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160E0C">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CBA73F5" w14:textId="06A15731" w:rsidR="007B5D27" w:rsidRDefault="00160E0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6B1B0E56" w14:textId="7C8DF398" w:rsidR="007B5D27" w:rsidRDefault="007B5D27">
          <w:pPr>
            <w:rPr>
              <w:sz w:val="16"/>
              <w:szCs w:val="16"/>
            </w:rPr>
          </w:pPr>
          <w:r>
            <w:rPr>
              <w:sz w:val="16"/>
              <w:szCs w:val="16"/>
            </w:rPr>
            <w:br w:type="page"/>
          </w:r>
        </w:p>
      </w:sdtContent>
    </w:sdt>
    <w:sdt>
      <w:sdtPr>
        <w:rPr>
          <w:rFonts w:asciiTheme="minorHAnsi" w:eastAsiaTheme="minorEastAsia" w:hAnsiTheme="minorHAnsi" w:cstheme="minorBidi"/>
          <w:color w:val="auto"/>
          <w:sz w:val="28"/>
          <w:szCs w:val="28"/>
        </w:r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pPr>
            <w:pStyle w:val="TOCHeading"/>
            <w:rPr>
              <w:sz w:val="28"/>
              <w:szCs w:val="28"/>
            </w:rPr>
          </w:pPr>
          <w:r w:rsidRPr="007B40C2">
            <w:rPr>
              <w:sz w:val="28"/>
              <w:szCs w:val="28"/>
            </w:rPr>
            <w:t>Table of Contents</w:t>
          </w:r>
        </w:p>
        <w:p w14:paraId="19DA8D82" w14:textId="5F561C7A" w:rsidR="00994FC1" w:rsidRPr="00994FC1" w:rsidRDefault="004A3751">
          <w:pPr>
            <w:pStyle w:val="TOC1"/>
            <w:tabs>
              <w:tab w:val="right" w:leader="dot" w:pos="6470"/>
            </w:tabs>
            <w:rPr>
              <w:rFonts w:cstheme="minorBidi"/>
              <w:noProof/>
              <w:sz w:val="20"/>
              <w:szCs w:val="20"/>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152180" w:history="1">
            <w:r w:rsidR="00994FC1" w:rsidRPr="00994FC1">
              <w:rPr>
                <w:rStyle w:val="Hyperlink"/>
                <w:noProof/>
                <w:sz w:val="20"/>
                <w:szCs w:val="20"/>
              </w:rPr>
              <w:t>Introductory Lesson</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w:t>
            </w:r>
            <w:r w:rsidR="00994FC1" w:rsidRPr="00994FC1">
              <w:rPr>
                <w:noProof/>
                <w:webHidden/>
                <w:sz w:val="20"/>
                <w:szCs w:val="20"/>
              </w:rPr>
              <w:fldChar w:fldCharType="end"/>
            </w:r>
          </w:hyperlink>
        </w:p>
        <w:p w14:paraId="70737EC7" w14:textId="6D447E48" w:rsidR="00994FC1" w:rsidRPr="00994FC1" w:rsidRDefault="00160E0C">
          <w:pPr>
            <w:pStyle w:val="TOC2"/>
            <w:tabs>
              <w:tab w:val="right" w:leader="dot" w:pos="6470"/>
            </w:tabs>
            <w:rPr>
              <w:rFonts w:cstheme="minorBidi"/>
              <w:noProof/>
              <w:sz w:val="20"/>
              <w:szCs w:val="20"/>
            </w:rPr>
          </w:pPr>
          <w:hyperlink w:anchor="_Toc97152181" w:history="1">
            <w:r w:rsidR="00994FC1" w:rsidRPr="00994FC1">
              <w:rPr>
                <w:rStyle w:val="Hyperlink"/>
                <w:noProof/>
                <w:sz w:val="20"/>
                <w:szCs w:val="20"/>
              </w:rPr>
              <w:t>Characteristics of Zdetl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w:t>
            </w:r>
            <w:r w:rsidR="00994FC1" w:rsidRPr="00994FC1">
              <w:rPr>
                <w:noProof/>
                <w:webHidden/>
                <w:sz w:val="20"/>
                <w:szCs w:val="20"/>
              </w:rPr>
              <w:fldChar w:fldCharType="end"/>
            </w:r>
          </w:hyperlink>
        </w:p>
        <w:p w14:paraId="19D38E3C" w14:textId="56600400" w:rsidR="00994FC1" w:rsidRPr="00994FC1" w:rsidRDefault="00160E0C">
          <w:pPr>
            <w:pStyle w:val="TOC1"/>
            <w:tabs>
              <w:tab w:val="right" w:leader="dot" w:pos="6470"/>
            </w:tabs>
            <w:rPr>
              <w:rFonts w:cstheme="minorBidi"/>
              <w:noProof/>
              <w:sz w:val="20"/>
              <w:szCs w:val="20"/>
            </w:rPr>
          </w:pPr>
          <w:hyperlink w:anchor="_Toc97152182" w:history="1">
            <w:r w:rsidR="00994FC1" w:rsidRPr="00994FC1">
              <w:rPr>
                <w:rStyle w:val="Hyperlink"/>
                <w:noProof/>
                <w:sz w:val="20"/>
                <w:szCs w:val="20"/>
              </w:rPr>
              <w:t>Lesson One: Pronunciation &amp; Spelling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w:t>
            </w:r>
            <w:r w:rsidR="00994FC1" w:rsidRPr="00994FC1">
              <w:rPr>
                <w:noProof/>
                <w:webHidden/>
                <w:sz w:val="20"/>
                <w:szCs w:val="20"/>
              </w:rPr>
              <w:fldChar w:fldCharType="end"/>
            </w:r>
          </w:hyperlink>
        </w:p>
        <w:p w14:paraId="640443AD" w14:textId="063A103B" w:rsidR="00994FC1" w:rsidRPr="00994FC1" w:rsidRDefault="00160E0C">
          <w:pPr>
            <w:pStyle w:val="TOC2"/>
            <w:tabs>
              <w:tab w:val="right" w:leader="dot" w:pos="6470"/>
            </w:tabs>
            <w:rPr>
              <w:rFonts w:cstheme="minorBidi"/>
              <w:noProof/>
              <w:sz w:val="20"/>
              <w:szCs w:val="20"/>
            </w:rPr>
          </w:pPr>
          <w:hyperlink w:anchor="_Toc9715218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6</w:t>
            </w:r>
            <w:r w:rsidR="00994FC1" w:rsidRPr="00994FC1">
              <w:rPr>
                <w:noProof/>
                <w:webHidden/>
                <w:sz w:val="20"/>
                <w:szCs w:val="20"/>
              </w:rPr>
              <w:fldChar w:fldCharType="end"/>
            </w:r>
          </w:hyperlink>
        </w:p>
        <w:p w14:paraId="12A52050" w14:textId="56D123B6" w:rsidR="00994FC1" w:rsidRPr="00994FC1" w:rsidRDefault="00160E0C">
          <w:pPr>
            <w:pStyle w:val="TOC1"/>
            <w:tabs>
              <w:tab w:val="right" w:leader="dot" w:pos="6470"/>
            </w:tabs>
            <w:rPr>
              <w:rFonts w:cstheme="minorBidi"/>
              <w:noProof/>
              <w:sz w:val="20"/>
              <w:szCs w:val="20"/>
            </w:rPr>
          </w:pPr>
          <w:hyperlink w:anchor="_Toc97152184" w:history="1">
            <w:r w:rsidR="00994FC1" w:rsidRPr="00994FC1">
              <w:rPr>
                <w:rStyle w:val="Hyperlink"/>
                <w:noProof/>
                <w:sz w:val="20"/>
                <w:szCs w:val="20"/>
              </w:rPr>
              <w:t>Lesson Two: Itzi iazh Kenkali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7</w:t>
            </w:r>
            <w:r w:rsidR="00994FC1" w:rsidRPr="00994FC1">
              <w:rPr>
                <w:noProof/>
                <w:webHidden/>
                <w:sz w:val="20"/>
                <w:szCs w:val="20"/>
              </w:rPr>
              <w:fldChar w:fldCharType="end"/>
            </w:r>
          </w:hyperlink>
        </w:p>
        <w:p w14:paraId="63D55615" w14:textId="1C72BAC8" w:rsidR="00994FC1" w:rsidRPr="00994FC1" w:rsidRDefault="00160E0C">
          <w:pPr>
            <w:pStyle w:val="TOC3"/>
            <w:tabs>
              <w:tab w:val="right" w:leader="dot" w:pos="6470"/>
            </w:tabs>
            <w:rPr>
              <w:rFonts w:cstheme="minorBidi"/>
              <w:noProof/>
              <w:sz w:val="20"/>
              <w:szCs w:val="20"/>
            </w:rPr>
          </w:pPr>
          <w:hyperlink w:anchor="_Toc97152185" w:history="1">
            <w:r w:rsidR="00994FC1" w:rsidRPr="00994FC1">
              <w:rPr>
                <w:rStyle w:val="Hyperlink"/>
                <w:noProof/>
                <w:sz w:val="20"/>
                <w:szCs w:val="20"/>
              </w:rPr>
              <w:t>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7</w:t>
            </w:r>
            <w:r w:rsidR="00994FC1" w:rsidRPr="00994FC1">
              <w:rPr>
                <w:noProof/>
                <w:webHidden/>
                <w:sz w:val="20"/>
                <w:szCs w:val="20"/>
              </w:rPr>
              <w:fldChar w:fldCharType="end"/>
            </w:r>
          </w:hyperlink>
        </w:p>
        <w:p w14:paraId="0A54463D" w14:textId="1F1BA90B" w:rsidR="00994FC1" w:rsidRPr="00994FC1" w:rsidRDefault="00160E0C">
          <w:pPr>
            <w:pStyle w:val="TOC3"/>
            <w:tabs>
              <w:tab w:val="right" w:leader="dot" w:pos="6470"/>
            </w:tabs>
            <w:rPr>
              <w:rFonts w:cstheme="minorBidi"/>
              <w:noProof/>
              <w:sz w:val="20"/>
              <w:szCs w:val="20"/>
            </w:rPr>
          </w:pPr>
          <w:hyperlink w:anchor="_Toc97152186" w:history="1">
            <w:r w:rsidR="00994FC1" w:rsidRPr="00994FC1">
              <w:rPr>
                <w:rStyle w:val="Hyperlink"/>
                <w:noProof/>
                <w:sz w:val="20"/>
                <w:szCs w:val="20"/>
              </w:rPr>
              <w:t>Verbs – the Present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9</w:t>
            </w:r>
            <w:r w:rsidR="00994FC1" w:rsidRPr="00994FC1">
              <w:rPr>
                <w:noProof/>
                <w:webHidden/>
                <w:sz w:val="20"/>
                <w:szCs w:val="20"/>
              </w:rPr>
              <w:fldChar w:fldCharType="end"/>
            </w:r>
          </w:hyperlink>
        </w:p>
        <w:p w14:paraId="5E174722" w14:textId="011BED38" w:rsidR="00994FC1" w:rsidRPr="00994FC1" w:rsidRDefault="00160E0C">
          <w:pPr>
            <w:pStyle w:val="TOC3"/>
            <w:tabs>
              <w:tab w:val="right" w:leader="dot" w:pos="6470"/>
            </w:tabs>
            <w:rPr>
              <w:rFonts w:cstheme="minorBidi"/>
              <w:noProof/>
              <w:sz w:val="20"/>
              <w:szCs w:val="20"/>
            </w:rPr>
          </w:pPr>
          <w:hyperlink w:anchor="_Toc97152187" w:history="1">
            <w:r w:rsidR="00994FC1" w:rsidRPr="00994FC1">
              <w:rPr>
                <w:rStyle w:val="Hyperlink"/>
                <w:noProof/>
                <w:sz w:val="20"/>
                <w:szCs w:val="20"/>
              </w:rPr>
              <w:t>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9</w:t>
            </w:r>
            <w:r w:rsidR="00994FC1" w:rsidRPr="00994FC1">
              <w:rPr>
                <w:noProof/>
                <w:webHidden/>
                <w:sz w:val="20"/>
                <w:szCs w:val="20"/>
              </w:rPr>
              <w:fldChar w:fldCharType="end"/>
            </w:r>
          </w:hyperlink>
        </w:p>
        <w:p w14:paraId="3E10CD4D" w14:textId="6148A66D" w:rsidR="00994FC1" w:rsidRPr="00994FC1" w:rsidRDefault="00160E0C">
          <w:pPr>
            <w:pStyle w:val="TOC3"/>
            <w:tabs>
              <w:tab w:val="right" w:leader="dot" w:pos="6470"/>
            </w:tabs>
            <w:rPr>
              <w:rFonts w:cstheme="minorBidi"/>
              <w:noProof/>
              <w:sz w:val="20"/>
              <w:szCs w:val="20"/>
            </w:rPr>
          </w:pPr>
          <w:hyperlink w:anchor="_Toc97152188"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11</w:t>
            </w:r>
            <w:r w:rsidR="00994FC1" w:rsidRPr="00994FC1">
              <w:rPr>
                <w:noProof/>
                <w:webHidden/>
                <w:sz w:val="20"/>
                <w:szCs w:val="20"/>
              </w:rPr>
              <w:fldChar w:fldCharType="end"/>
            </w:r>
          </w:hyperlink>
        </w:p>
        <w:p w14:paraId="25A0D6AB" w14:textId="28C70DC6" w:rsidR="00994FC1" w:rsidRPr="00994FC1" w:rsidRDefault="00160E0C">
          <w:pPr>
            <w:pStyle w:val="TOC3"/>
            <w:tabs>
              <w:tab w:val="right" w:leader="dot" w:pos="6470"/>
            </w:tabs>
            <w:rPr>
              <w:rFonts w:cstheme="minorBidi"/>
              <w:noProof/>
              <w:sz w:val="20"/>
              <w:szCs w:val="20"/>
            </w:rPr>
          </w:pPr>
          <w:hyperlink w:anchor="_Toc97152189"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13</w:t>
            </w:r>
            <w:r w:rsidR="00994FC1" w:rsidRPr="00994FC1">
              <w:rPr>
                <w:noProof/>
                <w:webHidden/>
                <w:sz w:val="20"/>
                <w:szCs w:val="20"/>
              </w:rPr>
              <w:fldChar w:fldCharType="end"/>
            </w:r>
          </w:hyperlink>
        </w:p>
        <w:p w14:paraId="265833D7" w14:textId="71D3048D" w:rsidR="00994FC1" w:rsidRPr="00994FC1" w:rsidRDefault="00160E0C">
          <w:pPr>
            <w:pStyle w:val="TOC3"/>
            <w:tabs>
              <w:tab w:val="right" w:leader="dot" w:pos="6470"/>
            </w:tabs>
            <w:rPr>
              <w:rFonts w:cstheme="minorBidi"/>
              <w:noProof/>
              <w:sz w:val="20"/>
              <w:szCs w:val="20"/>
            </w:rPr>
          </w:pPr>
          <w:hyperlink w:anchor="_Toc97152190"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15</w:t>
            </w:r>
            <w:r w:rsidR="00994FC1" w:rsidRPr="00994FC1">
              <w:rPr>
                <w:noProof/>
                <w:webHidden/>
                <w:sz w:val="20"/>
                <w:szCs w:val="20"/>
              </w:rPr>
              <w:fldChar w:fldCharType="end"/>
            </w:r>
          </w:hyperlink>
        </w:p>
        <w:p w14:paraId="20C99127" w14:textId="2A05DFA0" w:rsidR="00994FC1" w:rsidRPr="00994FC1" w:rsidRDefault="00160E0C">
          <w:pPr>
            <w:pStyle w:val="TOC1"/>
            <w:tabs>
              <w:tab w:val="right" w:leader="dot" w:pos="6470"/>
            </w:tabs>
            <w:rPr>
              <w:rFonts w:cstheme="minorBidi"/>
              <w:noProof/>
              <w:sz w:val="20"/>
              <w:szCs w:val="20"/>
            </w:rPr>
          </w:pPr>
          <w:hyperlink w:anchor="_Toc97152191" w:history="1">
            <w:r w:rsidR="00994FC1" w:rsidRPr="00994FC1">
              <w:rPr>
                <w:rStyle w:val="Hyperlink"/>
                <w:noProof/>
                <w:sz w:val="20"/>
                <w:szCs w:val="20"/>
              </w:rPr>
              <w:t>Lesson Three: Akom ke apriaa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16</w:t>
            </w:r>
            <w:r w:rsidR="00994FC1" w:rsidRPr="00994FC1">
              <w:rPr>
                <w:noProof/>
                <w:webHidden/>
                <w:sz w:val="20"/>
                <w:szCs w:val="20"/>
              </w:rPr>
              <w:fldChar w:fldCharType="end"/>
            </w:r>
          </w:hyperlink>
        </w:p>
        <w:p w14:paraId="6FD25B08" w14:textId="214C5420" w:rsidR="00994FC1" w:rsidRPr="00994FC1" w:rsidRDefault="00160E0C">
          <w:pPr>
            <w:pStyle w:val="TOC3"/>
            <w:tabs>
              <w:tab w:val="right" w:leader="dot" w:pos="6470"/>
            </w:tabs>
            <w:rPr>
              <w:rFonts w:cstheme="minorBidi"/>
              <w:noProof/>
              <w:sz w:val="20"/>
              <w:szCs w:val="20"/>
            </w:rPr>
          </w:pPr>
          <w:hyperlink w:anchor="_Toc97152192" w:history="1">
            <w:r w:rsidR="00994FC1" w:rsidRPr="00994FC1">
              <w:rPr>
                <w:rStyle w:val="Hyperlink"/>
                <w:noProof/>
                <w:sz w:val="20"/>
                <w:szCs w:val="20"/>
              </w:rPr>
              <w:t>Adjectives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16</w:t>
            </w:r>
            <w:r w:rsidR="00994FC1" w:rsidRPr="00994FC1">
              <w:rPr>
                <w:noProof/>
                <w:webHidden/>
                <w:sz w:val="20"/>
                <w:szCs w:val="20"/>
              </w:rPr>
              <w:fldChar w:fldCharType="end"/>
            </w:r>
          </w:hyperlink>
        </w:p>
        <w:p w14:paraId="73FB4840" w14:textId="352C2320" w:rsidR="00994FC1" w:rsidRPr="00994FC1" w:rsidRDefault="00160E0C">
          <w:pPr>
            <w:pStyle w:val="TOC3"/>
            <w:tabs>
              <w:tab w:val="right" w:leader="dot" w:pos="6470"/>
            </w:tabs>
            <w:rPr>
              <w:rFonts w:cstheme="minorBidi"/>
              <w:noProof/>
              <w:sz w:val="20"/>
              <w:szCs w:val="20"/>
            </w:rPr>
          </w:pPr>
          <w:hyperlink w:anchor="_Toc97152193" w:history="1">
            <w:r w:rsidR="00994FC1" w:rsidRPr="00994FC1">
              <w:rPr>
                <w:rStyle w:val="Hyperlink"/>
                <w:noProof/>
                <w:sz w:val="20"/>
                <w:szCs w:val="20"/>
              </w:rPr>
              <w:t>Personal Pronouns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17</w:t>
            </w:r>
            <w:r w:rsidR="00994FC1" w:rsidRPr="00994FC1">
              <w:rPr>
                <w:noProof/>
                <w:webHidden/>
                <w:sz w:val="20"/>
                <w:szCs w:val="20"/>
              </w:rPr>
              <w:fldChar w:fldCharType="end"/>
            </w:r>
          </w:hyperlink>
        </w:p>
        <w:p w14:paraId="0A0FB351" w14:textId="00B23C59" w:rsidR="00994FC1" w:rsidRPr="00994FC1" w:rsidRDefault="00160E0C">
          <w:pPr>
            <w:pStyle w:val="TOC3"/>
            <w:tabs>
              <w:tab w:val="right" w:leader="dot" w:pos="6470"/>
            </w:tabs>
            <w:rPr>
              <w:rFonts w:cstheme="minorBidi"/>
              <w:noProof/>
              <w:sz w:val="20"/>
              <w:szCs w:val="20"/>
            </w:rPr>
          </w:pPr>
          <w:hyperlink w:anchor="_Toc97152194" w:history="1">
            <w:r w:rsidR="00994FC1" w:rsidRPr="00994FC1">
              <w:rPr>
                <w:rStyle w:val="Hyperlink"/>
                <w:noProof/>
                <w:sz w:val="20"/>
                <w:szCs w:val="20"/>
              </w:rPr>
              <w:t>Verbs: Continuous Tenses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18</w:t>
            </w:r>
            <w:r w:rsidR="00994FC1" w:rsidRPr="00994FC1">
              <w:rPr>
                <w:noProof/>
                <w:webHidden/>
                <w:sz w:val="20"/>
                <w:szCs w:val="20"/>
              </w:rPr>
              <w:fldChar w:fldCharType="end"/>
            </w:r>
          </w:hyperlink>
        </w:p>
        <w:p w14:paraId="175EEBD7" w14:textId="363D02FF" w:rsidR="00994FC1" w:rsidRPr="00994FC1" w:rsidRDefault="00160E0C">
          <w:pPr>
            <w:pStyle w:val="TOC3"/>
            <w:tabs>
              <w:tab w:val="right" w:leader="dot" w:pos="6470"/>
            </w:tabs>
            <w:rPr>
              <w:rFonts w:cstheme="minorBidi"/>
              <w:noProof/>
              <w:sz w:val="20"/>
              <w:szCs w:val="20"/>
            </w:rPr>
          </w:pPr>
          <w:hyperlink w:anchor="_Toc97152195" w:history="1">
            <w:r w:rsidR="00994FC1" w:rsidRPr="00994FC1">
              <w:rPr>
                <w:rStyle w:val="Hyperlink"/>
                <w:noProof/>
                <w:sz w:val="20"/>
                <w:szCs w:val="20"/>
              </w:rPr>
              <w:t>Questions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18</w:t>
            </w:r>
            <w:r w:rsidR="00994FC1" w:rsidRPr="00994FC1">
              <w:rPr>
                <w:noProof/>
                <w:webHidden/>
                <w:sz w:val="20"/>
                <w:szCs w:val="20"/>
              </w:rPr>
              <w:fldChar w:fldCharType="end"/>
            </w:r>
          </w:hyperlink>
        </w:p>
        <w:p w14:paraId="2F8A6089" w14:textId="2CB1FB6B" w:rsidR="00994FC1" w:rsidRPr="00994FC1" w:rsidRDefault="00160E0C">
          <w:pPr>
            <w:pStyle w:val="TOC3"/>
            <w:tabs>
              <w:tab w:val="right" w:leader="dot" w:pos="6470"/>
            </w:tabs>
            <w:rPr>
              <w:rFonts w:cstheme="minorBidi"/>
              <w:noProof/>
              <w:sz w:val="20"/>
              <w:szCs w:val="20"/>
            </w:rPr>
          </w:pPr>
          <w:hyperlink w:anchor="_Toc97152196" w:history="1">
            <w:r w:rsidR="00994FC1" w:rsidRPr="00994FC1">
              <w:rPr>
                <w:rStyle w:val="Hyperlink"/>
                <w:noProof/>
                <w:sz w:val="20"/>
                <w:szCs w:val="20"/>
              </w:rPr>
              <w:t>Yes and No</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19</w:t>
            </w:r>
            <w:r w:rsidR="00994FC1" w:rsidRPr="00994FC1">
              <w:rPr>
                <w:noProof/>
                <w:webHidden/>
                <w:sz w:val="20"/>
                <w:szCs w:val="20"/>
              </w:rPr>
              <w:fldChar w:fldCharType="end"/>
            </w:r>
          </w:hyperlink>
        </w:p>
        <w:p w14:paraId="6AA641E8" w14:textId="01C65EB7" w:rsidR="00994FC1" w:rsidRPr="00994FC1" w:rsidRDefault="00160E0C">
          <w:pPr>
            <w:pStyle w:val="TOC3"/>
            <w:tabs>
              <w:tab w:val="right" w:leader="dot" w:pos="6470"/>
            </w:tabs>
            <w:rPr>
              <w:rFonts w:cstheme="minorBidi"/>
              <w:noProof/>
              <w:sz w:val="20"/>
              <w:szCs w:val="20"/>
            </w:rPr>
          </w:pPr>
          <w:hyperlink w:anchor="_Toc9715219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19</w:t>
            </w:r>
            <w:r w:rsidR="00994FC1" w:rsidRPr="00994FC1">
              <w:rPr>
                <w:noProof/>
                <w:webHidden/>
                <w:sz w:val="20"/>
                <w:szCs w:val="20"/>
              </w:rPr>
              <w:fldChar w:fldCharType="end"/>
            </w:r>
          </w:hyperlink>
        </w:p>
        <w:p w14:paraId="073B4ED5" w14:textId="672B7DAF" w:rsidR="00994FC1" w:rsidRPr="00994FC1" w:rsidRDefault="00160E0C">
          <w:pPr>
            <w:pStyle w:val="TOC3"/>
            <w:tabs>
              <w:tab w:val="right" w:leader="dot" w:pos="6470"/>
            </w:tabs>
            <w:rPr>
              <w:rFonts w:cstheme="minorBidi"/>
              <w:noProof/>
              <w:sz w:val="20"/>
              <w:szCs w:val="20"/>
            </w:rPr>
          </w:pPr>
          <w:hyperlink w:anchor="_Toc97152198" w:history="1">
            <w:r w:rsidR="00994FC1" w:rsidRPr="00994FC1">
              <w:rPr>
                <w:rStyle w:val="Hyperlink"/>
                <w:noProof/>
                <w:sz w:val="20"/>
                <w:szCs w:val="20"/>
              </w:rPr>
              <w:t>Possessive Phrases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20</w:t>
            </w:r>
            <w:r w:rsidR="00994FC1" w:rsidRPr="00994FC1">
              <w:rPr>
                <w:noProof/>
                <w:webHidden/>
                <w:sz w:val="20"/>
                <w:szCs w:val="20"/>
              </w:rPr>
              <w:fldChar w:fldCharType="end"/>
            </w:r>
          </w:hyperlink>
        </w:p>
        <w:p w14:paraId="094BE3ED" w14:textId="29D5C366" w:rsidR="00994FC1" w:rsidRPr="00994FC1" w:rsidRDefault="00160E0C">
          <w:pPr>
            <w:pStyle w:val="TOC3"/>
            <w:tabs>
              <w:tab w:val="right" w:leader="dot" w:pos="6470"/>
            </w:tabs>
            <w:rPr>
              <w:rFonts w:cstheme="minorBidi"/>
              <w:noProof/>
              <w:sz w:val="20"/>
              <w:szCs w:val="20"/>
            </w:rPr>
          </w:pPr>
          <w:hyperlink w:anchor="_Toc97152199" w:history="1">
            <w:r w:rsidR="00994FC1" w:rsidRPr="00994FC1">
              <w:rPr>
                <w:rStyle w:val="Hyperlink"/>
                <w:noProof/>
                <w:sz w:val="20"/>
                <w:szCs w:val="20"/>
              </w:rPr>
              <w:t>Cultural Discussion: Psionics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21</w:t>
            </w:r>
            <w:r w:rsidR="00994FC1" w:rsidRPr="00994FC1">
              <w:rPr>
                <w:noProof/>
                <w:webHidden/>
                <w:sz w:val="20"/>
                <w:szCs w:val="20"/>
              </w:rPr>
              <w:fldChar w:fldCharType="end"/>
            </w:r>
          </w:hyperlink>
        </w:p>
        <w:p w14:paraId="3F73A475" w14:textId="4560B8F8" w:rsidR="00994FC1" w:rsidRPr="00994FC1" w:rsidRDefault="00160E0C">
          <w:pPr>
            <w:pStyle w:val="TOC3"/>
            <w:tabs>
              <w:tab w:val="right" w:leader="dot" w:pos="6470"/>
            </w:tabs>
            <w:rPr>
              <w:rFonts w:cstheme="minorBidi"/>
              <w:noProof/>
              <w:sz w:val="20"/>
              <w:szCs w:val="20"/>
            </w:rPr>
          </w:pPr>
          <w:hyperlink w:anchor="_Toc97152200" w:history="1">
            <w:r w:rsidR="00994FC1" w:rsidRPr="00994FC1">
              <w:rPr>
                <w:rStyle w:val="Hyperlink"/>
                <w:noProof/>
                <w:sz w:val="20"/>
                <w:szCs w:val="20"/>
              </w:rPr>
              <w:t>Reading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23</w:t>
            </w:r>
            <w:r w:rsidR="00994FC1" w:rsidRPr="00994FC1">
              <w:rPr>
                <w:noProof/>
                <w:webHidden/>
                <w:sz w:val="20"/>
                <w:szCs w:val="20"/>
              </w:rPr>
              <w:fldChar w:fldCharType="end"/>
            </w:r>
          </w:hyperlink>
        </w:p>
        <w:p w14:paraId="52790088" w14:textId="1464D12B" w:rsidR="00994FC1" w:rsidRPr="00994FC1" w:rsidRDefault="00160E0C">
          <w:pPr>
            <w:pStyle w:val="TOC3"/>
            <w:tabs>
              <w:tab w:val="right" w:leader="dot" w:pos="6470"/>
            </w:tabs>
            <w:rPr>
              <w:rFonts w:cstheme="minorBidi"/>
              <w:noProof/>
              <w:sz w:val="20"/>
              <w:szCs w:val="20"/>
            </w:rPr>
          </w:pPr>
          <w:hyperlink w:anchor="_Toc97152201"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23</w:t>
            </w:r>
            <w:r w:rsidR="00994FC1" w:rsidRPr="00994FC1">
              <w:rPr>
                <w:noProof/>
                <w:webHidden/>
                <w:sz w:val="20"/>
                <w:szCs w:val="20"/>
              </w:rPr>
              <w:fldChar w:fldCharType="end"/>
            </w:r>
          </w:hyperlink>
        </w:p>
        <w:p w14:paraId="07164E0E" w14:textId="29BB91F6" w:rsidR="00994FC1" w:rsidRPr="00994FC1" w:rsidRDefault="00160E0C">
          <w:pPr>
            <w:pStyle w:val="TOC3"/>
            <w:tabs>
              <w:tab w:val="right" w:leader="dot" w:pos="6470"/>
            </w:tabs>
            <w:rPr>
              <w:rFonts w:cstheme="minorBidi"/>
              <w:noProof/>
              <w:sz w:val="20"/>
              <w:szCs w:val="20"/>
            </w:rPr>
          </w:pPr>
          <w:hyperlink w:anchor="_Toc97152202"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24</w:t>
            </w:r>
            <w:r w:rsidR="00994FC1" w:rsidRPr="00994FC1">
              <w:rPr>
                <w:noProof/>
                <w:webHidden/>
                <w:sz w:val="20"/>
                <w:szCs w:val="20"/>
              </w:rPr>
              <w:fldChar w:fldCharType="end"/>
            </w:r>
          </w:hyperlink>
        </w:p>
        <w:p w14:paraId="7DBD3118" w14:textId="48D42B9E" w:rsidR="00994FC1" w:rsidRPr="00994FC1" w:rsidRDefault="00160E0C">
          <w:pPr>
            <w:pStyle w:val="TOC3"/>
            <w:tabs>
              <w:tab w:val="right" w:leader="dot" w:pos="6470"/>
            </w:tabs>
            <w:rPr>
              <w:rFonts w:cstheme="minorBidi"/>
              <w:noProof/>
              <w:sz w:val="20"/>
              <w:szCs w:val="20"/>
            </w:rPr>
          </w:pPr>
          <w:hyperlink w:anchor="_Toc9715220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27</w:t>
            </w:r>
            <w:r w:rsidR="00994FC1" w:rsidRPr="00994FC1">
              <w:rPr>
                <w:noProof/>
                <w:webHidden/>
                <w:sz w:val="20"/>
                <w:szCs w:val="20"/>
              </w:rPr>
              <w:fldChar w:fldCharType="end"/>
            </w:r>
          </w:hyperlink>
        </w:p>
        <w:p w14:paraId="5E1166E5" w14:textId="4BBC7831" w:rsidR="00994FC1" w:rsidRPr="00994FC1" w:rsidRDefault="00160E0C">
          <w:pPr>
            <w:pStyle w:val="TOC1"/>
            <w:tabs>
              <w:tab w:val="right" w:leader="dot" w:pos="6470"/>
            </w:tabs>
            <w:rPr>
              <w:rFonts w:cstheme="minorBidi"/>
              <w:noProof/>
              <w:sz w:val="20"/>
              <w:szCs w:val="20"/>
            </w:rPr>
          </w:pPr>
          <w:hyperlink w:anchor="_Toc97152204" w:history="1">
            <w:r w:rsidR="00994FC1" w:rsidRPr="00994FC1">
              <w:rPr>
                <w:rStyle w:val="Hyperlink"/>
                <w:noProof/>
                <w:sz w:val="20"/>
                <w:szCs w:val="20"/>
              </w:rPr>
              <w:t>Lesson Four: Ke preql iazh iatlepcha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28</w:t>
            </w:r>
            <w:r w:rsidR="00994FC1" w:rsidRPr="00994FC1">
              <w:rPr>
                <w:noProof/>
                <w:webHidden/>
                <w:sz w:val="20"/>
                <w:szCs w:val="20"/>
              </w:rPr>
              <w:fldChar w:fldCharType="end"/>
            </w:r>
          </w:hyperlink>
        </w:p>
        <w:p w14:paraId="5CA53EB9" w14:textId="162AD50B" w:rsidR="00994FC1" w:rsidRPr="00994FC1" w:rsidRDefault="00160E0C">
          <w:pPr>
            <w:pStyle w:val="TOC3"/>
            <w:tabs>
              <w:tab w:val="right" w:leader="dot" w:pos="6470"/>
            </w:tabs>
            <w:rPr>
              <w:rFonts w:cstheme="minorBidi"/>
              <w:noProof/>
              <w:sz w:val="20"/>
              <w:szCs w:val="20"/>
            </w:rPr>
          </w:pPr>
          <w:hyperlink w:anchor="_Toc97152205" w:history="1">
            <w:r w:rsidR="00994FC1" w:rsidRPr="00994FC1">
              <w:rPr>
                <w:rStyle w:val="Hyperlink"/>
                <w:noProof/>
                <w:sz w:val="20"/>
                <w:szCs w:val="20"/>
              </w:rPr>
              <w:t>Adverbs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29</w:t>
            </w:r>
            <w:r w:rsidR="00994FC1" w:rsidRPr="00994FC1">
              <w:rPr>
                <w:noProof/>
                <w:webHidden/>
                <w:sz w:val="20"/>
                <w:szCs w:val="20"/>
              </w:rPr>
              <w:fldChar w:fldCharType="end"/>
            </w:r>
          </w:hyperlink>
        </w:p>
        <w:p w14:paraId="4A642FC0" w14:textId="048FAD10" w:rsidR="00994FC1" w:rsidRPr="00994FC1" w:rsidRDefault="00160E0C">
          <w:pPr>
            <w:pStyle w:val="TOC3"/>
            <w:tabs>
              <w:tab w:val="right" w:leader="dot" w:pos="6470"/>
            </w:tabs>
            <w:rPr>
              <w:rFonts w:cstheme="minorBidi"/>
              <w:noProof/>
              <w:sz w:val="20"/>
              <w:szCs w:val="20"/>
            </w:rPr>
          </w:pPr>
          <w:hyperlink w:anchor="_Toc97152206" w:history="1">
            <w:r w:rsidR="00994FC1" w:rsidRPr="00994FC1">
              <w:rPr>
                <w:rStyle w:val="Hyperlink"/>
                <w:noProof/>
                <w:sz w:val="20"/>
                <w:szCs w:val="20"/>
              </w:rPr>
              <w:t>Subject and Object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29</w:t>
            </w:r>
            <w:r w:rsidR="00994FC1" w:rsidRPr="00994FC1">
              <w:rPr>
                <w:noProof/>
                <w:webHidden/>
                <w:sz w:val="20"/>
                <w:szCs w:val="20"/>
              </w:rPr>
              <w:fldChar w:fldCharType="end"/>
            </w:r>
          </w:hyperlink>
        </w:p>
        <w:p w14:paraId="0088ABDA" w14:textId="6564EE7D" w:rsidR="00994FC1" w:rsidRPr="00994FC1" w:rsidRDefault="00160E0C">
          <w:pPr>
            <w:pStyle w:val="TOC3"/>
            <w:tabs>
              <w:tab w:val="right" w:leader="dot" w:pos="6470"/>
            </w:tabs>
            <w:rPr>
              <w:rFonts w:cstheme="minorBidi"/>
              <w:noProof/>
              <w:sz w:val="20"/>
              <w:szCs w:val="20"/>
            </w:rPr>
          </w:pPr>
          <w:hyperlink w:anchor="_Toc9715220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30</w:t>
            </w:r>
            <w:r w:rsidR="00994FC1" w:rsidRPr="00994FC1">
              <w:rPr>
                <w:noProof/>
                <w:webHidden/>
                <w:sz w:val="20"/>
                <w:szCs w:val="20"/>
              </w:rPr>
              <w:fldChar w:fldCharType="end"/>
            </w:r>
          </w:hyperlink>
        </w:p>
        <w:p w14:paraId="1635682B" w14:textId="58BC1B3F" w:rsidR="00994FC1" w:rsidRPr="00994FC1" w:rsidRDefault="00160E0C">
          <w:pPr>
            <w:pStyle w:val="TOC3"/>
            <w:tabs>
              <w:tab w:val="right" w:leader="dot" w:pos="6470"/>
            </w:tabs>
            <w:rPr>
              <w:rFonts w:cstheme="minorBidi"/>
              <w:noProof/>
              <w:sz w:val="20"/>
              <w:szCs w:val="20"/>
            </w:rPr>
          </w:pPr>
          <w:hyperlink w:anchor="_Toc97152208" w:history="1">
            <w:r w:rsidR="00994FC1" w:rsidRPr="00994FC1">
              <w:rPr>
                <w:rStyle w:val="Hyperlink"/>
                <w:noProof/>
                <w:sz w:val="20"/>
                <w:szCs w:val="20"/>
              </w:rPr>
              <w:t>More 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31</w:t>
            </w:r>
            <w:r w:rsidR="00994FC1" w:rsidRPr="00994FC1">
              <w:rPr>
                <w:noProof/>
                <w:webHidden/>
                <w:sz w:val="20"/>
                <w:szCs w:val="20"/>
              </w:rPr>
              <w:fldChar w:fldCharType="end"/>
            </w:r>
          </w:hyperlink>
        </w:p>
        <w:p w14:paraId="19EA0647" w14:textId="748427B8" w:rsidR="00994FC1" w:rsidRPr="00994FC1" w:rsidRDefault="00160E0C">
          <w:pPr>
            <w:pStyle w:val="TOC3"/>
            <w:tabs>
              <w:tab w:val="right" w:leader="dot" w:pos="6470"/>
            </w:tabs>
            <w:rPr>
              <w:rFonts w:cstheme="minorBidi"/>
              <w:noProof/>
              <w:sz w:val="20"/>
              <w:szCs w:val="20"/>
            </w:rPr>
          </w:pPr>
          <w:hyperlink w:anchor="_Toc97152209" w:history="1">
            <w:r w:rsidR="00994FC1" w:rsidRPr="00994FC1">
              <w:rPr>
                <w:rStyle w:val="Hyperlink"/>
                <w:noProof/>
                <w:sz w:val="20"/>
                <w:szCs w:val="20"/>
              </w:rPr>
              <w:t>Verbs: Future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32</w:t>
            </w:r>
            <w:r w:rsidR="00994FC1" w:rsidRPr="00994FC1">
              <w:rPr>
                <w:noProof/>
                <w:webHidden/>
                <w:sz w:val="20"/>
                <w:szCs w:val="20"/>
              </w:rPr>
              <w:fldChar w:fldCharType="end"/>
            </w:r>
          </w:hyperlink>
        </w:p>
        <w:p w14:paraId="41FF89CD" w14:textId="2214FC2A" w:rsidR="00994FC1" w:rsidRPr="00994FC1" w:rsidRDefault="00160E0C">
          <w:pPr>
            <w:pStyle w:val="TOC3"/>
            <w:tabs>
              <w:tab w:val="right" w:leader="dot" w:pos="6470"/>
            </w:tabs>
            <w:rPr>
              <w:rFonts w:cstheme="minorBidi"/>
              <w:noProof/>
              <w:sz w:val="20"/>
              <w:szCs w:val="20"/>
            </w:rPr>
          </w:pPr>
          <w:hyperlink w:anchor="_Toc97152210" w:history="1">
            <w:r w:rsidR="00994FC1" w:rsidRPr="00994FC1">
              <w:rPr>
                <w:rStyle w:val="Hyperlink"/>
                <w:noProof/>
                <w:sz w:val="20"/>
                <w:szCs w:val="20"/>
              </w:rPr>
              <w:t>Verbs: Past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32</w:t>
            </w:r>
            <w:r w:rsidR="00994FC1" w:rsidRPr="00994FC1">
              <w:rPr>
                <w:noProof/>
                <w:webHidden/>
                <w:sz w:val="20"/>
                <w:szCs w:val="20"/>
              </w:rPr>
              <w:fldChar w:fldCharType="end"/>
            </w:r>
          </w:hyperlink>
        </w:p>
        <w:p w14:paraId="035661EB" w14:textId="08267604" w:rsidR="00994FC1" w:rsidRPr="00994FC1" w:rsidRDefault="00160E0C">
          <w:pPr>
            <w:pStyle w:val="TOC3"/>
            <w:tabs>
              <w:tab w:val="right" w:leader="dot" w:pos="6470"/>
            </w:tabs>
            <w:rPr>
              <w:rFonts w:cstheme="minorBidi"/>
              <w:noProof/>
              <w:sz w:val="20"/>
              <w:szCs w:val="20"/>
            </w:rPr>
          </w:pPr>
          <w:hyperlink w:anchor="_Toc97152211" w:history="1">
            <w:r w:rsidR="00994FC1" w:rsidRPr="00994FC1">
              <w:rPr>
                <w:rStyle w:val="Hyperlink"/>
                <w:noProof/>
                <w:sz w:val="20"/>
                <w:szCs w:val="20"/>
              </w:rPr>
              <w:t>Ke Preql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33</w:t>
            </w:r>
            <w:r w:rsidR="00994FC1" w:rsidRPr="00994FC1">
              <w:rPr>
                <w:noProof/>
                <w:webHidden/>
                <w:sz w:val="20"/>
                <w:szCs w:val="20"/>
              </w:rPr>
              <w:fldChar w:fldCharType="end"/>
            </w:r>
          </w:hyperlink>
        </w:p>
        <w:p w14:paraId="23F72779" w14:textId="3BFCF0E3" w:rsidR="00994FC1" w:rsidRPr="00994FC1" w:rsidRDefault="00160E0C">
          <w:pPr>
            <w:pStyle w:val="TOC3"/>
            <w:tabs>
              <w:tab w:val="right" w:leader="dot" w:pos="6470"/>
            </w:tabs>
            <w:rPr>
              <w:rFonts w:cstheme="minorBidi"/>
              <w:noProof/>
              <w:sz w:val="20"/>
              <w:szCs w:val="20"/>
            </w:rPr>
          </w:pPr>
          <w:hyperlink w:anchor="_Toc97152212" w:history="1">
            <w:r w:rsidR="00994FC1" w:rsidRPr="00994FC1">
              <w:rPr>
                <w:rStyle w:val="Hyperlink"/>
                <w:noProof/>
                <w:sz w:val="20"/>
                <w:szCs w:val="20"/>
              </w:rPr>
              <w:t>Cultural Discussion: Zhodani Urban Planning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34</w:t>
            </w:r>
            <w:r w:rsidR="00994FC1" w:rsidRPr="00994FC1">
              <w:rPr>
                <w:noProof/>
                <w:webHidden/>
                <w:sz w:val="20"/>
                <w:szCs w:val="20"/>
              </w:rPr>
              <w:fldChar w:fldCharType="end"/>
            </w:r>
          </w:hyperlink>
        </w:p>
        <w:p w14:paraId="5BB22226" w14:textId="545A94D9" w:rsidR="00994FC1" w:rsidRPr="00994FC1" w:rsidRDefault="00160E0C">
          <w:pPr>
            <w:pStyle w:val="TOC3"/>
            <w:tabs>
              <w:tab w:val="right" w:leader="dot" w:pos="6470"/>
            </w:tabs>
            <w:rPr>
              <w:rFonts w:cstheme="minorBidi"/>
              <w:noProof/>
              <w:sz w:val="20"/>
              <w:szCs w:val="20"/>
            </w:rPr>
          </w:pPr>
          <w:hyperlink w:anchor="_Toc9715221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35</w:t>
            </w:r>
            <w:r w:rsidR="00994FC1" w:rsidRPr="00994FC1">
              <w:rPr>
                <w:noProof/>
                <w:webHidden/>
                <w:sz w:val="20"/>
                <w:szCs w:val="20"/>
              </w:rPr>
              <w:fldChar w:fldCharType="end"/>
            </w:r>
          </w:hyperlink>
        </w:p>
        <w:p w14:paraId="5BD4F9CC" w14:textId="3CA775C7" w:rsidR="00994FC1" w:rsidRPr="00994FC1" w:rsidRDefault="00160E0C">
          <w:pPr>
            <w:pStyle w:val="TOC3"/>
            <w:tabs>
              <w:tab w:val="right" w:leader="dot" w:pos="6470"/>
            </w:tabs>
            <w:rPr>
              <w:rFonts w:cstheme="minorBidi"/>
              <w:noProof/>
              <w:sz w:val="20"/>
              <w:szCs w:val="20"/>
            </w:rPr>
          </w:pPr>
          <w:hyperlink w:anchor="_Toc9715221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36</w:t>
            </w:r>
            <w:r w:rsidR="00994FC1" w:rsidRPr="00994FC1">
              <w:rPr>
                <w:noProof/>
                <w:webHidden/>
                <w:sz w:val="20"/>
                <w:szCs w:val="20"/>
              </w:rPr>
              <w:fldChar w:fldCharType="end"/>
            </w:r>
          </w:hyperlink>
        </w:p>
        <w:p w14:paraId="147FF9D4" w14:textId="5AF08348" w:rsidR="00994FC1" w:rsidRPr="00994FC1" w:rsidRDefault="00160E0C">
          <w:pPr>
            <w:pStyle w:val="TOC3"/>
            <w:tabs>
              <w:tab w:val="right" w:leader="dot" w:pos="6470"/>
            </w:tabs>
            <w:rPr>
              <w:rFonts w:cstheme="minorBidi"/>
              <w:noProof/>
              <w:sz w:val="20"/>
              <w:szCs w:val="20"/>
            </w:rPr>
          </w:pPr>
          <w:hyperlink w:anchor="_Toc97152215"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38</w:t>
            </w:r>
            <w:r w:rsidR="00994FC1" w:rsidRPr="00994FC1">
              <w:rPr>
                <w:noProof/>
                <w:webHidden/>
                <w:sz w:val="20"/>
                <w:szCs w:val="20"/>
              </w:rPr>
              <w:fldChar w:fldCharType="end"/>
            </w:r>
          </w:hyperlink>
        </w:p>
        <w:p w14:paraId="0C9FF104" w14:textId="2AB40CDC" w:rsidR="00994FC1" w:rsidRPr="00994FC1" w:rsidRDefault="00160E0C">
          <w:pPr>
            <w:pStyle w:val="TOC1"/>
            <w:tabs>
              <w:tab w:val="right" w:leader="dot" w:pos="6470"/>
            </w:tabs>
            <w:rPr>
              <w:rFonts w:cstheme="minorBidi"/>
              <w:noProof/>
              <w:sz w:val="20"/>
              <w:szCs w:val="20"/>
            </w:rPr>
          </w:pPr>
          <w:hyperlink w:anchor="_Toc97152216" w:history="1">
            <w:r w:rsidR="00994FC1" w:rsidRPr="00994FC1">
              <w:rPr>
                <w:rStyle w:val="Hyperlink"/>
                <w:noProof/>
                <w:sz w:val="20"/>
                <w:szCs w:val="20"/>
              </w:rPr>
              <w:t>Lesson Five: Ke Tlayokeyoandievl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39</w:t>
            </w:r>
            <w:r w:rsidR="00994FC1" w:rsidRPr="00994FC1">
              <w:rPr>
                <w:noProof/>
                <w:webHidden/>
                <w:sz w:val="20"/>
                <w:szCs w:val="20"/>
              </w:rPr>
              <w:fldChar w:fldCharType="end"/>
            </w:r>
          </w:hyperlink>
        </w:p>
        <w:p w14:paraId="6EEDE65D" w14:textId="2F002FAB" w:rsidR="00994FC1" w:rsidRPr="00994FC1" w:rsidRDefault="00160E0C">
          <w:pPr>
            <w:pStyle w:val="TOC3"/>
            <w:tabs>
              <w:tab w:val="right" w:leader="dot" w:pos="6470"/>
            </w:tabs>
            <w:rPr>
              <w:rFonts w:cstheme="minorBidi"/>
              <w:noProof/>
              <w:sz w:val="20"/>
              <w:szCs w:val="20"/>
            </w:rPr>
          </w:pPr>
          <w:hyperlink w:anchor="_Toc97152217" w:history="1">
            <w:r w:rsidR="00994FC1" w:rsidRPr="00994FC1">
              <w:rPr>
                <w:rStyle w:val="Hyperlink"/>
                <w:noProof/>
                <w:sz w:val="20"/>
                <w:szCs w:val="20"/>
              </w:rPr>
              <w:t>Movement Toward</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40</w:t>
            </w:r>
            <w:r w:rsidR="00994FC1" w:rsidRPr="00994FC1">
              <w:rPr>
                <w:noProof/>
                <w:webHidden/>
                <w:sz w:val="20"/>
                <w:szCs w:val="20"/>
              </w:rPr>
              <w:fldChar w:fldCharType="end"/>
            </w:r>
          </w:hyperlink>
        </w:p>
        <w:p w14:paraId="37AB7BAA" w14:textId="49780559" w:rsidR="00994FC1" w:rsidRPr="00994FC1" w:rsidRDefault="00160E0C">
          <w:pPr>
            <w:pStyle w:val="TOC3"/>
            <w:tabs>
              <w:tab w:val="right" w:leader="dot" w:pos="6470"/>
            </w:tabs>
            <w:rPr>
              <w:rFonts w:cstheme="minorBidi"/>
              <w:noProof/>
              <w:sz w:val="20"/>
              <w:szCs w:val="20"/>
            </w:rPr>
          </w:pPr>
          <w:hyperlink w:anchor="_Toc97152218" w:history="1">
            <w:r w:rsidR="00994FC1" w:rsidRPr="00994FC1">
              <w:rPr>
                <w:rStyle w:val="Hyperlink"/>
                <w:noProof/>
                <w:sz w:val="20"/>
                <w:szCs w:val="20"/>
              </w:rPr>
              <w:t>Movement From</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41</w:t>
            </w:r>
            <w:r w:rsidR="00994FC1" w:rsidRPr="00994FC1">
              <w:rPr>
                <w:noProof/>
                <w:webHidden/>
                <w:sz w:val="20"/>
                <w:szCs w:val="20"/>
              </w:rPr>
              <w:fldChar w:fldCharType="end"/>
            </w:r>
          </w:hyperlink>
        </w:p>
        <w:p w14:paraId="48B40897" w14:textId="5E24F553" w:rsidR="00994FC1" w:rsidRPr="00994FC1" w:rsidRDefault="00160E0C">
          <w:pPr>
            <w:pStyle w:val="TOC3"/>
            <w:tabs>
              <w:tab w:val="right" w:leader="dot" w:pos="6470"/>
            </w:tabs>
            <w:rPr>
              <w:rFonts w:cstheme="minorBidi"/>
              <w:noProof/>
              <w:sz w:val="20"/>
              <w:szCs w:val="20"/>
            </w:rPr>
          </w:pPr>
          <w:hyperlink w:anchor="_Toc97152219" w:history="1">
            <w:r w:rsidR="00994FC1" w:rsidRPr="00994FC1">
              <w:rPr>
                <w:rStyle w:val="Hyperlink"/>
                <w:noProof/>
                <w:sz w:val="20"/>
                <w:szCs w:val="20"/>
              </w:rPr>
              <w:t>Verbs: The Imperative Case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41</w:t>
            </w:r>
            <w:r w:rsidR="00994FC1" w:rsidRPr="00994FC1">
              <w:rPr>
                <w:noProof/>
                <w:webHidden/>
                <w:sz w:val="20"/>
                <w:szCs w:val="20"/>
              </w:rPr>
              <w:fldChar w:fldCharType="end"/>
            </w:r>
          </w:hyperlink>
        </w:p>
        <w:p w14:paraId="3DBA6EE9" w14:textId="36879CA2" w:rsidR="00994FC1" w:rsidRPr="00994FC1" w:rsidRDefault="00160E0C">
          <w:pPr>
            <w:pStyle w:val="TOC3"/>
            <w:tabs>
              <w:tab w:val="right" w:leader="dot" w:pos="6470"/>
            </w:tabs>
            <w:rPr>
              <w:rFonts w:cstheme="minorBidi"/>
              <w:noProof/>
              <w:sz w:val="20"/>
              <w:szCs w:val="20"/>
            </w:rPr>
          </w:pPr>
          <w:hyperlink w:anchor="_Toc97152220"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42</w:t>
            </w:r>
            <w:r w:rsidR="00994FC1" w:rsidRPr="00994FC1">
              <w:rPr>
                <w:noProof/>
                <w:webHidden/>
                <w:sz w:val="20"/>
                <w:szCs w:val="20"/>
              </w:rPr>
              <w:fldChar w:fldCharType="end"/>
            </w:r>
          </w:hyperlink>
        </w:p>
        <w:p w14:paraId="343DA342" w14:textId="49326034" w:rsidR="00994FC1" w:rsidRPr="00994FC1" w:rsidRDefault="00160E0C">
          <w:pPr>
            <w:pStyle w:val="TOC3"/>
            <w:tabs>
              <w:tab w:val="right" w:leader="dot" w:pos="6470"/>
            </w:tabs>
            <w:rPr>
              <w:rFonts w:cstheme="minorBidi"/>
              <w:noProof/>
              <w:sz w:val="20"/>
              <w:szCs w:val="20"/>
            </w:rPr>
          </w:pPr>
          <w:hyperlink w:anchor="_Toc97152221" w:history="1">
            <w:r w:rsidR="00994FC1" w:rsidRPr="00994FC1">
              <w:rPr>
                <w:rStyle w:val="Hyperlink"/>
                <w:noProof/>
                <w:sz w:val="20"/>
                <w:szCs w:val="20"/>
              </w:rPr>
              <w:t>Cultural Discussion: Zhodani Medicine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42</w:t>
            </w:r>
            <w:r w:rsidR="00994FC1" w:rsidRPr="00994FC1">
              <w:rPr>
                <w:noProof/>
                <w:webHidden/>
                <w:sz w:val="20"/>
                <w:szCs w:val="20"/>
              </w:rPr>
              <w:fldChar w:fldCharType="end"/>
            </w:r>
          </w:hyperlink>
        </w:p>
        <w:p w14:paraId="3BACE0CF" w14:textId="7FA6EA00" w:rsidR="00994FC1" w:rsidRPr="00994FC1" w:rsidRDefault="00160E0C">
          <w:pPr>
            <w:pStyle w:val="TOC3"/>
            <w:tabs>
              <w:tab w:val="right" w:leader="dot" w:pos="6470"/>
            </w:tabs>
            <w:rPr>
              <w:rFonts w:cstheme="minorBidi"/>
              <w:noProof/>
              <w:sz w:val="20"/>
              <w:szCs w:val="20"/>
            </w:rPr>
          </w:pPr>
          <w:hyperlink w:anchor="_Toc97152222"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_Toc97152222 \h </w:instrText>
            </w:r>
            <w:r w:rsidR="00994FC1" w:rsidRPr="00994FC1">
              <w:rPr>
                <w:noProof/>
                <w:webHidden/>
                <w:sz w:val="20"/>
                <w:szCs w:val="20"/>
              </w:rPr>
            </w:r>
            <w:r w:rsidR="00994FC1" w:rsidRPr="00994FC1">
              <w:rPr>
                <w:noProof/>
                <w:webHidden/>
                <w:sz w:val="20"/>
                <w:szCs w:val="20"/>
              </w:rPr>
              <w:fldChar w:fldCharType="separate"/>
            </w:r>
            <w:r w:rsidR="005B6A3D">
              <w:rPr>
                <w:b/>
                <w:bCs/>
                <w:noProof/>
                <w:webHidden/>
                <w:sz w:val="20"/>
                <w:szCs w:val="20"/>
              </w:rPr>
              <w:t>Error! Bookmark not defined.</w:t>
            </w:r>
            <w:r w:rsidR="00994FC1" w:rsidRPr="00994FC1">
              <w:rPr>
                <w:noProof/>
                <w:webHidden/>
                <w:sz w:val="20"/>
                <w:szCs w:val="20"/>
              </w:rPr>
              <w:fldChar w:fldCharType="end"/>
            </w:r>
          </w:hyperlink>
        </w:p>
        <w:p w14:paraId="72394A20" w14:textId="698320B4" w:rsidR="00994FC1" w:rsidRPr="00994FC1" w:rsidRDefault="00160E0C">
          <w:pPr>
            <w:pStyle w:val="TOC3"/>
            <w:tabs>
              <w:tab w:val="right" w:leader="dot" w:pos="6470"/>
            </w:tabs>
            <w:rPr>
              <w:rFonts w:cstheme="minorBidi"/>
              <w:noProof/>
              <w:sz w:val="20"/>
              <w:szCs w:val="20"/>
            </w:rPr>
          </w:pPr>
          <w:hyperlink w:anchor="_Toc9715222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44</w:t>
            </w:r>
            <w:r w:rsidR="00994FC1" w:rsidRPr="00994FC1">
              <w:rPr>
                <w:noProof/>
                <w:webHidden/>
                <w:sz w:val="20"/>
                <w:szCs w:val="20"/>
              </w:rPr>
              <w:fldChar w:fldCharType="end"/>
            </w:r>
          </w:hyperlink>
        </w:p>
        <w:p w14:paraId="1ADDA12B" w14:textId="6D3ED8E1" w:rsidR="00994FC1" w:rsidRPr="00994FC1" w:rsidRDefault="00160E0C">
          <w:pPr>
            <w:pStyle w:val="TOC3"/>
            <w:tabs>
              <w:tab w:val="right" w:leader="dot" w:pos="6470"/>
            </w:tabs>
            <w:rPr>
              <w:rFonts w:cstheme="minorBidi"/>
              <w:noProof/>
              <w:sz w:val="20"/>
              <w:szCs w:val="20"/>
            </w:rPr>
          </w:pPr>
          <w:hyperlink w:anchor="_Toc9715222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45</w:t>
            </w:r>
            <w:r w:rsidR="00994FC1" w:rsidRPr="00994FC1">
              <w:rPr>
                <w:noProof/>
                <w:webHidden/>
                <w:sz w:val="20"/>
                <w:szCs w:val="20"/>
              </w:rPr>
              <w:fldChar w:fldCharType="end"/>
            </w:r>
          </w:hyperlink>
        </w:p>
        <w:p w14:paraId="437CA5B2" w14:textId="3ED25A56" w:rsidR="00994FC1" w:rsidRPr="00994FC1" w:rsidRDefault="00160E0C">
          <w:pPr>
            <w:pStyle w:val="TOC1"/>
            <w:tabs>
              <w:tab w:val="right" w:leader="dot" w:pos="6470"/>
            </w:tabs>
            <w:rPr>
              <w:rFonts w:cstheme="minorBidi"/>
              <w:noProof/>
              <w:sz w:val="20"/>
              <w:szCs w:val="20"/>
            </w:rPr>
          </w:pPr>
          <w:hyperlink w:anchor="_Toc97152225" w:history="1">
            <w:r w:rsidR="00994FC1" w:rsidRPr="00994FC1">
              <w:rPr>
                <w:rStyle w:val="Hyperlink"/>
                <w:noProof/>
                <w:sz w:val="20"/>
                <w:szCs w:val="20"/>
              </w:rPr>
              <w:t>Lesson Six: Dlenchieprstiavl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47</w:t>
            </w:r>
            <w:r w:rsidR="00994FC1" w:rsidRPr="00994FC1">
              <w:rPr>
                <w:noProof/>
                <w:webHidden/>
                <w:sz w:val="20"/>
                <w:szCs w:val="20"/>
              </w:rPr>
              <w:fldChar w:fldCharType="end"/>
            </w:r>
          </w:hyperlink>
        </w:p>
        <w:p w14:paraId="1FED648C" w14:textId="07D38FAE" w:rsidR="00994FC1" w:rsidRPr="00994FC1" w:rsidRDefault="00160E0C">
          <w:pPr>
            <w:pStyle w:val="TOC1"/>
            <w:tabs>
              <w:tab w:val="right" w:leader="dot" w:pos="6470"/>
            </w:tabs>
            <w:rPr>
              <w:rFonts w:cstheme="minorBidi"/>
              <w:noProof/>
              <w:sz w:val="20"/>
              <w:szCs w:val="20"/>
            </w:rPr>
          </w:pPr>
          <w:hyperlink w:anchor="_Toc97152226" w:history="1">
            <w:r w:rsidR="00994FC1" w:rsidRPr="00994FC1">
              <w:rPr>
                <w:rStyle w:val="Hyperlink"/>
                <w:noProof/>
                <w:sz w:val="20"/>
                <w:szCs w:val="20"/>
              </w:rPr>
              <w:t>Appendix A: Writing practice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49</w:t>
            </w:r>
            <w:r w:rsidR="00994FC1" w:rsidRPr="00994FC1">
              <w:rPr>
                <w:noProof/>
                <w:webHidden/>
                <w:sz w:val="20"/>
                <w:szCs w:val="20"/>
              </w:rPr>
              <w:fldChar w:fldCharType="end"/>
            </w:r>
          </w:hyperlink>
        </w:p>
        <w:p w14:paraId="71372240" w14:textId="40804469" w:rsidR="00994FC1" w:rsidRPr="00994FC1" w:rsidRDefault="00160E0C">
          <w:pPr>
            <w:pStyle w:val="TOC1"/>
            <w:tabs>
              <w:tab w:val="right" w:leader="dot" w:pos="6470"/>
            </w:tabs>
            <w:rPr>
              <w:rFonts w:cstheme="minorBidi"/>
              <w:noProof/>
              <w:sz w:val="20"/>
              <w:szCs w:val="20"/>
            </w:rPr>
          </w:pPr>
          <w:hyperlink w:anchor="_Toc97152227" w:history="1">
            <w:r w:rsidR="00994FC1" w:rsidRPr="00994FC1">
              <w:rPr>
                <w:rStyle w:val="Hyperlink"/>
                <w:noProof/>
                <w:sz w:val="20"/>
                <w:szCs w:val="20"/>
              </w:rPr>
              <w:t>Appendix B: Vehicles and Equipment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50</w:t>
            </w:r>
            <w:r w:rsidR="00994FC1" w:rsidRPr="00994FC1">
              <w:rPr>
                <w:noProof/>
                <w:webHidden/>
                <w:sz w:val="20"/>
                <w:szCs w:val="20"/>
              </w:rPr>
              <w:fldChar w:fldCharType="end"/>
            </w:r>
          </w:hyperlink>
        </w:p>
        <w:p w14:paraId="6B29F7D2" w14:textId="468AAF7C" w:rsidR="00994FC1" w:rsidRPr="00994FC1" w:rsidRDefault="00160E0C">
          <w:pPr>
            <w:pStyle w:val="TOC2"/>
            <w:tabs>
              <w:tab w:val="right" w:leader="dot" w:pos="6470"/>
            </w:tabs>
            <w:rPr>
              <w:rFonts w:cstheme="minorBidi"/>
              <w:noProof/>
              <w:sz w:val="20"/>
              <w:szCs w:val="20"/>
            </w:rPr>
          </w:pPr>
          <w:hyperlink w:anchor="_Toc97152228" w:history="1">
            <w:r w:rsidR="00994FC1" w:rsidRPr="00994FC1">
              <w:rPr>
                <w:rStyle w:val="Hyperlink"/>
                <w:noProof/>
                <w:sz w:val="20"/>
                <w:szCs w:val="20"/>
              </w:rPr>
              <w:t>Tchipl – TL-12 robotic taxi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52</w:t>
            </w:r>
            <w:r w:rsidR="00994FC1" w:rsidRPr="00994FC1">
              <w:rPr>
                <w:noProof/>
                <w:webHidden/>
                <w:sz w:val="20"/>
                <w:szCs w:val="20"/>
              </w:rPr>
              <w:fldChar w:fldCharType="end"/>
            </w:r>
          </w:hyperlink>
        </w:p>
        <w:p w14:paraId="441515D2" w14:textId="776E8E59" w:rsidR="00994FC1" w:rsidRPr="00994FC1" w:rsidRDefault="00160E0C">
          <w:pPr>
            <w:pStyle w:val="TOC1"/>
            <w:tabs>
              <w:tab w:val="right" w:leader="dot" w:pos="6470"/>
            </w:tabs>
            <w:rPr>
              <w:rFonts w:cstheme="minorBidi"/>
              <w:noProof/>
              <w:sz w:val="20"/>
              <w:szCs w:val="20"/>
            </w:rPr>
          </w:pPr>
          <w:hyperlink w:anchor="_Toc97152229" w:history="1">
            <w:r w:rsidR="00994FC1" w:rsidRPr="00994FC1">
              <w:rPr>
                <w:rStyle w:val="Hyperlink"/>
                <w:noProof/>
                <w:sz w:val="20"/>
                <w:szCs w:val="20"/>
              </w:rPr>
              <w:t>Appendix C: Creatures of Zhdant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53</w:t>
            </w:r>
            <w:r w:rsidR="00994FC1" w:rsidRPr="00994FC1">
              <w:rPr>
                <w:noProof/>
                <w:webHidden/>
                <w:sz w:val="20"/>
                <w:szCs w:val="20"/>
              </w:rPr>
              <w:fldChar w:fldCharType="end"/>
            </w:r>
          </w:hyperlink>
        </w:p>
        <w:p w14:paraId="77F2EDBB" w14:textId="332E34B0" w:rsidR="00994FC1" w:rsidRPr="00994FC1" w:rsidRDefault="00160E0C">
          <w:pPr>
            <w:pStyle w:val="TOC1"/>
            <w:tabs>
              <w:tab w:val="right" w:leader="dot" w:pos="6470"/>
            </w:tabs>
            <w:rPr>
              <w:rFonts w:cstheme="minorBidi"/>
              <w:noProof/>
              <w:sz w:val="20"/>
              <w:szCs w:val="20"/>
            </w:rPr>
          </w:pPr>
          <w:hyperlink w:anchor="_Toc97152230" w:history="1">
            <w:r w:rsidR="00994FC1" w:rsidRPr="00994FC1">
              <w:rPr>
                <w:rStyle w:val="Hyperlink"/>
                <w:noProof/>
                <w:sz w:val="20"/>
                <w:szCs w:val="20"/>
              </w:rPr>
              <w:t>Appendix D: Zdetl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54</w:t>
            </w:r>
            <w:r w:rsidR="00994FC1" w:rsidRPr="00994FC1">
              <w:rPr>
                <w:noProof/>
                <w:webHidden/>
                <w:sz w:val="20"/>
                <w:szCs w:val="20"/>
              </w:rPr>
              <w:fldChar w:fldCharType="end"/>
            </w:r>
          </w:hyperlink>
        </w:p>
        <w:p w14:paraId="3D9713F9" w14:textId="603DE77A" w:rsidR="00994FC1" w:rsidRPr="00994FC1" w:rsidRDefault="00160E0C">
          <w:pPr>
            <w:pStyle w:val="TOC1"/>
            <w:tabs>
              <w:tab w:val="right" w:leader="dot" w:pos="6470"/>
            </w:tabs>
            <w:rPr>
              <w:rFonts w:cstheme="minorBidi"/>
              <w:noProof/>
              <w:sz w:val="20"/>
              <w:szCs w:val="20"/>
            </w:rPr>
          </w:pPr>
          <w:hyperlink w:anchor="_Toc97152231" w:history="1">
            <w:r w:rsidR="00994FC1" w:rsidRPr="00994FC1">
              <w:rPr>
                <w:rStyle w:val="Hyperlink"/>
                <w:noProof/>
                <w:sz w:val="20"/>
                <w:szCs w:val="20"/>
              </w:rPr>
              <w:t>Appendix E: Zdetl Pronoun 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55</w:t>
            </w:r>
            <w:r w:rsidR="00994FC1" w:rsidRPr="00994FC1">
              <w:rPr>
                <w:noProof/>
                <w:webHidden/>
                <w:sz w:val="20"/>
                <w:szCs w:val="20"/>
              </w:rPr>
              <w:fldChar w:fldCharType="end"/>
            </w:r>
          </w:hyperlink>
        </w:p>
        <w:p w14:paraId="03C1A9C4" w14:textId="67E606CE"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0"/>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152180"/>
      <w:r w:rsidRPr="00B42548">
        <w:rPr>
          <w:rStyle w:val="Strong"/>
          <w:b w:val="0"/>
          <w:bCs w:val="0"/>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152181"/>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152182"/>
      <w:r w:rsidRPr="00B42548">
        <w:rPr>
          <w:rStyle w:val="Strong"/>
          <w:b w:val="0"/>
          <w:bCs w:val="0"/>
        </w:rPr>
        <w:lastRenderedPageBreak/>
        <w:t>Lesson One</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642764">
      <w:pPr>
        <w:spacing w:after="120" w:line="240" w:lineRule="auto"/>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152183"/>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152184"/>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152185"/>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 </w:t>
            </w:r>
            <w:r w:rsidRPr="00C76D0D">
              <w:rPr>
                <w:sz w:val="20"/>
                <w:szCs w:val="20"/>
              </w:rPr>
              <w:t>”family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152186"/>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152187"/>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152188"/>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152189"/>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152190"/>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152191"/>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152192"/>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152193"/>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152194"/>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152195"/>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152196"/>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A37E6B">
      <w:pPr>
        <w:pStyle w:val="Heading2"/>
        <w:jc w:val="center"/>
      </w:pPr>
      <w:bookmarkStart w:id="17" w:name="_Toc97152197"/>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152198"/>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A37E6B">
      <w:pPr>
        <w:pStyle w:val="Heading2"/>
        <w:jc w:val="center"/>
      </w:pPr>
      <w:bookmarkStart w:id="19" w:name="_Toc97152199"/>
      <w:r w:rsidRPr="000C7CFA">
        <w:t xml:space="preserve">Cultural </w:t>
      </w:r>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all of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152200"/>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152201"/>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152202"/>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152203"/>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152204"/>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A37E6B">
      <w:pPr>
        <w:pStyle w:val="Heading2"/>
        <w:jc w:val="center"/>
      </w:pPr>
      <w:bookmarkStart w:id="25" w:name="_Toc97152205"/>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A37E6B">
      <w:pPr>
        <w:pStyle w:val="Heading2"/>
        <w:jc w:val="center"/>
      </w:pPr>
      <w:bookmarkStart w:id="26" w:name="_Toc97152206"/>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A37E6B">
      <w:pPr>
        <w:pStyle w:val="Heading2"/>
        <w:jc w:val="center"/>
      </w:pPr>
      <w:bookmarkStart w:id="27" w:name="_Toc97152207"/>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152208"/>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152209"/>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152210"/>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152211"/>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A37E6B">
      <w:pPr>
        <w:pStyle w:val="Heading2"/>
        <w:jc w:val="center"/>
      </w:pPr>
      <w:bookmarkStart w:id="32" w:name="_Toc97152212"/>
      <w:r>
        <w:lastRenderedPageBreak/>
        <w:t>Cultural Discussion: Zhodani Urban Planning</w:t>
      </w:r>
      <w:bookmarkEnd w:id="32"/>
    </w:p>
    <w:p w14:paraId="4DF0AA01" w14:textId="77777777"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empnasize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1041EF6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Nobles will often set aside portions of their estates for use by the public, employing proles and Intendants for groundskeeping and psychic maintenance of the space and those who use it. These spaces are highly valued as essential to the mental health of the populace. Happy people are productive people, and well maintained, publicly accessible parks provide proles, intendants, and nobles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01435C8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This aesthetic carries over into private homes as well. The homes of proles are designed with comfort, belonging, and satisfaction in mind, whether they're high-tech arcologies on long-settled worlds or prefab habitats on new colonies. The homes of nobles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noble family, but they tend to follow similar patterns.</w:t>
      </w:r>
    </w:p>
    <w:p w14:paraId="6FCBD6C3" w14:textId="387604B1"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Thequzdievl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A37E6B">
      <w:pPr>
        <w:pStyle w:val="Heading2"/>
        <w:jc w:val="center"/>
        <w:rPr>
          <w:rFonts w:eastAsiaTheme="minorEastAsia"/>
          <w:color w:val="auto"/>
          <w:sz w:val="20"/>
          <w:szCs w:val="20"/>
        </w:rPr>
      </w:pPr>
      <w:bookmarkStart w:id="33" w:name="_Toc97152213"/>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152214"/>
      <w:r w:rsidRPr="00187C73">
        <w:lastRenderedPageBreak/>
        <w:t>Vocabulary</w:t>
      </w:r>
      <w:bookmarkEnd w:id="34"/>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152215"/>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152216"/>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64A51124" w:rsidR="00E328A4" w:rsidRDefault="00062DC2" w:rsidP="007E7A07">
            <w:pPr>
              <w:jc w:val="center"/>
              <w:rPr>
                <w:rFonts w:ascii="ZhoGlyph" w:hAnsi="ZhoGlyph"/>
                <w:sz w:val="20"/>
                <w:szCs w:val="20"/>
              </w:rPr>
            </w:pPr>
            <w:r w:rsidRPr="007B40C2">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13ABA31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77777777" w:rsidR="00C875B7" w:rsidRPr="007B40C2" w:rsidRDefault="00C875B7" w:rsidP="00C875B7">
      <w:pPr>
        <w:rPr>
          <w:sz w:val="20"/>
          <w:szCs w:val="20"/>
        </w:rPr>
      </w:pPr>
    </w:p>
    <w:p w14:paraId="49763BBE" w14:textId="5E11E631" w:rsidR="004F0A66" w:rsidRPr="007B40C2" w:rsidRDefault="004F0A66" w:rsidP="00A37E6B">
      <w:pPr>
        <w:pStyle w:val="Heading2"/>
        <w:jc w:val="center"/>
      </w:pPr>
      <w:bookmarkStart w:id="37" w:name="_Toc97152217"/>
      <w:r w:rsidRPr="007B40C2">
        <w:lastRenderedPageBreak/>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Look w:val="04A0" w:firstRow="1" w:lastRow="0" w:firstColumn="1" w:lastColumn="0" w:noHBand="0" w:noVBand="1"/>
      </w:tblPr>
      <w:tblGrid>
        <w:gridCol w:w="3348"/>
        <w:gridCol w:w="3348"/>
      </w:tblGrid>
      <w:tr w:rsidR="00EC7DAF" w14:paraId="26DA98F4" w14:textId="77777777" w:rsidTr="00EC7DAF">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EC7DAF">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t>AI</w:t>
      </w:r>
      <w:r w:rsidRPr="000857EE">
        <w:rPr>
          <w:sz w:val="20"/>
          <w:szCs w:val="20"/>
        </w:rPr>
        <w:t xml:space="preserve"> can also modify the adverb when the adverb refers to place:</w:t>
      </w:r>
    </w:p>
    <w:tbl>
      <w:tblPr>
        <w:tblStyle w:val="TableGrid"/>
        <w:tblW w:w="0" w:type="auto"/>
        <w:tblLook w:val="04A0" w:firstRow="1" w:lastRow="0" w:firstColumn="1" w:lastColumn="0" w:noHBand="0" w:noVBand="1"/>
      </w:tblPr>
      <w:tblGrid>
        <w:gridCol w:w="3348"/>
        <w:gridCol w:w="3348"/>
      </w:tblGrid>
      <w:tr w:rsidR="000857EE" w14:paraId="595754B2" w14:textId="77777777" w:rsidTr="000857EE">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0857EE">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Look w:val="04A0" w:firstRow="1" w:lastRow="0" w:firstColumn="1" w:lastColumn="0" w:noHBand="0" w:noVBand="1"/>
      </w:tblPr>
      <w:tblGrid>
        <w:gridCol w:w="2232"/>
        <w:gridCol w:w="2232"/>
        <w:gridCol w:w="2232"/>
      </w:tblGrid>
      <w:tr w:rsidR="000857EE" w14:paraId="5CCF2EB4" w14:textId="77777777" w:rsidTr="000857EE">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0857EE">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0857EE">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0857EE">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0857EE">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0857EE">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0857EE">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0857EE">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0857EE">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0857EE">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0857EE">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Look w:val="04A0" w:firstRow="1" w:lastRow="0" w:firstColumn="1" w:lastColumn="0" w:noHBand="0" w:noVBand="1"/>
      </w:tblPr>
      <w:tblGrid>
        <w:gridCol w:w="2988"/>
        <w:gridCol w:w="3708"/>
      </w:tblGrid>
      <w:tr w:rsidR="000857EE" w14:paraId="0D449ACB" w14:textId="77777777" w:rsidTr="00CB53BF">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CB53BF">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051D995D" w14:textId="77777777" w:rsidR="000857EE" w:rsidRPr="000857EE" w:rsidRDefault="000857EE" w:rsidP="000857EE">
      <w:pPr>
        <w:rPr>
          <w:sz w:val="20"/>
          <w:szCs w:val="20"/>
        </w:rPr>
      </w:pPr>
    </w:p>
    <w:p w14:paraId="21583D55" w14:textId="77777777" w:rsidR="000857EE" w:rsidRPr="000857EE" w:rsidRDefault="000857EE" w:rsidP="000857EE">
      <w:pPr>
        <w:rPr>
          <w:sz w:val="20"/>
          <w:szCs w:val="20"/>
        </w:rPr>
      </w:pPr>
    </w:p>
    <w:p w14:paraId="25D505E6" w14:textId="6F83FD0B" w:rsidR="004F0A66" w:rsidRPr="007B40C2" w:rsidRDefault="004F0A66" w:rsidP="00A37E6B">
      <w:pPr>
        <w:pStyle w:val="Heading2"/>
        <w:jc w:val="center"/>
      </w:pPr>
      <w:bookmarkStart w:id="38" w:name="_Toc97152218"/>
      <w:r w:rsidRPr="007B40C2">
        <w:lastRenderedPageBreak/>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Look w:val="04A0" w:firstRow="1" w:lastRow="0" w:firstColumn="1" w:lastColumn="0" w:noHBand="0" w:noVBand="1"/>
      </w:tblPr>
      <w:tblGrid>
        <w:gridCol w:w="3528"/>
        <w:gridCol w:w="3168"/>
      </w:tblGrid>
      <w:tr w:rsidR="00F46C0E" w14:paraId="0C4C1840" w14:textId="77777777" w:rsidTr="00F46C0E">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F46C0E">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Look w:val="04A0" w:firstRow="1" w:lastRow="0" w:firstColumn="1" w:lastColumn="0" w:noHBand="0" w:noVBand="1"/>
      </w:tblPr>
      <w:tblGrid>
        <w:gridCol w:w="3348"/>
        <w:gridCol w:w="3348"/>
      </w:tblGrid>
      <w:tr w:rsidR="00625600" w14:paraId="223CC6EB" w14:textId="77777777" w:rsidTr="00625600">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625600">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77777777" w:rsidR="00625600" w:rsidRDefault="00625600" w:rsidP="00F46C0E">
      <w:pPr>
        <w:rPr>
          <w:sz w:val="20"/>
          <w:szCs w:val="20"/>
        </w:rPr>
      </w:pPr>
    </w:p>
    <w:p w14:paraId="72AFFF82" w14:textId="121A995D" w:rsidR="004F0A66" w:rsidRPr="007B40C2" w:rsidRDefault="004F0A66" w:rsidP="00A37E6B">
      <w:pPr>
        <w:pStyle w:val="Heading2"/>
        <w:jc w:val="center"/>
      </w:pPr>
      <w:bookmarkStart w:id="39" w:name="_Toc97152219"/>
      <w:r w:rsidRPr="007B40C2">
        <w:t xml:space="preserve">Verbs: The </w:t>
      </w:r>
      <w:r w:rsidRPr="000507CC">
        <w:t>Imperative</w:t>
      </w:r>
      <w:r w:rsidRPr="007B40C2">
        <w:t xml:space="preserve"> Case</w:t>
      </w:r>
      <w:bookmarkEnd w:id="39"/>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D61085A" w14:textId="1DACEB23" w:rsidR="00C875B7" w:rsidRDefault="00C875B7" w:rsidP="00B341E6">
      <w:pPr>
        <w:rPr>
          <w:sz w:val="20"/>
          <w:szCs w:val="20"/>
        </w:rPr>
      </w:pPr>
    </w:p>
    <w:p w14:paraId="0DC55C5C" w14:textId="66D8C5D1" w:rsidR="003A3847" w:rsidRDefault="000B3806" w:rsidP="000B3806">
      <w:pPr>
        <w:ind w:firstLine="720"/>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Look w:val="04A0" w:firstRow="1" w:lastRow="0" w:firstColumn="1" w:lastColumn="0" w:noHBand="0" w:noVBand="1"/>
      </w:tblPr>
      <w:tblGrid>
        <w:gridCol w:w="3348"/>
        <w:gridCol w:w="3348"/>
      </w:tblGrid>
      <w:tr w:rsidR="00A25A1B" w14:paraId="0D32A1E4" w14:textId="77777777" w:rsidTr="00A25A1B">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A25A1B">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762BA5EC" w14:textId="125A1C78" w:rsidR="00A25A1B" w:rsidRDefault="00A25A1B" w:rsidP="00A25A1B">
      <w:pPr>
        <w:rPr>
          <w:sz w:val="20"/>
          <w:szCs w:val="20"/>
        </w:rPr>
      </w:pPr>
      <w:r>
        <w:rPr>
          <w:sz w:val="20"/>
          <w:szCs w:val="20"/>
        </w:rPr>
        <w:tab/>
        <w:t>This can also be used to express a wish or an exhortation:</w:t>
      </w:r>
    </w:p>
    <w:tbl>
      <w:tblPr>
        <w:tblStyle w:val="TableGrid"/>
        <w:tblW w:w="0" w:type="auto"/>
        <w:tblLook w:val="04A0" w:firstRow="1" w:lastRow="0" w:firstColumn="1" w:lastColumn="0" w:noHBand="0" w:noVBand="1"/>
      </w:tblPr>
      <w:tblGrid>
        <w:gridCol w:w="3348"/>
        <w:gridCol w:w="3348"/>
      </w:tblGrid>
      <w:tr w:rsidR="00A25A1B" w14:paraId="6D0DE804" w14:textId="77777777" w:rsidTr="00A25A1B">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A25A1B">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A25A1B">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A25A1B">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A25A1B">
      <w:pPr>
        <w:rPr>
          <w:sz w:val="20"/>
          <w:szCs w:val="20"/>
        </w:rPr>
      </w:pPr>
      <w:r>
        <w:rPr>
          <w:sz w:val="20"/>
          <w:szCs w:val="20"/>
        </w:rPr>
        <w:lastRenderedPageBreak/>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Look w:val="04A0" w:firstRow="1" w:lastRow="0" w:firstColumn="1" w:lastColumn="0" w:noHBand="0" w:noVBand="1"/>
      </w:tblPr>
      <w:tblGrid>
        <w:gridCol w:w="3348"/>
        <w:gridCol w:w="3348"/>
      </w:tblGrid>
      <w:tr w:rsidR="002F313F" w14:paraId="20D6A134" w14:textId="77777777" w:rsidTr="002F313F">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F313F">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F313F">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67872890" w:rsidR="00B341E6" w:rsidRPr="007B40C2" w:rsidRDefault="00B341E6" w:rsidP="00A37E6B">
      <w:pPr>
        <w:pStyle w:val="Heading2"/>
        <w:jc w:val="center"/>
      </w:pPr>
      <w:bookmarkStart w:id="40" w:name="_Toc97152220"/>
      <w:r w:rsidRPr="007B40C2">
        <w:t xml:space="preserve">More </w:t>
      </w:r>
      <w:r w:rsidRPr="001D48E0">
        <w:t>Correlative</w:t>
      </w:r>
      <w:r w:rsidRPr="007B40C2">
        <w:t xml:space="preserve"> Pro-Forms</w:t>
      </w:r>
      <w:bookmarkEnd w:id="40"/>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5F2001A6" w:rsidR="00414F9F" w:rsidRPr="007B40C2" w:rsidRDefault="00414F9F" w:rsidP="00A37E6B">
      <w:pPr>
        <w:pStyle w:val="Heading2"/>
        <w:jc w:val="center"/>
      </w:pPr>
      <w:bookmarkStart w:id="41" w:name="_Toc97152221"/>
      <w:r w:rsidRPr="007B40C2">
        <w:t xml:space="preserve">Cultural Discussion: </w:t>
      </w:r>
      <w:r w:rsidRPr="001D48E0">
        <w:t>Zhodani</w:t>
      </w:r>
      <w:r w:rsidRPr="007B40C2">
        <w:t xml:space="preserve"> Medicine</w:t>
      </w:r>
      <w:bookmarkEnd w:id="41"/>
    </w:p>
    <w:p w14:paraId="577DDC54" w14:textId="20AC09C4"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Intendant class. All are psionically trained in at least Telepathy and Healing, and possibly Empathic Healing. This means a Zhodani doctor can evaluate a patient's needs quickly and efficiently, and without the invasive and/or </w:t>
      </w:r>
      <w:r w:rsidRPr="00CB59D4">
        <w:rPr>
          <w:rFonts w:eastAsia="Times New Roman" w:cstheme="minorHAnsi"/>
          <w:color w:val="222222"/>
          <w:sz w:val="20"/>
          <w:szCs w:val="20"/>
        </w:rPr>
        <w:lastRenderedPageBreak/>
        <w:t>hazardous procedures and technology common in Imperial, Solomani, and other non-psionic cultures. Zhodani hospitals still maintain equipment such as CAT, MRI, and X-Ray machines for contingency use, and prole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3384"/>
        <w:gridCol w:w="1656"/>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7D6F1E" w:rsidRDefault="007D6F1E" w:rsidP="007D6F1E">
            <w:pPr>
              <w:rPr>
                <w:rFonts w:ascii="Cambria" w:eastAsia="Times New Roman" w:hAnsi="Cambria" w:cstheme="minorHAnsi"/>
                <w:color w:val="222222"/>
                <w:sz w:val="16"/>
                <w:szCs w:val="16"/>
              </w:rPr>
            </w:pPr>
            <w:r>
              <w:rPr>
                <w:rFonts w:ascii="ZhoGlyph" w:eastAsia="Times New Roman" w:hAnsi="ZhoGlyph" w:cstheme="minorHAnsi"/>
                <w:color w:val="222222"/>
                <w:sz w:val="16"/>
                <w:szCs w:val="16"/>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7D6F1E" w:rsidRDefault="000E5FCD"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11FAABAA"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 comforting spaces.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to evaluate and if possible and necessary, treat their physical ailments; telekinesis and teleprojection are used for more intensive outpatient procedures; telepaths trained in both psychiatry are on hand to help patients adjust when needed. If necessary, Tavrchedl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r w:rsidRPr="00CB59D4">
        <w:rPr>
          <w:rFonts w:eastAsia="Times New Roman"/>
        </w:rPr>
        <w:lastRenderedPageBreak/>
        <w:t>Psionic Evaluation</w:t>
      </w:r>
    </w:p>
    <w:p w14:paraId="29753381" w14:textId="4C73DD5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77777777"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process,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50FE058A" w14:textId="38CC5661" w:rsidR="00B341E6" w:rsidRPr="007B40C2" w:rsidRDefault="00B341E6" w:rsidP="00A37E6B">
      <w:pPr>
        <w:pStyle w:val="Heading2"/>
        <w:jc w:val="center"/>
      </w:pPr>
      <w:bookmarkStart w:id="42" w:name="_Toc97152223"/>
      <w:r w:rsidRPr="001D48E0">
        <w:t>Dialogue</w:t>
      </w:r>
      <w:bookmarkEnd w:id="42"/>
    </w:p>
    <w:p w14:paraId="05C1FE18" w14:textId="6DF9DBED" w:rsidR="00B341E6" w:rsidRDefault="00A629D5" w:rsidP="00B341E6">
      <w:pPr>
        <w:rPr>
          <w:i/>
          <w:iCs/>
          <w:sz w:val="20"/>
          <w:szCs w:val="20"/>
        </w:rPr>
      </w:pPr>
      <w:r>
        <w:rPr>
          <w:i/>
          <w:iCs/>
          <w:sz w:val="20"/>
          <w:szCs w:val="20"/>
        </w:rPr>
        <w:tab/>
        <w:t>Kieko plays with toys in the examination room while a physician observes. An Intendant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Look w:val="04A0" w:firstRow="1" w:lastRow="0" w:firstColumn="1" w:lastColumn="0" w:noHBand="0" w:noVBand="1"/>
      </w:tblPr>
      <w:tblGrid>
        <w:gridCol w:w="1818"/>
        <w:gridCol w:w="4878"/>
      </w:tblGrid>
      <w:tr w:rsidR="00887DFE" w14:paraId="30C0C848" w14:textId="77777777" w:rsidTr="00887DFE">
        <w:tc>
          <w:tcPr>
            <w:tcW w:w="1818" w:type="dxa"/>
          </w:tcPr>
          <w:p w14:paraId="25358B29" w14:textId="29AC33EE" w:rsidR="00887DFE" w:rsidRPr="000F2A2A" w:rsidRDefault="00887DFE" w:rsidP="00B341E6">
            <w:pPr>
              <w:rPr>
                <w:b/>
                <w:bCs/>
                <w:sz w:val="20"/>
                <w:szCs w:val="20"/>
              </w:rPr>
            </w:pPr>
            <w:r w:rsidRPr="000F2A2A">
              <w:rPr>
                <w:b/>
                <w:bCs/>
                <w:sz w:val="20"/>
                <w:szCs w:val="20"/>
              </w:rPr>
              <w:t>Intendant</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887DFE">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887DFE">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w:t>
            </w:r>
            <w:r w:rsidR="0007654E">
              <w:rPr>
                <w:sz w:val="20"/>
                <w:szCs w:val="20"/>
              </w:rPr>
              <w:t>t</w:t>
            </w:r>
            <w:r w:rsidR="0007654E">
              <w:rPr>
                <w:rFonts w:ascii="Calibri Light" w:hAnsi="Calibri Light" w:cs="Calibri Light"/>
                <w:sz w:val="20"/>
                <w:szCs w:val="20"/>
              </w:rPr>
              <w:t>ř</w:t>
            </w:r>
            <w:r w:rsidR="0007654E">
              <w:rPr>
                <w:sz w:val="20"/>
                <w:szCs w:val="20"/>
              </w:rPr>
              <w:t>e</w:t>
            </w:r>
            <w:r w:rsidR="0007654E">
              <w:rPr>
                <w:sz w:val="20"/>
                <w:szCs w:val="20"/>
              </w:rPr>
              <w:t xml:space="preserve"> de. Jdo ve pradrnad iqia, potlie </w:t>
            </w:r>
            <w:r w:rsidR="00B23C95">
              <w:rPr>
                <w:sz w:val="20"/>
                <w:szCs w:val="20"/>
              </w:rPr>
              <w:t>zeo shtiefabr?</w:t>
            </w:r>
          </w:p>
        </w:tc>
      </w:tr>
      <w:tr w:rsidR="005C6255" w14:paraId="5BB8FB06" w14:textId="77777777" w:rsidTr="00887DFE">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887DFE">
        <w:tc>
          <w:tcPr>
            <w:tcW w:w="1818" w:type="dxa"/>
          </w:tcPr>
          <w:p w14:paraId="47C842FD" w14:textId="4312BA1A" w:rsidR="00345D9A" w:rsidRPr="000F2A2A" w:rsidRDefault="00345D9A" w:rsidP="00B341E6">
            <w:pPr>
              <w:rPr>
                <w:b/>
                <w:bCs/>
                <w:sz w:val="20"/>
                <w:szCs w:val="20"/>
              </w:rPr>
            </w:pPr>
            <w:r w:rsidRPr="000F2A2A">
              <w:rPr>
                <w:b/>
                <w:bCs/>
                <w:sz w:val="20"/>
                <w:szCs w:val="20"/>
              </w:rPr>
              <w:lastRenderedPageBreak/>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887DFE">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887DFE">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887DFE">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887DFE">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4352DB">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887DFE">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887DFE">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887DFE">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FB5BF3">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887DFE">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FEB1DDD"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fenrzhda izhia Yelize ve?</w:t>
            </w:r>
          </w:p>
        </w:tc>
      </w:tr>
      <w:tr w:rsidR="003D43B7" w14:paraId="5C5019B8" w14:textId="77777777" w:rsidTr="00887DFE">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1C8839E4" w14:textId="77777777" w:rsidR="003D43B7" w:rsidRDefault="003D43B7" w:rsidP="00B341E6">
            <w:pPr>
              <w:rPr>
                <w:sz w:val="20"/>
                <w:szCs w:val="20"/>
              </w:rPr>
            </w:pPr>
            <w:r>
              <w:rPr>
                <w:sz w:val="20"/>
                <w:szCs w:val="20"/>
              </w:rPr>
              <w:t>I will try… (the ball rolls off the shelf) It’s too far away.</w:t>
            </w:r>
          </w:p>
          <w:p w14:paraId="7C12122C" w14:textId="6987457E"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e</w:t>
            </w:r>
            <w:r>
              <w:rPr>
                <w:sz w:val="20"/>
                <w:szCs w:val="20"/>
              </w:rPr>
              <w:t xml:space="preserve"> ze… </w:t>
            </w:r>
          </w:p>
        </w:tc>
      </w:tr>
      <w:tr w:rsidR="003D43B7" w14:paraId="1BF85209" w14:textId="77777777" w:rsidTr="00887DFE">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3D93E9F7" w:rsidR="003D43B7" w:rsidRDefault="003D43B7" w:rsidP="00B341E6">
            <w:pPr>
              <w:rPr>
                <w:sz w:val="20"/>
                <w:szCs w:val="20"/>
              </w:rPr>
            </w:pPr>
            <w:r>
              <w:rPr>
                <w:sz w:val="20"/>
                <w:szCs w:val="20"/>
              </w:rPr>
              <w:t>That’s all right, Kieko. You will learn.</w:t>
            </w:r>
          </w:p>
        </w:tc>
      </w:tr>
      <w:tr w:rsidR="00A37793" w14:paraId="1055D3C1" w14:textId="77777777" w:rsidTr="00887DFE">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679FEE6" w:rsidR="00A37793" w:rsidRDefault="00A37793" w:rsidP="00B341E6">
            <w:pPr>
              <w:rPr>
                <w:sz w:val="20"/>
                <w:szCs w:val="20"/>
              </w:rPr>
            </w:pPr>
            <w:r>
              <w:rPr>
                <w:sz w:val="20"/>
                <w:szCs w:val="20"/>
              </w:rPr>
              <w:t xml:space="preserve">I will? </w:t>
            </w:r>
          </w:p>
        </w:tc>
      </w:tr>
      <w:tr w:rsidR="00A37793" w14:paraId="0B23994D" w14:textId="77777777" w:rsidTr="00887DFE">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0B8F2E09" w:rsidR="00A37793" w:rsidRDefault="00A37793" w:rsidP="00B341E6">
            <w:pPr>
              <w:rPr>
                <w:sz w:val="20"/>
                <w:szCs w:val="20"/>
              </w:rPr>
            </w:pPr>
            <w:r>
              <w:rPr>
                <w:sz w:val="20"/>
                <w:szCs w:val="20"/>
              </w:rPr>
              <w:t xml:space="preserve">Yes, you are a very strong pradrnad. You only need </w:t>
            </w:r>
            <w:r w:rsidR="00BC506B">
              <w:rPr>
                <w:sz w:val="20"/>
                <w:szCs w:val="20"/>
              </w:rPr>
              <w:t>a good</w:t>
            </w:r>
            <w:r>
              <w:rPr>
                <w:sz w:val="20"/>
                <w:szCs w:val="20"/>
              </w:rPr>
              <w:t xml:space="preserve"> teacher.</w:t>
            </w:r>
          </w:p>
        </w:tc>
      </w:tr>
      <w:tr w:rsidR="00AE2E6D" w14:paraId="679047BA" w14:textId="77777777" w:rsidTr="00887DFE">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05FB0852" w:rsidR="00AE2E6D" w:rsidRDefault="00AE2E6D" w:rsidP="00B341E6">
            <w:pPr>
              <w:rPr>
                <w:sz w:val="20"/>
                <w:szCs w:val="20"/>
              </w:rPr>
            </w:pPr>
            <w:r>
              <w:rPr>
                <w:sz w:val="20"/>
                <w:szCs w:val="20"/>
              </w:rPr>
              <w:t>Will you be my teacher?</w:t>
            </w:r>
          </w:p>
        </w:tc>
      </w:tr>
      <w:tr w:rsidR="00AE2E6D" w14:paraId="267070C6" w14:textId="77777777" w:rsidTr="00887DFE">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61DA11D4" w:rsidR="00AE2E6D" w:rsidRDefault="00AE2E6D" w:rsidP="00B341E6">
            <w:pPr>
              <w:rPr>
                <w:sz w:val="20"/>
                <w:szCs w:val="20"/>
              </w:rPr>
            </w:pPr>
            <w:r>
              <w:rPr>
                <w:sz w:val="20"/>
                <w:szCs w:val="20"/>
              </w:rPr>
              <w:t>Maybe!</w:t>
            </w:r>
          </w:p>
        </w:tc>
      </w:tr>
    </w:tbl>
    <w:p w14:paraId="610A4401" w14:textId="77777777" w:rsidR="00A629D5" w:rsidRPr="00A629D5" w:rsidRDefault="00A629D5" w:rsidP="00B341E6">
      <w:pPr>
        <w:rPr>
          <w:sz w:val="20"/>
          <w:szCs w:val="20"/>
        </w:rPr>
      </w:pPr>
    </w:p>
    <w:p w14:paraId="111F3CAB" w14:textId="30C56876" w:rsidR="00370613" w:rsidRDefault="00370613" w:rsidP="00B341E6">
      <w:pPr>
        <w:rPr>
          <w:sz w:val="20"/>
          <w:szCs w:val="20"/>
        </w:rPr>
      </w:pPr>
    </w:p>
    <w:p w14:paraId="20454505" w14:textId="77777777" w:rsidR="00370613" w:rsidRPr="007B40C2" w:rsidRDefault="00370613" w:rsidP="00B341E6">
      <w:pPr>
        <w:rPr>
          <w:sz w:val="20"/>
          <w:szCs w:val="20"/>
        </w:rPr>
      </w:pPr>
    </w:p>
    <w:p w14:paraId="3C69A81C" w14:textId="77777777" w:rsidR="00C875B7" w:rsidRPr="007B40C2" w:rsidRDefault="00C875B7" w:rsidP="00B341E6">
      <w:pPr>
        <w:rPr>
          <w:sz w:val="20"/>
          <w:szCs w:val="20"/>
        </w:rPr>
      </w:pPr>
    </w:p>
    <w:p w14:paraId="18E25393" w14:textId="69DF73FC" w:rsidR="00B341E6" w:rsidRDefault="00B341E6" w:rsidP="00A37E6B">
      <w:pPr>
        <w:pStyle w:val="Heading2"/>
        <w:jc w:val="center"/>
      </w:pPr>
      <w:bookmarkStart w:id="43" w:name="_Toc97152224"/>
      <w:r w:rsidRPr="007B40C2">
        <w:t>Vocabulary</w:t>
      </w:r>
      <w:bookmarkEnd w:id="43"/>
    </w:p>
    <w:p w14:paraId="3C716A28" w14:textId="660251AD" w:rsidR="00B2596C" w:rsidRPr="00B2596C" w:rsidRDefault="00B2596C" w:rsidP="00B2596C">
      <w:pPr>
        <w:rPr>
          <w:sz w:val="20"/>
          <w:szCs w:val="20"/>
        </w:rPr>
      </w:pPr>
    </w:p>
    <w:p w14:paraId="02044F31" w14:textId="77777777" w:rsidR="00B2596C" w:rsidRPr="00B2596C" w:rsidRDefault="00B2596C" w:rsidP="00B2596C"/>
    <w:p w14:paraId="1C8BDFF1" w14:textId="77777777" w:rsidR="00B2596C" w:rsidRDefault="00C42145" w:rsidP="00B2596C">
      <w:pPr>
        <w:pStyle w:val="Heading2"/>
        <w:jc w:val="center"/>
      </w:pPr>
      <w:r w:rsidRPr="007B40C2">
        <w:br w:type="page"/>
      </w:r>
      <w:r w:rsidR="00B2596C">
        <w:lastRenderedPageBreak/>
        <w:t>Exercises</w:t>
      </w:r>
    </w:p>
    <w:p w14:paraId="489869F9" w14:textId="77777777" w:rsidR="00B2596C" w:rsidRPr="00B2596C" w:rsidRDefault="00B2596C" w:rsidP="00B2596C">
      <w:pPr>
        <w:rPr>
          <w:sz w:val="20"/>
          <w:szCs w:val="20"/>
        </w:rPr>
      </w:pPr>
    </w:p>
    <w:p w14:paraId="56C31752" w14:textId="3D1ACF88" w:rsidR="00C42145" w:rsidRPr="00187C73" w:rsidRDefault="00C42145" w:rsidP="00B2596C">
      <w:r w:rsidRPr="00187C73">
        <w:br w:type="page"/>
      </w:r>
    </w:p>
    <w:p w14:paraId="771432DA" w14:textId="2B69E27A" w:rsidR="00C42145" w:rsidRDefault="00C42145" w:rsidP="00122CF3">
      <w:pPr>
        <w:pStyle w:val="Heading1"/>
        <w:jc w:val="center"/>
      </w:pPr>
      <w:bookmarkStart w:id="44" w:name="_Toc97152225"/>
      <w:r w:rsidRPr="001D48E0">
        <w:lastRenderedPageBreak/>
        <w:t>Lesson Six</w:t>
      </w:r>
      <w:r w:rsidR="001D48E0" w:rsidRPr="001D48E0">
        <w:t xml:space="preserve">: </w:t>
      </w:r>
      <w:r w:rsidR="00E134BD">
        <w:t>Zhinqet</w:t>
      </w:r>
      <w:r w:rsidRPr="001D48E0">
        <w:t>stial</w:t>
      </w:r>
      <w:bookmarkEnd w:id="44"/>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6CF5C03B" w14:textId="77777777" w:rsidR="00122CF3" w:rsidRDefault="00122CF3" w:rsidP="00122CF3">
      <w:pPr>
        <w:rPr>
          <w:rFonts w:eastAsia="Times New Roman"/>
        </w:rPr>
      </w:pPr>
    </w:p>
    <w:p w14:paraId="69F1AE22" w14:textId="77777777" w:rsidR="00122CF3" w:rsidRDefault="00122CF3" w:rsidP="00122CF3">
      <w:pPr>
        <w:rPr>
          <w:rFonts w:eastAsia="Times New Roman"/>
        </w:rPr>
      </w:pPr>
    </w:p>
    <w:p w14:paraId="476F5C8F" w14:textId="2ADC8BF3" w:rsidR="00E134BD" w:rsidRPr="00E134BD" w:rsidRDefault="00E134BD" w:rsidP="00A37E6B">
      <w:pPr>
        <w:pStyle w:val="Heading2"/>
        <w:jc w:val="center"/>
        <w:rPr>
          <w:rFonts w:eastAsia="Times New Roman"/>
        </w:rPr>
      </w:pPr>
      <w:r w:rsidRPr="00E134BD">
        <w:rPr>
          <w:rFonts w:eastAsia="Times New Roman"/>
        </w:rPr>
        <w:t>Cultural Discussion: Zhinqetstial (Ascension Day)</w:t>
      </w:r>
    </w:p>
    <w:p w14:paraId="163EC1CD" w14:textId="6981F0F0"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(zhdanzhdanstial). Most are common cultural events celebrated by all Zhodani</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C84FB13"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Thequzastial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4C86273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Atlthequziastial</w:t>
            </w:r>
          </w:p>
        </w:tc>
        <w:tc>
          <w:tcPr>
            <w:tcW w:w="5058" w:type="dxa"/>
          </w:tcPr>
          <w:p w14:paraId="6E96D418" w14:textId="7CDE23DA"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Thequzastial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 and anniversaries. These are usually less flashy than the bigger zhdanzhdanstial, but they are no less important. The most significant of these is Zhinqetstial, or Ascension Day, the day a Zhodani child who shows significant Psionic potential is elevated to the rank of Dlenchiepr (Intendant). It is celebrated once in a child's life and and marks what may be their most significant life event.</w:t>
      </w:r>
    </w:p>
    <w:p w14:paraId="475667E5"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Zhinqetstial is an emotionally difficult event for the zhant'ad family. On one hand, every zhant'ad parent hopes that a child of theirs will rise above the parents' lowly station; on the other hand, sending a child off to live with a new family is difficult for any family. For this reason the Zhodani government </w:t>
      </w:r>
      <w:r w:rsidRPr="00E134BD">
        <w:rPr>
          <w:rFonts w:eastAsia="Times New Roman" w:cstheme="minorHAnsi"/>
          <w:sz w:val="20"/>
          <w:szCs w:val="20"/>
        </w:rPr>
        <w:lastRenderedPageBreak/>
        <w:t xml:space="preserve">goes to great lengths to limit the trauma to the zhand'ad family. Once the child's potential has been confirmed, the Dlenchiepr and Zhant'ad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Tavrchedl.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One feature is common to every Zhinqetstial event, however; that is the presentation of the child with their first Akatl, the headband they will wear as the mark of their new status. The Akatl is a simple tiara, typically made of a lightweight alloy, and bearing a gemstone that indicates their primary psionic discipline. At this point, the child begins their new life as a dlenchiepr. The zhant'ad family usually gains a bit of status, though never enough to rise beyond their common station, and occasionally may be welcomed into the Zhdobrdievl household as workers or retainers, if the situation warrants. This is not common, however, as a clean transition is considered best for both parents and child.</w:t>
      </w:r>
    </w:p>
    <w:p w14:paraId="25D5FD91" w14:textId="33CF6222" w:rsidR="0022294E" w:rsidRPr="00E134BD" w:rsidRDefault="0022294E" w:rsidP="00C42145">
      <w:pPr>
        <w:rPr>
          <w:rFonts w:cstheme="minorHAnsi"/>
          <w:sz w:val="20"/>
          <w:szCs w:val="20"/>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75DF81A7" w:rsidR="00E03D2C" w:rsidRPr="00187C73" w:rsidRDefault="00A226C8" w:rsidP="00A37E6B">
      <w:pPr>
        <w:pStyle w:val="Heading1"/>
        <w:jc w:val="center"/>
      </w:pPr>
      <w:bookmarkStart w:id="45" w:name="_Toc97152226"/>
      <w:r w:rsidRPr="00187C73">
        <w:lastRenderedPageBreak/>
        <w:t xml:space="preserve">Appendix </w:t>
      </w:r>
      <w:r w:rsidR="008B44A7" w:rsidRPr="00187C73">
        <w:t xml:space="preserve">A: </w:t>
      </w:r>
      <w:bookmarkEnd w:id="45"/>
      <w:r w:rsidR="00020C40">
        <w:t>Table of Affixes</w:t>
      </w:r>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46" w:name="_Toc97152227"/>
      <w:r w:rsidRPr="00187C73">
        <w:lastRenderedPageBreak/>
        <w:t xml:space="preserve">Appendix B: </w:t>
      </w:r>
      <w:bookmarkEnd w:id="46"/>
      <w:r w:rsidR="00020C40">
        <w:t>Table of Pro-Forms</w:t>
      </w:r>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B71CFA"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BB9D02D"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68B8BED6" w14:textId="77777777" w:rsidR="00020C40" w:rsidRPr="00B71CFA" w:rsidRDefault="00020C40" w:rsidP="00261B9E">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0A2FF32D"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07D87F4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262C9DE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25724FC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25A1BC5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020C40" w:rsidRPr="00B71CFA"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0DC1B8D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18403E5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01E774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401FFB2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7D81B3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141164D" w14:textId="77777777" w:rsidR="00020C40" w:rsidRPr="00B71CFA" w:rsidRDefault="00020C40" w:rsidP="00261B9E">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7700A41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ZĨD</w:t>
            </w:r>
          </w:p>
        </w:tc>
      </w:tr>
      <w:tr w:rsidR="00020C40" w:rsidRPr="00B71CFA"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02329D0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0CB7DD3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1B6700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A06FD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3276747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1D987B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7A614E8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020C40" w:rsidRPr="00B71CFA"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6AA89489"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0C97E8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40F311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3393EA3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B3EE07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3CB70F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1D6974F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020C40" w:rsidRPr="00B71CFA"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42DCD37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7167269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8DE3EA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08419A5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718C55D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5D7820DD"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3FE1FCA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020C40" w:rsidRPr="00B71CFA"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69966CCA"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AA61A9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5C6746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48524A1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56164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AF38E0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2B7F07E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020C40" w:rsidRPr="00B71CFA"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422515C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60C63984"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B3B7D8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1727E468"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674EC25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36F4DA2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5C210FD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020C40" w:rsidRPr="00B71CFA"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6AFE30C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7BB3DAF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1E0641B9"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2C64C67A"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0BAB35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244A2B00"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2B3F6AD5"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2A1A936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7776DA4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4250A612"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323346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10018F8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68D7C01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0092C967" w14:textId="08055FCC" w:rsidR="00020C40" w:rsidRDefault="00020C40" w:rsidP="00020C40"/>
    <w:p w14:paraId="5138B999" w14:textId="77777777" w:rsidR="00020C40" w:rsidRDefault="00020C40">
      <w:r>
        <w:br w:type="page"/>
      </w:r>
    </w:p>
    <w:p w14:paraId="2D073191" w14:textId="66DCBD44" w:rsidR="00020C40" w:rsidRDefault="00020C40" w:rsidP="00020C40">
      <w:pPr>
        <w:pStyle w:val="Heading1"/>
        <w:jc w:val="center"/>
      </w:pPr>
      <w:r>
        <w:lastRenderedPageBreak/>
        <w:t xml:space="preserve">Appendix C: </w:t>
      </w:r>
      <w:r w:rsidR="0057590C">
        <w:t>Pronouns</w:t>
      </w:r>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57590C" w:rsidRPr="003E1F81" w14:paraId="1F751643" w14:textId="77777777" w:rsidTr="00261B9E">
        <w:trPr>
          <w:trHeight w:val="312"/>
        </w:trPr>
        <w:tc>
          <w:tcPr>
            <w:tcW w:w="3449" w:type="dxa"/>
            <w:gridSpan w:val="3"/>
            <w:shd w:val="clear" w:color="auto" w:fill="auto"/>
            <w:noWrap/>
            <w:vAlign w:val="bottom"/>
            <w:hideMark/>
          </w:tcPr>
          <w:p w14:paraId="19DE308C" w14:textId="77777777" w:rsidR="0057590C" w:rsidRPr="003E1F81" w:rsidRDefault="0057590C" w:rsidP="00261B9E">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7BF92107"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261B9E">
        <w:trPr>
          <w:trHeight w:val="312"/>
        </w:trPr>
        <w:tc>
          <w:tcPr>
            <w:tcW w:w="1213" w:type="dxa"/>
            <w:shd w:val="clear" w:color="auto" w:fill="auto"/>
            <w:noWrap/>
            <w:vAlign w:val="bottom"/>
            <w:hideMark/>
          </w:tcPr>
          <w:p w14:paraId="69E3C09C"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61610A5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62D5C9F9" w14:textId="77777777" w:rsidR="0057590C" w:rsidRPr="003E1F81" w:rsidRDefault="0057590C" w:rsidP="00261B9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3EB23BA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56A792F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261B9E">
        <w:trPr>
          <w:trHeight w:val="312"/>
        </w:trPr>
        <w:tc>
          <w:tcPr>
            <w:tcW w:w="1213" w:type="dxa"/>
            <w:shd w:val="clear" w:color="auto" w:fill="auto"/>
            <w:noWrap/>
            <w:vAlign w:val="bottom"/>
            <w:hideMark/>
          </w:tcPr>
          <w:p w14:paraId="706F398A"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75FF4FB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5EA18DD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6CC89F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1FD690E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261B9E">
        <w:trPr>
          <w:trHeight w:val="312"/>
        </w:trPr>
        <w:tc>
          <w:tcPr>
            <w:tcW w:w="1213" w:type="dxa"/>
            <w:shd w:val="clear" w:color="auto" w:fill="auto"/>
            <w:noWrap/>
            <w:vAlign w:val="bottom"/>
            <w:hideMark/>
          </w:tcPr>
          <w:p w14:paraId="7376C1B4"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2DF20D7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39FAE6BE"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972EB6D"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78BE9DB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261B9E">
        <w:trPr>
          <w:trHeight w:val="312"/>
        </w:trPr>
        <w:tc>
          <w:tcPr>
            <w:tcW w:w="1213" w:type="dxa"/>
            <w:shd w:val="clear" w:color="auto" w:fill="auto"/>
            <w:noWrap/>
            <w:vAlign w:val="bottom"/>
            <w:hideMark/>
          </w:tcPr>
          <w:p w14:paraId="284774A9"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58532CE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09EE1B3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E96040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2C24BF6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261B9E">
        <w:trPr>
          <w:trHeight w:val="312"/>
        </w:trPr>
        <w:tc>
          <w:tcPr>
            <w:tcW w:w="1213" w:type="dxa"/>
            <w:shd w:val="clear" w:color="auto" w:fill="auto"/>
            <w:noWrap/>
            <w:vAlign w:val="bottom"/>
            <w:hideMark/>
          </w:tcPr>
          <w:p w14:paraId="1B3177E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D2AC3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424BF9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20D81F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1E323C6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261B9E">
        <w:trPr>
          <w:trHeight w:val="312"/>
        </w:trPr>
        <w:tc>
          <w:tcPr>
            <w:tcW w:w="1213" w:type="dxa"/>
            <w:shd w:val="clear" w:color="auto" w:fill="auto"/>
            <w:noWrap/>
            <w:vAlign w:val="bottom"/>
            <w:hideMark/>
          </w:tcPr>
          <w:p w14:paraId="316CF626"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3C2BDF6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7A25625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73A256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5CB9C80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261B9E">
        <w:trPr>
          <w:trHeight w:val="312"/>
        </w:trPr>
        <w:tc>
          <w:tcPr>
            <w:tcW w:w="1213" w:type="dxa"/>
            <w:shd w:val="clear" w:color="auto" w:fill="auto"/>
            <w:noWrap/>
            <w:vAlign w:val="bottom"/>
            <w:hideMark/>
          </w:tcPr>
          <w:p w14:paraId="4604A093"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3A91143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6AC0B87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E71F2E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747FF51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261B9E">
        <w:trPr>
          <w:trHeight w:val="312"/>
        </w:trPr>
        <w:tc>
          <w:tcPr>
            <w:tcW w:w="1213" w:type="dxa"/>
            <w:shd w:val="clear" w:color="auto" w:fill="auto"/>
            <w:noWrap/>
            <w:vAlign w:val="bottom"/>
          </w:tcPr>
          <w:p w14:paraId="35BAA2A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53FFB8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144AE90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8D988BB" w14:textId="77777777" w:rsidR="0057590C" w:rsidRPr="003E1F81" w:rsidRDefault="0057590C" w:rsidP="00261B9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6C5F3EB4" w14:textId="77777777" w:rsidR="0057590C" w:rsidRPr="003E1F81" w:rsidRDefault="0057590C" w:rsidP="00261B9E">
            <w:pPr>
              <w:spacing w:after="0" w:line="240" w:lineRule="auto"/>
              <w:rPr>
                <w:rFonts w:ascii="Calibri" w:eastAsia="Times New Roman" w:hAnsi="Calibri" w:cs="Calibri"/>
                <w:color w:val="000000"/>
                <w:sz w:val="14"/>
                <w:szCs w:val="14"/>
              </w:rPr>
            </w:pPr>
          </w:p>
        </w:tc>
      </w:tr>
    </w:tbl>
    <w:p w14:paraId="3D55D82F" w14:textId="21534DEE" w:rsidR="0057590C" w:rsidRDefault="0057590C" w:rsidP="0057590C"/>
    <w:p w14:paraId="13E1688C" w14:textId="345D0DF0" w:rsidR="0057590C" w:rsidRDefault="0057590C">
      <w:r>
        <w:br w:type="page"/>
      </w:r>
    </w:p>
    <w:p w14:paraId="70EC8C59" w14:textId="36AD20E1" w:rsidR="0057590C" w:rsidRPr="0057590C" w:rsidRDefault="0057590C" w:rsidP="0057590C">
      <w:pPr>
        <w:pStyle w:val="Heading1"/>
        <w:jc w:val="center"/>
      </w:pPr>
      <w:r>
        <w:lastRenderedPageBreak/>
        <w:t>Appendix D: Vehicles and Equipment</w:t>
      </w:r>
    </w:p>
    <w:p w14:paraId="20ECE971" w14:textId="0944731B" w:rsidR="00256C3B" w:rsidRPr="00187C73" w:rsidRDefault="00256C3B" w:rsidP="00A37E6B">
      <w:pPr>
        <w:pStyle w:val="Heading2"/>
        <w:jc w:val="center"/>
        <w:rPr>
          <w:sz w:val="22"/>
          <w:szCs w:val="22"/>
        </w:rPr>
      </w:pPr>
      <w:bookmarkStart w:id="47" w:name="_Toc97152228"/>
      <w:r w:rsidRPr="00187C73">
        <w:rPr>
          <w:sz w:val="22"/>
          <w:szCs w:val="22"/>
        </w:rPr>
        <w:t>Tchipl – TL-12 robotic taxi</w:t>
      </w:r>
      <w:bookmarkEnd w:id="47"/>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00D1A715" w:rsidR="00191F1A" w:rsidRPr="00187C73" w:rsidRDefault="00191F1A" w:rsidP="00A37E6B">
      <w:pPr>
        <w:pStyle w:val="Heading1"/>
        <w:jc w:val="center"/>
      </w:pPr>
      <w:bookmarkStart w:id="48" w:name="_Toc97152229"/>
      <w:r w:rsidRPr="00187C73">
        <w:lastRenderedPageBreak/>
        <w:t xml:space="preserve">Appendix </w:t>
      </w:r>
      <w:r w:rsidR="0057590C">
        <w:t>E</w:t>
      </w:r>
      <w:r w:rsidRPr="00187C73">
        <w:t xml:space="preserve">: Creatures of </w:t>
      </w:r>
      <w:r w:rsidRPr="00CF456F">
        <w:t>Zhdant</w:t>
      </w:r>
      <w:bookmarkEnd w:id="48"/>
    </w:p>
    <w:p w14:paraId="0C6FEB20" w14:textId="2C8C5E7F" w:rsidR="00B769D0" w:rsidRPr="00187C73" w:rsidRDefault="00B769D0">
      <w:pPr>
        <w:rPr>
          <w:sz w:val="16"/>
          <w:szCs w:val="16"/>
        </w:rPr>
      </w:pPr>
      <w:r w:rsidRPr="00187C73">
        <w:rPr>
          <w:sz w:val="16"/>
          <w:szCs w:val="16"/>
        </w:rPr>
        <w:br w:type="page"/>
      </w:r>
    </w:p>
    <w:p w14:paraId="20120176" w14:textId="00A6F836" w:rsidR="00191F1A" w:rsidRPr="00187C73" w:rsidRDefault="00B769D0" w:rsidP="00A37E6B">
      <w:pPr>
        <w:pStyle w:val="Heading1"/>
        <w:jc w:val="center"/>
      </w:pPr>
      <w:bookmarkStart w:id="49" w:name="_Toc97152230"/>
      <w:r w:rsidRPr="00187C73">
        <w:lastRenderedPageBreak/>
        <w:t xml:space="preserve">Appendix </w:t>
      </w:r>
      <w:r w:rsidR="00020C40">
        <w:t>E</w:t>
      </w:r>
      <w:r w:rsidRPr="00187C73">
        <w:t xml:space="preserve">: </w:t>
      </w:r>
      <w:bookmarkEnd w:id="49"/>
      <w:r w:rsidR="0057590C">
        <w:t>Exercise Key</w:t>
      </w:r>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442A6E4" w:rsidR="00FC3CED" w:rsidRPr="00187C73" w:rsidRDefault="00FC3CED" w:rsidP="00A37E6B">
      <w:pPr>
        <w:pStyle w:val="Heading1"/>
        <w:jc w:val="center"/>
      </w:pPr>
      <w:bookmarkStart w:id="50" w:name="_Toc97152231"/>
      <w:r w:rsidRPr="00187C73">
        <w:lastRenderedPageBreak/>
        <w:t xml:space="preserve">Appendix </w:t>
      </w:r>
      <w:r w:rsidR="0057590C">
        <w:t>F</w:t>
      </w:r>
      <w:r w:rsidRPr="00187C73">
        <w:t xml:space="preserve">: </w:t>
      </w:r>
      <w:bookmarkEnd w:id="50"/>
      <w:r w:rsidR="0057590C">
        <w:t>Glossary</w:t>
      </w:r>
    </w:p>
    <w:p w14:paraId="6B9C3630" w14:textId="77777777" w:rsidR="00020C40" w:rsidRDefault="00020C40" w:rsidP="00FC3CED">
      <w:pPr>
        <w:rPr>
          <w:sz w:val="16"/>
          <w:szCs w:val="16"/>
        </w:rPr>
        <w:sectPr w:rsidR="00020C40"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8752" behindDoc="1" locked="0" layoutInCell="1" allowOverlap="1" wp14:anchorId="20D2BA93" wp14:editId="67834E0E">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AFB77" w14:textId="77777777" w:rsidR="00160E0C" w:rsidRDefault="00160E0C" w:rsidP="00D252ED">
      <w:pPr>
        <w:spacing w:after="0" w:line="240" w:lineRule="auto"/>
      </w:pPr>
      <w:r>
        <w:separator/>
      </w:r>
    </w:p>
  </w:endnote>
  <w:endnote w:type="continuationSeparator" w:id="0">
    <w:p w14:paraId="70449500" w14:textId="77777777" w:rsidR="00160E0C" w:rsidRDefault="00160E0C"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616B0FF6" w:rsidR="00CC09D9" w:rsidRDefault="00CC09D9">
    <w:pPr>
      <w:pStyle w:val="Footer"/>
      <w:jc w:val="center"/>
    </w:pP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D56B4" w14:textId="77777777" w:rsidR="00160E0C" w:rsidRDefault="00160E0C" w:rsidP="00D252ED">
      <w:pPr>
        <w:spacing w:after="0" w:line="240" w:lineRule="auto"/>
      </w:pPr>
      <w:r>
        <w:separator/>
      </w:r>
    </w:p>
  </w:footnote>
  <w:footnote w:type="continuationSeparator" w:id="0">
    <w:p w14:paraId="4AFD323E" w14:textId="77777777" w:rsidR="00160E0C" w:rsidRDefault="00160E0C"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AF3"/>
    <w:rsid w:val="00062DC2"/>
    <w:rsid w:val="000641A4"/>
    <w:rsid w:val="000664A5"/>
    <w:rsid w:val="000736DE"/>
    <w:rsid w:val="0007654E"/>
    <w:rsid w:val="000857EE"/>
    <w:rsid w:val="000900E8"/>
    <w:rsid w:val="000902D5"/>
    <w:rsid w:val="000919AF"/>
    <w:rsid w:val="0009249A"/>
    <w:rsid w:val="000944E6"/>
    <w:rsid w:val="00096D1F"/>
    <w:rsid w:val="00097C6C"/>
    <w:rsid w:val="000A4E2C"/>
    <w:rsid w:val="000A5280"/>
    <w:rsid w:val="000B2A7B"/>
    <w:rsid w:val="000B3806"/>
    <w:rsid w:val="000C0B44"/>
    <w:rsid w:val="000C3653"/>
    <w:rsid w:val="000C42A5"/>
    <w:rsid w:val="000C442D"/>
    <w:rsid w:val="000C5061"/>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4F19"/>
    <w:rsid w:val="001178C4"/>
    <w:rsid w:val="00120620"/>
    <w:rsid w:val="00122CF3"/>
    <w:rsid w:val="0014205F"/>
    <w:rsid w:val="0014206C"/>
    <w:rsid w:val="00147E24"/>
    <w:rsid w:val="00151467"/>
    <w:rsid w:val="00151FCA"/>
    <w:rsid w:val="00153FDB"/>
    <w:rsid w:val="00160E0C"/>
    <w:rsid w:val="00160F29"/>
    <w:rsid w:val="00163D32"/>
    <w:rsid w:val="0016455F"/>
    <w:rsid w:val="001661C5"/>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B6B88"/>
    <w:rsid w:val="001C3A45"/>
    <w:rsid w:val="001C4BF3"/>
    <w:rsid w:val="001C5B1E"/>
    <w:rsid w:val="001D158B"/>
    <w:rsid w:val="001D1935"/>
    <w:rsid w:val="001D2B62"/>
    <w:rsid w:val="001D4285"/>
    <w:rsid w:val="001D473C"/>
    <w:rsid w:val="001D48E0"/>
    <w:rsid w:val="001D6988"/>
    <w:rsid w:val="001F04E5"/>
    <w:rsid w:val="001F1D55"/>
    <w:rsid w:val="001F3BF4"/>
    <w:rsid w:val="002039EB"/>
    <w:rsid w:val="002114C6"/>
    <w:rsid w:val="00211CCE"/>
    <w:rsid w:val="00211D23"/>
    <w:rsid w:val="00214756"/>
    <w:rsid w:val="002227B3"/>
    <w:rsid w:val="0022294E"/>
    <w:rsid w:val="00225554"/>
    <w:rsid w:val="00230796"/>
    <w:rsid w:val="00233A73"/>
    <w:rsid w:val="00236ABF"/>
    <w:rsid w:val="00242F63"/>
    <w:rsid w:val="00243DA3"/>
    <w:rsid w:val="00244437"/>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313F"/>
    <w:rsid w:val="002F44D5"/>
    <w:rsid w:val="002F4F4F"/>
    <w:rsid w:val="00300AF4"/>
    <w:rsid w:val="00303793"/>
    <w:rsid w:val="00304016"/>
    <w:rsid w:val="0031230F"/>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91651"/>
    <w:rsid w:val="00397683"/>
    <w:rsid w:val="003A3847"/>
    <w:rsid w:val="003A3A3F"/>
    <w:rsid w:val="003B4003"/>
    <w:rsid w:val="003B4D18"/>
    <w:rsid w:val="003B6136"/>
    <w:rsid w:val="003B6DC3"/>
    <w:rsid w:val="003D258B"/>
    <w:rsid w:val="003D2FDC"/>
    <w:rsid w:val="003D400C"/>
    <w:rsid w:val="003D43B7"/>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590C"/>
    <w:rsid w:val="00576292"/>
    <w:rsid w:val="00581E09"/>
    <w:rsid w:val="00581EAF"/>
    <w:rsid w:val="00587C1E"/>
    <w:rsid w:val="00591D4D"/>
    <w:rsid w:val="005941F9"/>
    <w:rsid w:val="005A1699"/>
    <w:rsid w:val="005A2404"/>
    <w:rsid w:val="005B1095"/>
    <w:rsid w:val="005B2DCC"/>
    <w:rsid w:val="005B6A3D"/>
    <w:rsid w:val="005C2C30"/>
    <w:rsid w:val="005C2DB9"/>
    <w:rsid w:val="005C60AC"/>
    <w:rsid w:val="005C6255"/>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66440"/>
    <w:rsid w:val="007707B9"/>
    <w:rsid w:val="0077526B"/>
    <w:rsid w:val="00775830"/>
    <w:rsid w:val="0078065F"/>
    <w:rsid w:val="00780922"/>
    <w:rsid w:val="00784638"/>
    <w:rsid w:val="0079243F"/>
    <w:rsid w:val="00793E96"/>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4FC8"/>
    <w:rsid w:val="007E5C60"/>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60680"/>
    <w:rsid w:val="00863DF0"/>
    <w:rsid w:val="00872230"/>
    <w:rsid w:val="00873994"/>
    <w:rsid w:val="00880F2A"/>
    <w:rsid w:val="00882F7A"/>
    <w:rsid w:val="00883B91"/>
    <w:rsid w:val="00887DFE"/>
    <w:rsid w:val="00890480"/>
    <w:rsid w:val="00892B8E"/>
    <w:rsid w:val="008A323F"/>
    <w:rsid w:val="008A498C"/>
    <w:rsid w:val="008A71BF"/>
    <w:rsid w:val="008B44A7"/>
    <w:rsid w:val="008B5136"/>
    <w:rsid w:val="008C2CF4"/>
    <w:rsid w:val="008C4ED6"/>
    <w:rsid w:val="008D13BB"/>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BAC"/>
    <w:rsid w:val="00994FC1"/>
    <w:rsid w:val="009B2B8E"/>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7793"/>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F54C8"/>
    <w:rsid w:val="00AF5C8A"/>
    <w:rsid w:val="00AF6A49"/>
    <w:rsid w:val="00B07EC3"/>
    <w:rsid w:val="00B105F5"/>
    <w:rsid w:val="00B14D25"/>
    <w:rsid w:val="00B23C95"/>
    <w:rsid w:val="00B258BD"/>
    <w:rsid w:val="00B2596C"/>
    <w:rsid w:val="00B26D75"/>
    <w:rsid w:val="00B300F7"/>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3867"/>
    <w:rsid w:val="00B93EA9"/>
    <w:rsid w:val="00B976A8"/>
    <w:rsid w:val="00BA6D10"/>
    <w:rsid w:val="00BA6D8E"/>
    <w:rsid w:val="00BB1A09"/>
    <w:rsid w:val="00BB30AA"/>
    <w:rsid w:val="00BC506B"/>
    <w:rsid w:val="00BD0F8D"/>
    <w:rsid w:val="00BD59B9"/>
    <w:rsid w:val="00BD5D5A"/>
    <w:rsid w:val="00BE189D"/>
    <w:rsid w:val="00BE65C2"/>
    <w:rsid w:val="00BF256C"/>
    <w:rsid w:val="00BF3CA5"/>
    <w:rsid w:val="00BF7072"/>
    <w:rsid w:val="00C03D86"/>
    <w:rsid w:val="00C138A0"/>
    <w:rsid w:val="00C200BA"/>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267D"/>
    <w:rsid w:val="00CA3975"/>
    <w:rsid w:val="00CA5D3B"/>
    <w:rsid w:val="00CB4AA9"/>
    <w:rsid w:val="00CB4FD2"/>
    <w:rsid w:val="00CB53BF"/>
    <w:rsid w:val="00CB59D4"/>
    <w:rsid w:val="00CC0385"/>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1E5B"/>
    <w:rsid w:val="00D227ED"/>
    <w:rsid w:val="00D252ED"/>
    <w:rsid w:val="00D25DE2"/>
    <w:rsid w:val="00D31706"/>
    <w:rsid w:val="00D37800"/>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7761"/>
    <w:rsid w:val="00E52A99"/>
    <w:rsid w:val="00E54944"/>
    <w:rsid w:val="00E55059"/>
    <w:rsid w:val="00E61C0B"/>
    <w:rsid w:val="00E63577"/>
    <w:rsid w:val="00E6387D"/>
    <w:rsid w:val="00E64DDB"/>
    <w:rsid w:val="00E65D5A"/>
    <w:rsid w:val="00E73699"/>
    <w:rsid w:val="00E878F7"/>
    <w:rsid w:val="00EA3523"/>
    <w:rsid w:val="00EA5FB0"/>
    <w:rsid w:val="00EB115D"/>
    <w:rsid w:val="00EB2DD6"/>
    <w:rsid w:val="00EB7217"/>
    <w:rsid w:val="00EC1FFF"/>
    <w:rsid w:val="00EC29DC"/>
    <w:rsid w:val="00EC4A93"/>
    <w:rsid w:val="00EC7DAF"/>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16FE8"/>
    <w:rsid w:val="00F249C2"/>
    <w:rsid w:val="00F312F6"/>
    <w:rsid w:val="00F32941"/>
    <w:rsid w:val="00F34421"/>
    <w:rsid w:val="00F43458"/>
    <w:rsid w:val="00F46C0E"/>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60</Pages>
  <Words>10123</Words>
  <Characters>57704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67692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49</cp:revision>
  <cp:lastPrinted>2022-03-05T15:11:00Z</cp:lastPrinted>
  <dcterms:created xsi:type="dcterms:W3CDTF">2022-02-28T01:29:00Z</dcterms:created>
  <dcterms:modified xsi:type="dcterms:W3CDTF">2022-03-06T00:03:00Z</dcterms:modified>
</cp:coreProperties>
</file>