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s97ltm37wi0" w:id="0"/>
      <w:bookmarkEnd w:id="0"/>
      <w:r w:rsidDel="00000000" w:rsidR="00000000" w:rsidRPr="00000000">
        <w:rPr>
          <w:rtl w:val="0"/>
        </w:rPr>
        <w:t xml:space="preserve">Домашнє завдання до Уроку №18 "</w:t>
      </w:r>
      <w:r w:rsidDel="00000000" w:rsidR="00000000" w:rsidRPr="00000000">
        <w:rPr>
          <w:color w:val="1d1d1d"/>
          <w:sz w:val="42"/>
          <w:szCs w:val="42"/>
          <w:rtl w:val="0"/>
        </w:rPr>
        <w:t xml:space="preserve">Тестування API. JSON. REST.</w:t>
      </w:r>
      <w:r w:rsidDel="00000000" w:rsidR="00000000" w:rsidRPr="00000000">
        <w:rPr>
          <w:rtl w:val="0"/>
        </w:rPr>
        <w:t xml:space="preserve">" Казакової Юлії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p5au6zk3pqrx" w:id="1"/>
      <w:bookmarkEnd w:id="1"/>
      <w:commentRangeStart w:id="0"/>
      <w:r w:rsidDel="00000000" w:rsidR="00000000" w:rsidRPr="00000000">
        <w:rPr>
          <w:rtl w:val="0"/>
        </w:rPr>
        <w:t xml:space="preserve">Завдання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Google docs створи 5 тест-кейсів для функціонального тестування сайту https://automoto.ua/uk/ (5 найбільш пріоритетних тестів).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35.0" w:type="dxa"/>
        <w:jc w:val="left"/>
        <w:tblInd w:w="-9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1785"/>
        <w:gridCol w:w="2130"/>
        <w:gridCol w:w="2970"/>
        <w:gridCol w:w="2910"/>
        <w:tblGridChange w:id="0">
          <w:tblGrid>
            <w:gridCol w:w="840"/>
            <w:gridCol w:w="1785"/>
            <w:gridCol w:w="2130"/>
            <w:gridCol w:w="2970"/>
            <w:gridCol w:w="29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Передумови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Кроки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Очікуваний результат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ТС-01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Пошук авто за маркою і моделлю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Відкритий сайт https://automoto.ua, незареєстрований /незалогінений користувач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1)Ввести марку та модель авто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2)Натиснути кнопку "Пошук"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Відкривається сторінка результатів зі списком оголошень саме обраної марки/моделі; кількість знайдених оголошень відображається зверху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ТС-02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Розширений пошук з декількома фільтрами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Відкритий сайт https://automoto.ua, незареєстрований /незалогінений користувач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1)Натиснути "Розширений пошук" у вікні пошуку</w:t>
              <w:br w:type="textWrapping"/>
              <w:t xml:space="preserve">2)Ввести всі необхідні параметри (рік випуску, вартість, локація, технічні характеристики тощо)</w:t>
              <w:br w:type="textWrapping"/>
              <w:t xml:space="preserve">3)Натиснути кнопку "Показати"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Сисетма видає список результатів, який містить лише авто, що одночасно відповідають усім заданим фільтрам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ТС-03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Перехід на сторінку оголошення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Відкритий сайт https://automoto.ua, незареєстрований /незалогінений користувач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1)Вибрати авто на головній сторінці або через Пошук/Розширений пошук</w:t>
              <w:br w:type="textWrapping"/>
              <w:t xml:space="preserve">2)Натиснути на назву авто під світлиною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Відкривається сторінка оголошення обраного авто з детальною інформацією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ТС-04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Фільтрація оголошень за містом через розділ "Каталог за регіонами"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Відкритий сайт https://automoto.ua, незареєстрований /незалогінений користувач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1)Проскролити головну сторінку до розділу "Каталог за регіонами"</w:t>
              <w:br w:type="textWrapping"/>
              <w:t xml:space="preserve">2)Обрати потрібний регіон</w:t>
              <w:br w:type="textWrapping"/>
              <w:t xml:space="preserve">3)Натиснути на обраний регіон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Відкривається сторінка зі списком оголошень тільки для обраного міста; кількість оголошень на сторінці відповідає числу, вказаному поруч із назвою міста в каталозі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ТС-05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Вхід у особистий кабінет через номер телефону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Відкритий сайт https://automoto.ua, зареєстрований незалогінений користувач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1)Натиснути на іконку особистого кабінету в правій частині хедера</w:t>
              <w:br w:type="textWrapping"/>
              <w:t xml:space="preserve">2)У модальному вікні ввести валідний номер телефону</w:t>
              <w:br w:type="textWrapping"/>
              <w:t xml:space="preserve">3)Натиснути "Продовжити"</w:t>
              <w:br w:type="textWrapping"/>
              <w:t xml:space="preserve">4)Ввести 4-значний номер з СМС</w:t>
              <w:br w:type="textWrapping"/>
              <w:t xml:space="preserve">5)Натиснути "Продовжити"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Користувач успішно авторизований і потрапляє в особистий кабінет "Мої оголошення"; 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uwb59m4tn5fb" w:id="2"/>
      <w:bookmarkEnd w:id="2"/>
      <w:commentRangeStart w:id="1"/>
      <w:r w:rsidDel="00000000" w:rsidR="00000000" w:rsidRPr="00000000">
        <w:rPr>
          <w:rtl w:val="0"/>
        </w:rPr>
        <w:t xml:space="preserve">Завдання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За допомогою https://reqbin.com/ протестуй наступні методи API Reqres: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LIST USERS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free_user_3HN0cn3QPaRxpqerO2vhqZfRUgP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SINGLE USER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4376738" cy="2159287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2159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UPDATE (PUT)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323086" cy="258196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3086" cy="2581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UPDATE (PATCH)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4519209" cy="2214563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9209" cy="2214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4900280" cy="24013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280" cy="240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REGISTER - SUCCESSFUL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4863716" cy="239146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3716" cy="2391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LOGIN - SUCCESSFUL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4782377" cy="2343524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2377" cy="2343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В мене багів не знайдено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adiia Ovsiannikova" w:id="1" w:date="2026-08-06T13:54:47Z"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Ти протестувала всі вісім методів Reqres і до кожного додала скриншот із видимим статус-кодом, тілом запиту/відповіді та заголовками - це саме та повнота доказовості, яка потрібна для звіту з тестування API. Особливо цінно, що на скриншоті для LIST USERS видно заголовок - ти правильно врахувала, що Reqres тепер вимагає API-ключ, і саме тому всі запити пройшли з очікуваними кодами (200, 201 Created для CREATE, 204 No Content для DELETE). 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Висновок «В мене багів не знайдено» повністю підтверджується наданими скриншотами, тож звіт виглядає послідовним і достовірним. 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Єдине, що можна покращити на майбутнє — додай короткий текстовий підпис під кожним скриншотом (метод + очікуваний/фактичний статус), щоб звіт було легше читати без збільшення кожного зображення.</w:t>
      </w:r>
    </w:p>
  </w:comment>
  <w:comment w:author="Nadiia Ovsiannikova" w:id="0" w:date="2026-08-06T13:51:51Z"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П'ять тест-кейсів охоплюють різноманітні сценарії - пошук, розширену фільтрацію, перехід на сторінку оголошення, каталог за регіонами та навіть автентифікацію через телефон/SMS (ТС-05) - і це приємно бачити, бо більшість обмежується лише пошуком і фільтрами. 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 ТС-04 гарний приклад точної перевірки: «кількість оголошень на сторінці відповідає числу, вказаному поруч із назвою міста в каталозі» - це показує уважність до деталей. 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Водночас у таблиці немає стовпця «Пріоритет», хоча завдання просило обрати саме найбільш пріоритетні тести :)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