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B61" w:rsidRPr="006E3D83" w:rsidRDefault="00D85B61" w:rsidP="00D85B61">
      <w:pPr>
        <w:jc w:val="both"/>
        <w:rPr>
          <w:rFonts w:cs="Arial"/>
          <w:noProof/>
          <w:lang w:eastAsia="en-CA"/>
        </w:rPr>
      </w:pPr>
    </w:p>
    <w:tbl>
      <w:tblPr>
        <w:tblpPr w:leftFromText="180" w:rightFromText="180" w:vertAnchor="page" w:horzAnchor="margin" w:tblpX="288" w:tblpY="4346"/>
        <w:tblW w:w="8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10"/>
      </w:tblGrid>
      <w:tr w:rsidR="00D85B61" w:rsidRPr="006E3D83" w:rsidTr="002123CA">
        <w:trPr>
          <w:trHeight w:val="6628"/>
        </w:trPr>
        <w:tc>
          <w:tcPr>
            <w:tcW w:w="8910" w:type="dxa"/>
            <w:shd w:val="clear" w:color="auto" w:fill="auto"/>
          </w:tcPr>
          <w:p w:rsidR="00D85B61" w:rsidRPr="006E3D83" w:rsidRDefault="00D85B61" w:rsidP="002123CA">
            <w:pPr>
              <w:jc w:val="center"/>
              <w:rPr>
                <w:rFonts w:cs="Arial"/>
                <w:b/>
                <w:sz w:val="44"/>
                <w:szCs w:val="40"/>
              </w:rPr>
            </w:pPr>
          </w:p>
          <w:p w:rsidR="00D85B61" w:rsidRPr="006E3D83" w:rsidRDefault="00D85B61" w:rsidP="002123CA">
            <w:pPr>
              <w:jc w:val="center"/>
              <w:rPr>
                <w:rFonts w:cs="Arial"/>
                <w:b/>
                <w:sz w:val="44"/>
                <w:szCs w:val="40"/>
              </w:rPr>
            </w:pPr>
            <w:r w:rsidRPr="006E3D83">
              <w:rPr>
                <w:rFonts w:cs="Arial"/>
                <w:b/>
                <w:sz w:val="44"/>
                <w:szCs w:val="40"/>
              </w:rPr>
              <w:t>SOEN 6481</w:t>
            </w:r>
          </w:p>
          <w:p w:rsidR="00D85B61" w:rsidRPr="006E3D83" w:rsidRDefault="00D85B61" w:rsidP="002123CA">
            <w:pPr>
              <w:jc w:val="center"/>
              <w:rPr>
                <w:rFonts w:cs="Arial"/>
                <w:b/>
                <w:sz w:val="44"/>
                <w:szCs w:val="40"/>
              </w:rPr>
            </w:pPr>
            <w:r w:rsidRPr="006E3D83">
              <w:rPr>
                <w:rFonts w:cs="Arial"/>
                <w:b/>
                <w:sz w:val="44"/>
                <w:szCs w:val="40"/>
              </w:rPr>
              <w:t>Software Systems Requirements Specification</w:t>
            </w:r>
          </w:p>
          <w:p w:rsidR="00D85B61" w:rsidRPr="006E3D83" w:rsidRDefault="00D85B61" w:rsidP="002123CA">
            <w:pPr>
              <w:jc w:val="center"/>
              <w:rPr>
                <w:rFonts w:cs="Arial"/>
                <w:b/>
                <w:sz w:val="44"/>
                <w:szCs w:val="32"/>
              </w:rPr>
            </w:pPr>
            <w:r w:rsidRPr="006E3D83">
              <w:rPr>
                <w:rFonts w:cs="Arial"/>
                <w:b/>
                <w:sz w:val="44"/>
                <w:szCs w:val="32"/>
              </w:rPr>
              <w:t>Summer 2015</w:t>
            </w:r>
          </w:p>
          <w:p w:rsidR="00D85B61" w:rsidRPr="006E3D83" w:rsidRDefault="00D85B61" w:rsidP="002123CA">
            <w:pPr>
              <w:jc w:val="center"/>
              <w:rPr>
                <w:rFonts w:cs="Arial"/>
                <w:sz w:val="44"/>
                <w:szCs w:val="40"/>
              </w:rPr>
            </w:pPr>
          </w:p>
          <w:p w:rsidR="00D85B61" w:rsidRPr="006E3D83" w:rsidRDefault="00B920BF" w:rsidP="002123CA">
            <w:pPr>
              <w:jc w:val="center"/>
              <w:rPr>
                <w:rFonts w:cs="Arial"/>
                <w:sz w:val="44"/>
                <w:szCs w:val="40"/>
              </w:rPr>
            </w:pPr>
            <w:r>
              <w:rPr>
                <w:rFonts w:cs="Arial"/>
                <w:sz w:val="44"/>
                <w:szCs w:val="40"/>
              </w:rPr>
              <w:t>Deliverable 2</w:t>
            </w:r>
          </w:p>
          <w:p w:rsidR="00D85B61" w:rsidRPr="006E3D83" w:rsidRDefault="00D85B61" w:rsidP="002123CA">
            <w:pPr>
              <w:jc w:val="center"/>
              <w:rPr>
                <w:rFonts w:cs="Arial"/>
                <w:sz w:val="44"/>
                <w:szCs w:val="40"/>
              </w:rPr>
            </w:pPr>
          </w:p>
          <w:p w:rsidR="00D85B61" w:rsidRPr="006E3D83" w:rsidRDefault="007E2FCF" w:rsidP="002123CA">
            <w:pPr>
              <w:jc w:val="center"/>
              <w:rPr>
                <w:rFonts w:cs="Arial"/>
                <w:sz w:val="32"/>
                <w:szCs w:val="24"/>
              </w:rPr>
            </w:pPr>
            <w:r>
              <w:rPr>
                <w:rFonts w:cs="Arial"/>
                <w:sz w:val="32"/>
                <w:szCs w:val="24"/>
              </w:rPr>
              <w:t xml:space="preserve">Ticket Vending Machine used in </w:t>
            </w:r>
            <w:proofErr w:type="spellStart"/>
            <w:r>
              <w:rPr>
                <w:rFonts w:cs="Arial"/>
                <w:sz w:val="32"/>
                <w:szCs w:val="24"/>
              </w:rPr>
              <w:t>Societe</w:t>
            </w:r>
            <w:proofErr w:type="spellEnd"/>
            <w:r>
              <w:rPr>
                <w:rFonts w:cs="Arial"/>
                <w:sz w:val="32"/>
                <w:szCs w:val="24"/>
              </w:rPr>
              <w:t xml:space="preserve"> de Transport</w:t>
            </w:r>
            <w:r w:rsidR="00B0710C">
              <w:rPr>
                <w:rFonts w:cs="Arial"/>
                <w:sz w:val="32"/>
                <w:szCs w:val="24"/>
              </w:rPr>
              <w:t xml:space="preserve"> de Montreal</w:t>
            </w:r>
          </w:p>
          <w:p w:rsidR="00D85B61" w:rsidRPr="006E3D83" w:rsidRDefault="00D85B61" w:rsidP="002123CA">
            <w:pPr>
              <w:jc w:val="center"/>
              <w:rPr>
                <w:rFonts w:cs="Arial"/>
                <w:sz w:val="44"/>
                <w:szCs w:val="24"/>
              </w:rPr>
            </w:pPr>
          </w:p>
          <w:p w:rsidR="00D85B61" w:rsidRPr="006E3D83" w:rsidRDefault="00D85B61" w:rsidP="002123CA">
            <w:pPr>
              <w:jc w:val="center"/>
              <w:rPr>
                <w:rFonts w:cs="Arial"/>
                <w:sz w:val="28"/>
                <w:szCs w:val="24"/>
              </w:rPr>
            </w:pPr>
            <w:r w:rsidRPr="006E3D83">
              <w:rPr>
                <w:rFonts w:cs="Arial"/>
                <w:sz w:val="28"/>
                <w:szCs w:val="24"/>
              </w:rPr>
              <w:t>Team - D</w:t>
            </w:r>
          </w:p>
          <w:p w:rsidR="00D85B61" w:rsidRPr="006E3D83" w:rsidRDefault="00D85B61" w:rsidP="002123CA">
            <w:pPr>
              <w:jc w:val="center"/>
              <w:rPr>
                <w:rFonts w:cs="Arial"/>
                <w:sz w:val="44"/>
                <w:szCs w:val="24"/>
              </w:rPr>
            </w:pPr>
          </w:p>
          <w:p w:rsidR="00D85B61" w:rsidRPr="006E3D83" w:rsidRDefault="00D85B61" w:rsidP="002123CA">
            <w:pPr>
              <w:jc w:val="center"/>
              <w:rPr>
                <w:rFonts w:cs="Arial"/>
                <w:sz w:val="28"/>
                <w:szCs w:val="24"/>
              </w:rPr>
            </w:pPr>
            <w:r w:rsidRPr="006E3D83">
              <w:rPr>
                <w:rFonts w:cs="Arial"/>
                <w:sz w:val="28"/>
                <w:szCs w:val="24"/>
              </w:rPr>
              <w:t xml:space="preserve">Dharani Kumar </w:t>
            </w:r>
            <w:proofErr w:type="spellStart"/>
            <w:r w:rsidRPr="006E3D83">
              <w:rPr>
                <w:rFonts w:cs="Arial"/>
                <w:sz w:val="28"/>
                <w:szCs w:val="24"/>
              </w:rPr>
              <w:t>Palani</w:t>
            </w:r>
            <w:proofErr w:type="spellEnd"/>
          </w:p>
          <w:p w:rsidR="00D85B61" w:rsidRPr="006E3D83" w:rsidRDefault="00D85B61" w:rsidP="002123CA">
            <w:pPr>
              <w:jc w:val="center"/>
              <w:rPr>
                <w:rFonts w:cs="Arial"/>
                <w:sz w:val="28"/>
                <w:szCs w:val="24"/>
              </w:rPr>
            </w:pPr>
            <w:proofErr w:type="spellStart"/>
            <w:r w:rsidRPr="006E3D83">
              <w:rPr>
                <w:rFonts w:cs="Arial"/>
                <w:sz w:val="28"/>
                <w:szCs w:val="24"/>
              </w:rPr>
              <w:t>Dhruv</w:t>
            </w:r>
            <w:proofErr w:type="spellEnd"/>
            <w:r w:rsidRPr="006E3D83">
              <w:rPr>
                <w:rFonts w:cs="Arial"/>
                <w:sz w:val="28"/>
                <w:szCs w:val="24"/>
              </w:rPr>
              <w:t xml:space="preserve"> </w:t>
            </w:r>
            <w:proofErr w:type="spellStart"/>
            <w:r w:rsidRPr="006E3D83">
              <w:rPr>
                <w:rFonts w:cs="Arial"/>
                <w:sz w:val="28"/>
                <w:szCs w:val="24"/>
              </w:rPr>
              <w:t>Ohri</w:t>
            </w:r>
            <w:proofErr w:type="spellEnd"/>
          </w:p>
          <w:p w:rsidR="00D85B61" w:rsidRPr="006E3D83" w:rsidRDefault="00D85B61" w:rsidP="002123CA">
            <w:pPr>
              <w:jc w:val="center"/>
              <w:rPr>
                <w:rFonts w:cs="Arial"/>
                <w:sz w:val="28"/>
                <w:szCs w:val="24"/>
              </w:rPr>
            </w:pPr>
            <w:r w:rsidRPr="006E3D83">
              <w:rPr>
                <w:rFonts w:cs="Arial"/>
                <w:sz w:val="28"/>
                <w:szCs w:val="24"/>
              </w:rPr>
              <w:t>Naresh Kumar</w:t>
            </w:r>
          </w:p>
          <w:p w:rsidR="00D85B61" w:rsidRPr="006E3D83" w:rsidRDefault="00D85B61" w:rsidP="002123CA">
            <w:pPr>
              <w:jc w:val="center"/>
              <w:rPr>
                <w:rFonts w:cs="Arial"/>
                <w:sz w:val="28"/>
                <w:szCs w:val="24"/>
              </w:rPr>
            </w:pPr>
            <w:r w:rsidRPr="006E3D83">
              <w:rPr>
                <w:rFonts w:cs="Arial"/>
                <w:sz w:val="28"/>
                <w:szCs w:val="24"/>
              </w:rPr>
              <w:t>Shu Liu</w:t>
            </w:r>
          </w:p>
          <w:p w:rsidR="00D85B61" w:rsidRPr="006E3D83" w:rsidRDefault="00D85B61" w:rsidP="002123CA">
            <w:pPr>
              <w:jc w:val="center"/>
              <w:rPr>
                <w:rFonts w:cs="Arial"/>
                <w:sz w:val="28"/>
                <w:szCs w:val="24"/>
              </w:rPr>
            </w:pPr>
            <w:proofErr w:type="spellStart"/>
            <w:r w:rsidRPr="006E3D83">
              <w:rPr>
                <w:rFonts w:cs="Arial"/>
                <w:sz w:val="28"/>
                <w:szCs w:val="24"/>
              </w:rPr>
              <w:t>Xiaodong</w:t>
            </w:r>
            <w:proofErr w:type="spellEnd"/>
            <w:r w:rsidRPr="006E3D83">
              <w:rPr>
                <w:rFonts w:cs="Arial"/>
                <w:sz w:val="28"/>
                <w:szCs w:val="24"/>
              </w:rPr>
              <w:t xml:space="preserve"> Li</w:t>
            </w:r>
          </w:p>
          <w:p w:rsidR="00D85B61" w:rsidRPr="006E3D83" w:rsidRDefault="00D85B61" w:rsidP="002F2176">
            <w:pPr>
              <w:jc w:val="center"/>
              <w:rPr>
                <w:rFonts w:cs="Arial"/>
                <w:sz w:val="28"/>
                <w:szCs w:val="24"/>
              </w:rPr>
            </w:pPr>
            <w:r w:rsidRPr="006E3D83">
              <w:rPr>
                <w:rFonts w:cs="Arial"/>
                <w:sz w:val="28"/>
                <w:szCs w:val="24"/>
              </w:rPr>
              <w:t>Yang Liu</w:t>
            </w:r>
          </w:p>
          <w:p w:rsidR="00A47623" w:rsidRPr="006E3D83" w:rsidRDefault="00A47623" w:rsidP="002F2176">
            <w:pPr>
              <w:jc w:val="center"/>
              <w:rPr>
                <w:rFonts w:cs="Arial"/>
                <w:sz w:val="44"/>
                <w:szCs w:val="24"/>
              </w:rPr>
            </w:pPr>
          </w:p>
        </w:tc>
      </w:tr>
    </w:tbl>
    <w:p w:rsidR="00D85B61" w:rsidRPr="006E3D83" w:rsidRDefault="00D85B61" w:rsidP="00D85B61">
      <w:pPr>
        <w:jc w:val="both"/>
        <w:rPr>
          <w:rFonts w:cs="Arial"/>
          <w:noProof/>
          <w:lang w:eastAsia="en-CA"/>
        </w:rPr>
      </w:pPr>
    </w:p>
    <w:p w:rsidR="00D85B61" w:rsidRPr="006E3D83" w:rsidRDefault="00D85B61" w:rsidP="00D85B61">
      <w:pPr>
        <w:jc w:val="both"/>
        <w:rPr>
          <w:rFonts w:cs="Arial"/>
          <w:noProof/>
          <w:lang w:eastAsia="en-CA"/>
        </w:rPr>
      </w:pPr>
      <w:r w:rsidRPr="006E3D83">
        <w:rPr>
          <w:rFonts w:cs="Arial"/>
          <w:noProof/>
          <w:lang w:eastAsia="en-C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252919</wp:posOffset>
            </wp:positionH>
            <wp:positionV relativeFrom="paragraph">
              <wp:posOffset>5107</wp:posOffset>
            </wp:positionV>
            <wp:extent cx="5476672" cy="1370826"/>
            <wp:effectExtent l="0" t="0" r="0" b="1270"/>
            <wp:wrapNone/>
            <wp:docPr id="1" name="Picture 1" descr="C:\Users\Moiz\Desktop\D1\concordia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iz\Desktop\D1\concordia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764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85B61" w:rsidRPr="006E3D83" w:rsidRDefault="00D85B61" w:rsidP="00D85B61">
      <w:pPr>
        <w:jc w:val="both"/>
        <w:rPr>
          <w:rFonts w:cs="Arial"/>
          <w:sz w:val="24"/>
          <w:szCs w:val="24"/>
        </w:rPr>
      </w:pPr>
    </w:p>
    <w:p w:rsidR="00D85B61" w:rsidRPr="006E3D83" w:rsidRDefault="00D85B61" w:rsidP="00D85B61">
      <w:pPr>
        <w:jc w:val="both"/>
        <w:rPr>
          <w:rFonts w:cs="Arial"/>
          <w:sz w:val="24"/>
          <w:szCs w:val="24"/>
        </w:rPr>
      </w:pPr>
    </w:p>
    <w:p w:rsidR="00D85B61" w:rsidRPr="006E3D83" w:rsidRDefault="00D85B61" w:rsidP="00D85B61">
      <w:pPr>
        <w:jc w:val="both"/>
        <w:rPr>
          <w:rFonts w:cs="Arial"/>
          <w:noProof/>
          <w:lang w:eastAsia="en-CA"/>
        </w:rPr>
      </w:pPr>
    </w:p>
    <w:p w:rsidR="00D85B61" w:rsidRPr="006E3D83" w:rsidRDefault="00D85B61" w:rsidP="00D85B61">
      <w:pPr>
        <w:rPr>
          <w:rFonts w:cs="Arial"/>
        </w:rPr>
      </w:pPr>
    </w:p>
    <w:p w:rsidR="00D85B61" w:rsidRDefault="00D85B61" w:rsidP="00D85B61">
      <w:pPr>
        <w:rPr>
          <w:rFonts w:cs="Arial"/>
        </w:rPr>
      </w:pPr>
    </w:p>
    <w:p w:rsidR="001F7D18" w:rsidRDefault="001F7D18" w:rsidP="00D85B61">
      <w:pPr>
        <w:rPr>
          <w:rFonts w:cs="Arial"/>
        </w:rPr>
      </w:pPr>
    </w:p>
    <w:p w:rsidR="001F7D18" w:rsidRDefault="001F7D18" w:rsidP="00D85B61">
      <w:pPr>
        <w:rPr>
          <w:rFonts w:cs="Arial"/>
        </w:rPr>
      </w:pPr>
    </w:p>
    <w:p w:rsidR="001F7D18" w:rsidRDefault="001F7D18" w:rsidP="00D85B61">
      <w:pPr>
        <w:rPr>
          <w:rFonts w:cs="Arial"/>
        </w:rPr>
      </w:pPr>
    </w:p>
    <w:p w:rsidR="001F7D18" w:rsidRDefault="001F7D18" w:rsidP="00D85B61">
      <w:pPr>
        <w:rPr>
          <w:rFonts w:cs="Arial"/>
        </w:rPr>
      </w:pPr>
      <w:r>
        <w:rPr>
          <w:rFonts w:cs="Arial"/>
        </w:rPr>
        <w:br w:type="page"/>
      </w:r>
    </w:p>
    <w:p w:rsidR="001F7D18" w:rsidRPr="006E3D83" w:rsidRDefault="001F7D18" w:rsidP="00D85B61">
      <w:pPr>
        <w:rPr>
          <w:rFonts w:cs="Aria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446775884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:rsidR="0036277E" w:rsidRPr="006E3D83" w:rsidRDefault="00B45D39">
          <w:pPr>
            <w:pStyle w:val="TOCHeading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 xml:space="preserve">Table of </w:t>
          </w:r>
          <w:r w:rsidR="0036277E" w:rsidRPr="006E3D83">
            <w:rPr>
              <w:rFonts w:asciiTheme="minorHAnsi" w:hAnsiTheme="minorHAnsi"/>
            </w:rPr>
            <w:t>Contents</w:t>
          </w:r>
        </w:p>
        <w:p w:rsidR="0036277E" w:rsidRPr="006E3D83" w:rsidRDefault="0036277E" w:rsidP="0036277E">
          <w:pPr>
            <w:rPr>
              <w:lang w:val="en-US"/>
            </w:rPr>
          </w:pPr>
        </w:p>
        <w:p w:rsidR="00A26F07" w:rsidRDefault="00520D4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 w:rsidRPr="001661E4">
            <w:rPr>
              <w:b/>
              <w:sz w:val="28"/>
              <w:szCs w:val="28"/>
            </w:rPr>
            <w:fldChar w:fldCharType="begin"/>
          </w:r>
          <w:r w:rsidR="0036277E" w:rsidRPr="001661E4">
            <w:rPr>
              <w:b/>
              <w:sz w:val="28"/>
              <w:szCs w:val="28"/>
            </w:rPr>
            <w:instrText xml:space="preserve"> TOC \o "1-3" \h \z \u </w:instrText>
          </w:r>
          <w:r w:rsidRPr="001661E4">
            <w:rPr>
              <w:b/>
              <w:sz w:val="28"/>
              <w:szCs w:val="28"/>
            </w:rPr>
            <w:fldChar w:fldCharType="separate"/>
          </w:r>
          <w:hyperlink w:anchor="_Toc419992291" w:history="1">
            <w:r w:rsidR="00A26F07" w:rsidRPr="00A6786C">
              <w:rPr>
                <w:rStyle w:val="Hyperlink"/>
                <w:b/>
                <w:noProof/>
              </w:rPr>
              <w:t>1.</w:t>
            </w:r>
            <w:r w:rsidR="00A26F07">
              <w:rPr>
                <w:rFonts w:eastAsiaTheme="minorEastAsia"/>
                <w:noProof/>
                <w:lang w:eastAsia="en-CA"/>
              </w:rPr>
              <w:tab/>
            </w:r>
            <w:r w:rsidR="00A26F07" w:rsidRPr="00A6786C">
              <w:rPr>
                <w:rStyle w:val="Hyperlink"/>
                <w:b/>
                <w:noProof/>
              </w:rPr>
              <w:t>Introduction</w:t>
            </w:r>
            <w:r w:rsidR="00A26F07">
              <w:rPr>
                <w:noProof/>
                <w:webHidden/>
              </w:rPr>
              <w:tab/>
            </w:r>
            <w:r w:rsidR="00A26F07">
              <w:rPr>
                <w:noProof/>
                <w:webHidden/>
              </w:rPr>
              <w:fldChar w:fldCharType="begin"/>
            </w:r>
            <w:r w:rsidR="00A26F07">
              <w:rPr>
                <w:noProof/>
                <w:webHidden/>
              </w:rPr>
              <w:instrText xml:space="preserve"> PAGEREF _Toc419992291 \h </w:instrText>
            </w:r>
            <w:r w:rsidR="00A26F07">
              <w:rPr>
                <w:noProof/>
                <w:webHidden/>
              </w:rPr>
            </w:r>
            <w:r w:rsidR="00A26F07">
              <w:rPr>
                <w:noProof/>
                <w:webHidden/>
              </w:rPr>
              <w:fldChar w:fldCharType="separate"/>
            </w:r>
            <w:r w:rsidR="00A26F07">
              <w:rPr>
                <w:noProof/>
                <w:webHidden/>
              </w:rPr>
              <w:t>3</w:t>
            </w:r>
            <w:r w:rsidR="00A26F07">
              <w:rPr>
                <w:noProof/>
                <w:webHidden/>
              </w:rPr>
              <w:fldChar w:fldCharType="end"/>
            </w:r>
          </w:hyperlink>
        </w:p>
        <w:p w:rsidR="00A26F07" w:rsidRDefault="00A26F0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9992292" w:history="1">
            <w:r w:rsidRPr="00A6786C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A6786C">
              <w:rPr>
                <w:rStyle w:val="Hyperlink"/>
                <w:b/>
                <w:noProof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_Toc419992292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F07" w:rsidRDefault="00A26F0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9992293" w:history="1">
            <w:r w:rsidRPr="00A6786C">
              <w:rPr>
                <w:rStyle w:val="Hyperlink"/>
                <w:b/>
                <w:noProof/>
              </w:rPr>
              <w:t>2.1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A6786C">
              <w:rPr>
                <w:rStyle w:val="Hyperlink"/>
                <w:b/>
                <w:noProof/>
              </w:rPr>
              <w:t>Domain Model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_Toc419992293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F07" w:rsidRDefault="00A26F0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9992294" w:history="1">
            <w:r w:rsidRPr="00A6786C">
              <w:rPr>
                <w:rStyle w:val="Hyperlink"/>
                <w:b/>
                <w:noProof/>
              </w:rPr>
              <w:t>2.2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A6786C">
              <w:rPr>
                <w:rStyle w:val="Hyperlink"/>
                <w:b/>
                <w:noProof/>
              </w:rPr>
              <w:t>Domain Model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_Toc419992294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F07" w:rsidRDefault="00A26F07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9992295" w:history="1">
            <w:r w:rsidRPr="00A6786C">
              <w:rPr>
                <w:rStyle w:val="Hyperlink"/>
                <w:b/>
                <w:noProof/>
              </w:rPr>
              <w:t>2.3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A6786C">
              <w:rPr>
                <w:rStyle w:val="Hyperlink"/>
                <w:b/>
                <w:noProof/>
              </w:rPr>
              <w:t>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_Toc419992295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F07" w:rsidRDefault="00A26F0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9992296" w:history="1">
            <w:r w:rsidRPr="00A6786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A6786C">
              <w:rPr>
                <w:rStyle w:val="Hyperlink"/>
                <w:noProof/>
              </w:rPr>
              <w:t>Use 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_Toc419992296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F07" w:rsidRDefault="00A26F0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9992297" w:history="1">
            <w:r w:rsidRPr="00A6786C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A6786C">
              <w:rPr>
                <w:rStyle w:val="Hyperlink"/>
                <w:noProof/>
              </w:rPr>
              <w:t>Team Member-Responsibility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_Toc419992297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F07" w:rsidRDefault="00A26F0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9992298" w:history="1">
            <w:r w:rsidRPr="00A6786C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A6786C">
              <w:rPr>
                <w:rStyle w:val="Hyperlink"/>
                <w:noProof/>
              </w:rPr>
              <w:t>Tools Used for Deliverable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_Toc419992298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F07" w:rsidRDefault="00A26F0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19992299" w:history="1">
            <w:r w:rsidRPr="00A6786C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A6786C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_Toc419992299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277E" w:rsidRPr="006E3D83" w:rsidRDefault="00520D4B">
          <w:r w:rsidRPr="001661E4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2F2176" w:rsidRPr="006E3D83" w:rsidRDefault="002F2176" w:rsidP="00D85B61">
      <w:pPr>
        <w:rPr>
          <w:rFonts w:cs="Arial"/>
        </w:rPr>
      </w:pPr>
    </w:p>
    <w:p w:rsidR="00D06D7D" w:rsidRPr="006E3D83" w:rsidRDefault="00D06D7D" w:rsidP="00D85B61">
      <w:pPr>
        <w:rPr>
          <w:rFonts w:cs="Arial"/>
        </w:rPr>
      </w:pPr>
      <w:r w:rsidRPr="006E3D83">
        <w:rPr>
          <w:rFonts w:cs="Arial"/>
        </w:rPr>
        <w:br w:type="page"/>
      </w:r>
      <w:bookmarkStart w:id="0" w:name="_GoBack"/>
      <w:bookmarkEnd w:id="0"/>
    </w:p>
    <w:p w:rsidR="0043784A" w:rsidRDefault="00E17330" w:rsidP="0043784A">
      <w:pPr>
        <w:pStyle w:val="Heading1"/>
        <w:numPr>
          <w:ilvl w:val="0"/>
          <w:numId w:val="1"/>
        </w:numPr>
        <w:ind w:left="0"/>
        <w:rPr>
          <w:rFonts w:asciiTheme="minorHAnsi" w:hAnsiTheme="minorHAnsi"/>
          <w:b/>
          <w:u w:val="single"/>
        </w:rPr>
      </w:pPr>
      <w:bookmarkStart w:id="1" w:name="_Toc419992291"/>
      <w:r w:rsidRPr="003A325E">
        <w:rPr>
          <w:rFonts w:asciiTheme="minorHAnsi" w:hAnsiTheme="minorHAnsi"/>
          <w:b/>
          <w:u w:val="single"/>
        </w:rPr>
        <w:lastRenderedPageBreak/>
        <w:t>Introduction</w:t>
      </w:r>
      <w:bookmarkEnd w:id="1"/>
    </w:p>
    <w:p w:rsidR="003A325E" w:rsidRDefault="003A325E" w:rsidP="003A325E"/>
    <w:p w:rsidR="003A325E" w:rsidRDefault="003A325E" w:rsidP="003A325E">
      <w:pPr>
        <w:jc w:val="both"/>
        <w:rPr>
          <w:sz w:val="24"/>
          <w:szCs w:val="24"/>
        </w:rPr>
      </w:pPr>
      <w:r w:rsidRPr="00E17330">
        <w:rPr>
          <w:sz w:val="24"/>
          <w:szCs w:val="24"/>
        </w:rPr>
        <w:t>Domain Model is a way to describe and model real work entities and the relationships between them which assists in solving a problem. It represents the entities or the events that are known in the business environment and creates a common vocabulary for communication among team members. It gives you a conceptual framework of the things in the problem space and helps you to focus on semantics. It takes into account system's classes, their attributes, operations</w:t>
      </w:r>
      <w:r>
        <w:rPr>
          <w:sz w:val="24"/>
          <w:szCs w:val="24"/>
        </w:rPr>
        <w:t xml:space="preserve"> </w:t>
      </w:r>
      <w:r w:rsidRPr="00E17330">
        <w:rPr>
          <w:sz w:val="24"/>
          <w:szCs w:val="24"/>
        </w:rPr>
        <w:t>(or methods) and the relationships among them.</w:t>
      </w:r>
    </w:p>
    <w:p w:rsidR="003A325E" w:rsidRPr="003A325E" w:rsidRDefault="003A325E" w:rsidP="003A325E"/>
    <w:p w:rsidR="003A325E" w:rsidRDefault="003A325E" w:rsidP="003A325E">
      <w:pPr>
        <w:pStyle w:val="Heading1"/>
        <w:numPr>
          <w:ilvl w:val="0"/>
          <w:numId w:val="1"/>
        </w:numPr>
        <w:ind w:left="0"/>
        <w:rPr>
          <w:rFonts w:asciiTheme="minorHAnsi" w:hAnsiTheme="minorHAnsi"/>
          <w:b/>
          <w:u w:val="single"/>
        </w:rPr>
      </w:pPr>
      <w:bookmarkStart w:id="2" w:name="_Toc419992292"/>
      <w:r w:rsidRPr="003A325E">
        <w:rPr>
          <w:rFonts w:asciiTheme="minorHAnsi" w:hAnsiTheme="minorHAnsi"/>
          <w:b/>
          <w:u w:val="single"/>
        </w:rPr>
        <w:t>Domain Model</w:t>
      </w:r>
      <w:bookmarkEnd w:id="2"/>
    </w:p>
    <w:p w:rsidR="003A325E" w:rsidRDefault="003A325E" w:rsidP="002C4AF3">
      <w:pPr>
        <w:pStyle w:val="Heading1"/>
        <w:numPr>
          <w:ilvl w:val="1"/>
          <w:numId w:val="1"/>
        </w:numPr>
        <w:ind w:left="567" w:hanging="567"/>
        <w:rPr>
          <w:rFonts w:asciiTheme="minorHAnsi" w:hAnsiTheme="minorHAnsi"/>
          <w:b/>
          <w:sz w:val="26"/>
          <w:szCs w:val="26"/>
          <w:u w:val="single"/>
        </w:rPr>
      </w:pPr>
      <w:bookmarkStart w:id="3" w:name="_Toc419992293"/>
      <w:r w:rsidRPr="002C4AF3">
        <w:rPr>
          <w:rFonts w:asciiTheme="minorHAnsi" w:hAnsiTheme="minorHAnsi"/>
          <w:b/>
          <w:sz w:val="26"/>
          <w:szCs w:val="26"/>
          <w:u w:val="single"/>
        </w:rPr>
        <w:t>Domain Model Diagram</w:t>
      </w:r>
      <w:bookmarkEnd w:id="3"/>
    </w:p>
    <w:p w:rsidR="00612CBB" w:rsidRDefault="00612CBB" w:rsidP="00612CBB"/>
    <w:p w:rsidR="00612CBB" w:rsidRDefault="00612CBB" w:rsidP="00612CBB"/>
    <w:p w:rsidR="00612CBB" w:rsidRDefault="00612CBB" w:rsidP="00612CB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5pt;height:453.75pt">
            <v:imagedata r:id="rId7" o:title="domain_modelling"/>
          </v:shape>
        </w:pict>
      </w:r>
    </w:p>
    <w:p w:rsidR="00612CBB" w:rsidRDefault="00612CBB" w:rsidP="00612CBB">
      <w:r>
        <w:br w:type="page"/>
      </w:r>
    </w:p>
    <w:p w:rsidR="00612CBB" w:rsidRPr="00612CBB" w:rsidRDefault="00612CBB" w:rsidP="00612CBB"/>
    <w:p w:rsidR="002C4AF3" w:rsidRDefault="002C4AF3" w:rsidP="002C4AF3">
      <w:pPr>
        <w:pStyle w:val="Heading1"/>
        <w:numPr>
          <w:ilvl w:val="1"/>
          <w:numId w:val="1"/>
        </w:numPr>
        <w:ind w:left="567" w:hanging="567"/>
        <w:rPr>
          <w:rFonts w:asciiTheme="minorHAnsi" w:hAnsiTheme="minorHAnsi"/>
          <w:b/>
          <w:sz w:val="26"/>
          <w:szCs w:val="26"/>
          <w:u w:val="single"/>
        </w:rPr>
      </w:pPr>
      <w:bookmarkStart w:id="4" w:name="_Toc419992294"/>
      <w:r w:rsidRPr="002C4AF3">
        <w:rPr>
          <w:rFonts w:asciiTheme="minorHAnsi" w:hAnsiTheme="minorHAnsi"/>
          <w:b/>
          <w:sz w:val="26"/>
          <w:szCs w:val="26"/>
          <w:u w:val="single"/>
        </w:rPr>
        <w:t>Domain Model Description</w:t>
      </w:r>
      <w:bookmarkEnd w:id="4"/>
    </w:p>
    <w:p w:rsidR="00612CBB" w:rsidRDefault="00612CBB" w:rsidP="00612CBB"/>
    <w:p w:rsidR="00004C7E" w:rsidRPr="005A407D" w:rsidRDefault="005A407D" w:rsidP="005A407D">
      <w:pPr>
        <w:jc w:val="center"/>
        <w:rPr>
          <w:b/>
          <w:sz w:val="24"/>
          <w:szCs w:val="24"/>
        </w:rPr>
      </w:pPr>
      <w:r w:rsidRPr="000101B6">
        <w:rPr>
          <w:b/>
          <w:sz w:val="24"/>
          <w:szCs w:val="24"/>
        </w:rPr>
        <w:t>Table 1</w:t>
      </w:r>
      <w:r>
        <w:rPr>
          <w:b/>
          <w:sz w:val="24"/>
          <w:szCs w:val="24"/>
        </w:rPr>
        <w:t xml:space="preserve">: </w:t>
      </w:r>
      <w:r w:rsidR="00BF0106">
        <w:rPr>
          <w:b/>
          <w:sz w:val="24"/>
          <w:szCs w:val="24"/>
        </w:rPr>
        <w:t xml:space="preserve">List of all Concept Classes </w:t>
      </w:r>
      <w:r>
        <w:rPr>
          <w:b/>
          <w:sz w:val="24"/>
          <w:szCs w:val="24"/>
        </w:rPr>
        <w:t xml:space="preserve">and their </w:t>
      </w:r>
      <w:r w:rsidR="00BF0106">
        <w:rPr>
          <w:b/>
          <w:sz w:val="24"/>
          <w:szCs w:val="24"/>
        </w:rPr>
        <w:t>Description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2689"/>
        <w:gridCol w:w="6661"/>
      </w:tblGrid>
      <w:tr w:rsidR="00004C7E" w:rsidTr="005E522C">
        <w:tc>
          <w:tcPr>
            <w:tcW w:w="2689" w:type="dxa"/>
            <w:shd w:val="clear" w:color="auto" w:fill="D0CECE" w:themeFill="background2" w:themeFillShade="E6"/>
          </w:tcPr>
          <w:p w:rsidR="00004C7E" w:rsidRPr="005E522C" w:rsidRDefault="00004C7E" w:rsidP="00C6790E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5E522C">
              <w:rPr>
                <w:b/>
                <w:sz w:val="24"/>
                <w:szCs w:val="24"/>
              </w:rPr>
              <w:t>Concept</w:t>
            </w:r>
          </w:p>
          <w:p w:rsidR="00004C7E" w:rsidRPr="005E522C" w:rsidRDefault="00004C7E" w:rsidP="00C6790E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5E522C">
              <w:rPr>
                <w:b/>
                <w:sz w:val="24"/>
                <w:szCs w:val="24"/>
              </w:rPr>
              <w:t>(Class Name)</w:t>
            </w:r>
          </w:p>
        </w:tc>
        <w:tc>
          <w:tcPr>
            <w:tcW w:w="6661" w:type="dxa"/>
            <w:shd w:val="clear" w:color="auto" w:fill="D0CECE" w:themeFill="background2" w:themeFillShade="E6"/>
          </w:tcPr>
          <w:p w:rsidR="00004C7E" w:rsidRPr="005E522C" w:rsidRDefault="00004C7E" w:rsidP="00C6790E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5E522C">
              <w:rPr>
                <w:b/>
                <w:sz w:val="24"/>
                <w:szCs w:val="24"/>
              </w:rPr>
              <w:t>Description</w:t>
            </w:r>
          </w:p>
        </w:tc>
      </w:tr>
      <w:tr w:rsidR="00004C7E" w:rsidTr="00C6790E">
        <w:tc>
          <w:tcPr>
            <w:tcW w:w="2689" w:type="dxa"/>
          </w:tcPr>
          <w:p w:rsidR="00004C7E" w:rsidRDefault="00004C7E" w:rsidP="00C6790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6661" w:type="dxa"/>
          </w:tcPr>
          <w:p w:rsidR="00004C7E" w:rsidRDefault="00004C7E" w:rsidP="00C6790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Represents a person with a OPUS card or he/she can buy a ticket</w:t>
            </w:r>
          </w:p>
          <w:p w:rsidR="00004C7E" w:rsidRDefault="00004C7E" w:rsidP="00C6790E">
            <w:pPr>
              <w:spacing w:after="0"/>
              <w:rPr>
                <w:sz w:val="12"/>
                <w:szCs w:val="12"/>
              </w:rPr>
            </w:pPr>
          </w:p>
        </w:tc>
      </w:tr>
      <w:tr w:rsidR="00004C7E" w:rsidTr="00C6790E">
        <w:tc>
          <w:tcPr>
            <w:tcW w:w="2689" w:type="dxa"/>
          </w:tcPr>
          <w:p w:rsidR="00004C7E" w:rsidRDefault="00004C7E" w:rsidP="00C6790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OPUS Card</w:t>
            </w:r>
          </w:p>
        </w:tc>
        <w:tc>
          <w:tcPr>
            <w:tcW w:w="6661" w:type="dxa"/>
          </w:tcPr>
          <w:p w:rsidR="00004C7E" w:rsidRDefault="00004C7E" w:rsidP="00C6790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Represents STM OPUS Card which is only charged after being inserted in TVM and then paid with a particular amount to charge it</w:t>
            </w:r>
          </w:p>
          <w:p w:rsidR="00004C7E" w:rsidRDefault="00004C7E" w:rsidP="00C6790E">
            <w:pPr>
              <w:spacing w:after="0"/>
              <w:rPr>
                <w:sz w:val="12"/>
                <w:szCs w:val="12"/>
              </w:rPr>
            </w:pPr>
          </w:p>
        </w:tc>
      </w:tr>
      <w:tr w:rsidR="00004C7E" w:rsidTr="00C6790E">
        <w:tc>
          <w:tcPr>
            <w:tcW w:w="2689" w:type="dxa"/>
          </w:tcPr>
          <w:p w:rsidR="00004C7E" w:rsidRDefault="00004C7E" w:rsidP="00C6790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6661" w:type="dxa"/>
          </w:tcPr>
          <w:p w:rsidR="00004C7E" w:rsidRDefault="00004C7E" w:rsidP="00C6790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Represents different kinds of passes, it can either be one way, two way or full day </w:t>
            </w:r>
          </w:p>
          <w:p w:rsidR="00004C7E" w:rsidRDefault="00004C7E" w:rsidP="00C6790E">
            <w:pPr>
              <w:spacing w:after="0"/>
              <w:rPr>
                <w:sz w:val="12"/>
                <w:szCs w:val="12"/>
              </w:rPr>
            </w:pPr>
          </w:p>
        </w:tc>
      </w:tr>
      <w:tr w:rsidR="00004C7E" w:rsidTr="00C6790E">
        <w:tc>
          <w:tcPr>
            <w:tcW w:w="2689" w:type="dxa"/>
          </w:tcPr>
          <w:p w:rsidR="00004C7E" w:rsidRDefault="00004C7E" w:rsidP="00C6790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</w:t>
            </w:r>
          </w:p>
        </w:tc>
        <w:tc>
          <w:tcPr>
            <w:tcW w:w="6661" w:type="dxa"/>
          </w:tcPr>
          <w:p w:rsidR="00004C7E" w:rsidRDefault="00004C7E" w:rsidP="00C6790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Represents different kinds of payment for transaction which can either be Cash, Debit Card or Credit Card</w:t>
            </w:r>
          </w:p>
          <w:p w:rsidR="00004C7E" w:rsidRDefault="00004C7E" w:rsidP="00C6790E">
            <w:pPr>
              <w:spacing w:after="0"/>
              <w:rPr>
                <w:sz w:val="12"/>
                <w:szCs w:val="12"/>
              </w:rPr>
            </w:pPr>
          </w:p>
        </w:tc>
      </w:tr>
      <w:tr w:rsidR="00004C7E" w:rsidTr="00C6790E">
        <w:tc>
          <w:tcPr>
            <w:tcW w:w="2689" w:type="dxa"/>
          </w:tcPr>
          <w:p w:rsidR="00004C7E" w:rsidRDefault="00004C7E" w:rsidP="00C6790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Debit</w:t>
            </w:r>
          </w:p>
        </w:tc>
        <w:tc>
          <w:tcPr>
            <w:tcW w:w="6661" w:type="dxa"/>
          </w:tcPr>
          <w:p w:rsidR="00004C7E" w:rsidRDefault="00004C7E" w:rsidP="00C6790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Represents use of a Debit Card to pay the price of OPUS Card or of the passes with correct card number and pin number</w:t>
            </w:r>
          </w:p>
          <w:p w:rsidR="00004C7E" w:rsidRDefault="00004C7E" w:rsidP="00C6790E">
            <w:pPr>
              <w:spacing w:after="0"/>
              <w:rPr>
                <w:sz w:val="12"/>
                <w:szCs w:val="12"/>
              </w:rPr>
            </w:pPr>
          </w:p>
        </w:tc>
      </w:tr>
      <w:tr w:rsidR="00004C7E" w:rsidTr="00C6790E">
        <w:tc>
          <w:tcPr>
            <w:tcW w:w="2689" w:type="dxa"/>
          </w:tcPr>
          <w:p w:rsidR="00004C7E" w:rsidRDefault="00004C7E" w:rsidP="00C6790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Credit</w:t>
            </w:r>
          </w:p>
        </w:tc>
        <w:tc>
          <w:tcPr>
            <w:tcW w:w="6661" w:type="dxa"/>
          </w:tcPr>
          <w:p w:rsidR="00004C7E" w:rsidRDefault="00004C7E" w:rsidP="00C6790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Represents use of a Credit Card to pay the price of OPUS Card or of the passes with correct card number and pin number</w:t>
            </w:r>
          </w:p>
          <w:p w:rsidR="00004C7E" w:rsidRDefault="00004C7E" w:rsidP="00C6790E">
            <w:pPr>
              <w:spacing w:after="0"/>
              <w:rPr>
                <w:sz w:val="12"/>
                <w:szCs w:val="12"/>
              </w:rPr>
            </w:pPr>
          </w:p>
        </w:tc>
      </w:tr>
      <w:tr w:rsidR="00004C7E" w:rsidTr="00C6790E">
        <w:tc>
          <w:tcPr>
            <w:tcW w:w="2689" w:type="dxa"/>
          </w:tcPr>
          <w:p w:rsidR="00004C7E" w:rsidRDefault="00004C7E" w:rsidP="00C6790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Cash</w:t>
            </w:r>
          </w:p>
        </w:tc>
        <w:tc>
          <w:tcPr>
            <w:tcW w:w="6661" w:type="dxa"/>
          </w:tcPr>
          <w:p w:rsidR="00004C7E" w:rsidRDefault="00004C7E" w:rsidP="00C6790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Represents use of cash for payment without interacting with the bank</w:t>
            </w:r>
          </w:p>
          <w:p w:rsidR="00004C7E" w:rsidRDefault="00004C7E" w:rsidP="00C6790E">
            <w:pPr>
              <w:spacing w:after="0"/>
              <w:rPr>
                <w:sz w:val="12"/>
                <w:szCs w:val="12"/>
              </w:rPr>
            </w:pPr>
          </w:p>
        </w:tc>
      </w:tr>
      <w:tr w:rsidR="00004C7E" w:rsidTr="00C6790E">
        <w:tc>
          <w:tcPr>
            <w:tcW w:w="2689" w:type="dxa"/>
          </w:tcPr>
          <w:p w:rsidR="00004C7E" w:rsidRDefault="00004C7E" w:rsidP="00C6790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TVM</w:t>
            </w:r>
          </w:p>
        </w:tc>
        <w:tc>
          <w:tcPr>
            <w:tcW w:w="6661" w:type="dxa"/>
          </w:tcPr>
          <w:p w:rsidR="00004C7E" w:rsidRDefault="00004C7E" w:rsidP="00C6790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Represents interaction with User for buying a pass or user interacts to charge his/her OPUS Card and after completing the transaction prints a receipt</w:t>
            </w:r>
          </w:p>
          <w:p w:rsidR="00004C7E" w:rsidRDefault="00004C7E" w:rsidP="00C6790E">
            <w:pPr>
              <w:spacing w:after="0"/>
              <w:rPr>
                <w:sz w:val="12"/>
                <w:szCs w:val="12"/>
              </w:rPr>
            </w:pPr>
          </w:p>
        </w:tc>
      </w:tr>
      <w:tr w:rsidR="00004C7E" w:rsidTr="00C6790E">
        <w:tc>
          <w:tcPr>
            <w:tcW w:w="2689" w:type="dxa"/>
          </w:tcPr>
          <w:p w:rsidR="00004C7E" w:rsidRDefault="00004C7E" w:rsidP="00C6790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Receipt</w:t>
            </w:r>
          </w:p>
        </w:tc>
        <w:tc>
          <w:tcPr>
            <w:tcW w:w="6661" w:type="dxa"/>
          </w:tcPr>
          <w:p w:rsidR="00004C7E" w:rsidRDefault="00004C7E" w:rsidP="00C6790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Represents printing of receipt after the transaction is properly completed</w:t>
            </w:r>
          </w:p>
          <w:p w:rsidR="00004C7E" w:rsidRDefault="00004C7E" w:rsidP="00C6790E">
            <w:pPr>
              <w:spacing w:after="0"/>
              <w:rPr>
                <w:sz w:val="12"/>
                <w:szCs w:val="12"/>
              </w:rPr>
            </w:pPr>
          </w:p>
        </w:tc>
      </w:tr>
      <w:tr w:rsidR="00004C7E" w:rsidTr="00C6790E">
        <w:tc>
          <w:tcPr>
            <w:tcW w:w="2689" w:type="dxa"/>
          </w:tcPr>
          <w:p w:rsidR="00004C7E" w:rsidRDefault="00004C7E" w:rsidP="00C6790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</w:t>
            </w:r>
          </w:p>
        </w:tc>
        <w:tc>
          <w:tcPr>
            <w:tcW w:w="6661" w:type="dxa"/>
          </w:tcPr>
          <w:p w:rsidR="00004C7E" w:rsidRDefault="00004C7E" w:rsidP="00C6790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Represents method of payment when using Card either can be Debit Card or Credit Card</w:t>
            </w:r>
          </w:p>
          <w:p w:rsidR="00004C7E" w:rsidRDefault="00004C7E" w:rsidP="00C6790E">
            <w:pPr>
              <w:spacing w:after="0"/>
              <w:rPr>
                <w:sz w:val="12"/>
                <w:szCs w:val="12"/>
              </w:rPr>
            </w:pPr>
          </w:p>
        </w:tc>
      </w:tr>
      <w:tr w:rsidR="00004C7E" w:rsidTr="00C6790E">
        <w:tc>
          <w:tcPr>
            <w:tcW w:w="2689" w:type="dxa"/>
          </w:tcPr>
          <w:p w:rsidR="00004C7E" w:rsidRDefault="00004C7E" w:rsidP="00C6790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Bank</w:t>
            </w:r>
          </w:p>
        </w:tc>
        <w:tc>
          <w:tcPr>
            <w:tcW w:w="6661" w:type="dxa"/>
          </w:tcPr>
          <w:p w:rsidR="00004C7E" w:rsidRDefault="00004C7E" w:rsidP="00C6790E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Represents banking verification when the payment by a card is selected, verifies the card by card number, pin number and expiry date of the card being used.</w:t>
            </w:r>
          </w:p>
          <w:p w:rsidR="00004C7E" w:rsidRDefault="00004C7E" w:rsidP="00C6790E">
            <w:pPr>
              <w:spacing w:after="0"/>
              <w:rPr>
                <w:sz w:val="12"/>
                <w:szCs w:val="12"/>
              </w:rPr>
            </w:pPr>
          </w:p>
        </w:tc>
      </w:tr>
    </w:tbl>
    <w:p w:rsidR="00004C7E" w:rsidRDefault="00004C7E" w:rsidP="00612CBB"/>
    <w:p w:rsidR="00004C7E" w:rsidRDefault="00004C7E" w:rsidP="00612CBB">
      <w:r>
        <w:br w:type="page"/>
      </w:r>
    </w:p>
    <w:p w:rsidR="00004C7E" w:rsidRPr="00612CBB" w:rsidRDefault="00004C7E" w:rsidP="00612CBB"/>
    <w:p w:rsidR="002C4AF3" w:rsidRPr="002C4AF3" w:rsidRDefault="002C4AF3" w:rsidP="002C4AF3">
      <w:pPr>
        <w:pStyle w:val="Heading1"/>
        <w:numPr>
          <w:ilvl w:val="1"/>
          <w:numId w:val="1"/>
        </w:numPr>
        <w:ind w:left="567" w:hanging="567"/>
        <w:rPr>
          <w:b/>
          <w:u w:val="single"/>
        </w:rPr>
      </w:pPr>
      <w:bookmarkStart w:id="5" w:name="_Toc419992295"/>
      <w:r w:rsidRPr="002C4AF3">
        <w:rPr>
          <w:rFonts w:asciiTheme="minorHAnsi" w:hAnsiTheme="minorHAnsi"/>
          <w:b/>
          <w:sz w:val="26"/>
          <w:szCs w:val="26"/>
          <w:u w:val="single"/>
        </w:rPr>
        <w:t>Relationships</w:t>
      </w:r>
      <w:bookmarkEnd w:id="5"/>
    </w:p>
    <w:p w:rsidR="00E32550" w:rsidRDefault="00E32550" w:rsidP="0043784A"/>
    <w:p w:rsidR="004F3D45" w:rsidRPr="00092D3B" w:rsidRDefault="004F3D45" w:rsidP="0043784A">
      <w:pPr>
        <w:rPr>
          <w:sz w:val="24"/>
          <w:szCs w:val="24"/>
        </w:rPr>
      </w:pPr>
      <w:r w:rsidRPr="00092D3B">
        <w:rPr>
          <w:sz w:val="24"/>
          <w:szCs w:val="24"/>
        </w:rPr>
        <w:t xml:space="preserve">The relationships between classes are need to be defined. Multiplicity describes </w:t>
      </w:r>
      <w:r w:rsidR="00EF4B70" w:rsidRPr="00092D3B">
        <w:rPr>
          <w:sz w:val="24"/>
          <w:szCs w:val="24"/>
        </w:rPr>
        <w:t>how many instances of one class can be associated with one instance of the related class.</w:t>
      </w:r>
    </w:p>
    <w:p w:rsidR="00EF4B70" w:rsidRPr="00092D3B" w:rsidRDefault="00EF4B70" w:rsidP="0043784A">
      <w:pPr>
        <w:rPr>
          <w:sz w:val="24"/>
          <w:szCs w:val="24"/>
        </w:rPr>
      </w:pPr>
    </w:p>
    <w:p w:rsidR="00EF4B70" w:rsidRPr="00092D3B" w:rsidRDefault="00EF4B70" w:rsidP="0043784A">
      <w:pPr>
        <w:rPr>
          <w:sz w:val="24"/>
          <w:szCs w:val="24"/>
        </w:rPr>
      </w:pPr>
      <w:r w:rsidRPr="00092D3B">
        <w:rPr>
          <w:sz w:val="24"/>
          <w:szCs w:val="24"/>
        </w:rPr>
        <w:t>Some of the multiplicity symbols, we used in our DM.</w:t>
      </w:r>
    </w:p>
    <w:p w:rsidR="00EF4B70" w:rsidRPr="00092D3B" w:rsidRDefault="00EF4B70" w:rsidP="00EF4B70">
      <w:pPr>
        <w:ind w:left="1985"/>
        <w:rPr>
          <w:sz w:val="24"/>
          <w:szCs w:val="24"/>
        </w:rPr>
      </w:pPr>
      <w:r w:rsidRPr="00092D3B">
        <w:rPr>
          <w:sz w:val="24"/>
          <w:szCs w:val="24"/>
        </w:rPr>
        <w:t xml:space="preserve">1 = </w:t>
      </w:r>
      <w:proofErr w:type="gramStart"/>
      <w:r w:rsidRPr="00092D3B">
        <w:rPr>
          <w:sz w:val="24"/>
          <w:szCs w:val="24"/>
        </w:rPr>
        <w:t>Exactly</w:t>
      </w:r>
      <w:proofErr w:type="gramEnd"/>
      <w:r w:rsidRPr="00092D3B">
        <w:rPr>
          <w:sz w:val="24"/>
          <w:szCs w:val="24"/>
        </w:rPr>
        <w:t xml:space="preserve"> one</w:t>
      </w:r>
      <w:r w:rsidR="00D14E79" w:rsidRPr="00092D3B">
        <w:rPr>
          <w:sz w:val="24"/>
          <w:szCs w:val="24"/>
        </w:rPr>
        <w:t>;</w:t>
      </w:r>
    </w:p>
    <w:p w:rsidR="00EF4B70" w:rsidRPr="00092D3B" w:rsidRDefault="00EF4B70" w:rsidP="00EF4B70">
      <w:pPr>
        <w:ind w:left="1985"/>
        <w:rPr>
          <w:sz w:val="24"/>
          <w:szCs w:val="24"/>
        </w:rPr>
      </w:pPr>
      <w:proofErr w:type="gramStart"/>
      <w:r w:rsidRPr="00092D3B">
        <w:rPr>
          <w:sz w:val="24"/>
          <w:szCs w:val="24"/>
        </w:rPr>
        <w:t>0..1</w:t>
      </w:r>
      <w:proofErr w:type="gramEnd"/>
      <w:r w:rsidRPr="00092D3B">
        <w:rPr>
          <w:sz w:val="24"/>
          <w:szCs w:val="24"/>
        </w:rPr>
        <w:t xml:space="preserve"> = Zero or one</w:t>
      </w:r>
      <w:r w:rsidR="00D14E79" w:rsidRPr="00092D3B">
        <w:rPr>
          <w:sz w:val="24"/>
          <w:szCs w:val="24"/>
        </w:rPr>
        <w:t>;</w:t>
      </w:r>
    </w:p>
    <w:p w:rsidR="00EF4B70" w:rsidRPr="00092D3B" w:rsidRDefault="00EF4B70" w:rsidP="00EF4B70">
      <w:pPr>
        <w:ind w:left="1985"/>
        <w:rPr>
          <w:sz w:val="24"/>
          <w:szCs w:val="24"/>
        </w:rPr>
      </w:pPr>
      <w:proofErr w:type="gramStart"/>
      <w:r w:rsidRPr="00092D3B">
        <w:rPr>
          <w:sz w:val="24"/>
          <w:szCs w:val="24"/>
        </w:rPr>
        <w:t>0..*</w:t>
      </w:r>
      <w:proofErr w:type="gramEnd"/>
      <w:r w:rsidRPr="00092D3B">
        <w:rPr>
          <w:sz w:val="24"/>
          <w:szCs w:val="24"/>
        </w:rPr>
        <w:t>= Zero or many</w:t>
      </w:r>
      <w:r w:rsidR="00D14E79" w:rsidRPr="00092D3B">
        <w:rPr>
          <w:sz w:val="24"/>
          <w:szCs w:val="24"/>
        </w:rPr>
        <w:t>;</w:t>
      </w:r>
    </w:p>
    <w:p w:rsidR="00EF4B70" w:rsidRPr="00092D3B" w:rsidRDefault="00EF4B70" w:rsidP="00EF4B70">
      <w:pPr>
        <w:ind w:left="1985"/>
        <w:rPr>
          <w:sz w:val="24"/>
          <w:szCs w:val="24"/>
        </w:rPr>
      </w:pPr>
      <w:proofErr w:type="gramStart"/>
      <w:r w:rsidRPr="00092D3B">
        <w:rPr>
          <w:sz w:val="24"/>
          <w:szCs w:val="24"/>
        </w:rPr>
        <w:t>1..*</w:t>
      </w:r>
      <w:proofErr w:type="gramEnd"/>
      <w:r w:rsidRPr="00092D3B">
        <w:rPr>
          <w:sz w:val="24"/>
          <w:szCs w:val="24"/>
        </w:rPr>
        <w:t>= One or many</w:t>
      </w:r>
      <w:r w:rsidR="00D14E79" w:rsidRPr="00092D3B">
        <w:rPr>
          <w:sz w:val="24"/>
          <w:szCs w:val="24"/>
        </w:rPr>
        <w:t>;</w:t>
      </w:r>
    </w:p>
    <w:p w:rsidR="00EF4B70" w:rsidRDefault="00EF4B70" w:rsidP="00EF4B70">
      <w:pPr>
        <w:ind w:left="1985"/>
        <w:rPr>
          <w:sz w:val="24"/>
          <w:szCs w:val="24"/>
        </w:rPr>
      </w:pPr>
      <w:r w:rsidRPr="00092D3B">
        <w:rPr>
          <w:sz w:val="24"/>
          <w:szCs w:val="24"/>
        </w:rPr>
        <w:t>* = Many</w:t>
      </w:r>
      <w:r w:rsidR="00D14E79" w:rsidRPr="00092D3B">
        <w:rPr>
          <w:sz w:val="24"/>
          <w:szCs w:val="24"/>
        </w:rPr>
        <w:t>;</w:t>
      </w:r>
    </w:p>
    <w:p w:rsidR="005A407D" w:rsidRPr="00092D3B" w:rsidRDefault="005A407D" w:rsidP="00EF4B70">
      <w:pPr>
        <w:ind w:left="1985"/>
        <w:rPr>
          <w:sz w:val="24"/>
          <w:szCs w:val="24"/>
        </w:rPr>
      </w:pPr>
    </w:p>
    <w:p w:rsidR="008B0189" w:rsidRPr="005A407D" w:rsidRDefault="005A407D" w:rsidP="005A407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Table 2</w:t>
      </w:r>
      <w:r>
        <w:rPr>
          <w:b/>
          <w:sz w:val="24"/>
          <w:szCs w:val="24"/>
        </w:rPr>
        <w:t xml:space="preserve">: List of all </w:t>
      </w:r>
      <w:r>
        <w:rPr>
          <w:b/>
          <w:sz w:val="24"/>
          <w:szCs w:val="24"/>
        </w:rPr>
        <w:t>Concept Classes and their Relationships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1980"/>
        <w:gridCol w:w="1843"/>
        <w:gridCol w:w="1672"/>
        <w:gridCol w:w="3855"/>
      </w:tblGrid>
      <w:tr w:rsidR="001F7929" w:rsidRPr="007C6F38" w:rsidTr="00015549">
        <w:tc>
          <w:tcPr>
            <w:tcW w:w="1980" w:type="dxa"/>
            <w:shd w:val="clear" w:color="auto" w:fill="D0CECE" w:themeFill="background2" w:themeFillShade="E6"/>
          </w:tcPr>
          <w:p w:rsidR="001F7929" w:rsidRPr="007C6F38" w:rsidRDefault="001F7929" w:rsidP="00EF4B70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7C6F38">
              <w:rPr>
                <w:b/>
                <w:sz w:val="24"/>
                <w:szCs w:val="24"/>
              </w:rPr>
              <w:t>Source Concept</w:t>
            </w:r>
          </w:p>
        </w:tc>
        <w:tc>
          <w:tcPr>
            <w:tcW w:w="1843" w:type="dxa"/>
            <w:shd w:val="clear" w:color="auto" w:fill="D0CECE" w:themeFill="background2" w:themeFillShade="E6"/>
          </w:tcPr>
          <w:p w:rsidR="001F7929" w:rsidRPr="007C6F38" w:rsidRDefault="001F7929" w:rsidP="00EF4B70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7C6F38">
              <w:rPr>
                <w:b/>
                <w:sz w:val="24"/>
                <w:szCs w:val="24"/>
              </w:rPr>
              <w:t>Target Concept</w:t>
            </w:r>
          </w:p>
        </w:tc>
        <w:tc>
          <w:tcPr>
            <w:tcW w:w="1672" w:type="dxa"/>
            <w:shd w:val="clear" w:color="auto" w:fill="D0CECE" w:themeFill="background2" w:themeFillShade="E6"/>
          </w:tcPr>
          <w:p w:rsidR="001F7929" w:rsidRPr="007C6F38" w:rsidRDefault="001F7929" w:rsidP="00EF4B70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7C6F38">
              <w:rPr>
                <w:b/>
                <w:sz w:val="24"/>
                <w:szCs w:val="24"/>
              </w:rPr>
              <w:t>Relationship</w:t>
            </w:r>
          </w:p>
        </w:tc>
        <w:tc>
          <w:tcPr>
            <w:tcW w:w="3855" w:type="dxa"/>
            <w:shd w:val="clear" w:color="auto" w:fill="D0CECE" w:themeFill="background2" w:themeFillShade="E6"/>
          </w:tcPr>
          <w:p w:rsidR="001F7929" w:rsidRDefault="001F7929" w:rsidP="00EF4B70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7C6F38">
              <w:rPr>
                <w:b/>
                <w:sz w:val="24"/>
                <w:szCs w:val="24"/>
              </w:rPr>
              <w:t>Description</w:t>
            </w:r>
          </w:p>
          <w:p w:rsidR="00930AE8" w:rsidRPr="00930AE8" w:rsidRDefault="00930AE8" w:rsidP="00EF4B70">
            <w:pPr>
              <w:spacing w:after="0"/>
              <w:jc w:val="center"/>
              <w:rPr>
                <w:b/>
                <w:sz w:val="12"/>
                <w:szCs w:val="12"/>
              </w:rPr>
            </w:pPr>
          </w:p>
        </w:tc>
      </w:tr>
      <w:tr w:rsidR="001F7929" w:rsidRPr="007C6F38" w:rsidTr="00EF4B70">
        <w:tc>
          <w:tcPr>
            <w:tcW w:w="1980" w:type="dxa"/>
          </w:tcPr>
          <w:p w:rsidR="001F7929" w:rsidRPr="007C6F38" w:rsidRDefault="001F7929" w:rsidP="00C6790E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>User</w:t>
            </w:r>
          </w:p>
        </w:tc>
        <w:tc>
          <w:tcPr>
            <w:tcW w:w="1843" w:type="dxa"/>
          </w:tcPr>
          <w:p w:rsidR="001F7929" w:rsidRPr="007C6F38" w:rsidRDefault="001F7929" w:rsidP="00C6790E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>TVM</w:t>
            </w:r>
          </w:p>
        </w:tc>
        <w:tc>
          <w:tcPr>
            <w:tcW w:w="1672" w:type="dxa"/>
          </w:tcPr>
          <w:p w:rsidR="001F7929" w:rsidRPr="007C6F38" w:rsidRDefault="001F7929" w:rsidP="00C6790E">
            <w:pPr>
              <w:spacing w:after="0"/>
              <w:rPr>
                <w:rFonts w:eastAsia="SimSun"/>
                <w:sz w:val="24"/>
                <w:szCs w:val="24"/>
                <w:lang w:eastAsia="zh-CN"/>
              </w:rPr>
            </w:pPr>
            <w:r w:rsidRPr="007C6F38">
              <w:rPr>
                <w:rFonts w:eastAsia="SimSun"/>
                <w:sz w:val="24"/>
                <w:szCs w:val="24"/>
                <w:lang w:val="en-US" w:eastAsia="zh-CN"/>
              </w:rPr>
              <w:t>Association</w:t>
            </w:r>
          </w:p>
        </w:tc>
        <w:tc>
          <w:tcPr>
            <w:tcW w:w="3855" w:type="dxa"/>
          </w:tcPr>
          <w:p w:rsidR="001F7929" w:rsidRDefault="00564C6A" w:rsidP="00564C6A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rFonts w:eastAsia="SimSun"/>
                <w:sz w:val="24"/>
                <w:szCs w:val="24"/>
                <w:lang w:val="en-US" w:eastAsia="zh-CN"/>
              </w:rPr>
              <w:t>User</w:t>
            </w:r>
            <w:r w:rsidR="001F7929" w:rsidRPr="007C6F38">
              <w:rPr>
                <w:sz w:val="24"/>
                <w:szCs w:val="24"/>
              </w:rPr>
              <w:t xml:space="preserve"> can use TVM to buy the passes or charge his OPUS Card</w:t>
            </w:r>
          </w:p>
          <w:p w:rsidR="00930AE8" w:rsidRPr="00930AE8" w:rsidRDefault="00930AE8" w:rsidP="00564C6A">
            <w:pPr>
              <w:spacing w:after="0"/>
              <w:rPr>
                <w:sz w:val="12"/>
                <w:szCs w:val="12"/>
              </w:rPr>
            </w:pPr>
          </w:p>
        </w:tc>
      </w:tr>
      <w:tr w:rsidR="001F7929" w:rsidRPr="007C6F38" w:rsidTr="00EF4B70">
        <w:tc>
          <w:tcPr>
            <w:tcW w:w="1980" w:type="dxa"/>
          </w:tcPr>
          <w:p w:rsidR="001F7929" w:rsidRPr="007C6F38" w:rsidRDefault="001F7929" w:rsidP="00C6790E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>User</w:t>
            </w:r>
          </w:p>
        </w:tc>
        <w:tc>
          <w:tcPr>
            <w:tcW w:w="1843" w:type="dxa"/>
          </w:tcPr>
          <w:p w:rsidR="001F7929" w:rsidRPr="007C6F38" w:rsidRDefault="001F7929" w:rsidP="00C6790E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>Payment</w:t>
            </w:r>
          </w:p>
        </w:tc>
        <w:tc>
          <w:tcPr>
            <w:tcW w:w="1672" w:type="dxa"/>
          </w:tcPr>
          <w:p w:rsidR="001F7929" w:rsidRPr="007C6F38" w:rsidRDefault="001F7929" w:rsidP="00C6790E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rFonts w:eastAsia="SimSun"/>
                <w:sz w:val="24"/>
                <w:szCs w:val="24"/>
                <w:lang w:val="en-US" w:eastAsia="zh-CN"/>
              </w:rPr>
              <w:t>Association</w:t>
            </w:r>
          </w:p>
        </w:tc>
        <w:tc>
          <w:tcPr>
            <w:tcW w:w="3855" w:type="dxa"/>
          </w:tcPr>
          <w:p w:rsidR="001F7929" w:rsidRDefault="001F7929" w:rsidP="00C6790E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 xml:space="preserve">User </w:t>
            </w:r>
            <w:r w:rsidRPr="007C6F38">
              <w:rPr>
                <w:rFonts w:eastAsia="SimSun"/>
                <w:sz w:val="24"/>
                <w:szCs w:val="24"/>
                <w:lang w:val="en-US" w:eastAsia="zh-CN"/>
              </w:rPr>
              <w:t>makes several payment</w:t>
            </w:r>
            <w:r w:rsidRPr="007C6F38">
              <w:rPr>
                <w:sz w:val="24"/>
                <w:szCs w:val="24"/>
              </w:rPr>
              <w:t xml:space="preserve"> for the pass(s) or OPUS Card by Cash or Card</w:t>
            </w:r>
          </w:p>
          <w:p w:rsidR="00930AE8" w:rsidRPr="00930AE8" w:rsidRDefault="00930AE8" w:rsidP="00C6790E">
            <w:pPr>
              <w:spacing w:after="0"/>
              <w:rPr>
                <w:sz w:val="12"/>
                <w:szCs w:val="12"/>
              </w:rPr>
            </w:pPr>
          </w:p>
        </w:tc>
      </w:tr>
      <w:tr w:rsidR="001F7929" w:rsidRPr="007C6F38" w:rsidTr="00EF4B70">
        <w:tc>
          <w:tcPr>
            <w:tcW w:w="1980" w:type="dxa"/>
          </w:tcPr>
          <w:p w:rsidR="001F7929" w:rsidRPr="007C6F38" w:rsidRDefault="001F7929" w:rsidP="00C6790E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>User</w:t>
            </w:r>
          </w:p>
        </w:tc>
        <w:tc>
          <w:tcPr>
            <w:tcW w:w="1843" w:type="dxa"/>
          </w:tcPr>
          <w:p w:rsidR="001F7929" w:rsidRPr="007C6F38" w:rsidRDefault="001F7929" w:rsidP="00C6790E">
            <w:pPr>
              <w:spacing w:after="0"/>
              <w:rPr>
                <w:rFonts w:eastAsia="SimSun"/>
                <w:sz w:val="24"/>
                <w:szCs w:val="24"/>
                <w:lang w:eastAsia="zh-CN"/>
              </w:rPr>
            </w:pPr>
            <w:r w:rsidRPr="007C6F38">
              <w:rPr>
                <w:rFonts w:eastAsia="SimSun"/>
                <w:sz w:val="24"/>
                <w:szCs w:val="24"/>
                <w:lang w:val="en-US" w:eastAsia="zh-CN"/>
              </w:rPr>
              <w:t>Pass</w:t>
            </w:r>
          </w:p>
        </w:tc>
        <w:tc>
          <w:tcPr>
            <w:tcW w:w="1672" w:type="dxa"/>
          </w:tcPr>
          <w:p w:rsidR="001F7929" w:rsidRPr="007C6F38" w:rsidRDefault="001F7929" w:rsidP="00C6790E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rFonts w:eastAsia="SimSun"/>
                <w:sz w:val="24"/>
                <w:szCs w:val="24"/>
                <w:lang w:val="en-US" w:eastAsia="zh-CN"/>
              </w:rPr>
              <w:t>Association</w:t>
            </w:r>
          </w:p>
        </w:tc>
        <w:tc>
          <w:tcPr>
            <w:tcW w:w="3855" w:type="dxa"/>
          </w:tcPr>
          <w:p w:rsidR="001F7929" w:rsidRDefault="001F7929" w:rsidP="00C6790E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>User can buy</w:t>
            </w:r>
            <w:r w:rsidRPr="007C6F38">
              <w:rPr>
                <w:rFonts w:eastAsia="SimSun"/>
                <w:sz w:val="24"/>
                <w:szCs w:val="24"/>
                <w:lang w:val="en-US" w:eastAsia="zh-CN"/>
              </w:rPr>
              <w:t xml:space="preserve"> several</w:t>
            </w:r>
            <w:r w:rsidRPr="007C6F38">
              <w:rPr>
                <w:sz w:val="24"/>
                <w:szCs w:val="24"/>
              </w:rPr>
              <w:t xml:space="preserve"> pass(s) to travel</w:t>
            </w:r>
          </w:p>
          <w:p w:rsidR="00930AE8" w:rsidRPr="00930AE8" w:rsidRDefault="00930AE8" w:rsidP="00C6790E">
            <w:pPr>
              <w:spacing w:after="0"/>
              <w:rPr>
                <w:sz w:val="12"/>
                <w:szCs w:val="12"/>
              </w:rPr>
            </w:pPr>
          </w:p>
        </w:tc>
      </w:tr>
      <w:tr w:rsidR="001F7929" w:rsidRPr="007C6F38" w:rsidTr="00EF4B70">
        <w:tc>
          <w:tcPr>
            <w:tcW w:w="1980" w:type="dxa"/>
          </w:tcPr>
          <w:p w:rsidR="001F7929" w:rsidRPr="007C6F38" w:rsidRDefault="001F7929" w:rsidP="00C6790E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>User</w:t>
            </w:r>
          </w:p>
        </w:tc>
        <w:tc>
          <w:tcPr>
            <w:tcW w:w="1843" w:type="dxa"/>
          </w:tcPr>
          <w:p w:rsidR="001F7929" w:rsidRPr="007C6F38" w:rsidRDefault="001F7929" w:rsidP="00C6790E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>OPUS Card</w:t>
            </w:r>
          </w:p>
        </w:tc>
        <w:tc>
          <w:tcPr>
            <w:tcW w:w="1672" w:type="dxa"/>
          </w:tcPr>
          <w:p w:rsidR="001F7929" w:rsidRPr="007C6F38" w:rsidRDefault="001F7929" w:rsidP="00C6790E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rFonts w:eastAsia="SimSun"/>
                <w:sz w:val="24"/>
                <w:szCs w:val="24"/>
                <w:lang w:val="en-US" w:eastAsia="zh-CN"/>
              </w:rPr>
              <w:t>Association</w:t>
            </w:r>
          </w:p>
        </w:tc>
        <w:tc>
          <w:tcPr>
            <w:tcW w:w="3855" w:type="dxa"/>
          </w:tcPr>
          <w:p w:rsidR="001F7929" w:rsidRDefault="001F7929" w:rsidP="00C6790E">
            <w:pPr>
              <w:spacing w:after="0"/>
              <w:rPr>
                <w:rFonts w:eastAsia="SimSun"/>
                <w:sz w:val="24"/>
                <w:szCs w:val="24"/>
                <w:lang w:val="en-US" w:eastAsia="zh-CN"/>
              </w:rPr>
            </w:pPr>
            <w:r w:rsidRPr="007C6F38">
              <w:rPr>
                <w:sz w:val="24"/>
                <w:szCs w:val="24"/>
              </w:rPr>
              <w:t xml:space="preserve">User can </w:t>
            </w:r>
            <w:r w:rsidRPr="007C6F38">
              <w:rPr>
                <w:rFonts w:eastAsia="SimSun"/>
                <w:sz w:val="24"/>
                <w:szCs w:val="24"/>
                <w:lang w:val="en-US" w:eastAsia="zh-CN"/>
              </w:rPr>
              <w:t>own one OPUS Card or he/she does not have OPUS Card</w:t>
            </w:r>
          </w:p>
          <w:p w:rsidR="00930AE8" w:rsidRPr="00930AE8" w:rsidRDefault="00930AE8" w:rsidP="00C6790E">
            <w:pPr>
              <w:spacing w:after="0"/>
              <w:rPr>
                <w:sz w:val="12"/>
                <w:szCs w:val="12"/>
              </w:rPr>
            </w:pPr>
          </w:p>
        </w:tc>
      </w:tr>
      <w:tr w:rsidR="001F7929" w:rsidRPr="007C6F38" w:rsidTr="00EF4B70">
        <w:tc>
          <w:tcPr>
            <w:tcW w:w="1980" w:type="dxa"/>
          </w:tcPr>
          <w:p w:rsidR="001F7929" w:rsidRPr="007C6F38" w:rsidRDefault="001F7929" w:rsidP="00C6790E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>TVM</w:t>
            </w:r>
          </w:p>
        </w:tc>
        <w:tc>
          <w:tcPr>
            <w:tcW w:w="1843" w:type="dxa"/>
          </w:tcPr>
          <w:p w:rsidR="001F7929" w:rsidRPr="007C6F38" w:rsidRDefault="001F7929" w:rsidP="00C6790E">
            <w:pPr>
              <w:spacing w:after="0"/>
              <w:rPr>
                <w:rFonts w:eastAsia="SimSun"/>
                <w:sz w:val="24"/>
                <w:szCs w:val="24"/>
                <w:lang w:eastAsia="zh-CN"/>
              </w:rPr>
            </w:pPr>
            <w:r w:rsidRPr="007C6F38">
              <w:rPr>
                <w:rFonts w:eastAsia="SimSun"/>
                <w:sz w:val="24"/>
                <w:szCs w:val="24"/>
                <w:lang w:val="en-US" w:eastAsia="zh-CN"/>
              </w:rPr>
              <w:t>Pass</w:t>
            </w:r>
          </w:p>
        </w:tc>
        <w:tc>
          <w:tcPr>
            <w:tcW w:w="1672" w:type="dxa"/>
          </w:tcPr>
          <w:p w:rsidR="001F7929" w:rsidRPr="007C6F38" w:rsidRDefault="001F7929" w:rsidP="00C6790E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rFonts w:eastAsia="SimSun"/>
                <w:sz w:val="24"/>
                <w:szCs w:val="24"/>
                <w:lang w:val="en-US" w:eastAsia="zh-CN"/>
              </w:rPr>
              <w:t>Association</w:t>
            </w:r>
          </w:p>
        </w:tc>
        <w:tc>
          <w:tcPr>
            <w:tcW w:w="3855" w:type="dxa"/>
          </w:tcPr>
          <w:p w:rsidR="001F7929" w:rsidRDefault="001F7929" w:rsidP="00C6790E">
            <w:pPr>
              <w:spacing w:after="0"/>
              <w:rPr>
                <w:rFonts w:eastAsia="SimSun"/>
                <w:sz w:val="24"/>
                <w:szCs w:val="24"/>
                <w:lang w:val="en-US" w:eastAsia="zh-CN"/>
              </w:rPr>
            </w:pPr>
            <w:r w:rsidRPr="007C6F38">
              <w:rPr>
                <w:rFonts w:eastAsia="SimSun"/>
                <w:sz w:val="24"/>
                <w:szCs w:val="24"/>
                <w:lang w:val="en-US" w:eastAsia="zh-CN"/>
              </w:rPr>
              <w:t xml:space="preserve">One </w:t>
            </w:r>
            <w:r w:rsidRPr="007C6F38">
              <w:rPr>
                <w:sz w:val="24"/>
                <w:szCs w:val="24"/>
              </w:rPr>
              <w:t xml:space="preserve">TVM can print </w:t>
            </w:r>
            <w:r w:rsidRPr="007C6F38">
              <w:rPr>
                <w:rFonts w:eastAsia="SimSun"/>
                <w:sz w:val="24"/>
                <w:szCs w:val="24"/>
                <w:lang w:val="en-US" w:eastAsia="zh-CN"/>
              </w:rPr>
              <w:t>several Passes</w:t>
            </w:r>
            <w:r w:rsidRPr="007C6F38">
              <w:rPr>
                <w:sz w:val="24"/>
                <w:szCs w:val="24"/>
              </w:rPr>
              <w:t xml:space="preserve"> as per User desired request</w:t>
            </w:r>
            <w:r w:rsidRPr="007C6F38">
              <w:rPr>
                <w:rFonts w:eastAsia="SimSun"/>
                <w:sz w:val="24"/>
                <w:szCs w:val="24"/>
                <w:lang w:val="en-US" w:eastAsia="zh-CN"/>
              </w:rPr>
              <w:t>. It is possible that TVM does not print any Passes.</w:t>
            </w:r>
          </w:p>
          <w:p w:rsidR="00930AE8" w:rsidRPr="00930AE8" w:rsidRDefault="00930AE8" w:rsidP="00C6790E">
            <w:pPr>
              <w:spacing w:after="0"/>
              <w:rPr>
                <w:sz w:val="12"/>
                <w:szCs w:val="12"/>
              </w:rPr>
            </w:pPr>
          </w:p>
        </w:tc>
      </w:tr>
      <w:tr w:rsidR="001F7929" w:rsidRPr="007C6F38" w:rsidTr="00EF4B70">
        <w:tc>
          <w:tcPr>
            <w:tcW w:w="1980" w:type="dxa"/>
          </w:tcPr>
          <w:p w:rsidR="001F7929" w:rsidRPr="007C6F38" w:rsidRDefault="001F7929" w:rsidP="00C6790E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>TVM</w:t>
            </w:r>
          </w:p>
        </w:tc>
        <w:tc>
          <w:tcPr>
            <w:tcW w:w="1843" w:type="dxa"/>
          </w:tcPr>
          <w:p w:rsidR="001F7929" w:rsidRPr="007C6F38" w:rsidRDefault="001F7929" w:rsidP="00C6790E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>Payment</w:t>
            </w:r>
          </w:p>
        </w:tc>
        <w:tc>
          <w:tcPr>
            <w:tcW w:w="1672" w:type="dxa"/>
          </w:tcPr>
          <w:p w:rsidR="001F7929" w:rsidRPr="007C6F38" w:rsidRDefault="001F7929" w:rsidP="00C6790E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rFonts w:eastAsia="SimSun"/>
                <w:sz w:val="24"/>
                <w:szCs w:val="24"/>
                <w:lang w:val="en-US" w:eastAsia="zh-CN"/>
              </w:rPr>
              <w:t>Association</w:t>
            </w:r>
          </w:p>
        </w:tc>
        <w:tc>
          <w:tcPr>
            <w:tcW w:w="3855" w:type="dxa"/>
          </w:tcPr>
          <w:p w:rsidR="001F7929" w:rsidRDefault="001F7929" w:rsidP="00C6790E">
            <w:pPr>
              <w:spacing w:after="0"/>
              <w:rPr>
                <w:rFonts w:eastAsia="SimSun"/>
                <w:sz w:val="24"/>
                <w:szCs w:val="24"/>
                <w:lang w:val="en-US" w:eastAsia="zh-CN"/>
              </w:rPr>
            </w:pPr>
            <w:r w:rsidRPr="007C6F38">
              <w:rPr>
                <w:rFonts w:eastAsia="SimSun"/>
                <w:sz w:val="24"/>
                <w:szCs w:val="24"/>
                <w:lang w:val="en-US" w:eastAsia="zh-CN"/>
              </w:rPr>
              <w:t>TVM</w:t>
            </w:r>
            <w:r w:rsidRPr="007C6F38">
              <w:rPr>
                <w:sz w:val="24"/>
                <w:szCs w:val="24"/>
              </w:rPr>
              <w:t xml:space="preserve"> </w:t>
            </w:r>
            <w:r w:rsidRPr="007C6F38">
              <w:rPr>
                <w:rFonts w:eastAsia="SimSun"/>
                <w:sz w:val="24"/>
                <w:szCs w:val="24"/>
                <w:lang w:val="en-US" w:eastAsia="zh-CN"/>
              </w:rPr>
              <w:t>can process several payment.</w:t>
            </w:r>
          </w:p>
          <w:p w:rsidR="00930AE8" w:rsidRPr="00930AE8" w:rsidRDefault="00930AE8" w:rsidP="00C6790E">
            <w:pPr>
              <w:spacing w:after="0"/>
              <w:rPr>
                <w:sz w:val="12"/>
                <w:szCs w:val="12"/>
              </w:rPr>
            </w:pPr>
          </w:p>
        </w:tc>
      </w:tr>
      <w:tr w:rsidR="001F7929" w:rsidRPr="007C6F38" w:rsidTr="00EF4B70">
        <w:tc>
          <w:tcPr>
            <w:tcW w:w="1980" w:type="dxa"/>
          </w:tcPr>
          <w:p w:rsidR="001F7929" w:rsidRPr="007C6F38" w:rsidRDefault="001F7929" w:rsidP="00C6790E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>TVM</w:t>
            </w:r>
          </w:p>
        </w:tc>
        <w:tc>
          <w:tcPr>
            <w:tcW w:w="1843" w:type="dxa"/>
          </w:tcPr>
          <w:p w:rsidR="001F7929" w:rsidRPr="007C6F38" w:rsidRDefault="001F7929" w:rsidP="00C6790E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>Receipt</w:t>
            </w:r>
          </w:p>
        </w:tc>
        <w:tc>
          <w:tcPr>
            <w:tcW w:w="1672" w:type="dxa"/>
          </w:tcPr>
          <w:p w:rsidR="001F7929" w:rsidRPr="007C6F38" w:rsidRDefault="001F7929" w:rsidP="00C6790E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rFonts w:eastAsia="SimSun"/>
                <w:sz w:val="24"/>
                <w:szCs w:val="24"/>
                <w:lang w:val="en-US" w:eastAsia="zh-CN"/>
              </w:rPr>
              <w:t>Association</w:t>
            </w:r>
          </w:p>
        </w:tc>
        <w:tc>
          <w:tcPr>
            <w:tcW w:w="3855" w:type="dxa"/>
          </w:tcPr>
          <w:p w:rsidR="001F7929" w:rsidRDefault="001F7929" w:rsidP="00C6790E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 xml:space="preserve">TVM after completing the tasks of pass(s) or OPUS Card prints </w:t>
            </w:r>
            <w:r w:rsidRPr="007C6F38">
              <w:rPr>
                <w:rFonts w:eastAsia="SimSun"/>
                <w:sz w:val="24"/>
                <w:szCs w:val="24"/>
                <w:lang w:val="en-US" w:eastAsia="zh-CN"/>
              </w:rPr>
              <w:t xml:space="preserve">several </w:t>
            </w:r>
            <w:r w:rsidRPr="007C6F38">
              <w:rPr>
                <w:sz w:val="24"/>
                <w:szCs w:val="24"/>
              </w:rPr>
              <w:t>receipt</w:t>
            </w:r>
          </w:p>
          <w:p w:rsidR="00930AE8" w:rsidRPr="00930AE8" w:rsidRDefault="00930AE8" w:rsidP="00C6790E">
            <w:pPr>
              <w:spacing w:after="0"/>
              <w:rPr>
                <w:sz w:val="12"/>
                <w:szCs w:val="12"/>
              </w:rPr>
            </w:pPr>
          </w:p>
        </w:tc>
      </w:tr>
      <w:tr w:rsidR="001F7929" w:rsidRPr="007C6F38" w:rsidTr="00EF4B70">
        <w:tc>
          <w:tcPr>
            <w:tcW w:w="1980" w:type="dxa"/>
          </w:tcPr>
          <w:p w:rsidR="001F7929" w:rsidRPr="007C6F38" w:rsidRDefault="001F7929" w:rsidP="00C6790E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>TVM</w:t>
            </w:r>
          </w:p>
        </w:tc>
        <w:tc>
          <w:tcPr>
            <w:tcW w:w="1843" w:type="dxa"/>
          </w:tcPr>
          <w:p w:rsidR="001F7929" w:rsidRPr="007C6F38" w:rsidRDefault="001F7929" w:rsidP="00C6790E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>OPUS Card</w:t>
            </w:r>
          </w:p>
        </w:tc>
        <w:tc>
          <w:tcPr>
            <w:tcW w:w="1672" w:type="dxa"/>
          </w:tcPr>
          <w:p w:rsidR="001F7929" w:rsidRPr="007C6F38" w:rsidRDefault="001F7929" w:rsidP="00C6790E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rFonts w:eastAsia="SimSun"/>
                <w:sz w:val="24"/>
                <w:szCs w:val="24"/>
                <w:lang w:val="en-US" w:eastAsia="zh-CN"/>
              </w:rPr>
              <w:t>Association</w:t>
            </w:r>
          </w:p>
        </w:tc>
        <w:tc>
          <w:tcPr>
            <w:tcW w:w="3855" w:type="dxa"/>
          </w:tcPr>
          <w:p w:rsidR="001F7929" w:rsidRDefault="001F7929" w:rsidP="00C6790E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>Opus Card is inserted into TVM to get charged</w:t>
            </w:r>
          </w:p>
          <w:p w:rsidR="00930AE8" w:rsidRPr="00930AE8" w:rsidRDefault="00930AE8" w:rsidP="00C6790E">
            <w:pPr>
              <w:spacing w:after="0"/>
              <w:rPr>
                <w:sz w:val="12"/>
                <w:szCs w:val="12"/>
              </w:rPr>
            </w:pPr>
          </w:p>
        </w:tc>
      </w:tr>
      <w:tr w:rsidR="001F7929" w:rsidRPr="007C6F38" w:rsidTr="00EF4B70">
        <w:tc>
          <w:tcPr>
            <w:tcW w:w="1980" w:type="dxa"/>
          </w:tcPr>
          <w:p w:rsidR="001F7929" w:rsidRPr="007C6F38" w:rsidRDefault="001F7929" w:rsidP="00C6790E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>Payment</w:t>
            </w:r>
          </w:p>
        </w:tc>
        <w:tc>
          <w:tcPr>
            <w:tcW w:w="1843" w:type="dxa"/>
          </w:tcPr>
          <w:p w:rsidR="001F7929" w:rsidRPr="007C6F38" w:rsidRDefault="001F7929" w:rsidP="00C6790E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>Card</w:t>
            </w:r>
          </w:p>
        </w:tc>
        <w:tc>
          <w:tcPr>
            <w:tcW w:w="1672" w:type="dxa"/>
          </w:tcPr>
          <w:p w:rsidR="001F7929" w:rsidRPr="007C6F38" w:rsidRDefault="001F7929" w:rsidP="00C6790E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rFonts w:eastAsia="SimSun"/>
                <w:sz w:val="24"/>
                <w:szCs w:val="24"/>
                <w:lang w:val="en-US" w:eastAsia="zh-CN"/>
              </w:rPr>
              <w:t>Inheritance</w:t>
            </w:r>
          </w:p>
        </w:tc>
        <w:tc>
          <w:tcPr>
            <w:tcW w:w="3855" w:type="dxa"/>
          </w:tcPr>
          <w:p w:rsidR="001F7929" w:rsidRDefault="001F7929" w:rsidP="00C6790E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rFonts w:eastAsia="SimSun"/>
                <w:sz w:val="24"/>
                <w:szCs w:val="24"/>
                <w:lang w:val="en-US" w:eastAsia="zh-CN"/>
              </w:rPr>
              <w:t xml:space="preserve">Paying </w:t>
            </w:r>
            <w:r w:rsidRPr="007C6F38">
              <w:rPr>
                <w:sz w:val="24"/>
                <w:szCs w:val="24"/>
              </w:rPr>
              <w:t>by Card</w:t>
            </w:r>
            <w:r w:rsidRPr="007C6F38">
              <w:rPr>
                <w:rFonts w:eastAsia="SimSun"/>
                <w:sz w:val="24"/>
                <w:szCs w:val="24"/>
                <w:lang w:val="en-US" w:eastAsia="zh-CN"/>
              </w:rPr>
              <w:t xml:space="preserve"> is one way to make payment</w:t>
            </w:r>
            <w:r w:rsidRPr="007C6F38">
              <w:rPr>
                <w:sz w:val="24"/>
                <w:szCs w:val="24"/>
              </w:rPr>
              <w:t>. It can either be Credit Card or Debit Card</w:t>
            </w:r>
          </w:p>
          <w:p w:rsidR="00930AE8" w:rsidRPr="00930AE8" w:rsidRDefault="00930AE8" w:rsidP="00C6790E">
            <w:pPr>
              <w:spacing w:after="0"/>
              <w:rPr>
                <w:sz w:val="12"/>
                <w:szCs w:val="12"/>
              </w:rPr>
            </w:pPr>
          </w:p>
        </w:tc>
      </w:tr>
      <w:tr w:rsidR="001F7929" w:rsidRPr="007C6F38" w:rsidTr="00EF4B70">
        <w:tc>
          <w:tcPr>
            <w:tcW w:w="1980" w:type="dxa"/>
          </w:tcPr>
          <w:p w:rsidR="001F7929" w:rsidRPr="007C6F38" w:rsidRDefault="001F7929" w:rsidP="00C6790E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>Payment</w:t>
            </w:r>
          </w:p>
        </w:tc>
        <w:tc>
          <w:tcPr>
            <w:tcW w:w="1843" w:type="dxa"/>
          </w:tcPr>
          <w:p w:rsidR="001F7929" w:rsidRPr="007C6F38" w:rsidRDefault="001F7929" w:rsidP="00C6790E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>Cash</w:t>
            </w:r>
          </w:p>
        </w:tc>
        <w:tc>
          <w:tcPr>
            <w:tcW w:w="1672" w:type="dxa"/>
          </w:tcPr>
          <w:p w:rsidR="001F7929" w:rsidRPr="007C6F38" w:rsidRDefault="001F7929" w:rsidP="00C6790E">
            <w:pPr>
              <w:spacing w:after="0"/>
              <w:rPr>
                <w:rFonts w:eastAsia="SimSun"/>
                <w:sz w:val="24"/>
                <w:szCs w:val="24"/>
                <w:lang w:eastAsia="zh-CN"/>
              </w:rPr>
            </w:pPr>
            <w:r w:rsidRPr="007C6F38">
              <w:rPr>
                <w:rFonts w:eastAsia="SimSun"/>
                <w:sz w:val="24"/>
                <w:szCs w:val="24"/>
                <w:lang w:val="en-US" w:eastAsia="zh-CN"/>
              </w:rPr>
              <w:t>Inheritance</w:t>
            </w:r>
          </w:p>
        </w:tc>
        <w:tc>
          <w:tcPr>
            <w:tcW w:w="3855" w:type="dxa"/>
          </w:tcPr>
          <w:p w:rsidR="001F7929" w:rsidRDefault="001F7929" w:rsidP="00C6790E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 xml:space="preserve">Payment can also be </w:t>
            </w:r>
            <w:r w:rsidRPr="007C6F38">
              <w:rPr>
                <w:rFonts w:eastAsia="SimSun"/>
                <w:sz w:val="24"/>
                <w:szCs w:val="24"/>
                <w:lang w:val="en-US" w:eastAsia="zh-CN"/>
              </w:rPr>
              <w:t xml:space="preserve">paid </w:t>
            </w:r>
            <w:r w:rsidRPr="007C6F38">
              <w:rPr>
                <w:sz w:val="24"/>
                <w:szCs w:val="24"/>
              </w:rPr>
              <w:t>by Cash</w:t>
            </w:r>
          </w:p>
          <w:p w:rsidR="00930AE8" w:rsidRPr="00930AE8" w:rsidRDefault="00930AE8" w:rsidP="00C6790E">
            <w:pPr>
              <w:spacing w:after="0"/>
              <w:rPr>
                <w:sz w:val="12"/>
                <w:szCs w:val="12"/>
              </w:rPr>
            </w:pPr>
          </w:p>
        </w:tc>
      </w:tr>
      <w:tr w:rsidR="001F7929" w:rsidRPr="007C6F38" w:rsidTr="00EF4B70">
        <w:tc>
          <w:tcPr>
            <w:tcW w:w="1980" w:type="dxa"/>
          </w:tcPr>
          <w:p w:rsidR="001F7929" w:rsidRPr="007C6F38" w:rsidRDefault="001F7929" w:rsidP="00C6790E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>Card</w:t>
            </w:r>
          </w:p>
        </w:tc>
        <w:tc>
          <w:tcPr>
            <w:tcW w:w="1843" w:type="dxa"/>
          </w:tcPr>
          <w:p w:rsidR="001F7929" w:rsidRPr="007C6F38" w:rsidRDefault="001F7929" w:rsidP="00C6790E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>Credit Card</w:t>
            </w:r>
          </w:p>
        </w:tc>
        <w:tc>
          <w:tcPr>
            <w:tcW w:w="1672" w:type="dxa"/>
          </w:tcPr>
          <w:p w:rsidR="001F7929" w:rsidRPr="007C6F38" w:rsidRDefault="001F7929" w:rsidP="00C6790E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rFonts w:eastAsia="SimSun"/>
                <w:sz w:val="24"/>
                <w:szCs w:val="24"/>
                <w:lang w:val="en-US" w:eastAsia="zh-CN"/>
              </w:rPr>
              <w:t>Association</w:t>
            </w:r>
          </w:p>
        </w:tc>
        <w:tc>
          <w:tcPr>
            <w:tcW w:w="3855" w:type="dxa"/>
          </w:tcPr>
          <w:p w:rsidR="001F7929" w:rsidRDefault="001F7929" w:rsidP="00C6790E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>Card can be Credit Card, which can be verified by proper Card Number and PIN Number</w:t>
            </w:r>
          </w:p>
          <w:p w:rsidR="00930AE8" w:rsidRPr="00930AE8" w:rsidRDefault="00930AE8" w:rsidP="00C6790E">
            <w:pPr>
              <w:spacing w:after="0"/>
              <w:rPr>
                <w:sz w:val="12"/>
                <w:szCs w:val="12"/>
              </w:rPr>
            </w:pPr>
          </w:p>
        </w:tc>
      </w:tr>
      <w:tr w:rsidR="001F7929" w:rsidRPr="007C6F38" w:rsidTr="00EF4B70">
        <w:tc>
          <w:tcPr>
            <w:tcW w:w="1980" w:type="dxa"/>
          </w:tcPr>
          <w:p w:rsidR="001F7929" w:rsidRPr="007C6F38" w:rsidRDefault="001F7929" w:rsidP="00C6790E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lastRenderedPageBreak/>
              <w:t>Card</w:t>
            </w:r>
          </w:p>
        </w:tc>
        <w:tc>
          <w:tcPr>
            <w:tcW w:w="1843" w:type="dxa"/>
          </w:tcPr>
          <w:p w:rsidR="001F7929" w:rsidRPr="007C6F38" w:rsidRDefault="001F7929" w:rsidP="00C6790E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>Debit Card</w:t>
            </w:r>
          </w:p>
        </w:tc>
        <w:tc>
          <w:tcPr>
            <w:tcW w:w="1672" w:type="dxa"/>
          </w:tcPr>
          <w:p w:rsidR="001F7929" w:rsidRPr="007C6F38" w:rsidRDefault="001F7929" w:rsidP="00C6790E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rFonts w:eastAsia="SimSun"/>
                <w:sz w:val="24"/>
                <w:szCs w:val="24"/>
                <w:lang w:val="en-US" w:eastAsia="zh-CN"/>
              </w:rPr>
              <w:t>Association</w:t>
            </w:r>
          </w:p>
        </w:tc>
        <w:tc>
          <w:tcPr>
            <w:tcW w:w="3855" w:type="dxa"/>
          </w:tcPr>
          <w:p w:rsidR="001F7929" w:rsidRDefault="001F7929" w:rsidP="00C6790E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>Card can be Debit Card, which can be verified by proper Card Number and PIN Number</w:t>
            </w:r>
          </w:p>
          <w:p w:rsidR="00930AE8" w:rsidRPr="00930AE8" w:rsidRDefault="00930AE8" w:rsidP="00C6790E">
            <w:pPr>
              <w:spacing w:after="0"/>
              <w:rPr>
                <w:sz w:val="12"/>
                <w:szCs w:val="12"/>
              </w:rPr>
            </w:pPr>
          </w:p>
        </w:tc>
      </w:tr>
      <w:tr w:rsidR="001F7929" w:rsidRPr="007C6F38" w:rsidTr="00EF4B70">
        <w:tc>
          <w:tcPr>
            <w:tcW w:w="1980" w:type="dxa"/>
          </w:tcPr>
          <w:p w:rsidR="001F7929" w:rsidRPr="007C6F38" w:rsidRDefault="001F7929" w:rsidP="00C6790E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>Credit Card</w:t>
            </w:r>
          </w:p>
        </w:tc>
        <w:tc>
          <w:tcPr>
            <w:tcW w:w="1843" w:type="dxa"/>
          </w:tcPr>
          <w:p w:rsidR="001F7929" w:rsidRPr="007C6F38" w:rsidRDefault="001F7929" w:rsidP="00C6790E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>Bank</w:t>
            </w:r>
          </w:p>
        </w:tc>
        <w:tc>
          <w:tcPr>
            <w:tcW w:w="1672" w:type="dxa"/>
          </w:tcPr>
          <w:p w:rsidR="001F7929" w:rsidRPr="007C6F38" w:rsidRDefault="001F7929" w:rsidP="00C6790E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rFonts w:eastAsia="SimSun"/>
                <w:sz w:val="24"/>
                <w:szCs w:val="24"/>
                <w:lang w:val="en-US" w:eastAsia="zh-CN"/>
              </w:rPr>
              <w:t>Association</w:t>
            </w:r>
          </w:p>
        </w:tc>
        <w:tc>
          <w:tcPr>
            <w:tcW w:w="3855" w:type="dxa"/>
          </w:tcPr>
          <w:p w:rsidR="001F7929" w:rsidRDefault="001F7929" w:rsidP="00C6790E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 xml:space="preserve">Every Credit Card belongs to </w:t>
            </w:r>
            <w:r w:rsidRPr="007C6F38">
              <w:rPr>
                <w:rFonts w:eastAsia="SimSun"/>
                <w:sz w:val="24"/>
                <w:szCs w:val="24"/>
                <w:lang w:val="en-US" w:eastAsia="zh-CN"/>
              </w:rPr>
              <w:t xml:space="preserve">one </w:t>
            </w:r>
            <w:r w:rsidRPr="007C6F38">
              <w:rPr>
                <w:sz w:val="24"/>
                <w:szCs w:val="24"/>
              </w:rPr>
              <w:t>Bank so needs to verified in order to complete the transaction</w:t>
            </w:r>
          </w:p>
          <w:p w:rsidR="00930AE8" w:rsidRPr="00930AE8" w:rsidRDefault="00930AE8" w:rsidP="00C6790E">
            <w:pPr>
              <w:spacing w:after="0"/>
              <w:rPr>
                <w:sz w:val="12"/>
                <w:szCs w:val="12"/>
              </w:rPr>
            </w:pPr>
          </w:p>
        </w:tc>
      </w:tr>
      <w:tr w:rsidR="001F7929" w:rsidRPr="007C6F38" w:rsidTr="00EF4B70">
        <w:tc>
          <w:tcPr>
            <w:tcW w:w="1980" w:type="dxa"/>
          </w:tcPr>
          <w:p w:rsidR="001F7929" w:rsidRPr="007C6F38" w:rsidRDefault="001F7929" w:rsidP="00C6790E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>Debit Card</w:t>
            </w:r>
          </w:p>
        </w:tc>
        <w:tc>
          <w:tcPr>
            <w:tcW w:w="1843" w:type="dxa"/>
          </w:tcPr>
          <w:p w:rsidR="001F7929" w:rsidRPr="007C6F38" w:rsidRDefault="001F7929" w:rsidP="00C6790E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>Bank</w:t>
            </w:r>
          </w:p>
        </w:tc>
        <w:tc>
          <w:tcPr>
            <w:tcW w:w="1672" w:type="dxa"/>
          </w:tcPr>
          <w:p w:rsidR="001F7929" w:rsidRPr="007C6F38" w:rsidRDefault="001F7929" w:rsidP="00C6790E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rFonts w:eastAsia="SimSun"/>
                <w:sz w:val="24"/>
                <w:szCs w:val="24"/>
                <w:lang w:val="en-US" w:eastAsia="zh-CN"/>
              </w:rPr>
              <w:t>Association</w:t>
            </w:r>
          </w:p>
        </w:tc>
        <w:tc>
          <w:tcPr>
            <w:tcW w:w="3855" w:type="dxa"/>
          </w:tcPr>
          <w:p w:rsidR="001F7929" w:rsidRDefault="001F7929" w:rsidP="00C6790E">
            <w:pPr>
              <w:spacing w:after="0"/>
              <w:rPr>
                <w:sz w:val="24"/>
                <w:szCs w:val="24"/>
              </w:rPr>
            </w:pPr>
            <w:r w:rsidRPr="007C6F38">
              <w:rPr>
                <w:sz w:val="24"/>
                <w:szCs w:val="24"/>
              </w:rPr>
              <w:t xml:space="preserve">Every Credit Card belongs to </w:t>
            </w:r>
            <w:r w:rsidRPr="007C6F38">
              <w:rPr>
                <w:rFonts w:eastAsia="SimSun"/>
                <w:sz w:val="24"/>
                <w:szCs w:val="24"/>
                <w:lang w:val="en-US" w:eastAsia="zh-CN"/>
              </w:rPr>
              <w:t>one</w:t>
            </w:r>
            <w:r w:rsidRPr="007C6F38">
              <w:rPr>
                <w:sz w:val="24"/>
                <w:szCs w:val="24"/>
              </w:rPr>
              <w:t xml:space="preserve"> Bank so needs to verified in order to complete the transaction</w:t>
            </w:r>
          </w:p>
          <w:p w:rsidR="00930AE8" w:rsidRPr="00930AE8" w:rsidRDefault="00930AE8" w:rsidP="00C6790E">
            <w:pPr>
              <w:spacing w:after="0"/>
              <w:rPr>
                <w:sz w:val="12"/>
                <w:szCs w:val="12"/>
              </w:rPr>
            </w:pPr>
          </w:p>
        </w:tc>
      </w:tr>
    </w:tbl>
    <w:p w:rsidR="00004C7E" w:rsidRDefault="00004C7E" w:rsidP="0043784A"/>
    <w:p w:rsidR="003A325E" w:rsidRPr="00DA35C6" w:rsidRDefault="003A325E" w:rsidP="00A1626B">
      <w:pPr>
        <w:ind w:firstLine="720"/>
        <w:jc w:val="both"/>
        <w:rPr>
          <w:rFonts w:cs="Times New Roman"/>
          <w:sz w:val="24"/>
          <w:szCs w:val="24"/>
          <w:lang w:val="en-US" w:eastAsia="zh-CN"/>
        </w:rPr>
      </w:pPr>
    </w:p>
    <w:p w:rsidR="005759B3" w:rsidRDefault="005759B3" w:rsidP="004C6B80"/>
    <w:p w:rsidR="0043784A" w:rsidRPr="006E3D83" w:rsidRDefault="0043784A" w:rsidP="004C6B80">
      <w:r w:rsidRPr="006E3D83">
        <w:br w:type="page"/>
      </w:r>
    </w:p>
    <w:p w:rsidR="00BF1289" w:rsidRPr="006E3D83" w:rsidRDefault="00967F4D" w:rsidP="008D2ADB">
      <w:pPr>
        <w:pStyle w:val="Heading1"/>
        <w:numPr>
          <w:ilvl w:val="0"/>
          <w:numId w:val="1"/>
        </w:numPr>
        <w:ind w:left="0"/>
        <w:rPr>
          <w:rFonts w:asciiTheme="minorHAnsi" w:hAnsiTheme="minorHAnsi"/>
          <w:u w:val="single"/>
        </w:rPr>
      </w:pPr>
      <w:bookmarkStart w:id="6" w:name="_Toc419992296"/>
      <w:r>
        <w:rPr>
          <w:rFonts w:asciiTheme="minorHAnsi" w:hAnsiTheme="minorHAnsi"/>
          <w:u w:val="single"/>
        </w:rPr>
        <w:lastRenderedPageBreak/>
        <w:t>Use Case Model</w:t>
      </w:r>
      <w:bookmarkEnd w:id="6"/>
    </w:p>
    <w:p w:rsidR="008603FD" w:rsidRPr="006E3D83" w:rsidRDefault="008603FD" w:rsidP="008603FD">
      <w:pPr>
        <w:pStyle w:val="ListParagraph"/>
      </w:pPr>
      <w:r w:rsidRPr="006E3D83">
        <w:br w:type="page"/>
      </w:r>
    </w:p>
    <w:p w:rsidR="00893FDD" w:rsidRPr="00893FDD" w:rsidRDefault="00893FDD" w:rsidP="00893FDD">
      <w:pPr>
        <w:pStyle w:val="Heading1"/>
        <w:rPr>
          <w:rFonts w:asciiTheme="minorHAnsi" w:hAnsiTheme="minorHAnsi"/>
          <w:sz w:val="8"/>
          <w:szCs w:val="8"/>
        </w:rPr>
      </w:pPr>
    </w:p>
    <w:p w:rsidR="008603FD" w:rsidRPr="006E3D83" w:rsidRDefault="008603FD" w:rsidP="00CB103C">
      <w:pPr>
        <w:pStyle w:val="Heading1"/>
        <w:numPr>
          <w:ilvl w:val="0"/>
          <w:numId w:val="1"/>
        </w:numPr>
        <w:ind w:left="0"/>
        <w:rPr>
          <w:rFonts w:asciiTheme="minorHAnsi" w:hAnsiTheme="minorHAnsi"/>
        </w:rPr>
      </w:pPr>
      <w:bookmarkStart w:id="7" w:name="_Toc419992297"/>
      <w:r w:rsidRPr="006E3D83">
        <w:rPr>
          <w:rFonts w:asciiTheme="minorHAnsi" w:hAnsiTheme="minorHAnsi"/>
        </w:rPr>
        <w:t>Team Member-Responsibility Table</w:t>
      </w:r>
      <w:bookmarkEnd w:id="7"/>
    </w:p>
    <w:p w:rsidR="00316DFA" w:rsidRDefault="00316DFA" w:rsidP="00334ECC"/>
    <w:p w:rsidR="00316DFA" w:rsidRDefault="007D7734" w:rsidP="007D7734">
      <w:pPr>
        <w:tabs>
          <w:tab w:val="left" w:pos="2010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316DFA" w:rsidRPr="004E4D81" w:rsidTr="00422355">
        <w:tc>
          <w:tcPr>
            <w:tcW w:w="2547" w:type="dxa"/>
          </w:tcPr>
          <w:p w:rsidR="00316DFA" w:rsidRPr="004E4D81" w:rsidRDefault="00E20624" w:rsidP="00E20624">
            <w:pPr>
              <w:jc w:val="center"/>
              <w:rPr>
                <w:b/>
                <w:sz w:val="24"/>
                <w:szCs w:val="24"/>
              </w:rPr>
            </w:pPr>
            <w:r w:rsidRPr="004E4D81"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6803" w:type="dxa"/>
          </w:tcPr>
          <w:p w:rsidR="00316DFA" w:rsidRPr="004E4D81" w:rsidRDefault="00E20624" w:rsidP="00E20624">
            <w:pPr>
              <w:jc w:val="center"/>
              <w:rPr>
                <w:b/>
                <w:sz w:val="24"/>
                <w:szCs w:val="24"/>
              </w:rPr>
            </w:pPr>
            <w:r w:rsidRPr="004E4D81">
              <w:rPr>
                <w:b/>
                <w:sz w:val="24"/>
                <w:szCs w:val="24"/>
              </w:rPr>
              <w:t>Details of Responsibilities</w:t>
            </w:r>
          </w:p>
        </w:tc>
      </w:tr>
      <w:tr w:rsidR="00316DFA" w:rsidRPr="004E4D81" w:rsidTr="00422355">
        <w:tc>
          <w:tcPr>
            <w:tcW w:w="2547" w:type="dxa"/>
          </w:tcPr>
          <w:p w:rsidR="00316DFA" w:rsidRPr="004E4D81" w:rsidRDefault="00FA404A" w:rsidP="00334ECC">
            <w:pPr>
              <w:rPr>
                <w:sz w:val="24"/>
                <w:szCs w:val="24"/>
              </w:rPr>
            </w:pPr>
            <w:r w:rsidRPr="004E4D81">
              <w:rPr>
                <w:sz w:val="24"/>
                <w:szCs w:val="24"/>
              </w:rPr>
              <w:t xml:space="preserve">Dharani Kumar </w:t>
            </w:r>
            <w:proofErr w:type="spellStart"/>
            <w:r w:rsidRPr="004E4D81">
              <w:rPr>
                <w:sz w:val="24"/>
                <w:szCs w:val="24"/>
              </w:rPr>
              <w:t>Palani</w:t>
            </w:r>
            <w:proofErr w:type="spellEnd"/>
          </w:p>
        </w:tc>
        <w:tc>
          <w:tcPr>
            <w:tcW w:w="6803" w:type="dxa"/>
          </w:tcPr>
          <w:p w:rsidR="00316DFA" w:rsidRPr="004E4D81" w:rsidRDefault="00316DFA" w:rsidP="00334ECC">
            <w:pPr>
              <w:rPr>
                <w:sz w:val="24"/>
                <w:szCs w:val="24"/>
              </w:rPr>
            </w:pPr>
          </w:p>
        </w:tc>
      </w:tr>
      <w:tr w:rsidR="00316DFA" w:rsidRPr="004E4D81" w:rsidTr="00422355">
        <w:tc>
          <w:tcPr>
            <w:tcW w:w="2547" w:type="dxa"/>
          </w:tcPr>
          <w:p w:rsidR="00316DFA" w:rsidRPr="004E4D81" w:rsidRDefault="00FA404A" w:rsidP="00334ECC">
            <w:pPr>
              <w:rPr>
                <w:sz w:val="24"/>
                <w:szCs w:val="24"/>
              </w:rPr>
            </w:pPr>
            <w:proofErr w:type="spellStart"/>
            <w:r w:rsidRPr="004E4D81">
              <w:rPr>
                <w:sz w:val="24"/>
                <w:szCs w:val="24"/>
              </w:rPr>
              <w:t>Dhruv</w:t>
            </w:r>
            <w:proofErr w:type="spellEnd"/>
            <w:r w:rsidRPr="004E4D81">
              <w:rPr>
                <w:sz w:val="24"/>
                <w:szCs w:val="24"/>
              </w:rPr>
              <w:t xml:space="preserve"> </w:t>
            </w:r>
            <w:proofErr w:type="spellStart"/>
            <w:r w:rsidRPr="004E4D81">
              <w:rPr>
                <w:sz w:val="24"/>
                <w:szCs w:val="24"/>
              </w:rPr>
              <w:t>Ohri</w:t>
            </w:r>
            <w:proofErr w:type="spellEnd"/>
          </w:p>
        </w:tc>
        <w:tc>
          <w:tcPr>
            <w:tcW w:w="6803" w:type="dxa"/>
          </w:tcPr>
          <w:p w:rsidR="00316DFA" w:rsidRPr="004E4D81" w:rsidRDefault="00316DFA" w:rsidP="00334ECC">
            <w:pPr>
              <w:rPr>
                <w:sz w:val="24"/>
                <w:szCs w:val="24"/>
              </w:rPr>
            </w:pPr>
          </w:p>
        </w:tc>
      </w:tr>
      <w:tr w:rsidR="00316DFA" w:rsidRPr="004E4D81" w:rsidTr="00422355">
        <w:tc>
          <w:tcPr>
            <w:tcW w:w="2547" w:type="dxa"/>
          </w:tcPr>
          <w:p w:rsidR="00316DFA" w:rsidRPr="004E4D81" w:rsidRDefault="00FA404A" w:rsidP="00334ECC">
            <w:pPr>
              <w:rPr>
                <w:sz w:val="24"/>
                <w:szCs w:val="24"/>
              </w:rPr>
            </w:pPr>
            <w:r w:rsidRPr="004E4D81">
              <w:rPr>
                <w:sz w:val="24"/>
                <w:szCs w:val="24"/>
              </w:rPr>
              <w:t>Naresh Kumar</w:t>
            </w:r>
          </w:p>
        </w:tc>
        <w:tc>
          <w:tcPr>
            <w:tcW w:w="6803" w:type="dxa"/>
          </w:tcPr>
          <w:p w:rsidR="00316DFA" w:rsidRPr="004E4D81" w:rsidRDefault="00710483" w:rsidP="00332871">
            <w:pPr>
              <w:rPr>
                <w:sz w:val="24"/>
                <w:szCs w:val="24"/>
              </w:rPr>
            </w:pPr>
            <w:r w:rsidRPr="004E4D81">
              <w:rPr>
                <w:sz w:val="24"/>
                <w:szCs w:val="24"/>
              </w:rPr>
              <w:t xml:space="preserve">Management of Team, dividing of Tasks equally among all team members, </w:t>
            </w:r>
            <w:r w:rsidR="00332871">
              <w:rPr>
                <w:sz w:val="24"/>
                <w:szCs w:val="24"/>
              </w:rPr>
              <w:t>Domain Modelling, Domain Model Description and the relationships(P1)</w:t>
            </w:r>
          </w:p>
        </w:tc>
      </w:tr>
      <w:tr w:rsidR="00316DFA" w:rsidRPr="004E4D81" w:rsidTr="00422355">
        <w:tc>
          <w:tcPr>
            <w:tcW w:w="2547" w:type="dxa"/>
          </w:tcPr>
          <w:p w:rsidR="00316DFA" w:rsidRPr="004E4D81" w:rsidRDefault="00FA404A" w:rsidP="00334ECC">
            <w:pPr>
              <w:rPr>
                <w:sz w:val="24"/>
                <w:szCs w:val="24"/>
              </w:rPr>
            </w:pPr>
            <w:r w:rsidRPr="004E4D81">
              <w:rPr>
                <w:sz w:val="24"/>
                <w:szCs w:val="24"/>
              </w:rPr>
              <w:t>Shu Liu</w:t>
            </w:r>
          </w:p>
        </w:tc>
        <w:tc>
          <w:tcPr>
            <w:tcW w:w="6803" w:type="dxa"/>
          </w:tcPr>
          <w:p w:rsidR="00316DFA" w:rsidRPr="004E4D81" w:rsidRDefault="00332871" w:rsidP="00334E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Domain Modelling, Domain Model Description and the relationships(P1)</w:t>
            </w:r>
          </w:p>
        </w:tc>
      </w:tr>
      <w:tr w:rsidR="00316DFA" w:rsidRPr="004E4D81" w:rsidTr="00422355">
        <w:tc>
          <w:tcPr>
            <w:tcW w:w="2547" w:type="dxa"/>
          </w:tcPr>
          <w:p w:rsidR="00316DFA" w:rsidRPr="004E4D81" w:rsidRDefault="00FA404A" w:rsidP="00FA404A">
            <w:pPr>
              <w:rPr>
                <w:sz w:val="24"/>
                <w:szCs w:val="24"/>
              </w:rPr>
            </w:pPr>
            <w:proofErr w:type="spellStart"/>
            <w:r w:rsidRPr="004E4D81">
              <w:rPr>
                <w:sz w:val="24"/>
                <w:szCs w:val="24"/>
              </w:rPr>
              <w:t>Xiaodong</w:t>
            </w:r>
            <w:proofErr w:type="spellEnd"/>
            <w:r w:rsidRPr="004E4D81">
              <w:rPr>
                <w:sz w:val="24"/>
                <w:szCs w:val="24"/>
              </w:rPr>
              <w:t xml:space="preserve"> Li</w:t>
            </w:r>
          </w:p>
        </w:tc>
        <w:tc>
          <w:tcPr>
            <w:tcW w:w="6803" w:type="dxa"/>
          </w:tcPr>
          <w:p w:rsidR="00316DFA" w:rsidRPr="004E4D81" w:rsidRDefault="00316DFA" w:rsidP="009830FC">
            <w:pPr>
              <w:rPr>
                <w:sz w:val="24"/>
                <w:szCs w:val="24"/>
              </w:rPr>
            </w:pPr>
          </w:p>
        </w:tc>
      </w:tr>
      <w:tr w:rsidR="00316DFA" w:rsidRPr="004E4D81" w:rsidTr="00422355">
        <w:tc>
          <w:tcPr>
            <w:tcW w:w="2547" w:type="dxa"/>
          </w:tcPr>
          <w:p w:rsidR="00316DFA" w:rsidRPr="004E4D81" w:rsidRDefault="00FA404A" w:rsidP="00334ECC">
            <w:pPr>
              <w:rPr>
                <w:sz w:val="24"/>
                <w:szCs w:val="24"/>
              </w:rPr>
            </w:pPr>
            <w:r w:rsidRPr="004E4D81">
              <w:rPr>
                <w:sz w:val="24"/>
                <w:szCs w:val="24"/>
              </w:rPr>
              <w:t>Yang Liu</w:t>
            </w:r>
          </w:p>
        </w:tc>
        <w:tc>
          <w:tcPr>
            <w:tcW w:w="6803" w:type="dxa"/>
          </w:tcPr>
          <w:p w:rsidR="00316DFA" w:rsidRPr="004E4D81" w:rsidRDefault="00316DFA" w:rsidP="00334ECC">
            <w:pPr>
              <w:rPr>
                <w:sz w:val="24"/>
                <w:szCs w:val="24"/>
              </w:rPr>
            </w:pPr>
          </w:p>
        </w:tc>
      </w:tr>
    </w:tbl>
    <w:p w:rsidR="0028108B" w:rsidRDefault="0028108B" w:rsidP="00334ECC"/>
    <w:p w:rsidR="007C5EB1" w:rsidRPr="00941797" w:rsidRDefault="007C5EB1" w:rsidP="00334ECC">
      <w:pPr>
        <w:rPr>
          <w:sz w:val="24"/>
          <w:szCs w:val="24"/>
          <w:lang w:val="de-DE"/>
        </w:rPr>
      </w:pPr>
      <w:r w:rsidRPr="00941797">
        <w:rPr>
          <w:sz w:val="24"/>
          <w:szCs w:val="24"/>
          <w:lang w:val="de-DE"/>
        </w:rPr>
        <w:t>P1: Problem 1</w:t>
      </w:r>
    </w:p>
    <w:p w:rsidR="007C5EB1" w:rsidRPr="00941797" w:rsidRDefault="007C5EB1" w:rsidP="007C5EB1">
      <w:pPr>
        <w:rPr>
          <w:sz w:val="24"/>
          <w:szCs w:val="24"/>
          <w:lang w:val="de-DE"/>
        </w:rPr>
      </w:pPr>
      <w:r w:rsidRPr="00941797">
        <w:rPr>
          <w:sz w:val="24"/>
          <w:szCs w:val="24"/>
          <w:lang w:val="de-DE"/>
        </w:rPr>
        <w:t>P2: Problem 2</w:t>
      </w:r>
    </w:p>
    <w:p w:rsidR="00E500AF" w:rsidRDefault="00E500AF" w:rsidP="00334ECC">
      <w:pPr>
        <w:rPr>
          <w:sz w:val="24"/>
          <w:szCs w:val="24"/>
          <w:lang w:val="de-DE"/>
        </w:rPr>
      </w:pPr>
    </w:p>
    <w:p w:rsidR="0076222A" w:rsidRPr="003C1C91" w:rsidRDefault="0076222A" w:rsidP="00334ECC">
      <w:pPr>
        <w:rPr>
          <w:sz w:val="24"/>
          <w:szCs w:val="24"/>
          <w:lang w:val="de-DE"/>
        </w:rPr>
      </w:pPr>
    </w:p>
    <w:p w:rsidR="00E500AF" w:rsidRPr="00941797" w:rsidRDefault="00E500AF" w:rsidP="00334ECC">
      <w:pPr>
        <w:rPr>
          <w:sz w:val="24"/>
          <w:szCs w:val="24"/>
        </w:rPr>
      </w:pPr>
      <w:r w:rsidRPr="00941797">
        <w:rPr>
          <w:sz w:val="24"/>
          <w:szCs w:val="24"/>
        </w:rPr>
        <w:t>Link to the project wiki homepage:</w:t>
      </w:r>
    </w:p>
    <w:p w:rsidR="00316DFA" w:rsidRPr="007C5EB1" w:rsidRDefault="00A26F07" w:rsidP="00334ECC">
      <w:hyperlink r:id="rId8" w:history="1">
        <w:r w:rsidR="00E500AF" w:rsidRPr="005450F3">
          <w:rPr>
            <w:rStyle w:val="Hyperlink"/>
            <w:rFonts w:ascii="Arial" w:hAnsi="Arial" w:cs="Arial"/>
            <w:sz w:val="24"/>
          </w:rPr>
          <w:t>https://</w:t>
        </w:r>
        <w:r w:rsidR="00E500AF">
          <w:rPr>
            <w:rStyle w:val="Hyperlink"/>
            <w:rFonts w:ascii="Arial" w:hAnsi="Arial" w:cs="Arial"/>
            <w:sz w:val="24"/>
          </w:rPr>
          <w:t>srs-soen-6481-d</w:t>
        </w:r>
        <w:r w:rsidR="00E500AF" w:rsidRPr="005450F3">
          <w:rPr>
            <w:rStyle w:val="Hyperlink"/>
            <w:rFonts w:ascii="Arial" w:hAnsi="Arial" w:cs="Arial"/>
            <w:sz w:val="24"/>
          </w:rPr>
          <w:t>.wikispaces.com/home</w:t>
        </w:r>
      </w:hyperlink>
      <w:r w:rsidR="00520D4B" w:rsidRPr="00941797">
        <w:br w:type="page"/>
      </w:r>
    </w:p>
    <w:p w:rsidR="00103617" w:rsidRPr="00103617" w:rsidRDefault="00103617" w:rsidP="00103617">
      <w:pPr>
        <w:pStyle w:val="Heading1"/>
        <w:rPr>
          <w:rFonts w:asciiTheme="minorHAnsi" w:hAnsiTheme="minorHAnsi"/>
          <w:sz w:val="8"/>
          <w:szCs w:val="8"/>
        </w:rPr>
      </w:pPr>
    </w:p>
    <w:p w:rsidR="00334ECC" w:rsidRPr="006E3D83" w:rsidRDefault="00334ECC" w:rsidP="008F7034">
      <w:pPr>
        <w:pStyle w:val="Heading1"/>
        <w:numPr>
          <w:ilvl w:val="0"/>
          <w:numId w:val="1"/>
        </w:numPr>
        <w:ind w:left="0"/>
        <w:rPr>
          <w:rFonts w:asciiTheme="minorHAnsi" w:hAnsiTheme="minorHAnsi"/>
        </w:rPr>
      </w:pPr>
      <w:bookmarkStart w:id="8" w:name="_Toc419992298"/>
      <w:r w:rsidRPr="006E3D83">
        <w:rPr>
          <w:rFonts w:asciiTheme="minorHAnsi" w:hAnsiTheme="minorHAnsi"/>
        </w:rPr>
        <w:t>Tools Used for Deliverable 1</w:t>
      </w:r>
      <w:bookmarkEnd w:id="8"/>
    </w:p>
    <w:p w:rsidR="00843698" w:rsidRDefault="00843698" w:rsidP="00334ECC"/>
    <w:p w:rsidR="00843698" w:rsidRPr="001A432A" w:rsidRDefault="00843698" w:rsidP="00843698">
      <w:pPr>
        <w:ind w:left="360"/>
        <w:rPr>
          <w:sz w:val="24"/>
          <w:szCs w:val="24"/>
        </w:rPr>
      </w:pPr>
      <w:r w:rsidRPr="001A432A">
        <w:rPr>
          <w:sz w:val="24"/>
          <w:szCs w:val="24"/>
        </w:rPr>
        <w:t>Following are the tools we used for your communication, creating documents, generating diagrams for different tasks</w:t>
      </w:r>
      <w:r w:rsidR="0038031D">
        <w:rPr>
          <w:sz w:val="24"/>
          <w:szCs w:val="24"/>
        </w:rPr>
        <w:t>:</w:t>
      </w:r>
    </w:p>
    <w:p w:rsidR="00843698" w:rsidRPr="001A432A" w:rsidRDefault="00843698" w:rsidP="00843698">
      <w:pPr>
        <w:ind w:left="360"/>
        <w:rPr>
          <w:sz w:val="24"/>
          <w:szCs w:val="24"/>
        </w:rPr>
      </w:pPr>
    </w:p>
    <w:p w:rsidR="00843698" w:rsidRPr="001A432A" w:rsidRDefault="00843698" w:rsidP="00843698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1A432A">
        <w:rPr>
          <w:sz w:val="24"/>
          <w:szCs w:val="24"/>
        </w:rPr>
        <w:t>Wikispaces</w:t>
      </w:r>
      <w:proofErr w:type="spellEnd"/>
    </w:p>
    <w:p w:rsidR="00C40610" w:rsidRPr="001A432A" w:rsidRDefault="000B3EEB" w:rsidP="00843698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1A432A">
        <w:rPr>
          <w:sz w:val="24"/>
          <w:szCs w:val="24"/>
        </w:rPr>
        <w:t>Whatsapp</w:t>
      </w:r>
      <w:proofErr w:type="spellEnd"/>
    </w:p>
    <w:p w:rsidR="000B3EEB" w:rsidRPr="001A432A" w:rsidRDefault="000B3EEB" w:rsidP="0084369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A432A">
        <w:rPr>
          <w:sz w:val="24"/>
          <w:szCs w:val="24"/>
        </w:rPr>
        <w:t>Yahoo Mail</w:t>
      </w:r>
    </w:p>
    <w:p w:rsidR="00CE74F8" w:rsidRDefault="00CE74F8" w:rsidP="0084369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TeamViewer</w:t>
      </w:r>
    </w:p>
    <w:p w:rsidR="000B3EEB" w:rsidRPr="001A432A" w:rsidRDefault="00CE74F8" w:rsidP="00843698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Gliffy</w:t>
      </w:r>
      <w:proofErr w:type="spellEnd"/>
    </w:p>
    <w:p w:rsidR="00431080" w:rsidRPr="001A432A" w:rsidRDefault="00431080" w:rsidP="00431080">
      <w:pPr>
        <w:pStyle w:val="ListParagraph"/>
        <w:numPr>
          <w:ilvl w:val="0"/>
          <w:numId w:val="5"/>
        </w:numPr>
        <w:rPr>
          <w:sz w:val="24"/>
          <w:szCs w:val="24"/>
        </w:rPr>
      </w:pPr>
    </w:p>
    <w:p w:rsidR="00431080" w:rsidRPr="001A432A" w:rsidRDefault="00431080" w:rsidP="00431080">
      <w:pPr>
        <w:rPr>
          <w:sz w:val="24"/>
          <w:szCs w:val="24"/>
        </w:rPr>
      </w:pPr>
    </w:p>
    <w:p w:rsidR="004D027D" w:rsidRPr="001A432A" w:rsidRDefault="003C636E" w:rsidP="0006709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We have used the course materials, notes, important links presented </w:t>
      </w:r>
      <w:r w:rsidR="004D027D" w:rsidRPr="001A432A">
        <w:rPr>
          <w:sz w:val="24"/>
          <w:szCs w:val="24"/>
        </w:rPr>
        <w:t xml:space="preserve">during the lectures and </w:t>
      </w:r>
      <w:r>
        <w:rPr>
          <w:sz w:val="24"/>
          <w:szCs w:val="24"/>
        </w:rPr>
        <w:t xml:space="preserve">the </w:t>
      </w:r>
      <w:r w:rsidR="004D027D" w:rsidRPr="001A432A">
        <w:rPr>
          <w:sz w:val="24"/>
          <w:szCs w:val="24"/>
        </w:rPr>
        <w:t xml:space="preserve">meeting </w:t>
      </w:r>
      <w:r>
        <w:rPr>
          <w:sz w:val="24"/>
          <w:szCs w:val="24"/>
        </w:rPr>
        <w:t xml:space="preserve">minutes </w:t>
      </w:r>
      <w:r w:rsidR="004D027D" w:rsidRPr="001A432A">
        <w:rPr>
          <w:sz w:val="24"/>
          <w:szCs w:val="24"/>
        </w:rPr>
        <w:t xml:space="preserve">with Teaching Assistant </w:t>
      </w:r>
      <w:r w:rsidR="00C91FB5" w:rsidRPr="001A432A">
        <w:rPr>
          <w:sz w:val="24"/>
          <w:szCs w:val="24"/>
        </w:rPr>
        <w:t xml:space="preserve">to complete the </w:t>
      </w:r>
      <w:r w:rsidR="0076222A">
        <w:rPr>
          <w:sz w:val="24"/>
          <w:szCs w:val="24"/>
        </w:rPr>
        <w:t>required tasks for Deliverable 2</w:t>
      </w:r>
      <w:r w:rsidR="00C90F91" w:rsidRPr="001A432A">
        <w:rPr>
          <w:sz w:val="24"/>
          <w:szCs w:val="24"/>
        </w:rPr>
        <w:t>.</w:t>
      </w:r>
    </w:p>
    <w:p w:rsidR="00431080" w:rsidRDefault="00431080" w:rsidP="00431080"/>
    <w:p w:rsidR="00334ECC" w:rsidRPr="006E3D83" w:rsidRDefault="00334ECC" w:rsidP="00843698">
      <w:pPr>
        <w:pStyle w:val="ListParagraph"/>
        <w:numPr>
          <w:ilvl w:val="0"/>
          <w:numId w:val="5"/>
        </w:numPr>
      </w:pPr>
      <w:r w:rsidRPr="006E3D83">
        <w:br w:type="page"/>
      </w:r>
    </w:p>
    <w:p w:rsidR="00415177" w:rsidRPr="00415177" w:rsidRDefault="00415177" w:rsidP="00415177">
      <w:pPr>
        <w:pStyle w:val="Heading1"/>
        <w:rPr>
          <w:rFonts w:asciiTheme="minorHAnsi" w:hAnsiTheme="minorHAnsi"/>
          <w:sz w:val="8"/>
          <w:szCs w:val="8"/>
        </w:rPr>
      </w:pPr>
    </w:p>
    <w:p w:rsidR="00334ECC" w:rsidRDefault="00334ECC" w:rsidP="008F7034">
      <w:pPr>
        <w:pStyle w:val="Heading1"/>
        <w:numPr>
          <w:ilvl w:val="0"/>
          <w:numId w:val="1"/>
        </w:numPr>
        <w:ind w:left="0"/>
        <w:rPr>
          <w:rFonts w:asciiTheme="minorHAnsi" w:hAnsiTheme="minorHAnsi"/>
        </w:rPr>
      </w:pPr>
      <w:bookmarkStart w:id="9" w:name="_Toc419992299"/>
      <w:r w:rsidRPr="006E3D83">
        <w:rPr>
          <w:rFonts w:asciiTheme="minorHAnsi" w:hAnsiTheme="minorHAnsi"/>
        </w:rPr>
        <w:t>References</w:t>
      </w:r>
      <w:bookmarkEnd w:id="9"/>
    </w:p>
    <w:p w:rsidR="004D57C7" w:rsidRDefault="004D57C7" w:rsidP="004D57C7"/>
    <w:p w:rsidR="004D57C7" w:rsidRPr="00941797" w:rsidRDefault="004F3D45" w:rsidP="00E4055D">
      <w:pPr>
        <w:pStyle w:val="ListParagraph"/>
        <w:numPr>
          <w:ilvl w:val="0"/>
          <w:numId w:val="6"/>
        </w:numPr>
        <w:ind w:left="426"/>
        <w:rPr>
          <w:rFonts w:ascii="Verdana" w:hAnsi="Verdana"/>
          <w:color w:val="000000"/>
          <w:sz w:val="20"/>
          <w:szCs w:val="20"/>
          <w:lang w:val="fr-CA"/>
        </w:rPr>
      </w:pPr>
      <w:bookmarkStart w:id="10" w:name="_Ref390016265"/>
      <w:r w:rsidRPr="00674430">
        <w:rPr>
          <w:rFonts w:cs="Times New Roman"/>
          <w:bCs/>
        </w:rPr>
        <w:t xml:space="preserve">P. KAMTHAN, “INTRODUCTION TO DOMAIN MODELING”, SOEN 6481, Department of Computer Science and Software Engineering, Concordia University, </w:t>
      </w:r>
      <w:r>
        <w:rPr>
          <w:rFonts w:cs="Times New Roman"/>
          <w:bCs/>
        </w:rPr>
        <w:t>summer, 2015</w:t>
      </w:r>
      <w:r w:rsidRPr="00674430">
        <w:rPr>
          <w:rFonts w:cs="Times New Roman"/>
          <w:bCs/>
        </w:rPr>
        <w:t>.</w:t>
      </w:r>
      <w:bookmarkEnd w:id="10"/>
    </w:p>
    <w:p w:rsidR="003B64A8" w:rsidRPr="00941797" w:rsidRDefault="008D17E3" w:rsidP="00E4055D">
      <w:pPr>
        <w:pStyle w:val="ListParagraph"/>
        <w:numPr>
          <w:ilvl w:val="0"/>
          <w:numId w:val="6"/>
        </w:numPr>
        <w:ind w:left="426"/>
        <w:rPr>
          <w:rFonts w:ascii="Verdana" w:hAnsi="Verdana"/>
          <w:color w:val="000000"/>
          <w:sz w:val="20"/>
          <w:szCs w:val="20"/>
          <w:lang w:val="fr-CA"/>
        </w:rPr>
      </w:pPr>
      <w:bookmarkStart w:id="11" w:name="_Ref390016268"/>
      <w:r w:rsidRPr="00674430">
        <w:rPr>
          <w:rFonts w:cs="Times New Roman"/>
          <w:bCs/>
        </w:rPr>
        <w:t>P. KAMTHAN, “IMPLICATIONS OF SOFTWARE ENGINEERING PRINCIPLES FOR DOMAIN MODELING”, SOEN 6481, Department of Computer Science and Software Engineering, Co</w:t>
      </w:r>
      <w:r>
        <w:rPr>
          <w:rFonts w:cs="Times New Roman"/>
          <w:bCs/>
        </w:rPr>
        <w:t>ncordia University, summer, 2015</w:t>
      </w:r>
      <w:r w:rsidRPr="00674430">
        <w:rPr>
          <w:rFonts w:cs="Times New Roman"/>
          <w:bCs/>
        </w:rPr>
        <w:t>.</w:t>
      </w:r>
      <w:bookmarkEnd w:id="11"/>
    </w:p>
    <w:p w:rsidR="000055A4" w:rsidRPr="00FA525D" w:rsidRDefault="002F0D68" w:rsidP="004D57C7">
      <w:pPr>
        <w:pStyle w:val="ListParagraph"/>
        <w:numPr>
          <w:ilvl w:val="0"/>
          <w:numId w:val="6"/>
        </w:numPr>
        <w:ind w:left="426"/>
        <w:rPr>
          <w:rFonts w:ascii="Verdana" w:hAnsi="Verdana"/>
          <w:color w:val="000000"/>
          <w:sz w:val="20"/>
          <w:szCs w:val="20"/>
          <w:lang w:val="fr-CA"/>
        </w:rPr>
      </w:pPr>
      <w:bookmarkStart w:id="12" w:name="_Ref390016271"/>
      <w:r w:rsidRPr="00674430">
        <w:rPr>
          <w:rFonts w:cs="Times New Roman"/>
          <w:bCs/>
        </w:rPr>
        <w:t>P. KAMTHAN, “INTRODUCTION TO USE CASE MODELING”, class notes for SOEN 6481, Department of Computer Science and Software Engineering, Concordia</w:t>
      </w:r>
      <w:r>
        <w:rPr>
          <w:rFonts w:cs="Times New Roman"/>
          <w:bCs/>
        </w:rPr>
        <w:t xml:space="preserve"> University, s</w:t>
      </w:r>
      <w:r w:rsidR="00D95D8D">
        <w:rPr>
          <w:rFonts w:cs="Times New Roman"/>
          <w:bCs/>
        </w:rPr>
        <w:t>ummer, 2015</w:t>
      </w:r>
      <w:r w:rsidRPr="00674430">
        <w:rPr>
          <w:rFonts w:cs="Times New Roman"/>
          <w:bCs/>
        </w:rPr>
        <w:t>.</w:t>
      </w:r>
      <w:bookmarkEnd w:id="12"/>
      <w:r w:rsidR="007453FB" w:rsidRPr="00941797">
        <w:rPr>
          <w:rFonts w:ascii="Verdana" w:hAnsi="Verdana"/>
          <w:color w:val="000000"/>
          <w:sz w:val="20"/>
          <w:szCs w:val="20"/>
          <w:lang w:val="fr-CA"/>
        </w:rPr>
        <w:t xml:space="preserve"> </w:t>
      </w:r>
    </w:p>
    <w:sectPr w:rsidR="000055A4" w:rsidRPr="00FA525D" w:rsidSect="00F778BB">
      <w:pgSz w:w="12240" w:h="15840"/>
      <w:pgMar w:top="709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43988"/>
    <w:multiLevelType w:val="hybridMultilevel"/>
    <w:tmpl w:val="9C84238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C92D67"/>
    <w:multiLevelType w:val="multilevel"/>
    <w:tmpl w:val="724665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hAnsiTheme="minorHAnsi" w:hint="default"/>
        <w:b/>
        <w:sz w:val="26"/>
        <w:szCs w:val="26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CF02EB7"/>
    <w:multiLevelType w:val="hybridMultilevel"/>
    <w:tmpl w:val="89389896"/>
    <w:lvl w:ilvl="0" w:tplc="464C2A40">
      <w:start w:val="1"/>
      <w:numFmt w:val="decimal"/>
      <w:suff w:val="space"/>
      <w:lvlText w:val="[%1]. "/>
      <w:lvlJc w:val="left"/>
      <w:pPr>
        <w:ind w:left="720" w:hanging="360"/>
      </w:pPr>
      <w:rPr>
        <w:rFonts w:ascii="Calibri" w:hAnsi="Calibri" w:hint="default"/>
        <w:b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B3819"/>
    <w:multiLevelType w:val="multilevel"/>
    <w:tmpl w:val="5E7E9D62"/>
    <w:lvl w:ilvl="0">
      <w:start w:val="1"/>
      <w:numFmt w:val="decimal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536808E6"/>
    <w:multiLevelType w:val="hybridMultilevel"/>
    <w:tmpl w:val="39143C64"/>
    <w:lvl w:ilvl="0" w:tplc="B0DEB41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3"/>
    <w:lvlOverride w:ilvl="0">
      <w:lvl w:ilvl="0">
        <w:start w:val="1"/>
        <w:numFmt w:val="decimal"/>
        <w:lvlText w:val="%1.0"/>
        <w:lvlJc w:val="left"/>
        <w:pPr>
          <w:ind w:left="390" w:hanging="39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110" w:hanging="390"/>
        </w:pPr>
        <w:rPr>
          <w:rFonts w:hint="default"/>
          <w:i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960" w:hanging="108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5040" w:hanging="144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57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6840" w:hanging="180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7560" w:hanging="1800"/>
        </w:pPr>
        <w:rPr>
          <w:rFonts w:hint="default"/>
        </w:rPr>
      </w:lvl>
    </w:lvlOverride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85B61"/>
    <w:rsid w:val="00004C7E"/>
    <w:rsid w:val="000055A4"/>
    <w:rsid w:val="000101B6"/>
    <w:rsid w:val="00010E82"/>
    <w:rsid w:val="000121F7"/>
    <w:rsid w:val="00014FEF"/>
    <w:rsid w:val="00015549"/>
    <w:rsid w:val="00034D46"/>
    <w:rsid w:val="00037AA5"/>
    <w:rsid w:val="00041279"/>
    <w:rsid w:val="00047C9C"/>
    <w:rsid w:val="00057B90"/>
    <w:rsid w:val="0006709A"/>
    <w:rsid w:val="000709A2"/>
    <w:rsid w:val="00075768"/>
    <w:rsid w:val="00081B1A"/>
    <w:rsid w:val="00083DB3"/>
    <w:rsid w:val="00092D3B"/>
    <w:rsid w:val="00095B7B"/>
    <w:rsid w:val="000A2CBD"/>
    <w:rsid w:val="000A42D2"/>
    <w:rsid w:val="000A5D31"/>
    <w:rsid w:val="000B3EEB"/>
    <w:rsid w:val="000C2545"/>
    <w:rsid w:val="000D190F"/>
    <w:rsid w:val="000D5F6D"/>
    <w:rsid w:val="000E038A"/>
    <w:rsid w:val="000E4DC4"/>
    <w:rsid w:val="000F60EA"/>
    <w:rsid w:val="0010143E"/>
    <w:rsid w:val="00103617"/>
    <w:rsid w:val="00104F5D"/>
    <w:rsid w:val="00110BB6"/>
    <w:rsid w:val="00115477"/>
    <w:rsid w:val="00131F62"/>
    <w:rsid w:val="0015060D"/>
    <w:rsid w:val="00151DCB"/>
    <w:rsid w:val="001601E3"/>
    <w:rsid w:val="001661E4"/>
    <w:rsid w:val="00181CC6"/>
    <w:rsid w:val="00187FBF"/>
    <w:rsid w:val="001A432A"/>
    <w:rsid w:val="001B4ED2"/>
    <w:rsid w:val="001B758D"/>
    <w:rsid w:val="001E47E8"/>
    <w:rsid w:val="001E6316"/>
    <w:rsid w:val="001F36C6"/>
    <w:rsid w:val="001F7929"/>
    <w:rsid w:val="001F7D18"/>
    <w:rsid w:val="00216A8F"/>
    <w:rsid w:val="00227384"/>
    <w:rsid w:val="00234270"/>
    <w:rsid w:val="00237D4D"/>
    <w:rsid w:val="00246F56"/>
    <w:rsid w:val="00272337"/>
    <w:rsid w:val="0028108B"/>
    <w:rsid w:val="00294DBE"/>
    <w:rsid w:val="002951BA"/>
    <w:rsid w:val="002B1F62"/>
    <w:rsid w:val="002C2A05"/>
    <w:rsid w:val="002C3503"/>
    <w:rsid w:val="002C4AF3"/>
    <w:rsid w:val="002C5145"/>
    <w:rsid w:val="002F0D68"/>
    <w:rsid w:val="002F2176"/>
    <w:rsid w:val="00300B8A"/>
    <w:rsid w:val="00307C3D"/>
    <w:rsid w:val="003126ED"/>
    <w:rsid w:val="00312BD1"/>
    <w:rsid w:val="00313DB3"/>
    <w:rsid w:val="00316DFA"/>
    <w:rsid w:val="0032118A"/>
    <w:rsid w:val="003324E7"/>
    <w:rsid w:val="00332871"/>
    <w:rsid w:val="0033402D"/>
    <w:rsid w:val="00334ECC"/>
    <w:rsid w:val="003462BF"/>
    <w:rsid w:val="00346CA8"/>
    <w:rsid w:val="00347EFF"/>
    <w:rsid w:val="0036277E"/>
    <w:rsid w:val="00362E28"/>
    <w:rsid w:val="003751F6"/>
    <w:rsid w:val="0038031D"/>
    <w:rsid w:val="00384CD9"/>
    <w:rsid w:val="00387288"/>
    <w:rsid w:val="003A325E"/>
    <w:rsid w:val="003A6ABA"/>
    <w:rsid w:val="003A7CAB"/>
    <w:rsid w:val="003B1622"/>
    <w:rsid w:val="003B64A8"/>
    <w:rsid w:val="003B7594"/>
    <w:rsid w:val="003C1C91"/>
    <w:rsid w:val="003C47D0"/>
    <w:rsid w:val="003C4B1F"/>
    <w:rsid w:val="003C5331"/>
    <w:rsid w:val="003C56AE"/>
    <w:rsid w:val="003C636E"/>
    <w:rsid w:val="003D4E73"/>
    <w:rsid w:val="003D66AF"/>
    <w:rsid w:val="003D7E23"/>
    <w:rsid w:val="003F01C3"/>
    <w:rsid w:val="003F49E0"/>
    <w:rsid w:val="004029F4"/>
    <w:rsid w:val="0041496F"/>
    <w:rsid w:val="00415177"/>
    <w:rsid w:val="00416D90"/>
    <w:rsid w:val="00422355"/>
    <w:rsid w:val="00431080"/>
    <w:rsid w:val="004353E9"/>
    <w:rsid w:val="0043784A"/>
    <w:rsid w:val="004461D4"/>
    <w:rsid w:val="00450973"/>
    <w:rsid w:val="004611B2"/>
    <w:rsid w:val="00470EF2"/>
    <w:rsid w:val="004916CC"/>
    <w:rsid w:val="004C40F4"/>
    <w:rsid w:val="004C6B80"/>
    <w:rsid w:val="004D027D"/>
    <w:rsid w:val="004D57C7"/>
    <w:rsid w:val="004D6FA5"/>
    <w:rsid w:val="004E371D"/>
    <w:rsid w:val="004E4D81"/>
    <w:rsid w:val="004E7BD8"/>
    <w:rsid w:val="004F3D45"/>
    <w:rsid w:val="004F5C29"/>
    <w:rsid w:val="0050137B"/>
    <w:rsid w:val="005146E0"/>
    <w:rsid w:val="00514F9F"/>
    <w:rsid w:val="00520D4B"/>
    <w:rsid w:val="0052336F"/>
    <w:rsid w:val="005261D3"/>
    <w:rsid w:val="00535BF6"/>
    <w:rsid w:val="00557522"/>
    <w:rsid w:val="005626EB"/>
    <w:rsid w:val="00564C6A"/>
    <w:rsid w:val="00565E13"/>
    <w:rsid w:val="00567085"/>
    <w:rsid w:val="0057196E"/>
    <w:rsid w:val="00573CE2"/>
    <w:rsid w:val="005759B3"/>
    <w:rsid w:val="005A407D"/>
    <w:rsid w:val="005B740B"/>
    <w:rsid w:val="005E1640"/>
    <w:rsid w:val="005E21F4"/>
    <w:rsid w:val="005E522C"/>
    <w:rsid w:val="005E564A"/>
    <w:rsid w:val="006118A9"/>
    <w:rsid w:val="00612CBB"/>
    <w:rsid w:val="0061545A"/>
    <w:rsid w:val="00617713"/>
    <w:rsid w:val="00621704"/>
    <w:rsid w:val="006431EB"/>
    <w:rsid w:val="00644F5B"/>
    <w:rsid w:val="00667B9E"/>
    <w:rsid w:val="00691A96"/>
    <w:rsid w:val="006B5780"/>
    <w:rsid w:val="006E01D4"/>
    <w:rsid w:val="006E3D83"/>
    <w:rsid w:val="006E6D3D"/>
    <w:rsid w:val="00710483"/>
    <w:rsid w:val="007251C7"/>
    <w:rsid w:val="007303BF"/>
    <w:rsid w:val="007453FB"/>
    <w:rsid w:val="00752DEC"/>
    <w:rsid w:val="00753043"/>
    <w:rsid w:val="00755FE8"/>
    <w:rsid w:val="0076222A"/>
    <w:rsid w:val="007658F3"/>
    <w:rsid w:val="00765904"/>
    <w:rsid w:val="0076799B"/>
    <w:rsid w:val="007722CA"/>
    <w:rsid w:val="00784D80"/>
    <w:rsid w:val="00786555"/>
    <w:rsid w:val="00791B15"/>
    <w:rsid w:val="0079602F"/>
    <w:rsid w:val="007A59C6"/>
    <w:rsid w:val="007B27DD"/>
    <w:rsid w:val="007C46B6"/>
    <w:rsid w:val="007C5EB1"/>
    <w:rsid w:val="007C6F38"/>
    <w:rsid w:val="007C7AD1"/>
    <w:rsid w:val="007D3150"/>
    <w:rsid w:val="007D6377"/>
    <w:rsid w:val="007D7734"/>
    <w:rsid w:val="007E2FCF"/>
    <w:rsid w:val="007E7909"/>
    <w:rsid w:val="008136D9"/>
    <w:rsid w:val="00814121"/>
    <w:rsid w:val="00815547"/>
    <w:rsid w:val="008300C6"/>
    <w:rsid w:val="00837E0C"/>
    <w:rsid w:val="00841C17"/>
    <w:rsid w:val="00843698"/>
    <w:rsid w:val="00843DE0"/>
    <w:rsid w:val="008602E6"/>
    <w:rsid w:val="008603FD"/>
    <w:rsid w:val="0086453D"/>
    <w:rsid w:val="008908B5"/>
    <w:rsid w:val="00893FDD"/>
    <w:rsid w:val="00894534"/>
    <w:rsid w:val="008B0189"/>
    <w:rsid w:val="008B5541"/>
    <w:rsid w:val="008D17E3"/>
    <w:rsid w:val="008D2ADB"/>
    <w:rsid w:val="008D2E0C"/>
    <w:rsid w:val="008D53AE"/>
    <w:rsid w:val="008E0E18"/>
    <w:rsid w:val="008E1A0B"/>
    <w:rsid w:val="008E7E42"/>
    <w:rsid w:val="008F1EE3"/>
    <w:rsid w:val="008F7034"/>
    <w:rsid w:val="00904D3F"/>
    <w:rsid w:val="00923D17"/>
    <w:rsid w:val="00930AE8"/>
    <w:rsid w:val="00941797"/>
    <w:rsid w:val="00942793"/>
    <w:rsid w:val="00944B29"/>
    <w:rsid w:val="00952D70"/>
    <w:rsid w:val="00952EDD"/>
    <w:rsid w:val="00957E78"/>
    <w:rsid w:val="009614FE"/>
    <w:rsid w:val="0096472B"/>
    <w:rsid w:val="00967F4D"/>
    <w:rsid w:val="00973F0B"/>
    <w:rsid w:val="00975E1F"/>
    <w:rsid w:val="00976DCE"/>
    <w:rsid w:val="009830FC"/>
    <w:rsid w:val="00992104"/>
    <w:rsid w:val="009B44EC"/>
    <w:rsid w:val="009C1397"/>
    <w:rsid w:val="009D3D2C"/>
    <w:rsid w:val="009D6E6C"/>
    <w:rsid w:val="009E55EE"/>
    <w:rsid w:val="009F5957"/>
    <w:rsid w:val="00A13286"/>
    <w:rsid w:val="00A13B81"/>
    <w:rsid w:val="00A1626B"/>
    <w:rsid w:val="00A1721C"/>
    <w:rsid w:val="00A20E6B"/>
    <w:rsid w:val="00A22BD9"/>
    <w:rsid w:val="00A26F07"/>
    <w:rsid w:val="00A31455"/>
    <w:rsid w:val="00A461B6"/>
    <w:rsid w:val="00A47623"/>
    <w:rsid w:val="00A51105"/>
    <w:rsid w:val="00A556DF"/>
    <w:rsid w:val="00A62237"/>
    <w:rsid w:val="00A66F2B"/>
    <w:rsid w:val="00AA0748"/>
    <w:rsid w:val="00AA1F16"/>
    <w:rsid w:val="00AB00D5"/>
    <w:rsid w:val="00AC0A2C"/>
    <w:rsid w:val="00AC40D4"/>
    <w:rsid w:val="00AD6BDB"/>
    <w:rsid w:val="00AE00A5"/>
    <w:rsid w:val="00AE571D"/>
    <w:rsid w:val="00B0710C"/>
    <w:rsid w:val="00B23EA2"/>
    <w:rsid w:val="00B2650B"/>
    <w:rsid w:val="00B27476"/>
    <w:rsid w:val="00B31BDA"/>
    <w:rsid w:val="00B33E07"/>
    <w:rsid w:val="00B45D39"/>
    <w:rsid w:val="00B518DB"/>
    <w:rsid w:val="00B544F1"/>
    <w:rsid w:val="00B55D86"/>
    <w:rsid w:val="00B57222"/>
    <w:rsid w:val="00B6429E"/>
    <w:rsid w:val="00B67510"/>
    <w:rsid w:val="00B7733E"/>
    <w:rsid w:val="00B83F2D"/>
    <w:rsid w:val="00B918F8"/>
    <w:rsid w:val="00B920BF"/>
    <w:rsid w:val="00BB59D2"/>
    <w:rsid w:val="00BC6913"/>
    <w:rsid w:val="00BD3728"/>
    <w:rsid w:val="00BE6188"/>
    <w:rsid w:val="00BF0106"/>
    <w:rsid w:val="00BF1289"/>
    <w:rsid w:val="00BF6244"/>
    <w:rsid w:val="00BF7648"/>
    <w:rsid w:val="00C0678B"/>
    <w:rsid w:val="00C12F47"/>
    <w:rsid w:val="00C1413B"/>
    <w:rsid w:val="00C239A7"/>
    <w:rsid w:val="00C27D3E"/>
    <w:rsid w:val="00C40610"/>
    <w:rsid w:val="00C464FA"/>
    <w:rsid w:val="00C4686A"/>
    <w:rsid w:val="00C53CA2"/>
    <w:rsid w:val="00C563FD"/>
    <w:rsid w:val="00C60A74"/>
    <w:rsid w:val="00C75502"/>
    <w:rsid w:val="00C777CE"/>
    <w:rsid w:val="00C87F3E"/>
    <w:rsid w:val="00C90F91"/>
    <w:rsid w:val="00C91FB5"/>
    <w:rsid w:val="00CB103C"/>
    <w:rsid w:val="00CD0B8C"/>
    <w:rsid w:val="00CD4E78"/>
    <w:rsid w:val="00CE1AA6"/>
    <w:rsid w:val="00CE2C13"/>
    <w:rsid w:val="00CE7127"/>
    <w:rsid w:val="00CE74F8"/>
    <w:rsid w:val="00CE7516"/>
    <w:rsid w:val="00CF4960"/>
    <w:rsid w:val="00D06D7D"/>
    <w:rsid w:val="00D07DCA"/>
    <w:rsid w:val="00D14E79"/>
    <w:rsid w:val="00D31A75"/>
    <w:rsid w:val="00D332A1"/>
    <w:rsid w:val="00D36824"/>
    <w:rsid w:val="00D43672"/>
    <w:rsid w:val="00D47E14"/>
    <w:rsid w:val="00D5016B"/>
    <w:rsid w:val="00D56557"/>
    <w:rsid w:val="00D60EAC"/>
    <w:rsid w:val="00D62145"/>
    <w:rsid w:val="00D66E0E"/>
    <w:rsid w:val="00D85B61"/>
    <w:rsid w:val="00D952FB"/>
    <w:rsid w:val="00D95D8D"/>
    <w:rsid w:val="00DA02D7"/>
    <w:rsid w:val="00DA35C6"/>
    <w:rsid w:val="00DB0F7F"/>
    <w:rsid w:val="00DB2C58"/>
    <w:rsid w:val="00DD3D70"/>
    <w:rsid w:val="00DE69A1"/>
    <w:rsid w:val="00DF5841"/>
    <w:rsid w:val="00DF79A8"/>
    <w:rsid w:val="00E02E22"/>
    <w:rsid w:val="00E16E3C"/>
    <w:rsid w:val="00E17330"/>
    <w:rsid w:val="00E2045C"/>
    <w:rsid w:val="00E20624"/>
    <w:rsid w:val="00E32550"/>
    <w:rsid w:val="00E4055D"/>
    <w:rsid w:val="00E41194"/>
    <w:rsid w:val="00E45577"/>
    <w:rsid w:val="00E500AF"/>
    <w:rsid w:val="00E5627D"/>
    <w:rsid w:val="00E6291A"/>
    <w:rsid w:val="00E84167"/>
    <w:rsid w:val="00E968D1"/>
    <w:rsid w:val="00EA1F8D"/>
    <w:rsid w:val="00EA7302"/>
    <w:rsid w:val="00EB3A3B"/>
    <w:rsid w:val="00EB51CE"/>
    <w:rsid w:val="00EC17F3"/>
    <w:rsid w:val="00ED7498"/>
    <w:rsid w:val="00EE16DC"/>
    <w:rsid w:val="00EE353A"/>
    <w:rsid w:val="00EE58E1"/>
    <w:rsid w:val="00EE719A"/>
    <w:rsid w:val="00EF4B70"/>
    <w:rsid w:val="00EF7495"/>
    <w:rsid w:val="00F00708"/>
    <w:rsid w:val="00F06F17"/>
    <w:rsid w:val="00F10CC7"/>
    <w:rsid w:val="00F25772"/>
    <w:rsid w:val="00F31992"/>
    <w:rsid w:val="00F31DBB"/>
    <w:rsid w:val="00F52D4E"/>
    <w:rsid w:val="00F778BB"/>
    <w:rsid w:val="00F915B8"/>
    <w:rsid w:val="00FA00C9"/>
    <w:rsid w:val="00FA1E61"/>
    <w:rsid w:val="00FA404A"/>
    <w:rsid w:val="00FA411B"/>
    <w:rsid w:val="00FA43CA"/>
    <w:rsid w:val="00FA525D"/>
    <w:rsid w:val="00FB0BAD"/>
    <w:rsid w:val="00FB0BF4"/>
    <w:rsid w:val="00FB1EC3"/>
    <w:rsid w:val="00FB27C7"/>
    <w:rsid w:val="00FC2CED"/>
    <w:rsid w:val="00FC4751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4CAFFB-AD60-439C-A2BA-DEB1A91CC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61"/>
    <w:pPr>
      <w:spacing w:after="8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06D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F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D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06D7D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06D7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6D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784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E3D83"/>
    <w:pPr>
      <w:spacing w:after="100"/>
      <w:ind w:left="220"/>
    </w:pPr>
  </w:style>
  <w:style w:type="table" w:styleId="TableGrid">
    <w:name w:val="Table Grid"/>
    <w:basedOn w:val="TableNormal"/>
    <w:uiPriority w:val="39"/>
    <w:rsid w:val="00961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C12F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E0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E07"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951BA"/>
  </w:style>
  <w:style w:type="character" w:customStyle="1" w:styleId="DateChar">
    <w:name w:val="Date Char"/>
    <w:basedOn w:val="DefaultParagraphFont"/>
    <w:link w:val="Date"/>
    <w:uiPriority w:val="99"/>
    <w:semiHidden/>
    <w:rsid w:val="002951BA"/>
  </w:style>
  <w:style w:type="character" w:customStyle="1" w:styleId="apple-converted-space">
    <w:name w:val="apple-converted-space"/>
    <w:basedOn w:val="DefaultParagraphFont"/>
    <w:rsid w:val="00005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5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en6481fall14b.wikispaces.com/hom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15AE7-7F64-4F99-A147-251404014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10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Kumar</dc:creator>
  <cp:lastModifiedBy>Naresh Kumar</cp:lastModifiedBy>
  <cp:revision>315</cp:revision>
  <dcterms:created xsi:type="dcterms:W3CDTF">2015-05-15T20:47:00Z</dcterms:created>
  <dcterms:modified xsi:type="dcterms:W3CDTF">2015-05-21T22:22:00Z</dcterms:modified>
</cp:coreProperties>
</file>