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4E89"/>
          <w:sz w:val="56"/>
          <w:szCs w:val="56"/>
        </w:rPr>
        <w:t xml:space="preserve">夕阳伴侣·银龄AI伴伴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产品需求文档（PRD）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面向中国老年人市场的 AI 驱动移动应用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Android &amp; iOS 双平台  |  Version 2.0  |  2026年3月</w:t>
      </w:r>
    </w:p>
    <w:p>
      <w:pPr>
        <w:spacing w:after="480"/>
      </w:pPr>
      <w:r>
        <w:t xml:space="preserve"/>
      </w:r>
    </w:p>
    <w:p>
      <w:pPr>
        <w:pBdr>
          <w:top w:val="single" w:color="1D4E89" w:sz="4" w:space="4"/>
          <w:bottom w:val="single" w:color="1D4E89" w:sz="4" w:space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机密文件 · 仅限内部使用 · 未经授权禁止传阅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文档信息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文档名称：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夕阳伴侣·银龄AI伴伴 产品需求文档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文档编号：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PRD-SILV-2026-001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版本号：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V2.0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文档状态：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正式版（需求冻结）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产品负责人：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张伟（产品总监）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最后更新：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2026年3月24日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适用平台：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Android 8.0+ / iOS 14.0+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版本修订历史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2600"/>
        <w:gridCol w:w="2026"/>
      </w:tblGrid>
      <w:tr>
        <w:tc>
          <w:tcPr>
            <w:tcW w:type="dxa" w:w="1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2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2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</w:tr>
      <w:tr>
        <w:tc>
          <w:tcPr>
            <w:tcW w:type="dxa" w:w="1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2025-09-01</w:t>
            </w:r>
          </w:p>
        </w:tc>
        <w:tc>
          <w:tcPr>
            <w:tcW w:type="dxa" w:w="18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张伟</w:t>
            </w:r>
          </w:p>
        </w:tc>
        <w:tc>
          <w:tcPr>
            <w:tcW w:type="dxa" w:w="2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初稿完成</w:t>
            </w:r>
          </w:p>
        </w:tc>
        <w:tc>
          <w:tcPr>
            <w:tcW w:type="dxa" w:w="2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产品部</w:t>
            </w:r>
          </w:p>
        </w:tc>
      </w:tr>
      <w:tr>
        <w:tc>
          <w:tcPr>
            <w:tcW w:type="dxa" w:w="1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2025-10-15</w:t>
            </w:r>
          </w:p>
        </w:tc>
        <w:tc>
          <w:tcPr>
            <w:tcW w:type="dxa" w:w="18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李娜</w:t>
            </w:r>
          </w:p>
        </w:tc>
        <w:tc>
          <w:tcPr>
            <w:tcW w:type="dxa" w:w="2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功能模块补充</w:t>
            </w:r>
          </w:p>
        </w:tc>
        <w:tc>
          <w:tcPr>
            <w:tcW w:type="dxa" w:w="2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产品部</w:t>
            </w:r>
          </w:p>
        </w:tc>
      </w:tr>
      <w:tr>
        <w:tc>
          <w:tcPr>
            <w:tcW w:type="dxa" w:w="1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2026-03-01</w:t>
            </w:r>
          </w:p>
        </w:tc>
        <w:tc>
          <w:tcPr>
            <w:tcW w:type="dxa" w:w="18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张伟</w:t>
            </w:r>
          </w:p>
        </w:tc>
        <w:tc>
          <w:tcPr>
            <w:tcW w:type="dxa" w:w="2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正式版，需求冻结</w:t>
            </w:r>
          </w:p>
        </w:tc>
        <w:tc>
          <w:tcPr>
            <w:tcW w:type="dxa" w:w="2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项目概述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1.1 项目背景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截至2025年底，中国60岁以上老年人口已超过3亿，占总人口比例超过21%，进入深度老龄化社会。然而，现有主流互联网产品均以年轻用户为中心设计，老年人在数字化浪潮中面临严重的"数字鸿沟"问题。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主要痛点表现在三个维度：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情感层面：子女外出工作，空巢老人比例超60%，孤独感、心理健康问题突出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功能层面：现有APP字体小、操作复杂，老年人难以独立完成就医、购物、导航等基础操作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安全层面：老年人每年遭受电话诈骗、保健品欺诈的损失超过500亿元人民币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1.2 产品定位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夕阳伴侣·银龄AI伴伴定位为中国老年人的"AI生活管家"，通过大型语言模型（LLM）技术驱动，以情感陪伴为核心，覆盖老年人社交、健康、娱乐、出行、购物五大生活场景，为老年人提供全天候、个性化的数字化生活服务。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1.3 产品愿景</w:t>
      </w:r>
    </w:p>
    <w:p>
      <w:pPr>
        <w:pBdr>
          <w:left w:val="single" w:color="1D9E75" w:sz="12" w:space="10"/>
        </w:pBdr>
        <w:spacing w:before="160" w:after="160"/>
      </w:pPr>
      <w:r>
        <w:rPr>
          <w:rFonts w:ascii="Arial" w:cs="Arial" w:eastAsia="Arial" w:hAnsi="Arial"/>
          <w:b/>
          <w:bCs/>
          <w:i/>
          <w:iCs/>
          <w:color w:val="1D4E89"/>
          <w:sz w:val="24"/>
          <w:szCs w:val="24"/>
        </w:rPr>
        <w:t xml:space="preserve">让每一位老年人在数字世界中都有人陪伴、有所依靠、有所乐趣——用科技温暖夕阳。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1.4 商业目标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短期目标（18个月）：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完成V1.0 ~ V2.0版本迭代，在App Store和Google Play双平台上线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注册用户突破100万，月活跃用户（MAU）突破30万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用户留存率：次日留存 ≥ 45%，30日留存 ≥ 20%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中期目标（3年）：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建立老年人社交内容生态，月活破500万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实现健康医疗、旅游、电商三条商业化路径，年营收超1亿元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成为细分赛道第一品牌，获取B端（养老院、医院、地方政府）合作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目标用户分析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2.1 目标人群定义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主要目标用户为中国大陆地区60至80岁老年人群，兼顾其子女（30至55岁）作为次要用户（家人守护端）。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2.2 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00"/>
        <w:gridCol w:w="2526"/>
      </w:tblGrid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基本特征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关键需求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活跃银发族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60-70岁，退休，有智能手机使用经验，身体健康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子女不在身边，社交圈缩小，信息获取受阻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聊天交友、娱乐、生活便利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慢病管理型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65-80岁，患有高血压、糖尿病等慢性病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用药复杂、看病不便、健康信息难辨真伪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健康管理、问诊、食疗指导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出行依赖型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60-75岁，喜欢旅游、散步、参加活动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导航复杂，陌生城市不知怎么走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语音找路、旅游规划、安全守护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内容创作型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55-70岁，有记录生活意愿，喜欢分享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不会视频剪辑，发内容门槛高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Vlog录制、唱歌、生活分享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保守适应型</w:t>
            </w:r>
          </w:p>
        </w:tc>
        <w:tc>
          <w:tcPr>
            <w:tcW w:type="dxa" w:w="23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70岁以上，文化程度较低，首次用智能机</w:t>
            </w:r>
          </w:p>
        </w:tc>
        <w:tc>
          <w:tcPr>
            <w:tcW w:type="dxa" w:w="27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界面看不清、操作复杂，容易上当受骗</w:t>
            </w:r>
          </w:p>
        </w:tc>
        <w:tc>
          <w:tcPr>
            <w:tcW w:type="dxa" w:w="2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超大字体、语音操控、防诈骗保护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2.3 用户核心旅程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典型用户旅程场景——"王阿姨的一天"：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早上7点：收到APP推送的节气问候，打开与AI伴伴聊天，说说昨天去公园的事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上午9点：感觉膝盖不舒服，语音问AI伴伴，AI建议看骨科并帮忙预约附近医院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中午12点：在厨艺社区发了一道红烧肉的Vlog，收到30个老姐妹点赞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下午3点：和隔壁小区的王叔、李阿姨在合唱房间一起唱《年轻的朋友来相会》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下午5点：准备出门散步，用AI找路功能语音问去附近公园怎么走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晚上8点：收到女儿微信提醒，查看APP健康数据后打视频电话报平安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功能需求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3.1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1226"/>
        <w:gridCol w:w="600"/>
      </w:tblGrid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核心功能说明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AI驱动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迭代版本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情感陪伴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AI情感聊天、心情日记、每日问候、AI游戏陪玩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社交交友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同龄人广场、找老朋友、兴趣圈子、搭子配对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健康医疗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AI问诊、用药提醒、食疗推荐、急救SOS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生活分享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Vlog一键录制、图文动态、相册整理、厨艺展示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文娱兴趣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K歌练唱、合唱房间、听书广播、健身操跟练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出行出游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AI语音找路、老年旅游、景点讲解、防走失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生活购物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老年专属商城、语音购物、防诈骗助手、到家服务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AI智能辅助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全局语音助手、适老化界面、方言支持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安全与信任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实名认证、内容净化、消费保护、隐私管控</w:t>
            </w:r>
          </w:p>
        </w:tc>
        <w:tc>
          <w:tcPr>
            <w:tcW w:type="dxa" w:w="12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</w:t>
            </w:r>
          </w:p>
        </w:tc>
        <w:tc>
          <w:tcPr>
            <w:tcW w:type="dxa" w:w="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3.2 核心功能详细需求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3.2.1 情感陪伴模块（P0）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AI情感聊天：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支持文字、语音、图片三种输入方式，语音转文字准确率 ≥ 95%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AI具备记忆能力，记住用户的姓名、家庭成员、身体状况、兴趣爱好等基础信息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AI主动发起话题，在用户超过24小时未登录时发送关怀消息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支持普通话及粤语、闽南语、东北话等6种主要方言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AI回复风格可选："温柔陪伴型"、"活泼幽默型"、"专业稳重型"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心情日记：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支持语音/图文/视频三种记录方式，AI自动生成日期标题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AI对日记内容进行情绪分析，连续3天情绪低落时，推送"心理关怀"卡片并通知家人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提供年度心情回顾报告，可生成精美PDF分享给子女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每日问候推送：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每天早7点、晚8点推送个性化问候，内容包含节气、天气、用药提醒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节假日、用户生日、家庭成员重要日期自动触发专属祝福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3.2.2 健康医疗模块（P0）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AI问诊助手：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用户描述症状后，AI进行初步分析，提供可能原因及建议就诊科室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明确声明AI仅作辅助参考，不可替代医生诊断（合规免责声明）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支持一键跳转接入合作互联网医院进行真人图文/视频问诊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问诊记录自动存入健康档案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食疗养生：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根据用户填写的体质类型（寒性/热性/平性）、慢病信息（高血压/糖尿病等），AI推荐相应食疗方案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结合24节气推送时令养生建议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药膳食谱支持图文和视频两种格式，AI可朗读食谱步骤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用药管理：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用户录入药品名称（支持拍照识别），系统自动设置服药提醒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多药配伍禁忌检测：检测到潜在相互作用时弹出警告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药品说明书AI解读：将复杂说明书简化为通俗易懂的大字版本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急救SOS：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首页常驻"SOS"红色大按钮，误触保护机制（需长按3秒确认）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触发后自动拨打120并向绑定家人发送位置短信和APP通知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支持设置3名紧急联系人，按优先级依次联系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3.2.3 社交交友模块（P0）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找老朋友：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用户输入原工作单位名称、学校名称、居住地址、年代范围等关键信息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AI在用户数据库中进行模糊匹配，为可能认识的用户发送配对请求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匹配成功双方均确认后，才能查看对方联系信息（隐私保护）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兴趣圈子：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提供太极、广场舞、摄影、钓鱼、手工、书法等20+预设圈子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圈子内支持图文帖子、语音帖子、活动发布三种内容形式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AI圈子推荐：基于用户行为数据，每周推荐2个新圈子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3.2.4 生活分享模块（P1）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Vlog一键录制：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录制完成后，AI自动识别内容（做饭/散步/聚会等），选择匹配背景音乐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AI自动生成字幕，支持方言转普通话字幕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一键生成15秒短视频版和3分钟完整版两个版本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发布前AI进行内容安全审查，过滤违规内容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3.2.5 出行出游模块（P1）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AI语音找路：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用户直接说"我要去最近的菜市场"，AI识别意图并启动导航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全程语音播报，交叉路口提前200米提醒，语速比普通导航慢30%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优先推荐无障碍路线（坡道、电梯、避免楼梯等）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支持公交+步行混合导航，清晰标注换乘站和步行距离</w:t>
      </w:r>
    </w:p>
    <w:p>
      <w:pPr>
        <w:spacing w:after="160"/>
      </w:pPr>
      <w: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老年旅游定制：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行程模板基于老年人特点设计：每天游览时间不超过6小时，午间必有休息安排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景区无障碍设施信息标注（轮椅通道、医疗室位置等）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支持AI语音景点讲解，扫一扫景区二维码即可触发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同行搭子匹配：可与同城同时间段旅游的老年人互相匹配结伴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核心页面首屏加载 ≤ 1.5 秒（4G网络条件）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AI响应时间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AI聊天/问诊回复 ≤ 3 秒，语音识别 ≤ 1 秒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稳定性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Crash率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日Crash率 ≤ 0.1%，ANR率 ≤ 0.05%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稳定性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服务可用性 ≥ 99.9%，核心功能（SOS）99.99%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传输层TLS 1.3，本地存储AES-256加密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安全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符合《个人信息保护法》，最小化数据收集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适老化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字体最小值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默认字体 ≥ 18sp，最大支持 80sp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适老化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触控区域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所有可交互元素触控区 ≥ 48×48dp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适老化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对比度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文字与背景对比度 ≥ 4.5:1，符合WCAG AA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兼容性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 Android 8.0（API 26）及以上版本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兼容性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支持 iOS 14.0 及以上版本</w:t>
            </w:r>
          </w:p>
        </w:tc>
      </w:tr>
      <w:tr>
        <w:tc>
          <w:tcPr>
            <w:tcW w:type="dxa" w:w="20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兼容性</w:t>
            </w:r>
          </w:p>
        </w:tc>
        <w:tc>
          <w:tcPr>
            <w:tcW w:type="dxa" w:w="2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分辨率</w:t>
            </w:r>
          </w:p>
        </w:tc>
        <w:tc>
          <w:tcPr>
            <w:tcW w:type="dxa" w:w="45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适配 360dp 至 480dp 宽度屏幕，支持刘海屏/折叠屏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4.1 适老化设计规范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4.1.1 视觉设计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默认提供3套字体大小方案：标准版（18sp）、大字版（24sp）、超大字版（32sp）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色彩方案使用高对比配色，主色调为暖色系，避免蓝紫色（老年人色觉退化）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图标设计遵循"图形+文字"双重标识原则，不设纯图标按钮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重要操作按钮尺寸 ≥ 56×56dp，常用功能最多3步操作可达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4.1.2 交互设计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所有输入框均支持语音输入，识别结果可手动修改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误操作保护：删除、支付等关键操作需二次确认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返回键行为统一，深层页面显示"面包屑"导航路径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下拉刷新替代上滑加载更多，符合老年人操作习惯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弹窗设计：每次只弹出一个弹窗，避免叠层弹窗引起混乱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4.2 技术架构要求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4.2.1 客户端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采用 Flutter 框架实现 Android + iOS 代码共享，原生模块处理性能敏感功能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本地AI推理：语音识别（Whisper轻量版）、图片识别在端侧运行，减少延迟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离线功能：已录制Vlog、历史聊天记录、地图缓存支持离线访问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应用包体积：初始安装包 ≤ 80MB（Android APK），按需下载资源包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4.2.2 后端与AI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AI聊天与问诊能力基于Claude API / 国内合规大模型（双轨方案）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用户数据存储于国内服务器，满足数据本地化要求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微服务架构，AI服务、社交服务、支付服务独立部署，互不影响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支持灰度发布，新功能先向5%用户推送，观察稳定性后逐步扩量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用户体验关键流程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5.1 首次启动与引导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全新用户首次启动流程设计遵循"5步内完成核心设置"原则：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欢迎页：大字展示产品名称和核心价值，"让AI陪伴您的每一天"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权限申请：仅申请必要权限（麦克风、位置、通知），说明每项权限用途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手机号注册：支持短信验证码登录，可跳过填写复杂个人信息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基础信息收集：姓名（可昵称）、年龄段、1-3个兴趣标签（图片选择，无需打字）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AI伴伴初始化：AI主动发出第一句问候，带领用户完成首次语音交互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5.2 子女端（家人守护）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子女可在自己手机上下载同款APP，切换至"守护者模式"，绑定父母账号后可查看：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父母的当日活动记录（步数、打开APP时长、最后在线时间）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健康数据摘要（血压记录趋势图、心情指数）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收到父母的紧急SOS通知和跌倒检测提醒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父母的Vlog和生活动态（需父母授权可见）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守护者模式不可强制查看父母的聊天记录，保护老年人隐私。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商业模式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6.1 收入模型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6.1.1 C端订阅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免费版：基础AI聊天（每日50条）、社交广场、健康记录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会员版（39元/月）：无限AI聊天、AI问诊、Vlog高清导出、K歌AI指导、家人守护后台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家庭版（69元/月）：会员权益 + 最多5位家庭成员共享 + 优先客服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6.1.2 平台佣金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老年旅游：向合作旅行社收取10-15%佣金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电商购物：平台商家入驻费 + 2-5%交易佣金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到家服务：向家政/护理服务商收取15%服务佣金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互联网医院：图文问诊引流费，按问诊量结算</w:t>
      </w:r>
    </w:p>
    <w:p>
      <w:pPr>
        <w:spacing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6.1.3 B端合作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养老机构版：为养老院/社区活动中心提供定制版，按用户数收取SaaS授权费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地方政府：为街道办、民政局提供老年人数字化服务接口，政府采购模式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数据服务：向医疗机构提供脱敏老年人健康趋势数据（需用户明确授权）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产品迭代路线图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1200"/>
        <w:gridCol w:w="1500"/>
      </w:tblGrid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时间周期</w:t>
            </w:r>
          </w:p>
        </w:tc>
        <w:tc>
          <w:tcPr>
            <w:tcW w:type="dxa" w:w="34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V1.0 MVP</w:t>
            </w:r>
          </w:p>
        </w:tc>
        <w:tc>
          <w:tcPr>
            <w:tcW w:type="dxa" w:w="14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6个月</w:t>
            </w:r>
          </w:p>
        </w:tc>
        <w:tc>
          <w:tcPr>
            <w:tcW w:type="dxa" w:w="34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情感陪伴、AI聊天、社交广场、基础健康、SOS急救、适老化UI框架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15人</w:t>
            </w:r>
          </w:p>
        </w:tc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首版上线，App Store / Google Play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3个月</w:t>
            </w:r>
          </w:p>
        </w:tc>
        <w:tc>
          <w:tcPr>
            <w:tcW w:type="dxa" w:w="34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Vlog录制、K歌、出行导航、Vlog AI剪辑、找老朋友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18人</w:t>
            </w:r>
          </w:p>
        </w:tc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内容生态启动，DAU破10万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4个月</w:t>
            </w:r>
          </w:p>
        </w:tc>
        <w:tc>
          <w:tcPr>
            <w:tcW w:type="dxa" w:w="34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电商购物、防诈骗、政务助手、子女守护后台、AI数字分身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22人</w:t>
            </w:r>
          </w:p>
        </w:tc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商业化收入模型验证</w:t>
            </w:r>
          </w:p>
        </w:tc>
      </w:tr>
      <w:tr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6个月</w:t>
            </w:r>
          </w:p>
        </w:tc>
        <w:tc>
          <w:tcPr>
            <w:tcW w:type="dxa" w:w="34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方言深度支持、与可穿戴设备联动、地方政务深度接入、海外华人版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30人</w:t>
            </w:r>
          </w:p>
        </w:tc>
        <w:tc>
          <w:tcPr>
            <w:tcW w:type="dxa" w:w="15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月活破100万，B端商业合作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7.1 V1.0 核心功能范围（MVP）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V1.0版本以验证核心价值主张为目标，聚焦"情感陪伴"和"健康安全"两个刚需场景，功能从简但必须做好：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AI情感聊天：全力打磨对话质量，使之成为用户每日打开APP的核心理由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SOS急救：必须在发布前经过充分的安全测试，此功能不允许出现任何BUG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适老化UI：建立设计规范，所有团队成员对"足够简单"有统一认知标准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基础社交：同龄人广场和圈子功能需在上线前准备足够种子用户内容，避免空城效应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风险评估与应对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026"/>
        <w:gridCol w:w="1600"/>
      </w:tblGrid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1D4E8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AI医疗合规风险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AI问诊可能触碰互联网医疗法规红线，须获得资质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获取互联网医院合作牌照，明确辅助决策定位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用户数据安全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老年人数据被滥用，特别是健康、位置等敏感信息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数据最小化原则，本地加密，独立安全审计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用户学习成本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目标用户智能手机经验不足，难以上手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极简Onboarding、线下社区推广、子女引导模式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内容安全风险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UGC内容涉及谣言、诈骗、不当信息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AI内容过滤+人工审核双轨制，24小时响应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微信、抖音、快手等大厂切入老年市场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深耕垂直功能（医疗+社交），护城河在信任和生态</w:t>
            </w:r>
          </w:p>
        </w:tc>
      </w:tr>
      <w:tr>
        <w:tc>
          <w:tcPr>
            <w:tcW w:type="dxa" w:w="2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20"/>
                <w:szCs w:val="20"/>
              </w:rPr>
              <w:t xml:space="preserve">App Store审核风险</w:t>
            </w:r>
          </w:p>
        </w:tc>
        <w:tc>
          <w:tcPr>
            <w:tcW w:type="dxa" w:w="12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4026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AI医疗类功能可能遭到苹果/谷歌下架</w:t>
            </w:r>
          </w:p>
        </w:tc>
        <w:tc>
          <w:tcPr>
            <w:tcW w:type="dxa" w:w="1600"/>
            <w:tcBorders>
              <w:top w:val="single" w:color="BDD5E8" w:sz="1"/>
              <w:left w:val="single" w:color="BDD5E8" w:sz="1"/>
              <w:bottom w:val="single" w:color="BDD5E8" w:sz="1"/>
              <w:right w:val="single" w:color="BDD5E8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提前准备合规材料，功能描述精准合规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验收标准与测试要求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9.1 功能验收标准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所有P0功能100%完成开发，并通过产品验收测试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核心用户流程（注册→首次AI聊天→使用SOS功能）可在 ≤5分钟内完成，无需外部帮助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邀请10名目标年龄段老年人进行用户测试，任务完成率 ≥ 80%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9.2 性能验收标准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100台真机测试（覆盖Android 8.0-14和iOS 14-18），主流程无Crash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弱网（3G）环境下核心功能（聊天、SOS）可正常使用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连续使用2小时，电量消耗 ≤ 8%，内存占用 ≤ 200MB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9.3 上线前检查清单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Store Connect 和 Google Play Console 开发者账号就绪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隐私政策和用户协议页面已接入（符合中国PIPL及苹果/谷歌平台要求）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AI医疗相关内容的合规免责声明已在显著位置展示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客服体系就绪（在线客服 + 电话客服，工作时间8:00-22:00）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应急预案：服务器宕机时的降级策略和用户通知机制已制定</w:t>
      </w:r>
    </w:p>
    <w:p>
      <w:r>
        <w:br w:type="page"/>
      </w:r>
    </w:p>
    <w:p>
      <w:pPr>
        <w:pStyle w:val="Heading1"/>
        <w:pBdr>
          <w:bottom w:val="single" w:color="1D4E8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10. 附录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10.1 相关文档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UI/UX 设计规范文档：DESIGN-SPEC-SILV-2026-001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技术架构设计文档：TECH-ARCH-SILV-2026-001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API接口文档：API-DOC-SILV-2026-001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数据埋点方案：ANALYTICS-SILV-2026-001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隐私影响评估报告：PIA-SILV-2026-001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10.2 术语表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AI伴伴：产品内AI角色的品牌名称，基于大语言模型驱动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适老化：针对老年用户在视力、听力、认知、操作等方面的专项设计优化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P0/P1/P2：功能优先级划分，P0为必须上线，P1为重要，P2为次要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MAU：月活跃用户数（Monthly Active Users）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SaaS：软件即服务，B端合作的技术交付形式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LLM：大型语言模型（Large Language Model），AI功能的核心技术底座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10.3 审批记录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本文档已经以下各方审阅确认：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产品部：张伟（产品总监）—— 2026年3月24日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技术部：李强（CTO）—— 待签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法务部：王芳（法务总监）—— 待签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医疗合规：陈博士（首席医疗官）—— 待签</w:t>
      </w:r>
    </w:p>
    <w:p>
      <w:pPr>
        <w:spacing w:after="320"/>
      </w:pPr>
      <w:r>
        <w:t xml:space="preserve"/>
      </w:r>
    </w:p>
    <w:p>
      <w:pPr>
        <w:pBdr>
          <w:top w:val="single" w:color="BDD5E8" w:sz="2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文档终止。版权归属夕阳伴侣科技有限公司，保留所有权利。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5E8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机密文件，仅限内部使用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89" w:sz="4" w:space="4"/>
      </w:pBdr>
    </w:pPr>
    <w:r>
      <w:rPr>
        <w:rFonts w:ascii="Arial" w:cs="Arial" w:eastAsia="Arial" w:hAnsi="Arial"/>
        <w:b/>
        <w:bCs/>
        <w:color w:val="1D4E89"/>
        <w:sz w:val="20"/>
        <w:szCs w:val="20"/>
      </w:rPr>
      <w:t xml:space="preserve">夕阳伴侣·银龄AI伴伴  </w:t>
    </w:r>
    <w:r>
      <w:rPr>
        <w:rFonts w:ascii="Arial" w:cs="Arial" w:eastAsia="Arial" w:hAnsi="Arial"/>
        <w:color w:val="888888"/>
        <w:sz w:val="20"/>
        <w:szCs w:val="20"/>
      </w:rPr>
      <w:t xml:space="preserve">产品需求文档（PRD）v2.0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2026-03-24T07:30:12.375Z</dcterms:created>
  <dcterms:modified xsi:type="dcterms:W3CDTF">2026-03-24T07:30:12.376Z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