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7A" w:rsidRDefault="00E60E6F" w:rsidP="00E60E6F">
      <w:pPr>
        <w:jc w:val="center"/>
        <w:rPr>
          <w:lang w:val="en-AU"/>
        </w:rPr>
      </w:pPr>
      <w:r>
        <w:rPr>
          <w:lang w:val="en-AU"/>
        </w:rPr>
        <w:t>Features</w:t>
      </w:r>
    </w:p>
    <w:p w:rsidR="006662F2" w:rsidRDefault="006662F2" w:rsidP="006662F2">
      <w:pPr>
        <w:rPr>
          <w:lang w:val="en-AU"/>
        </w:rPr>
      </w:pPr>
    </w:p>
    <w:p w:rsidR="006B44F8" w:rsidRPr="006B44F8" w:rsidRDefault="00E60E6F" w:rsidP="006B44F8">
      <w:pPr>
        <w:rPr>
          <w:lang w:val="en-AU"/>
        </w:rPr>
      </w:pPr>
      <w:r>
        <w:rPr>
          <w:lang w:val="en-AU"/>
        </w:rPr>
        <w:t>1 – Read VEC File format (support CR/LF or ASCII format)</w:t>
      </w:r>
    </w:p>
    <w:p w:rsidR="00E60E6F" w:rsidRDefault="00E60E6F" w:rsidP="00E60E6F">
      <w:pPr>
        <w:rPr>
          <w:lang w:val="en-AU"/>
        </w:rPr>
      </w:pPr>
      <w:r>
        <w:rPr>
          <w:lang w:val="en-AU"/>
        </w:rPr>
        <w:t xml:space="preserve">2 – Export VEC file as LF-format </w:t>
      </w:r>
    </w:p>
    <w:p w:rsidR="00E60E6F" w:rsidRDefault="00E60E6F" w:rsidP="00E60E6F">
      <w:pPr>
        <w:rPr>
          <w:lang w:val="en-AU"/>
        </w:rPr>
      </w:pPr>
      <w:r>
        <w:rPr>
          <w:lang w:val="en-AU"/>
        </w:rPr>
        <w:t>3 – Read LINE</w:t>
      </w:r>
      <w:r w:rsidR="006B44F8">
        <w:rPr>
          <w:lang w:val="en-AU"/>
        </w:rPr>
        <w:t xml:space="preserve"> – (format is X</w:t>
      </w:r>
      <w:proofErr w:type="gramStart"/>
      <w:r w:rsidR="006B44F8">
        <w:rPr>
          <w:lang w:val="en-AU"/>
        </w:rPr>
        <w:t>1,Y</w:t>
      </w:r>
      <w:proofErr w:type="gramEnd"/>
      <w:r w:rsidR="006B44F8">
        <w:rPr>
          <w:lang w:val="en-AU"/>
        </w:rPr>
        <w:t>1 to X2,Y2)</w:t>
      </w:r>
      <w:r>
        <w:rPr>
          <w:lang w:val="en-AU"/>
        </w:rPr>
        <w:t xml:space="preserve"> </w:t>
      </w:r>
      <w:r w:rsidR="006B44F8">
        <w:rPr>
          <w:lang w:val="en-AU"/>
        </w:rPr>
        <w:t xml:space="preserve">from VEC </w:t>
      </w:r>
    </w:p>
    <w:p w:rsidR="006B44F8" w:rsidRDefault="006B44F8" w:rsidP="00E60E6F">
      <w:pPr>
        <w:rPr>
          <w:lang w:val="en-AU"/>
        </w:rPr>
      </w:pPr>
      <w:r>
        <w:rPr>
          <w:lang w:val="en-AU"/>
        </w:rPr>
        <w:t xml:space="preserve">4 – Display LINE in a square 1:1 aspect ratio </w:t>
      </w:r>
    </w:p>
    <w:p w:rsidR="006B44F8" w:rsidRDefault="006B44F8" w:rsidP="00E60E6F">
      <w:pPr>
        <w:rPr>
          <w:lang w:val="en-AU"/>
        </w:rPr>
      </w:pPr>
      <w:r>
        <w:rPr>
          <w:lang w:val="en-AU"/>
        </w:rPr>
        <w:t xml:space="preserve">5 – Drawing and commands must be in decimal coordinates to support VECTOR format </w:t>
      </w:r>
    </w:p>
    <w:p w:rsidR="006B44F8" w:rsidRDefault="006B44F8" w:rsidP="00E60E6F">
      <w:pPr>
        <w:rPr>
          <w:lang w:val="en-AU"/>
        </w:rPr>
      </w:pPr>
      <w:r>
        <w:rPr>
          <w:lang w:val="en-AU"/>
        </w:rPr>
        <w:t xml:space="preserve">6 – Read PLOT command </w:t>
      </w:r>
      <w:r w:rsidR="00E656A8">
        <w:rPr>
          <w:lang w:val="en-AU"/>
        </w:rPr>
        <w:t>(Point at X1, Y1)</w:t>
      </w:r>
    </w:p>
    <w:p w:rsidR="006B44F8" w:rsidRDefault="006B44F8" w:rsidP="00E60E6F">
      <w:pPr>
        <w:rPr>
          <w:lang w:val="en-AU"/>
        </w:rPr>
      </w:pPr>
      <w:r>
        <w:rPr>
          <w:lang w:val="en-AU"/>
        </w:rPr>
        <w:t xml:space="preserve">7 </w:t>
      </w:r>
      <w:r w:rsidR="00E656A8">
        <w:rPr>
          <w:lang w:val="en-AU"/>
        </w:rPr>
        <w:t>- Draw</w:t>
      </w:r>
      <w:r>
        <w:rPr>
          <w:lang w:val="en-AU"/>
        </w:rPr>
        <w:t xml:space="preserve"> PLOT command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8 – Read RECTANGLE command, </w:t>
      </w:r>
      <w:r w:rsidRPr="00E656A8">
        <w:rPr>
          <w:lang w:val="en-AU"/>
        </w:rPr>
        <w:t>draws a rectangle with the top-left corner at x</w:t>
      </w:r>
      <w:proofErr w:type="gramStart"/>
      <w:r w:rsidRPr="00E656A8">
        <w:rPr>
          <w:lang w:val="en-AU"/>
        </w:rPr>
        <w:t>1,y</w:t>
      </w:r>
      <w:proofErr w:type="gramEnd"/>
      <w:r w:rsidRPr="00E656A8">
        <w:rPr>
          <w:lang w:val="en-AU"/>
        </w:rPr>
        <w:t>1 and the bottom-right corner at x2,y2.</w:t>
      </w:r>
      <w:bookmarkStart w:id="0" w:name="_GoBack"/>
      <w:bookmarkEnd w:id="0"/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9 – Draw RECTANGLE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10 – Read PEN[Colour] </w:t>
      </w:r>
      <w:proofErr w:type="gramStart"/>
      <w:r>
        <w:rPr>
          <w:lang w:val="en-AU"/>
        </w:rPr>
        <w:t>command ,</w:t>
      </w:r>
      <w:proofErr w:type="gramEnd"/>
      <w:r>
        <w:rPr>
          <w:lang w:val="en-AU"/>
        </w:rPr>
        <w:t xml:space="preserve"> in html 6-digit hexadecimal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>11 – Colour can be 0-255 or letters (not case sensitive)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12 </w:t>
      </w:r>
      <w:proofErr w:type="gramStart"/>
      <w:r>
        <w:rPr>
          <w:lang w:val="en-AU"/>
        </w:rPr>
        <w:t>-  Change</w:t>
      </w:r>
      <w:proofErr w:type="gramEnd"/>
      <w:r>
        <w:rPr>
          <w:lang w:val="en-AU"/>
        </w:rPr>
        <w:t xml:space="preserve"> the colour of subsequent VEC commands using PEN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13 </w:t>
      </w:r>
      <w:proofErr w:type="gramStart"/>
      <w:r>
        <w:rPr>
          <w:lang w:val="en-AU"/>
        </w:rPr>
        <w:t>-  Read</w:t>
      </w:r>
      <w:proofErr w:type="gramEnd"/>
      <w:r>
        <w:rPr>
          <w:lang w:val="en-AU"/>
        </w:rPr>
        <w:t xml:space="preserve"> Fill command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14 – Fill the subsequent shape/s after the FILL command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15 – Read FILL OFF Command to get rid of the FILL </w:t>
      </w:r>
    </w:p>
    <w:p w:rsidR="00E656A8" w:rsidRDefault="00E656A8" w:rsidP="00E60E6F">
      <w:pPr>
        <w:rPr>
          <w:lang w:val="en-AU"/>
        </w:rPr>
      </w:pPr>
      <w:r>
        <w:rPr>
          <w:lang w:val="en-AU"/>
        </w:rPr>
        <w:t xml:space="preserve">16 – Read </w:t>
      </w:r>
      <w:r w:rsidR="006662F2">
        <w:rPr>
          <w:lang w:val="en-AU"/>
        </w:rPr>
        <w:t xml:space="preserve">ELLIPSE command </w:t>
      </w:r>
    </w:p>
    <w:p w:rsidR="006662F2" w:rsidRDefault="006662F2" w:rsidP="00E60E6F">
      <w:pPr>
        <w:rPr>
          <w:lang w:val="en-AU"/>
        </w:rPr>
      </w:pPr>
      <w:r>
        <w:rPr>
          <w:lang w:val="en-AU"/>
        </w:rPr>
        <w:t xml:space="preserve">17 – Draw ELLIPSE command </w:t>
      </w:r>
    </w:p>
    <w:p w:rsidR="006662F2" w:rsidRDefault="006662F2" w:rsidP="00E60E6F">
      <w:pPr>
        <w:rPr>
          <w:lang w:val="en-AU"/>
        </w:rPr>
      </w:pPr>
      <w:r>
        <w:rPr>
          <w:lang w:val="en-AU"/>
        </w:rPr>
        <w:t xml:space="preserve">18 </w:t>
      </w:r>
      <w:proofErr w:type="gramStart"/>
      <w:r>
        <w:rPr>
          <w:lang w:val="en-AU"/>
        </w:rPr>
        <w:t>-  Read</w:t>
      </w:r>
      <w:proofErr w:type="gramEnd"/>
      <w:r>
        <w:rPr>
          <w:lang w:val="en-AU"/>
        </w:rPr>
        <w:t xml:space="preserve"> POLYGON command</w:t>
      </w:r>
    </w:p>
    <w:p w:rsidR="006662F2" w:rsidRDefault="006662F2" w:rsidP="00E60E6F">
      <w:pPr>
        <w:rPr>
          <w:lang w:val="en-AU"/>
        </w:rPr>
      </w:pPr>
      <w:r>
        <w:rPr>
          <w:lang w:val="en-AU"/>
        </w:rPr>
        <w:t xml:space="preserve">19 – Draw POLYGON </w:t>
      </w:r>
    </w:p>
    <w:p w:rsidR="006662F2" w:rsidRDefault="006662F2" w:rsidP="00E60E6F">
      <w:pPr>
        <w:rPr>
          <w:lang w:val="en-AU"/>
        </w:rPr>
      </w:pPr>
      <w:r>
        <w:rPr>
          <w:lang w:val="en-AU"/>
        </w:rPr>
        <w:t xml:space="preserve">20 – Implement FILL with POLYGON </w:t>
      </w:r>
    </w:p>
    <w:p w:rsidR="006662F2" w:rsidRDefault="006662F2" w:rsidP="00E60E6F">
      <w:pPr>
        <w:rPr>
          <w:lang w:val="en-AU"/>
        </w:rPr>
      </w:pPr>
    </w:p>
    <w:p w:rsidR="006662F2" w:rsidRDefault="006662F2" w:rsidP="00E60E6F">
      <w:pPr>
        <w:rPr>
          <w:lang w:val="en-AU"/>
        </w:rPr>
      </w:pPr>
      <w:r>
        <w:rPr>
          <w:lang w:val="en-AU"/>
        </w:rPr>
        <w:t xml:space="preserve">UI design </w:t>
      </w:r>
    </w:p>
    <w:p w:rsidR="006662F2" w:rsidRDefault="006662F2" w:rsidP="006662F2">
      <w:pPr>
        <w:rPr>
          <w:lang w:val="en-AU"/>
        </w:rPr>
      </w:pPr>
      <w:r>
        <w:rPr>
          <w:lang w:val="en-AU"/>
        </w:rPr>
        <w:t xml:space="preserve">21 </w:t>
      </w:r>
      <w:proofErr w:type="gramStart"/>
      <w:r>
        <w:rPr>
          <w:lang w:val="en-AU"/>
        </w:rPr>
        <w:t>-  Menu</w:t>
      </w:r>
      <w:proofErr w:type="gramEnd"/>
      <w:r>
        <w:rPr>
          <w:lang w:val="en-AU"/>
        </w:rPr>
        <w:t xml:space="preserve"> bar with minimum of file opening and saving 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 xml:space="preserve">22 </w:t>
      </w:r>
      <w:proofErr w:type="gramStart"/>
      <w:r>
        <w:rPr>
          <w:lang w:val="en-AU"/>
        </w:rPr>
        <w:t>-  Tool</w:t>
      </w:r>
      <w:proofErr w:type="gramEnd"/>
      <w:r>
        <w:rPr>
          <w:lang w:val="en-AU"/>
        </w:rPr>
        <w:t xml:space="preserve"> pallet visible at all times – drawing tools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 xml:space="preserve">23 – Colour pallet to set colour of drawing tools 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 xml:space="preserve">24 – Display canvas to display VEC files and draw graphics using drawing tools 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>25 – Load and Save dialog to navigate file system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 xml:space="preserve">26 – Filter out for VEC files using file system navigation and Save as VEC as default 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>27 – Resizing window will keep the same coordinates for the new scale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 xml:space="preserve">28 – Window size must be a square </w:t>
      </w:r>
    </w:p>
    <w:p w:rsidR="000223D8" w:rsidRDefault="000223D8" w:rsidP="006662F2">
      <w:pPr>
        <w:rPr>
          <w:lang w:val="en-AU"/>
        </w:rPr>
      </w:pPr>
      <w:r>
        <w:rPr>
          <w:lang w:val="en-AU"/>
        </w:rPr>
        <w:t xml:space="preserve">29 – Undo option in menu and bound to </w:t>
      </w:r>
      <w:r w:rsidR="00700C37">
        <w:rPr>
          <w:lang w:val="en-AU"/>
        </w:rPr>
        <w:t xml:space="preserve">ctrl Z </w:t>
      </w:r>
    </w:p>
    <w:p w:rsidR="00700C37" w:rsidRDefault="00700C37" w:rsidP="006662F2">
      <w:pPr>
        <w:rPr>
          <w:lang w:val="en-AU"/>
        </w:rPr>
      </w:pPr>
      <w:r>
        <w:rPr>
          <w:lang w:val="en-AU"/>
        </w:rPr>
        <w:t xml:space="preserve">30 – Undo can be used to loaded VEC file </w:t>
      </w:r>
    </w:p>
    <w:p w:rsidR="00700C37" w:rsidRDefault="00700C37" w:rsidP="006662F2">
      <w:pPr>
        <w:rPr>
          <w:lang w:val="en-AU"/>
        </w:rPr>
      </w:pPr>
    </w:p>
    <w:p w:rsidR="006662F2" w:rsidRPr="006662F2" w:rsidRDefault="000223D8" w:rsidP="006662F2">
      <w:pPr>
        <w:rPr>
          <w:lang w:val="en-AU"/>
        </w:rPr>
      </w:pPr>
      <w:r>
        <w:rPr>
          <w:lang w:val="en-AU"/>
        </w:rPr>
        <w:t xml:space="preserve">  </w:t>
      </w:r>
    </w:p>
    <w:p w:rsidR="006662F2" w:rsidRDefault="006662F2" w:rsidP="00E60E6F">
      <w:pPr>
        <w:rPr>
          <w:lang w:val="en-AU"/>
        </w:rPr>
      </w:pPr>
    </w:p>
    <w:p w:rsidR="006662F2" w:rsidRPr="00E60E6F" w:rsidRDefault="006662F2" w:rsidP="00E60E6F">
      <w:pPr>
        <w:rPr>
          <w:lang w:val="en-AU"/>
        </w:rPr>
      </w:pPr>
    </w:p>
    <w:sectPr w:rsidR="006662F2" w:rsidRPr="00E60E6F" w:rsidSect="00342E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3BBA"/>
    <w:multiLevelType w:val="hybridMultilevel"/>
    <w:tmpl w:val="92381B5E"/>
    <w:lvl w:ilvl="0" w:tplc="5532F8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2935B7"/>
    <w:multiLevelType w:val="hybridMultilevel"/>
    <w:tmpl w:val="36B08298"/>
    <w:lvl w:ilvl="0" w:tplc="BF56C94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6F"/>
    <w:rsid w:val="000223D8"/>
    <w:rsid w:val="00196054"/>
    <w:rsid w:val="00342E7F"/>
    <w:rsid w:val="00360419"/>
    <w:rsid w:val="006662F2"/>
    <w:rsid w:val="006B25CD"/>
    <w:rsid w:val="006B44F8"/>
    <w:rsid w:val="00700C37"/>
    <w:rsid w:val="00AE54CA"/>
    <w:rsid w:val="00E60E6F"/>
    <w:rsid w:val="00E656A8"/>
    <w:rsid w:val="00FC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0B8E4"/>
  <w14:defaultImageDpi w14:val="32767"/>
  <w15:chartTrackingRefBased/>
  <w15:docId w15:val="{11209BDF-8A99-294D-BAA1-E969BBD3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Kelley - Reskic</dc:creator>
  <cp:keywords/>
  <dc:description/>
  <cp:lastModifiedBy>Jade Kelley - Reskic</cp:lastModifiedBy>
  <cp:revision>1</cp:revision>
  <dcterms:created xsi:type="dcterms:W3CDTF">2019-05-09T05:00:00Z</dcterms:created>
  <dcterms:modified xsi:type="dcterms:W3CDTF">2019-05-09T08:18:00Z</dcterms:modified>
</cp:coreProperties>
</file>