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LAND CONTRACT</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THIS LAND CONTRACT AGREEMENT hereinafter referred to as  “CONTRACT”  made at </w:t>
      </w:r>
      <w:r>
        <w:rPr>
          <w:rFonts w:ascii="Times New Roman" w:cs="Times New Roman" w:eastAsia="Times New Roman" w:hAnsi="Times New Roman"/>
          <w:i w:val="1"/>
          <w:iCs w:val="1"/>
          <w:rtl w:val="0"/>
        </w:rPr>
        <w:t xml:space="preserve"> </w:t>
      </w:r>
      <w:r>
        <w:rPr>
          <w:rFonts w:ascii="Times New Roman" w:cs="Times New Roman" w:eastAsia="Times New Roman" w:hAnsi="Times New Roman"/>
          <w:rtl w:val="0"/>
        </w:rPr>
        <w:t xml:space="preserve">Canton, Ohio, in duplicate, each copy of which shall be deemed an original, effective as of the 1</w:t>
      </w:r>
      <w:r>
        <w:rPr>
          <w:rFonts w:ascii="Times New Roman" w:cs="Times New Roman" w:eastAsia="Times New Roman" w:hAnsi="Times New Roman"/>
          <w:vertAlign w:val="superscript"/>
          <w:rtl w:val="0"/>
        </w:rPr>
        <w:t xml:space="preserve">st</w:t>
      </w:r>
      <w:r>
        <w:rPr>
          <w:rFonts w:ascii="Times New Roman" w:cs="Times New Roman" w:eastAsia="Times New Roman" w:hAnsi="Times New Roman"/>
          <w:rtl w:val="0"/>
        </w:rPr>
        <w:t xml:space="preserve"> day of April, 2026, by and between </w:t>
      </w:r>
      <w:r>
        <w:rPr>
          <w:rFonts w:ascii="Times New Roman" w:cs="Times New Roman" w:eastAsia="Times New Roman" w:hAnsi="Times New Roman"/>
          <w:b w:val="1"/>
          <w:bCs w:val="1"/>
          <w:rtl w:val="0"/>
        </w:rPr>
        <w:t xml:space="preserve">Nice City Homes LLC</w:t>
      </w:r>
      <w:r>
        <w:rPr>
          <w:rFonts w:ascii="Times New Roman" w:cs="Times New Roman" w:eastAsia="Times New Roman" w:hAnsi="Times New Roman"/>
          <w:rtl w:val="0"/>
        </w:rPr>
        <w:t xml:space="preserve">, whose address is </w:t>
      </w:r>
      <w:r>
        <w:rPr>
          <w:rFonts w:ascii="Times New Roman" w:cs="Times New Roman" w:eastAsia="Times New Roman" w:hAnsi="Times New Roman"/>
          <w:sz w:val="20"/>
          <w:szCs w:val="20"/>
          <w:rtl w:val="0"/>
        </w:rPr>
        <w:t xml:space="preserve">6521 Beverly Ave NE, Canton, Ohio 44721</w:t>
      </w:r>
      <w:r>
        <w:rPr>
          <w:rFonts w:ascii="Times New Roman" w:cs="Times New Roman" w:eastAsia="Times New Roman" w:hAnsi="Times New Roman"/>
          <w:rtl w:val="0"/>
        </w:rPr>
        <w:t xml:space="preserve">,</w:t>
      </w:r>
      <w:r>
        <w:rPr>
          <w:rFonts w:ascii="Times New Roman" w:cs="Times New Roman" w:eastAsia="Times New Roman" w:hAnsi="Times New Roman"/>
          <w:b w:val="1"/>
          <w:bCs w:val="1"/>
          <w:rtl w:val="0"/>
        </w:rPr>
        <w:t xml:space="preserve"> </w:t>
      </w:r>
      <w:r>
        <w:rPr>
          <w:rFonts w:ascii="Times New Roman" w:cs="Times New Roman" w:eastAsia="Times New Roman" w:hAnsi="Times New Roman"/>
          <w:rtl w:val="0"/>
        </w:rPr>
        <w:t xml:space="preserve">hereinafter referred to as “Seller”, and </w:t>
      </w:r>
      <w:r>
        <w:rPr>
          <w:rFonts w:ascii="Times New Roman" w:cs="Times New Roman" w:eastAsia="Times New Roman" w:hAnsi="Times New Roman"/>
          <w:b w:val="1"/>
          <w:bCs w:val="1"/>
          <w:rtl w:val="0"/>
        </w:rPr>
        <w:t>[[BUYER_NAME]],</w:t>
      </w:r>
      <w:r>
        <w:rPr>
          <w:rFonts w:ascii="Times New Roman" w:cs="Times New Roman" w:eastAsia="Times New Roman" w:hAnsi="Times New Roman"/>
          <w:rtl w:val="0"/>
        </w:rPr>
        <w:t xml:space="preserve"> whose address is </w:t>
      </w:r>
      <w:r>
        <w:rPr>
          <w:rFonts w:ascii="Times New Roman" w:cs="Times New Roman" w:eastAsia="Times New Roman" w:hAnsi="Times New Roman"/>
          <w:sz w:val="20"/>
          <w:szCs w:val="20"/>
          <w:rtl w:val="0"/>
        </w:rPr>
        <w:t xml:space="preserve">[[PROPERTY_ADDRESS]]</w:t>
      </w:r>
      <w:r>
        <w:rPr>
          <w:rFonts w:ascii="Times New Roman" w:cs="Times New Roman" w:eastAsia="Times New Roman" w:hAnsi="Times New Roman"/>
          <w:rtl w:val="0"/>
        </w:rPr>
        <w:t xml:space="preserve">, hereinafter referred to as “Purchaser”, upon the following terms and conditions.</w:t>
      </w:r>
    </w:p>
    <w:p w:rsidR="00000000" w:rsidDel="00000000" w:rsidP="00000000" w:rsidRDefault="00000000" w:rsidRPr="00000000" w14:paraId="00000006">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07">
      <w:pPr>
        <w:spacing w:after="0" w:line="240" w:lineRule="auto"/>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w:t>
        <w:tab/>
        <w:t xml:space="preserve">The Seller has this day agreed to sell to Purchaser, and Purchaser has agreed to purchase from Seller the following described property hereafter the “Premises” situated in the City of Canton, County of Stark, and State of Ohio, and more particularly described on Exhibit “A”, which is attached hereto and specifically incorporated herein, Parcel No: [[PARCEL_NO]], and commonly referred to as </w:t>
      </w:r>
      <w:r>
        <w:rPr>
          <w:rFonts w:ascii="Times New Roman" w:cs="Times New Roman" w:eastAsia="Times New Roman" w:hAnsi="Times New Roman"/>
          <w:sz w:val="20"/>
          <w:szCs w:val="20"/>
          <w:rtl w:val="0"/>
        </w:rPr>
        <w:t xml:space="preserve">[[PROPERTY_ADDRESS]]</w:t>
      </w:r>
      <w:r>
        <w:rPr>
          <w:rFonts w:ascii="Times New Roman" w:cs="Times New Roman" w:eastAsia="Times New Roman" w:hAnsi="Times New Roman"/>
          <w:rtl w:val="0"/>
        </w:rPr>
        <w:t xml:space="preserve"> Canton, Ohio 44705. </w:t>
      </w:r>
    </w:p>
    <w:p w:rsidR="00000000" w:rsidDel="00000000" w:rsidP="00000000" w:rsidRDefault="00000000" w:rsidRPr="00000000" w14:paraId="00000008">
      <w:pPr>
        <w:spacing w:after="0" w:line="240" w:lineRule="auto"/>
        <w:ind w:left="1440" w:right="1440" w:firstLine="0"/>
        <w:jc w:val="both"/>
        <w:rPr>
          <w:rFonts w:ascii="Times New Roman" w:cs="Times New Roman" w:eastAsia="Times New Roman" w:hAnsi="Times New Roman"/>
        </w:rPr>
      </w:pPr>
      <w:r>
        <w:rPr>
          <w:rtl w:val="0"/>
        </w:rPr>
      </w:r>
    </w:p>
    <w:p w:rsidR="00000000" w:rsidDel="00000000" w:rsidP="00000000" w:rsidRDefault="00000000" w:rsidRPr="00000000" w14:paraId="0000000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2.</w:t>
        <w:tab/>
        <w:t xml:space="preserve">Purchaser shall pay Seller for the Premises the purchase price of [[SALE_PRICE_WORDS]] ([[SALE_PRICE]]).  The purchase price shall include all fees and charges for services unless otherwise stated herein and it shall be payable as follows: </w:t>
      </w:r>
    </w:p>
    <w:p w:rsidR="00000000" w:rsidDel="00000000" w:rsidP="00000000" w:rsidRDefault="00000000" w:rsidRPr="00000000" w14:paraId="0000000A">
      <w:pPr>
        <w:spacing w:after="0" w:line="240" w:lineRule="auto"/>
        <w:ind w:left="288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0B">
      <w:pPr>
        <w:numPr>
          <w:ilvl w:val="0"/>
          <w:numId w:val="1"/>
        </w:num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Purchaser shall pay Seller the sum of [[DOWN_PAYMENT_WORDS]] ([[DOWN_PAYMENT]]) on or before the execution of this Contract as a down payment on the purchase price subject to such adjustments as provided for in this Contract:</w:t>
      </w:r>
    </w:p>
    <w:p w:rsidR="00000000" w:rsidDel="00000000" w:rsidP="00000000" w:rsidRDefault="00000000" w:rsidRPr="00000000" w14:paraId="0000000C">
      <w:pPr>
        <w:spacing w:after="0" w:line="240" w:lineRule="auto"/>
        <w:ind w:left="216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0D">
      <w:pPr>
        <w:numPr>
          <w:ilvl w:val="0"/>
          <w:numId w:val="1"/>
        </w:numPr>
        <w:spacing w:after="0" w:line="240" w:lineRule="auto"/>
        <w:ind w:left="2160" w:right="720" w:hanging="720"/>
        <w:jc w:val="both"/>
        <w:rPr>
          <w:rFonts w:ascii="Times New Roman" w:cs="Times New Roman" w:eastAsia="Times New Roman" w:hAnsi="Times New Roman"/>
        </w:rPr>
        <w:sectPr>
          <w:pgSz w:h="15840" w:w="12240" w:orient="portrait"/>
          <w:pgMar w:bottom="1440" w:top="4320" w:left="1440" w:right="1440" w:header="720" w:footer="720"/>
          <w:pgNumType w:start="1"/>
        </w:sectPr>
      </w:pPr>
      <w:r>
        <w:rPr>
          <w:rFonts w:ascii="Times New Roman" w:cs="Times New Roman" w:eastAsia="Times New Roman" w:hAnsi="Times New Roman"/>
          <w:rtl w:val="0"/>
        </w:rPr>
        <w:t xml:space="preserve">The principal balance of the purchase price, [[FINANCED_AMOUNT_WORDS]] ([[FINANCED_AMOUNT]]), together with accrued interest on the declining unpaid balance at the rate of [[RATE_WORDS]] ([[RATE]]%) per annum amortized over [[TERM_WORDS]] ([[TERM_YEARS]] years), shall be paid in consecutive monthly installments of [[PI_WORDS]] ([[PI_AMOUNT]]), beginning on the 1</w:t>
      </w:r>
      <w:r>
        <w:rPr>
          <w:rFonts w:ascii="Times New Roman" w:cs="Times New Roman" w:eastAsia="Times New Roman" w:hAnsi="Times New Roman"/>
          <w:vertAlign w:val="superscript"/>
          <w:rtl w:val="0"/>
        </w:rPr>
        <w:t xml:space="preserve">st</w:t>
      </w:r>
      <w:r>
        <w:rPr>
          <w:rFonts w:ascii="Times New Roman" w:cs="Times New Roman" w:eastAsia="Times New Roman" w:hAnsi="Times New Roman"/>
          <w:rtl w:val="0"/>
        </w:rPr>
        <w:t xml:space="preserve"> day of [[START_MONTH]], [[START_YEAR]], and continuing on the same day of each subsequent month for Forty-Seven (47) months, and if not sooner paid, the remaining principal balance and all accrued interest shall be due and payable on or before [[BALLOON_DATE]]. Assuming timely principal and interest payments and no additional principal payments, the amortization schedule, attached hereto as Exhibit “B” and specifically incorporated </w:t>
      </w:r>
    </w:p>
    <w:p w:rsidR="00000000" w:rsidDel="00000000" w:rsidP="00000000" w:rsidRDefault="00000000" w:rsidRPr="00000000" w14:paraId="0000000E">
      <w:pPr>
        <w:spacing w:after="0" w:line="240" w:lineRule="auto"/>
        <w:ind w:left="216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herein sets forth the balloon payment that is due and payable on or before [[BALLOON_DATE]].</w:t>
      </w:r>
    </w:p>
    <w:p w:rsidR="00000000" w:rsidDel="00000000" w:rsidP="00000000" w:rsidRDefault="00000000" w:rsidRPr="00000000" w14:paraId="0000000F">
      <w:pPr>
        <w:spacing w:after="0" w:line="240" w:lineRule="auto"/>
        <w:ind w:left="216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10">
      <w:pPr>
        <w:numPr>
          <w:ilvl w:val="0"/>
          <w:numId w:val="1"/>
        </w:num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If Purchaser fails to make any installment due under this Contract within five (5) days of its due date, a late charge of Seventy-Five and no/100 Dollars ($75.00) shall be charged Purchaser for each month the payment is late;</w:t>
      </w:r>
    </w:p>
    <w:p w:rsidR="00000000" w:rsidDel="00000000" w:rsidP="00000000" w:rsidRDefault="00000000" w:rsidRPr="00000000" w14:paraId="00000011">
      <w:pPr>
        <w:spacing w:after="0" w:line="240" w:lineRule="auto"/>
        <w:ind w:left="216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12">
      <w:p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(d)</w:t>
        <w:tab/>
        <w:t xml:space="preserve">Monthly installments due hereunder shall be paid to Seller at the address set forth in the first paragraph hereof or at such other address as Seller may from time to time designate;</w:t>
      </w:r>
    </w:p>
    <w:p w:rsidR="00000000" w:rsidDel="00000000" w:rsidP="00000000" w:rsidRDefault="00000000" w:rsidRPr="00000000" w14:paraId="00000013">
      <w:pPr>
        <w:spacing w:after="0" w:line="240" w:lineRule="auto"/>
        <w:ind w:left="216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14">
      <w:pPr>
        <w:spacing w:after="0" w:line="240" w:lineRule="auto"/>
        <w:ind w:left="2070" w:right="720" w:hanging="630"/>
        <w:jc w:val="both"/>
        <w:rPr>
          <w:rFonts w:ascii="Times New Roman" w:cs="Times New Roman" w:eastAsia="Times New Roman" w:hAnsi="Times New Roman"/>
        </w:rPr>
      </w:pPr>
      <w:r>
        <w:rPr>
          <w:rFonts w:ascii="Times New Roman" w:cs="Times New Roman" w:eastAsia="Times New Roman" w:hAnsi="Times New Roman"/>
          <w:rtl w:val="0"/>
        </w:rPr>
        <w:t xml:space="preserve">(e)</w:t>
        <w:tab/>
        <w:t xml:space="preserve"> Principal may be prepaid at any time without penalty, however a payment of less than the entire balance due will not cause the amount of the principal and interest payment, set forth in Section 2 (b) to change.</w:t>
      </w:r>
    </w:p>
    <w:p w:rsidR="00000000" w:rsidDel="00000000" w:rsidP="00000000" w:rsidRDefault="00000000" w:rsidRPr="00000000" w14:paraId="00000015">
      <w:pPr>
        <w:spacing w:after="0" w:line="240" w:lineRule="auto"/>
        <w:ind w:left="2160" w:right="720" w:hanging="630"/>
        <w:jc w:val="both"/>
        <w:rPr>
          <w:rFonts w:ascii="Times New Roman" w:cs="Times New Roman" w:eastAsia="Times New Roman" w:hAnsi="Times New Roman"/>
          <w:b w:val="1"/>
          <w:bCs w:val="1"/>
        </w:rPr>
      </w:pPr>
      <w:r>
        <w:rPr>
          <w:rtl w:val="0"/>
        </w:rPr>
      </w:r>
    </w:p>
    <w:p w:rsidR="00000000" w:rsidDel="00000000" w:rsidP="00000000" w:rsidRDefault="00000000" w:rsidRPr="00000000" w14:paraId="00000016">
      <w:pPr>
        <w:spacing w:after="0" w:line="240" w:lineRule="auto"/>
        <w:ind w:left="2070" w:right="720" w:hanging="630"/>
        <w:jc w:val="both"/>
        <w:rPr>
          <w:rFonts w:ascii="Times New Roman" w:cs="Times New Roman" w:eastAsia="Times New Roman" w:hAnsi="Times New Roman"/>
        </w:rPr>
      </w:pPr>
      <w:r>
        <w:rPr>
          <w:rFonts w:ascii="Times New Roman" w:cs="Times New Roman" w:eastAsia="Times New Roman" w:hAnsi="Times New Roman"/>
          <w:rtl w:val="0"/>
        </w:rPr>
        <w:t xml:space="preserve">(f)</w:t>
        <w:tab/>
        <w:t xml:space="preserve">All payments shall be applied, first against late fees; next against unpaid interest; next against such taxes, assessments, insurance premiums, utility payments and repairs as the Seller may hereinafter pay on behalf of the Purchaser, including interest upon such payments, and the balance, if any, against the principal.</w:t>
      </w:r>
    </w:p>
    <w:p w:rsidR="00000000" w:rsidDel="00000000" w:rsidP="00000000" w:rsidRDefault="00000000" w:rsidRPr="00000000" w14:paraId="00000017">
      <w:pPr>
        <w:spacing w:after="0" w:line="240" w:lineRule="auto"/>
        <w:ind w:left="2070" w:right="720" w:hanging="630"/>
        <w:jc w:val="both"/>
        <w:rPr>
          <w:rFonts w:ascii="Times New Roman" w:cs="Times New Roman" w:eastAsia="Times New Roman" w:hAnsi="Times New Roman"/>
        </w:rPr>
      </w:pPr>
      <w:r>
        <w:rPr>
          <w:rtl w:val="0"/>
        </w:rPr>
      </w:r>
    </w:p>
    <w:p w:rsidR="00000000" w:rsidDel="00000000" w:rsidP="00000000" w:rsidRDefault="00000000" w:rsidRPr="00000000" w14:paraId="00000018">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3.</w:t>
        <w:tab/>
        <w:t xml:space="preserve">In addition to the monthly payments on principal and interest herein above provided for in Section 2 (b), Purchaser shall pay a monthly amount to Seller to pay the real property taxes on the Premises. The initial monthly amount for the taxes is Sixty Nine and 89/100 Dollars ($69.89). This amount may be modified by Seller during the term of this Contract based upon the actual amount of property taxes with respect to the Premises. Purchaser also covenants and agrees to pay an additional monthly amount to Seller to pay the insurance on the Premises. The initial monthly amount for the insurance is Fifty Eight and 67/100 Dollars ($59.67). This amount may be modified by Seller during the term of this Contract based upon the actual amount of insurance with respect to the Premises. Purchaser covenants and agrees to pay the additional amount as modified by the Seller. </w:t>
      </w:r>
    </w:p>
    <w:p w:rsidR="00000000" w:rsidDel="00000000" w:rsidP="00000000" w:rsidRDefault="00000000" w:rsidRPr="00000000" w14:paraId="00000019">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1A">
      <w:pPr>
        <w:spacing w:after="0" w:line="240" w:lineRule="auto"/>
        <w:ind w:left="2160" w:right="720" w:hanging="630"/>
        <w:jc w:val="both"/>
        <w:rPr>
          <w:rFonts w:ascii="Times New Roman" w:cs="Times New Roman" w:eastAsia="Times New Roman" w:hAnsi="Times New Roman"/>
        </w:rPr>
      </w:pPr>
      <w:r>
        <w:rPr>
          <w:rtl w:val="0"/>
        </w:rPr>
      </w:r>
    </w:p>
    <w:p w:rsidR="00000000" w:rsidDel="00000000" w:rsidP="00000000" w:rsidRDefault="00000000" w:rsidRPr="00000000" w14:paraId="0000001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4.</w:t>
        <w:tab/>
        <w:t xml:space="preserve">Purchaser shall have exclusive possession of Premises commencing on [[START_MONTH]] 1, [[START_YEAR]], and continuing thereafter so long as Purchaser is not in default under this Contract, and shall pay Seller, for the month of [[START_MONTH]] 1, [[START_YEAR]], the amount of [[MONTHLY_TOTAL_WORDS]] ([[MONTHLY_TOTAL]]) upon execution of this Contract. </w:t>
      </w:r>
    </w:p>
    <w:p w:rsidR="00000000" w:rsidDel="00000000" w:rsidP="00000000" w:rsidRDefault="00000000" w:rsidRPr="00000000" w14:paraId="0000001C">
      <w:pPr>
        <w:spacing w:after="0" w:line="240" w:lineRule="auto"/>
        <w:ind w:right="720"/>
        <w:jc w:val="both"/>
        <w:rPr>
          <w:rFonts w:ascii="Times New Roman" w:cs="Times New Roman" w:eastAsia="Times New Roman" w:hAnsi="Times New Roman"/>
        </w:rPr>
      </w:pPr>
      <w:r>
        <w:rPr>
          <w:rFonts w:ascii="Times New Roman" w:cs="Times New Roman" w:eastAsia="Times New Roman" w:hAnsi="Times New Roman"/>
          <w:rtl w:val="0"/>
        </w:rPr>
        <w:tab/>
        <w:tab/>
        <w:tab/>
      </w:r>
    </w:p>
    <w:p w:rsidR="00000000" w:rsidDel="00000000" w:rsidP="00000000" w:rsidRDefault="00000000" w:rsidRPr="00000000" w14:paraId="0000001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5.</w:t>
        <w:tab/>
        <w:t xml:space="preserve">Purchaser shall immediately put all utilities in Purchaser’s name and shall be liable for and pay for all charges incurred for all utility services used or consumed at Premises from and after the date possession is given to Purchaser.</w:t>
      </w:r>
    </w:p>
    <w:p w:rsidR="00000000" w:rsidDel="00000000" w:rsidP="00000000" w:rsidRDefault="00000000" w:rsidRPr="00000000" w14:paraId="0000001E">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r>
    </w:p>
    <w:p w:rsidR="00000000" w:rsidDel="00000000" w:rsidP="00000000" w:rsidRDefault="00000000" w:rsidRPr="00000000" w14:paraId="0000001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6.</w:t>
        <w:tab/>
        <w:t xml:space="preserve">From and after the date of this Contract, Purchaser shall indemnify Seller for, defend Seller against, and hold Seller harmless from any liability, loss, cost, injury, damage or other expense that may occur or may be claimed by or with respect to any person or property on or about Premises in any way arising out of or relating to or resulting from the use, misuse, possession, occupancy or non-occupancy of Premises by Purchaser or Purchaser’s agents, employees, licensees, invitees or guests. Purchaser represents and warrants to Seller that Purchaser has been given ample opportunity and in fact has completely examined the Premises and is relying solely upon such examination with respect to the condition, character and size of the land, improvements and fixtures, if any, constituting the Premises.  Purchaser understands that Seller is expressly relying on this representation and warranty in agreeing to sell the Premises to Purchaser and in negotiating the price and other terms and conditions contained herein</w:t>
      </w:r>
    </w:p>
    <w:p w:rsidR="00000000" w:rsidDel="00000000" w:rsidP="00000000" w:rsidRDefault="00000000" w:rsidRPr="00000000" w14:paraId="00000020">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1">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Seller shall obtain and maintain in full force and effect at all times during the continuance of this Contract: (a) fire and extended coverage insurance on the Premises in an amount to cover “not less than the actual cash value” of the structure located on the Premises; and (b) comprehensive liability insurance for bodily injury or death to any person or persons and property damage, in an amount of not less than Five Hundred Thousand and no/100 Dollars ($500,000.00) per occurrence.</w:t>
      </w:r>
    </w:p>
    <w:p w:rsidR="00000000" w:rsidDel="00000000" w:rsidP="00000000" w:rsidRDefault="00000000" w:rsidRPr="00000000" w14:paraId="00000022">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3">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At Purchaser’s own cost and expense, Purchaser shall obtain and maintain in full force and effect at all times during the continuance of this Contract: (a) comprehensive liability insurance for bodily injury or death to any person or persons and property damage, in an amount of not less than Five Hundred Thousand and no/100 Dollars ($500,000.00) per occurrence. In addition, Purchaser’s contents are NOT covered by any insurance procured by Seller. Any insurance for the contents shall be the responsibility of the Purchaser.</w:t>
        <w:tab/>
      </w:r>
    </w:p>
    <w:p w:rsidR="00000000" w:rsidDel="00000000" w:rsidP="00000000" w:rsidRDefault="00000000" w:rsidRPr="00000000" w14:paraId="00000024">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25">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7.</w:t>
        <w:tab/>
        <w:t xml:space="preserve">Purchaser shall maintain and repair Premises in as good condition and state of repair as Premises are in as of the date of this Contract. Purchaser shall not make any changes, alteration, additions or improvements to Premises without the prior written consent of Seller, nor shall Purchaser commit any waste to Premises.  All alterations, additions and improvements made by or for Purchaser shall remain for the benefit of Seller. Seller shall have the right, upon at least twenty-four (24) hours’ notice to Purchaser, to enter upon and inspect Premises at all reasonable times during the continuance of this Contract. Seller shall have the immediate right of entry in the case of an emergency.  Purchaser shall promptly notify Sellers in writing of any damage to Premises.</w:t>
      </w:r>
    </w:p>
    <w:p w:rsidR="00000000" w:rsidDel="00000000" w:rsidP="00000000" w:rsidRDefault="00000000" w:rsidRPr="00000000" w14:paraId="00000026">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7">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Upon failure of the Purchaser to keep Premises in said condition and state of repair, Seller shall have the right and option to enter upon said Premises, make the necessary repairs and the sums so paid by the Purchaser for the repairs shall be due on demand.  Any payments made by Seller pursuant to this paragraph shall draw interest at ten percent   (10.00 %) per annum from the date incurred to the date paid. Exercise of this right by Seller shall in no event be deemed a waiver of Purchaser’ default in failing to maintain Premises in a good state. This provision shall in no way obligate Seller to make repairs and/or payments on behalf of Purchaser.</w:t>
      </w:r>
    </w:p>
    <w:p w:rsidR="00000000" w:rsidDel="00000000" w:rsidP="00000000" w:rsidRDefault="00000000" w:rsidRPr="00000000" w14:paraId="00000028">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Purchaser shall not create, permit or suffer any liens or encumbrances against Premises, except the lien of current taxes and installments and assessments not yet due and payable.</w:t>
      </w:r>
    </w:p>
    <w:p w:rsidR="00000000" w:rsidDel="00000000" w:rsidP="00000000" w:rsidRDefault="00000000" w:rsidRPr="00000000" w14:paraId="0000002A">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8.</w:t>
        <w:tab/>
        <w:t xml:space="preserve">From and after the date of Seller’s execution of this Contract, neither the destruction of or damage to Premises, whether from fire or other cause, nor the taking of Premises or any portion thereof in appropriation proceedings or by the right of eminent domain or by the threat of the same, shall release Purchaser from any of Purchaser’s obligations under this Contract; provided, however, that any awards made for a taking of Premises shall belong to Seller up to the amount due under the terms of this Contract to the date of such taking, and the amount of such award paid to Seller, or at Seller’s election to Seller’s mortgagee on behalf of Seller, shall be credited as payment under Section 2(f) of this Contract.  Any excess award shall be paid to Purchaser.</w:t>
      </w:r>
    </w:p>
    <w:p w:rsidR="00000000" w:rsidDel="00000000" w:rsidP="00000000" w:rsidRDefault="00000000" w:rsidRPr="00000000" w14:paraId="0000002C">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9.</w:t>
        <w:tab/>
        <w:t xml:space="preserve">Purchaser shall not sell, assign, encumber or transfer Purchaser’s interest under this Contract without the prior written consent of Seller. Any assignee or transferee who, with the consent of Seller accepts an assignment or transfer of this Contract from the Purchaser, shall be held to assume all of the obligations of Purchaser hereunder.  Notwithstanding any assignment by Purchaser, Purchaser shall remain liable for the full performance of all of the terms and conditions of this Contract.</w:t>
      </w:r>
    </w:p>
    <w:p w:rsidR="00000000" w:rsidDel="00000000" w:rsidP="00000000" w:rsidRDefault="00000000" w:rsidRPr="00000000" w14:paraId="0000002E">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10.</w:t>
        <w:tab/>
        <w:t xml:space="preserve">Notwithstanding anything in this Contract to the contrary, Purchaser’s interest in the real estate herein described shall be terminated in accordance with the provisions of Chapter 5313 of the Ohio Revised Code.</w:t>
      </w:r>
    </w:p>
    <w:p w:rsidR="00000000" w:rsidDel="00000000" w:rsidP="00000000" w:rsidRDefault="00000000" w:rsidRPr="00000000" w14:paraId="00000030">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1">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Said Premises are free of orders of any public agency, except, the lien of real estate taxes and assessments not yet due and payable.</w:t>
      </w:r>
    </w:p>
    <w:p w:rsidR="00000000" w:rsidDel="00000000" w:rsidP="00000000" w:rsidRDefault="00000000" w:rsidRPr="00000000" w14:paraId="00000032">
      <w:pPr>
        <w:spacing w:after="0" w:line="240" w:lineRule="auto"/>
        <w:ind w:left="720" w:right="720" w:firstLine="720"/>
        <w:jc w:val="both"/>
        <w:rPr>
          <w:rFonts w:ascii="Times New Roman" w:cs="Times New Roman" w:eastAsia="Times New Roman" w:hAnsi="Times New Roman"/>
        </w:rPr>
      </w:pPr>
      <w:r>
        <w:rPr>
          <w:rtl w:val="0"/>
        </w:rPr>
      </w:r>
    </w:p>
    <w:p w:rsidR="00000000" w:rsidDel="00000000" w:rsidP="00000000" w:rsidRDefault="00000000" w:rsidRPr="00000000" w14:paraId="00000033">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Seller may mortgage Premises after the date hereof, but in no event may such mortgage exceed the unpaid principal balance due on this Contract.</w:t>
      </w:r>
    </w:p>
    <w:p w:rsidR="00000000" w:rsidDel="00000000" w:rsidP="00000000" w:rsidRDefault="00000000" w:rsidRPr="00000000" w14:paraId="00000034">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5">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In the event of default by the Seller, their heirs and assigns, on any mortgage on Premises, the Purchaser shall be entitled to pay on said mortgage and receive credit on the monthly installments of and on the balance due on this Contract.  This provision in no way obligates the Purchaser to pay on said mortgage.</w:t>
      </w:r>
    </w:p>
    <w:p w:rsidR="00000000" w:rsidDel="00000000" w:rsidP="00000000" w:rsidRDefault="00000000" w:rsidRPr="00000000" w14:paraId="00000036">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7">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11.</w:t>
        <w:tab/>
        <w:t xml:space="preserve">If Purchaser shall fail to pay any of said installments when the same becomes due, or within ten (10) days thereafter or shall fail to pay any or said taxes or assessments when the same are due and payable, or shall fail to obtain and maintain insurance, or abandon the property, or shall fail to comply with any of the terms and conditions hereof or, if a receiver is appointed for Purchaser, or if Purchaser becomes bankrupt, or make an assignment for the benefit of creditors, or should any action or proceeding be filed in any court to enforce any lien on, claim against, or interest in Premises seeking to reach the interest of Purchaser therein, then Purchaser shall be in breach of this Contract.  Upon said breach, all of the installments and amounts remaining unpaid shall immediately become due and payable, and Seller may, at Seller’s option, proceed to terminate this Contract or proceed to judicial sale, upon notice to Purchaser as required by law.  In addition, upon the commencement of legal proceedings shall be equivalent in every respect to actual entry by Seller.  Failure or delay of Seller to exercise Seller’s rights under this Contract because of any default shall not operate as a waiver by Seller or any right hereunder in the event or any subsequent or other default of Purchaser.  Upon the happening of any of the aforesaid, a court of competent jurisdiction, upon application at any time and without notice, may appoint a receiver to take possession of, manage and control said real estate, collect the rents and profits thereof, and apply the net proceeds to the payment of taxes, assessments and insurance premiums against Premises, or any or them, or in the reduction or Purchaser’s debt, as Seller may elect.    </w:t>
      </w:r>
    </w:p>
    <w:p w:rsidR="00000000" w:rsidDel="00000000" w:rsidP="00000000" w:rsidRDefault="00000000" w:rsidRPr="00000000" w14:paraId="00000038">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Seller’s remedies provided herein are not exclusive and Seller at Its election may pursue all other available remedies, whether legal or equitable.</w:t>
      </w:r>
    </w:p>
    <w:p w:rsidR="00000000" w:rsidDel="00000000" w:rsidP="00000000" w:rsidRDefault="00000000" w:rsidRPr="00000000" w14:paraId="0000003A">
      <w:pPr>
        <w:spacing w:after="0" w:line="240" w:lineRule="auto"/>
        <w:ind w:right="720"/>
        <w:jc w:val="both"/>
        <w:rPr>
          <w:rFonts w:ascii="Times New Roman" w:cs="Times New Roman" w:eastAsia="Times New Roman" w:hAnsi="Times New Roman"/>
        </w:rPr>
      </w:pPr>
      <w:r>
        <w:rPr>
          <w:rFonts w:ascii="Times New Roman" w:cs="Times New Roman" w:eastAsia="Times New Roman" w:hAnsi="Times New Roman"/>
          <w:rtl w:val="0"/>
        </w:rPr>
        <w:tab/>
      </w:r>
    </w:p>
    <w:p w:rsidR="00000000" w:rsidDel="00000000" w:rsidP="00000000" w:rsidRDefault="00000000" w:rsidRPr="00000000" w14:paraId="0000003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12.</w:t>
        <w:tab/>
        <w:t xml:space="preserve">When the purchase price and all other amounts to be paid by Purchaser pursuant to this Contract are fully paid, Seller shall convey Premises to Purchaser by warranty deed  warranting good and marketable fee simple title to Premises, free and clear of all liens and encumbrances whatsoever, except for the following: those which have been created or assumed by Purchaser; zoning ordinances; legal highways; covenants, restrictions, conditions and easements of record; and the lien of real estate taxes and assessments not due and payable. The costs associated with any title search, title insurance, conveyance fee, closing fee, or recording fees shall be paid by the Purchaser. Real estate taxes shall NOT be prorated between the Parties at the time the Seller conveys the Premises to Purchaser. </w:t>
      </w:r>
    </w:p>
    <w:p w:rsidR="00000000" w:rsidDel="00000000" w:rsidP="00000000" w:rsidRDefault="00000000" w:rsidRPr="00000000" w14:paraId="0000003C">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3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13.</w:t>
        <w:tab/>
        <w:t xml:space="preserve">This Contract shall inure to the benefit of and be binding on Seller and Purchaser and upon the heirs, executors, administrators, devisees, legatees, successors in interest and assigns of the respective parties hereto.</w:t>
      </w:r>
    </w:p>
    <w:p w:rsidR="00000000" w:rsidDel="00000000" w:rsidP="00000000" w:rsidRDefault="00000000" w:rsidRPr="00000000" w14:paraId="0000003E">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14.</w:t>
        <w:tab/>
        <w:t xml:space="preserve">Upon the execution of this Contract, the Seller shall cause a copy of this Land Contract to be recorded in accordance with the provisions of Chapter 5313 of the Ohio Revised Code.</w:t>
      </w:r>
    </w:p>
    <w:p w:rsidR="00000000" w:rsidDel="00000000" w:rsidP="00000000" w:rsidRDefault="00000000" w:rsidRPr="00000000" w14:paraId="00000040">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41">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15.</w:t>
        <w:tab/>
        <w:t xml:space="preserve">If, during the term of this Contract, the lawful authorities of the municipality or other governing body where Premises are situated shall inspect Premises in order to determine whether they are in compliance with the health regulations or minimum housing standards or other such regulations issued by a governing body having jurisdiction, and said inspection results in repairs, alterations or changes being required to be made, then, in that event, Purchaser shall make all such repairs, alterations, changes, as ordered, at Purchasers expense.</w:t>
      </w:r>
    </w:p>
    <w:p w:rsidR="00000000" w:rsidDel="00000000" w:rsidP="00000000" w:rsidRDefault="00000000" w:rsidRPr="00000000" w14:paraId="00000042">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43">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16.</w:t>
        <w:tab/>
        <w:t xml:space="preserve">Purchaser hereby acknowledge that Purchaser is purchasing the Premises in its present “AS IS” condition based on Purchaser’s inspection of the Premises and is not relying on any representations of Seller or any agent of Seller. Purchaser also acknowledges receipt of the Residential Property Disclosure Form from the Seller. Purchaser further acknowledges that Seller has no obligation for any maintenance or repairs on or to the Premises or the cost thereof. </w:t>
        <w:tab/>
      </w:r>
    </w:p>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 xml:space="preserve">{Signatures on the following page}</w:t>
      </w:r>
    </w:p>
    <w:p w14:paraId="00000047">
      <w:pPr>
        <w:spacing w:after="0" w:line="240" w:lineRule="auto"/>
        <w:jc w:val="both"/>
        <w:rPr>
          <w:rFonts w:ascii="Times New Roman" w:cs="Times New Roman" w:eastAsia="Times New Roman" w:hAnsi="Times New Roman"/>
        </w:rPr>
      </w:pPr>
      <w:r>
        <w:rPr>
          <w:rFonts w:ascii="Times New Roman" w:cs="Times New Roman" w:eastAsia="Times New Roman" w:hAnsi="Times New Roman"/>
        </w:rPr>
        <w:br w:type="page"/>
      </w:r>
    </w:p>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WITNESS WHEREOF, the parties have hereunto set their hands this         day of                       , 2026. </w:t>
      </w:r>
    </w:p>
    <w:p w:rsidR="00000000" w:rsidDel="00000000" w:rsidP="00000000" w:rsidRDefault="00000000" w:rsidRPr="00000000" w14:paraId="00000059">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SELLER</w:t>
      </w:r>
      <w:r>
        <w:rPr>
          <w:rFonts w:ascii="Times New Roman" w:cs="Times New Roman" w:eastAsia="Times New Roman" w:hAnsi="Times New Roman"/>
          <w:rtl w:val="0"/>
        </w:rPr>
        <w:t xml:space="preserve">:</w:t>
        <w:tab/>
        <w:tab/>
        <w:tab/>
        <w:tab/>
        <w:tab/>
        <w:tab/>
      </w:r>
      <w:r>
        <w:rPr>
          <w:rFonts w:ascii="Times New Roman" w:cs="Times New Roman" w:eastAsia="Times New Roman" w:hAnsi="Times New Roman"/>
          <w:b w:val="1"/>
          <w:bCs w:val="1"/>
          <w:rtl w:val="0"/>
        </w:rPr>
        <w:t xml:space="preserve">PURCHASER:</w:t>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rPr>
      </w:pPr>
      <w:r>
        <w:rPr>
          <w:rtl w:val="0"/>
        </w:rPr>
      </w:r>
    </w:p>
    <w:p w:rsidR="00000000" w14:paraId="00000090">
      <w:pPr>
        <w:spacing w:after="0" w:line="240" w:lineRule="auto"/>
        <w:jc w:val="both"/>
        <w:rPr>
          <w:rFonts w:ascii="Times New Roman" w:cs="Times New Roman" w:eastAsia="Times New Roman" w:hAnsi="Times New Roman"/>
        </w:rPr>
      </w:pPr>
      <w:r>
        <w:rPr>
          <w:rFonts w:ascii="Times New Roman" w:cs="Times New Roman" w:eastAsia="Times New Roman" w:hAnsi="Times New Roman"/>
          <w:b/>
          <w:bCs/>
          <w:rtl w:val="0"/>
        </w:rPr>
        <w:t xml:space="preserve">Nice City Homes LLC,</w:t>
      </w:r>
    </w:p>
    <w:p w:rsidR="00000000" w14:paraId="00000091">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an Ohio Limited Liability Company</w:t>
      </w:r>
    </w:p>
    <w:p w:rsidR="00000000" w14:paraId="00000092">
      <w:pPr>
        <w:spacing w:after="0" w:line="240" w:lineRule="auto"/>
        <w:jc w:val="both"/>
        <w:rPr>
          <w:rFonts w:ascii="Times New Roman" w:cs="Times New Roman" w:eastAsia="Times New Roman" w:hAnsi="Times New Roman"/>
        </w:rPr>
      </w:pPr>
    </w:p>
    <w:p w:rsidR="00000000" w14:paraId="00000093">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By: ____________________________</w:t>
      </w:r>
      <w:r>
        <w:rPr>
          <w:rFonts w:ascii="Times New Roman" w:cs="Times New Roman" w:eastAsia="Times New Roman" w:hAnsi="Times New Roman"/>
          <w:rtl w:val="0"/>
        </w:rPr>
        <w:tab/>
      </w:r>
      <w:r>
        <w:rPr>
          <w:rFonts w:ascii="Times New Roman" w:cs="Times New Roman" w:eastAsia="Times New Roman" w:hAnsi="Times New Roman"/>
          <w:rtl w:val="0"/>
        </w:rPr>
        <w:tab/>
      </w:r>
      <w:r>
        <w:rPr>
          <w:rFonts w:ascii="Times New Roman" w:cs="Times New Roman" w:eastAsia="Times New Roman" w:hAnsi="Times New Roman"/>
          <w:rtl w:val="0"/>
        </w:rPr>
        <w:tab/>
      </w:r>
      <w:r>
        <w:rPr>
          <w:rFonts w:ascii="Times New Roman" w:cs="Times New Roman" w:eastAsia="Times New Roman" w:hAnsi="Times New Roman"/>
          <w:rtl w:val="0"/>
        </w:rPr>
        <w:t xml:space="preserve">___________________________</w:t>
      </w:r>
    </w:p>
    <w:p w:rsidR="00000000" w14:paraId="00000094">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[[SELLER_SIGNATORY]],</w:t>
      </w:r>
      <w:r>
        <w:rPr>
          <w:rFonts w:ascii="Times New Roman" w:cs="Times New Roman" w:eastAsia="Times New Roman" w:hAnsi="Times New Roman"/>
          <w:rtl w:val="0"/>
        </w:rPr>
        <w:tab/>
      </w:r>
      <w:r>
        <w:rPr>
          <w:rFonts w:ascii="Times New Roman" w:cs="Times New Roman" w:eastAsia="Times New Roman" w:hAnsi="Times New Roman"/>
          <w:rtl w:val="0"/>
        </w:rPr>
        <w:tab/>
      </w:r>
      <w:r>
        <w:rPr>
          <w:rFonts w:ascii="Times New Roman" w:cs="Times New Roman" w:eastAsia="Times New Roman" w:hAnsi="Times New Roman"/>
          <w:rtl w:val="0"/>
        </w:rPr>
        <w:tab/>
      </w:r>
      <w:r>
        <w:rPr>
          <w:rFonts w:ascii="Times New Roman" w:cs="Times New Roman" w:eastAsia="Times New Roman" w:hAnsi="Times New Roman"/>
          <w:rtl w:val="0"/>
        </w:rPr>
        <w:t xml:space="preserve">[[BUYER_NAME]]</w:t>
      </w:r>
    </w:p>
    <w:p w:rsidR="00000000" w14:paraId="0000009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Its: Member</w:t>
      </w:r>
    </w:p>
    <w:p w:rsidR="00000000" w14:paraId="00000096">
      <w:pPr>
        <w:spacing w:after="0" w:line="240" w:lineRule="auto"/>
        <w:jc w:val="both"/>
        <w:rPr>
          <w:rFonts w:ascii="Times New Roman" w:cs="Times New Roman" w:eastAsia="Times New Roman" w:hAnsi="Times New Roman"/>
        </w:rPr>
      </w:pPr>
    </w:p>
    <w:p w:rsidR="00000000" w14:paraId="00000097">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____________________________</w:t>
      </w:r>
    </w:p>
    <w:p w:rsidR="00000000" w14:paraId="0000009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[[SELLER_SIGNATORY_2]]</w:t>
      </w:r>
    </w:p>
    <w:p w:rsidR="00000000" w14:paraId="0000009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Its: Member</w:t>
      </w:r>
    </w:p>
    <w:p w:rsidR="00000000" w:rsidDel="00000000" w:rsidP="00000000" w:rsidRDefault="00000000" w:rsidRPr="00000000" w14:paraId="0000006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ab/>
        <w:tab/>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tab/>
        <w:tab/>
        <w:tab/>
        <w:t xml:space="preserve"> </w:t>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tab/>
        <w:tab/>
        <w:tab/>
        <w:tab/>
        <w:t xml:space="preserve">                                        </w:t>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ab/>
        <w:tab/>
        <w:tab/>
        <w:tab/>
        <w:t xml:space="preserve">       </w:t>
        <w:tab/>
        <w:tab/>
        <w:tab/>
        <w:tab/>
        <w:tab/>
        <w:tab/>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STATE OF OHIO)</w:t>
      </w:r>
    </w:p>
    <w:p w:rsidR="00000000" w:rsidDel="00000000" w:rsidP="00000000" w:rsidRDefault="00000000" w:rsidRPr="00000000" w14:paraId="0000006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 xml:space="preserve">)SS.</w:t>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COUNTY OF STARK)</w:t>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The foregoing instrument was acknowledged before me this      day of                   , 2026, by</w:t>
      </w:r>
      <w:r>
        <w:rPr>
          <w:rFonts w:ascii="Times New Roman" w:cs="Times New Roman" w:eastAsia="Times New Roman" w:hAnsi="Times New Roman"/>
          <w:b w:val="1"/>
          <w:bCs w:val="1"/>
          <w:rtl w:val="0"/>
        </w:rPr>
        <w:t xml:space="preserve"> [[SELLER_SIGNATORY]]</w:t>
      </w:r>
      <w:r>
        <w:rPr>
          <w:rFonts w:ascii="Times New Roman" w:cs="Times New Roman" w:eastAsia="Times New Roman" w:hAnsi="Times New Roman"/>
          <w:rtl w:val="0"/>
        </w:rPr>
        <w:t xml:space="preserve"> and [[SELLER_SIGNATORY_2]]</w:t>
      </w:r>
      <w:r>
        <w:rPr>
          <w:rFonts w:ascii="Times New Roman" w:cs="Times New Roman" w:eastAsia="Times New Roman" w:hAnsi="Times New Roman"/>
          <w:rtl w:val="0"/>
        </w:rPr>
        <w:t xml:space="preserve">, who acknowledged that they did sign the foregoing instrument on behalf of said company and that the sale was its free act and deed and them personally and as such members. This is an acknowledgment clause. No oath or affirmation was administered to the signer with regard to this notarial act. </w:t>
      </w:r>
    </w:p>
    <w:p w:rsidR="00000000" w:rsidDel="00000000" w:rsidP="00000000" w:rsidRDefault="00000000" w:rsidRPr="00000000" w14:paraId="0000006C">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IN TESTIMONY WHEREOF, I have hereunto set my name and official seal at Canton, Ohio.</w:t>
      </w:r>
    </w:p>
    <w:p w:rsidR="00000000" w:rsidDel="00000000" w:rsidP="00000000" w:rsidRDefault="00000000" w:rsidRPr="00000000" w14:paraId="0000006E">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_____________________________</w:t>
      </w:r>
    </w:p>
    <w:p w:rsidR="00000000" w:rsidDel="00000000" w:rsidP="00000000" w:rsidRDefault="00000000" w:rsidRPr="00000000" w14:paraId="00000071">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Notary Public</w:t>
        <w:tab/>
        <w:tab/>
        <w:tab/>
        <w:tab/>
      </w:r>
      <w:r>
        <w:rPr>
          <w:rFonts w:ascii="Times New Roman" w:cs="Times New Roman" w:eastAsia="Times New Roman" w:hAnsi="Times New Roman"/>
          <w:b w:val="1"/>
          <w:bCs w:val="1"/>
          <w:rtl w:val="0"/>
        </w:rPr>
        <w:tab/>
        <w:tab/>
      </w:r>
      <w:r>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STATE OF OHIO)</w: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 xml:space="preserve">)SS.</w:t>
      </w:r>
    </w:p>
    <w:p w:rsidR="00000000" w:rsidDel="00000000" w:rsidP="00000000" w:rsidRDefault="00000000" w:rsidRPr="00000000" w14:paraId="00000076">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COUNTY OF STARK)</w:t>
      </w:r>
    </w:p>
    <w:p w:rsidR="00000000" w:rsidDel="00000000" w:rsidP="00000000" w:rsidRDefault="00000000" w:rsidRPr="00000000" w14:paraId="00000077">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The foregoing instrument was acknowledged before me this        day of                  , 2026, by </w:t>
      </w:r>
      <w:r>
        <w:rPr>
          <w:rFonts w:ascii="Times New Roman" w:cs="Times New Roman" w:eastAsia="Times New Roman" w:hAnsi="Times New Roman"/>
          <w:b w:val="1"/>
          <w:bCs w:val="1"/>
          <w:rtl w:val="0"/>
        </w:rPr>
        <w:t xml:space="preserve">[[BUYER_NAME]]</w:t>
      </w:r>
      <w:r>
        <w:rPr>
          <w:rFonts w:ascii="Times New Roman" w:cs="Times New Roman" w:eastAsia="Times New Roman" w:hAnsi="Times New Roman"/>
          <w:rtl w:val="0"/>
        </w:rPr>
        <w:t xml:space="preserve">, and that the same was their free act and deed. This is an acknowledgment clause. No oath or affirmation was administered to the signers with regard to this notarial act.</w:t>
      </w:r>
    </w:p>
    <w:p w:rsidR="00000000" w:rsidDel="00000000" w:rsidP="00000000" w:rsidRDefault="00000000" w:rsidRPr="00000000" w14:paraId="0000007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7A">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IN TESTIMONY WHEREOF, I have hereunto set my name and official seal at Canton, Ohio.</w:t>
      </w:r>
    </w:p>
    <w:p w:rsidR="00000000" w:rsidDel="00000000" w:rsidP="00000000" w:rsidRDefault="00000000" w:rsidRPr="00000000" w14:paraId="0000007B">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_____________________________</w:t>
      </w:r>
    </w:p>
    <w:p w:rsidR="00000000" w:rsidDel="00000000" w:rsidP="00000000" w:rsidRDefault="00000000" w:rsidRPr="00000000" w14:paraId="0000007E">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Notary Public</w:t>
        <w:tab/>
      </w:r>
    </w:p>
    <w:p w:rsidR="00000000" w:rsidDel="00000000" w:rsidP="00000000" w:rsidRDefault="00000000" w:rsidRPr="00000000" w14:paraId="0000007F">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ab/>
        <w:tab/>
      </w:r>
      <w:r>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instrument prepared by:</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Seller</w:t>
      </w:r>
    </w:p>
    <w:p w:rsidR="00000000" w:rsidDel="00000000" w:rsidP="00000000" w:rsidRDefault="00000000" w:rsidRPr="00000000" w14:paraId="00000082">
      <w:pPr>
        <w:spacing w:after="0" w:line="240" w:lineRule="auto"/>
        <w:jc w:val="both"/>
        <w:rPr/>
      </w:pPr>
      <w:r>
        <w:rPr>
          <w:rtl w:val="0"/>
        </w:rPr>
        <w:t xml:space="preserve">   </w:t>
      </w:r>
    </w:p>
    <w:p w:rsidR="00000000" w:rsidDel="00000000" w:rsidP="00000000" w:rsidRDefault="00000000" w:rsidRPr="00000000" w14:paraId="00000083">
      <w:pPr>
        <w:spacing w:after="0" w:line="240" w:lineRule="auto"/>
        <w:jc w:val="both"/>
        <w:rPr/>
      </w:pPr>
      <w:r>
        <w:rPr>
          <w:rtl w:val="0"/>
        </w:rPr>
      </w:r>
    </w:p>
    <w:p w:rsidR="00000000" w:rsidDel="00000000" w:rsidP="00000000" w:rsidRDefault="00000000" w:rsidRPr="00000000" w14:paraId="00000084">
      <w:pPr>
        <w:spacing w:after="0" w:line="240" w:lineRule="auto"/>
        <w:jc w:val="both"/>
        <w:rPr/>
      </w:pPr>
      <w:r>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Exhibit “A”</w:t>
      </w:r>
    </w:p>
    <w:p w:rsidR="00000000" w:rsidDel="00000000" w:rsidP="00000000" w:rsidRDefault="00000000" w:rsidRPr="00000000" w14:paraId="00000087">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Legal Description</w:t>
      </w:r>
      <w:r>
        <w:rPr>
          <w:rtl w:val="0"/>
        </w:rPr>
      </w:r>
    </w:p>
    <w:p w14:paraId="00000088">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b w:val="1"/>
          <w:bCs w:val="1"/>
        </w:rPr>
        <w:t xml:space="preserve">Situated in the City of Canton, County of Stark and State of Ohio:</w:t>
      </w:r>
    </w:p>
    <w:p w14:paraId="00000088A">
      <w:pPr>
        <w:spacing w:after="0" w:line="240" w:lineRule="auto"/>
        <w:ind w:left="1440" w:firstLine="0"/>
        <w:jc w:val="both"/>
        <w:rPr>
          <w:rFonts w:ascii="Times New Roman" w:cs="Times New Roman" w:eastAsia="Times New Roman" w:hAnsi="Times New Roman"/>
          <w:sz w:val="20"/>
          <w:szCs w:val="20"/>
        </w:rPr>
      </w:pPr>
      <w:r>
        <w:rPr>
          <w:rtl w:val="0"/>
        </w:rPr>
      </w:r>
    </w:p>
    <w:p w14:paraId="00000088B">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b w:val="1"/>
          <w:bCs w:val="1"/>
        </w:rPr>
        <w:t xml:space="preserve">[[LEGAL_DESCRIPTION]]</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highlight w:val="white"/>
        </w:rPr>
      </w:pPr>
      <w:r>
        <w:rPr>
          <w:rFonts w:ascii="Times New Roman" w:cs="Times New Roman" w:eastAsia="Times New Roman" w:hAnsi="Times New Roman"/>
          <w:sz w:val="20"/>
          <w:szCs w:val="20"/>
          <w:rtl w:val="0"/>
        </w:rPr>
        <w:tab/>
        <w:tab/>
        <w:t xml:space="preserve">Prior deed Instrument Number: </w:t>
      </w:r>
      <w:r>
        <w:rPr>
          <w:rFonts w:ascii="Times New Roman" w:cs="Times New Roman" w:eastAsia="Times New Roman" w:hAnsi="Times New Roman"/>
          <w:sz w:val="20"/>
          <w:szCs w:val="20"/>
          <w:highlight w:val="white"/>
          <w:rtl w:val="0"/>
        </w:rPr>
        <w:t xml:space="preserve">___________________________</w:t>
      </w:r>
    </w:p>
    <w:p w:rsidR="00000000" w:rsidDel="00000000" w:rsidP="00000000" w:rsidRDefault="00000000" w:rsidRPr="00000000" w14:paraId="0000008A">
      <w:pPr>
        <w:spacing w:after="0" w:line="240" w:lineRule="auto"/>
        <w:ind w:left="1440" w:firstLine="0"/>
        <w:jc w:val="both"/>
        <w:rPr>
          <w:rFonts w:ascii="Times New Roman" w:cs="Times New Roman" w:eastAsia="Times New Roman" w:hAnsi="Times New Roman"/>
          <w:sz w:val="20"/>
          <w:szCs w:val="20"/>
          <w:highlight w:val="white"/>
        </w:rPr>
      </w:pPr>
      <w:r>
        <w:rPr>
          <w:rtl w:val="0"/>
        </w:rPr>
      </w:r>
    </w:p>
    <w:p w:rsidR="00000000" w:rsidDel="00000000" w:rsidP="00000000" w:rsidRDefault="00000000" w:rsidRPr="00000000" w14:paraId="0000008B">
      <w:pPr>
        <w:spacing w:after="0" w:line="240" w:lineRule="auto"/>
        <w:ind w:left="1440" w:firstLine="0"/>
        <w:jc w:val="both"/>
        <w:rPr>
          <w:rFonts w:ascii="Times New Roman" w:cs="Times New Roman" w:eastAsia="Times New Roman" w:hAnsi="Times New Roman"/>
          <w:sz w:val="20"/>
          <w:szCs w:val="20"/>
          <w:highlight w:val="white"/>
        </w:rPr>
      </w:pPr>
      <w:r>
        <w:rPr>
          <w:rFonts w:ascii="Times New Roman" w:cs="Times New Roman" w:eastAsia="Times New Roman" w:hAnsi="Times New Roman"/>
          <w:sz w:val="20"/>
          <w:szCs w:val="20"/>
          <w:highlight w:val="white"/>
          <w:rtl w:val="0"/>
        </w:rPr>
        <w:t xml:space="preserve">There are accepted from warranty covenants set forth herein, matters of zoning, conditions, restrictions and easements of record.</w:t>
      </w:r>
    </w:p>
    <w:p w:rsidR="00000000" w:rsidDel="00000000" w:rsidP="00000000" w:rsidRDefault="00000000" w:rsidRPr="00000000" w14:paraId="0000008C">
      <w:pPr>
        <w:rPr/>
      </w:pPr>
      <w:r>
        <w:rPr>
          <w:rtl w:val="0"/>
        </w:rPr>
      </w:r>
    </w:p>
    <w:p w:rsidR="00000000" w:rsidDel="00000000" w:rsidP="00000000" w:rsidRDefault="00000000" w:rsidRPr="00000000" w14:paraId="0000008D">
      <w:pPr>
        <w:rPr/>
      </w:pPr>
      <w:r>
        <w:br w:type="page"/>
      </w:r>
      <w:r>
        <w:rPr>
          <w:rtl w:val="0"/>
        </w:rPr>
      </w:r>
    </w:p>
    <w:p w:rsidR="00000000" w:rsidDel="00000000" w:rsidP="00000000" w:rsidRDefault="00000000" w:rsidRPr="00000000" w14:paraId="0000008E">
      <w:pPr>
        <w:rPr/>
      </w:pPr>
      <w:r>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Exhibit “B”</w:t>
      </w:r>
    </w:p>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Amortization Schedule</w:t>
      </w:r>
    </w:p>
    <w:p w:rsidR="00000000" w:rsidDel="00000000" w:rsidP="00000000" w:rsidRDefault="00000000" w:rsidRPr="00000000" w14:paraId="00000091">
      <w:pPr>
        <w:rPr>
          <w:rFonts w:ascii="Times New Roman" w:cs="Times New Roman" w:eastAsia="Times New Roman" w:hAnsi="Times New Roman"/>
          <w:b w:val="1"/>
          <w:bCs w:val="1"/>
          <w:sz w:val="20"/>
          <w:szCs w:val="20"/>
          <w:highlight w:val="white"/>
        </w:rPr>
      </w:pPr>
      <w:r>
        <w:rPr>
          <w:rtl w:val="0"/>
        </w:rPr>
      </w:r>
      <w:r>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342605</wp:posOffset>
            </wp:positionV>
            <wp:extent cx="3162300" cy="6058195"/>
            <wp:effectExtent b="0" l="0" r="0" t="0"/>
            <wp:wrapNone/>
            <wp:docPr id="9" name="image3.png"/>
            <a:graphic>
              <a:graphicData uri="http://schemas.openxmlformats.org/drawingml/2006/picture">
                <pic:pic>
                  <pic:nvPicPr>
                    <pic:cNvPr id="0" name="image3.png"/>
                    <pic:cNvPicPr preferRelativeResize="0"/>
                  </pic:nvPicPr>
                  <pic:blipFill>
                    <a:blip r:embed="rId9"/>
                    <a:srcRect b="0" l="0" r="0" t="7957"/>
                    <a:stretch>
                      <a:fillRect/>
                    </a:stretch>
                  </pic:blipFill>
                  <pic:spPr>
                    <a:xfrm>
                      <a:off x="0" y="0"/>
                      <a:ext cx="3162300" cy="6058195"/>
                    </a:xfrm>
                    <a:prstGeom prst="rect"/>
                    <a:ln/>
                  </pic:spPr>
                </pic:pic>
              </a:graphicData>
            </a:graphic>
          </wp:anchor>
        </w:drawing>
      </w:r>
    </w:p>
    <w:p w:rsidR="00000000" w:rsidDel="00000000" w:rsidP="00000000" w:rsidRDefault="00000000" w:rsidRPr="00000000" w14:paraId="00000092">
      <w:pPr>
        <w:rPr>
          <w:rFonts w:ascii="Times New Roman" w:cs="Times New Roman" w:eastAsia="Times New Roman" w:hAnsi="Times New Roman"/>
          <w:b w:val="1"/>
          <w:bCs w:val="1"/>
          <w:sz w:val="20"/>
          <w:szCs w:val="20"/>
          <w:highlight w:val="white"/>
        </w:rPr>
      </w:pPr>
      <w:r>
        <w:rPr>
          <w:rtl w:val="0"/>
        </w:rPr>
      </w:r>
      <w:r>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226576</wp:posOffset>
            </wp:positionV>
            <wp:extent cx="3189543" cy="5943305"/>
            <wp:effectExtent b="0" l="0" r="0" t="0"/>
            <wp:wrapNone/>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89543" cy="5943305"/>
                    </a:xfrm>
                    <a:prstGeom prst="rect"/>
                    <a:ln/>
                  </pic:spPr>
                </pic:pic>
              </a:graphicData>
            </a:graphic>
          </wp:anchor>
        </w:drawing>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93EF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93EFE"/>
    <w:rPr>
      <w:rFonts w:ascii="Segoe UI" w:cs="Segoe UI" w:hAnsi="Segoe UI"/>
      <w:sz w:val="18"/>
      <w:szCs w:val="18"/>
    </w:rPr>
  </w:style>
  <w:style w:type="paragraph" w:styleId="p1" w:customStyle="1">
    <w:name w:val="p1"/>
    <w:basedOn w:val="Normal"/>
    <w:rsid w:val="008D725A"/>
    <w:pPr>
      <w:spacing w:after="0" w:line="240" w:lineRule="auto"/>
    </w:pPr>
    <w:rPr>
      <w:rFonts w:ascii="Helvetica" w:cs="Times New Roman" w:hAnsi="Helvetica" w:eastAsiaTheme="minorEastAsia"/>
      <w:sz w:val="18"/>
      <w:szCs w:val="18"/>
    </w:rPr>
  </w:style>
  <w:style w:type="character" w:styleId="s1" w:customStyle="1">
    <w:name w:val="s1"/>
    <w:basedOn w:val="DefaultParagraphFont"/>
    <w:rsid w:val="008D725A"/>
    <w:rPr>
      <w:rFonts w:ascii="Helvetica" w:hAnsi="Helvetica" w:hint="default"/>
      <w:b w:val="0"/>
      <w:bCs w:val="0"/>
      <w:i w:val="0"/>
      <w:iCs w:val="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Ps9YZ/3AbwHCqZ/euMDpaZkpw==">CgMxLjA4AHIhMTN0S1M4TUJvVkJsQUtrWmlPdkItLVFxbWZVRFBMZkFf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2026-02-22T18:00:00Z</dcterms:created>
  <dc:creator>Dave Thomas</dc:creator>
</cp:coreProperties>
</file>