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Times" w:hAnsi="Times" w:cs="Times"/>
          <w:sz w:val="24"/>
          <w:sz-cs w:val="24"/>
        </w:rPr>
        <w:t xml:space="preserve"/>
      </w:r>
    </w:p>
    <w:p>
      <w:pPr>
        <w:spacing w:after="80"/>
      </w:pPr>
      <w:r>
        <w:rPr>
          <w:rFonts w:ascii="Times" w:hAnsi="Times" w:cs="Times"/>
          <w:sz w:val="24"/>
          <w:sz-cs w:val="24"/>
        </w:rPr>
        <w:t xml:space="preserve"/>
      </w:r>
    </w:p>
    <w:p>
      <w:pPr>
        <w:spacing w:after="80"/>
      </w:pPr>
      <w:r>
        <w:rPr>
          <w:rFonts w:ascii="Times" w:hAnsi="Times" w:cs="Times"/>
          <w:sz w:val="24"/>
          <w:sz-cs w:val="24"/>
        </w:rPr>
        <w:t xml:space="preserve"/>
      </w:r>
    </w:p>
    <w:p>
      <w:pPr>
        <w:spacing w:after="80"/>
      </w:pPr>
      <w:r>
        <w:rPr>
          <w:rFonts w:ascii="Arial" w:hAnsi="Arial" w:cs="Arial"/>
          <w:sz w:val="72"/>
          <w:sz-cs w:val="72"/>
          <w:b/>
          <w:color w:val="1A1A2E"/>
        </w:rPr>
        <w:t xml:space="preserve">FlowCue</w:t>
      </w:r>
    </w:p>
    <w:p>
      <w:pPr>
        <w:spacing w:after="80"/>
      </w:pPr>
      <w:r>
        <w:rPr>
          <w:rFonts w:ascii="Arial" w:hAnsi="Arial" w:cs="Arial"/>
          <w:sz w:val="30"/>
          <w:sz-cs w:val="30"/>
          <w:color w:val="0F3460"/>
        </w:rPr>
        <w:t xml:space="preserve">Product Requirements Document</w:t>
      </w:r>
    </w:p>
    <w:p>
      <w:pPr>
        <w:spacing w:after="480"/>
      </w:pPr>
      <w:r>
        <w:rPr>
          <w:rFonts w:ascii="Arial" w:hAnsi="Arial" w:cs="Arial"/>
          <w:sz w:val="24"/>
          <w:sz-cs w:val="24"/>
          <w:i/>
          <w:color w:val="888888"/>
        </w:rPr>
        <w:t xml:space="preserve">Real-time cueing for yoga teachers</w:t>
      </w:r>
    </w:p>
    <w:p>
      <w:pPr>
        <w:spacing w:after="80"/>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0"/>
          <w:sz-cs w:val="20"/>
          <w:b/>
          <w:color w:val="555555"/>
        </w:rPr>
        <w:t xml:space="preserve">Document Title</w:t>
      </w:r>
    </w:p>
    <w:p>
      <w:pPr/>
      <w:r>
        <w:rPr>
          <w:rFonts w:ascii="Arial" w:hAnsi="Arial" w:cs="Arial"/>
          <w:sz w:val="20"/>
          <w:sz-cs w:val="20"/>
          <w:color w:val="2C2C2C"/>
        </w:rPr>
        <w:t xml:space="preserve">FlowCue — Product Requirements Document</w:t>
      </w:r>
    </w:p>
    <w:p>
      <w:pPr/>
      <w:r>
        <w:rPr>
          <w:rFonts w:ascii="Arial" w:hAnsi="Arial" w:cs="Arial"/>
          <w:sz w:val="20"/>
          <w:sz-cs w:val="20"/>
          <w:b/>
          <w:color w:val="555555"/>
        </w:rPr>
        <w:t xml:space="preserve">Version</w:t>
      </w:r>
    </w:p>
    <w:p>
      <w:pPr/>
      <w:r>
        <w:rPr>
          <w:rFonts w:ascii="Arial" w:hAnsi="Arial" w:cs="Arial"/>
          <w:sz w:val="20"/>
          <w:sz-cs w:val="20"/>
          <w:color w:val="2C2C2C"/>
        </w:rPr>
        <w:t xml:space="preserve">1.0</w:t>
      </w:r>
    </w:p>
    <w:p>
      <w:pPr/>
      <w:r>
        <w:rPr>
          <w:rFonts w:ascii="Arial" w:hAnsi="Arial" w:cs="Arial"/>
          <w:sz w:val="20"/>
          <w:sz-cs w:val="20"/>
          <w:b/>
          <w:color w:val="555555"/>
        </w:rPr>
        <w:t xml:space="preserve">Date</w:t>
      </w:r>
    </w:p>
    <w:p>
      <w:pPr/>
      <w:r>
        <w:rPr>
          <w:rFonts w:ascii="Arial" w:hAnsi="Arial" w:cs="Arial"/>
          <w:sz w:val="20"/>
          <w:sz-cs w:val="20"/>
          <w:color w:val="2C2C2C"/>
        </w:rPr>
        <w:t xml:space="preserve">March 25, 2026</w:t>
      </w:r>
    </w:p>
    <w:p>
      <w:pPr/>
      <w:r>
        <w:rPr>
          <w:rFonts w:ascii="Arial" w:hAnsi="Arial" w:cs="Arial"/>
          <w:sz w:val="20"/>
          <w:sz-cs w:val="20"/>
          <w:b/>
          <w:color w:val="555555"/>
        </w:rPr>
        <w:t xml:space="preserve">Author</w:t>
      </w:r>
    </w:p>
    <w:p>
      <w:pPr/>
      <w:r>
        <w:rPr>
          <w:rFonts w:ascii="Arial" w:hAnsi="Arial" w:cs="Arial"/>
          <w:sz w:val="20"/>
          <w:sz-cs w:val="20"/>
          <w:color w:val="2C2C2C"/>
        </w:rPr>
        <w:t xml:space="preserve">Founder</w:t>
      </w:r>
    </w:p>
    <w:p>
      <w:pPr/>
      <w:r>
        <w:rPr>
          <w:rFonts w:ascii="Arial" w:hAnsi="Arial" w:cs="Arial"/>
          <w:sz w:val="20"/>
          <w:sz-cs w:val="20"/>
          <w:b/>
          <w:color w:val="555555"/>
        </w:rPr>
        <w:t xml:space="preserve">Status</w:t>
      </w:r>
    </w:p>
    <w:p>
      <w:pPr/>
      <w:r>
        <w:rPr>
          <w:rFonts w:ascii="Arial" w:hAnsi="Arial" w:cs="Arial"/>
          <w:sz w:val="20"/>
          <w:sz-cs w:val="20"/>
          <w:color w:val="2C2C2C"/>
        </w:rPr>
        <w:t xml:space="preserve">Draft — In Review</w:t>
      </w:r>
    </w:p>
    <w:p>
      <w:pPr/>
      <w:r>
        <w:rPr>
          <w:rFonts w:ascii="Arial" w:hAnsi="Arial" w:cs="Arial"/>
          <w:sz w:val="20"/>
          <w:sz-cs w:val="20"/>
          <w:b/>
          <w:color w:val="555555"/>
        </w:rPr>
        <w:t xml:space="preserve">Platform</w:t>
      </w:r>
    </w:p>
    <w:p>
      <w:pPr/>
      <w:r>
        <w:rPr>
          <w:rFonts w:ascii="Arial" w:hAnsi="Arial" w:cs="Arial"/>
          <w:sz w:val="20"/>
          <w:sz-cs w:val="20"/>
          <w:color w:val="2C2C2C"/>
        </w:rPr>
        <w:t xml:space="preserve">React Native (iOS + Android)</w:t>
      </w:r>
    </w:p>
    <w:p>
      <w:pPr/>
      <w:r>
        <w:rPr>
          <w:rFonts w:ascii="Arial" w:hAnsi="Arial" w:cs="Arial"/>
          <w:sz w:val="20"/>
          <w:sz-cs w:val="20"/>
          <w:b/>
          <w:color w:val="555555"/>
        </w:rPr>
        <w:t xml:space="preserve">Target Users</w:t>
      </w:r>
    </w:p>
    <w:p>
      <w:pPr/>
      <w:r>
        <w:rPr>
          <w:rFonts w:ascii="Arial" w:hAnsi="Arial" w:cs="Arial"/>
          <w:sz w:val="20"/>
          <w:sz-cs w:val="20"/>
          <w:color w:val="2C2C2C"/>
        </w:rPr>
        <w:t xml:space="preserve">Yoga instructors, meditation facilitators, teachers in training</w:t>
      </w:r>
    </w:p>
    <w:p>
      <w:pPr>
        <w:spacing w:after="80"/>
      </w:pPr>
      <w:r>
        <w:rPr>
          <w:rFonts w:ascii="Times" w:hAnsi="Times" w:cs="Times"/>
          <w:sz w:val="24"/>
          <w:sz-cs w:val="24"/>
        </w:rPr>
        <w:t xml:space="preserve"/>
      </w:r>
    </w:p>
    <w:p>
      <w:pPr>
        <w:spacing w:after="8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360" w:after="180"/>
      </w:pPr>
      <w:r>
        <w:rPr>
          <w:rFonts w:ascii="Arial" w:hAnsi="Arial" w:cs="Arial"/>
          <w:sz w:val="32"/>
          <w:sz-cs w:val="32"/>
          <w:b/>
          <w:color w:val="1A1A2E"/>
        </w:rPr>
        <w:t xml:space="preserve">Table of Contents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360" w:after="180"/>
      </w:pPr>
      <w:r>
        <w:rPr>
          <w:rFonts w:ascii="Arial" w:hAnsi="Arial" w:cs="Arial"/>
          <w:sz w:val="32"/>
          <w:sz-cs w:val="32"/>
          <w:b/>
          <w:color w:val="1A1A2E"/>
        </w:rPr>
        <w:t xml:space="preserve">1. Overview</w:t>
      </w:r>
    </w:p>
    <w:p>
      <w:pPr>
        <w:spacing w:before="280" w:after="140"/>
      </w:pPr>
      <w:r>
        <w:rPr>
          <w:rFonts w:ascii="Arial" w:hAnsi="Arial" w:cs="Arial"/>
          <w:sz w:val="26"/>
          <w:sz-cs w:val="26"/>
          <w:b/>
          <w:color w:val="16213E"/>
        </w:rPr>
        <w:t xml:space="preserve">1.1 Product Vision</w:t>
      </w:r>
    </w:p>
    <w:p>
      <w:pPr>
        <w:spacing w:after="160"/>
      </w:pPr>
      <w:r>
        <w:rPr>
          <w:rFonts w:ascii="Arial" w:hAnsi="Arial" w:cs="Arial"/>
          <w:sz w:val="22"/>
          <w:sz-cs w:val="22"/>
          <w:color w:val="2C2C2C"/>
        </w:rPr>
        <w:t xml:space="preserve">FlowCue is a React Native mobile application for yoga teachers, meditation facilitators, and teachers in training. It provides real-time, karaoke-style cueing for sequences and guided meditations — with reusable templates, AI-assisted drafting, and live adaptive suggestions.</w:t>
      </w:r>
    </w:p>
    <w:p>
      <w:pPr>
        <w:spacing w:after="160"/>
      </w:pPr>
      <w:r>
        <w:rPr>
          <w:rFonts w:ascii="Arial" w:hAnsi="Arial" w:cs="Arial"/>
          <w:sz w:val="22"/>
          <w:sz-cs w:val="22"/>
          <w:color w:val="2C2C2C"/>
        </w:rPr>
        <w:t xml:space="preserve">FlowCue gives teachers a calm, discreet, in-the-moment support system that reduces cognitive load without making them feel scripted or robotic. It is a creator tool first: teachers build and own their content, and FlowCue helps them deliver it with confidence. There’s a phase 0, 1, 2, and 3 but we are only building phase 0 for now.  </w:t>
      </w:r>
    </w:p>
    <w:p>
      <w:pPr>
        <w:spacing w:after="160"/>
      </w:pPr>
      <w:r>
        <w:rPr>
          <w:rFonts w:ascii="Arial" w:hAnsi="Arial" w:cs="Arial"/>
          <w:sz w:val="22"/>
          <w:sz-cs w:val="22"/>
          <w:color w:val="2C2C2C"/>
        </w:rPr>
        <w:t xml:space="preserve"/>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1.2 The Problem</w:t>
      </w:r>
    </w:p>
    <w:p>
      <w:pPr>
        <w:spacing w:after="160"/>
      </w:pPr>
      <w:r>
        <w:rPr>
          <w:rFonts w:ascii="Arial" w:hAnsi="Arial" w:cs="Arial"/>
          <w:sz w:val="22"/>
          <w:sz-cs w:val="22"/>
          <w:color w:val="2C2C2C"/>
        </w:rPr>
        <w:t xml:space="preserve">Yoga teachers are expected to teach from memory while simultaneously managing timing, energy, pacing, student needs, and their own presence in the room. When they blank on a cue, lose their place in a meditation, or fumble a transition, the moment breaks — for them and for the students.</w:t>
      </w:r>
    </w:p>
    <w:p>
      <w:pPr>
        <w:ind w:left="720" w:first-line="-720"/>
        <w:spacing w:after="80"/>
      </w:pPr>
      <w:r>
        <w:rPr>
          <w:rFonts w:ascii="Arial" w:hAnsi="Arial" w:cs="Arial"/>
          <w:sz w:val="22"/>
          <w:sz-cs w:val="22"/>
          <w:color w:val="2C2C2C"/>
        </w:rPr>
        <w:t xml:space="preserve"/>
        <w:tab/>
        <w:t xml:space="preserve">•</w:t>
        <w:tab/>
        <w:t xml:space="preserve">Notes apps are too static and not designed for live delivery</w:t>
      </w:r>
    </w:p>
    <w:p>
      <w:pPr>
        <w:ind w:left="720" w:first-line="-720"/>
        <w:spacing w:after="80"/>
      </w:pPr>
      <w:r>
        <w:rPr>
          <w:rFonts w:ascii="Arial" w:hAnsi="Arial" w:cs="Arial"/>
          <w:sz w:val="22"/>
          <w:sz-cs w:val="22"/>
          <w:color w:val="2C2C2C"/>
        </w:rPr>
        <w:t xml:space="preserve"/>
        <w:tab/>
        <w:t xml:space="preserve">•</w:t>
        <w:tab/>
        <w:t xml:space="preserve">Paper gets lost or is too conspicuous to reference mid-class</w:t>
      </w:r>
    </w:p>
    <w:p>
      <w:pPr>
        <w:ind w:left="720" w:first-line="-720"/>
        <w:spacing w:after="80"/>
      </w:pPr>
      <w:r>
        <w:rPr>
          <w:rFonts w:ascii="Arial" w:hAnsi="Arial" w:cs="Arial"/>
          <w:sz w:val="22"/>
          <w:sz-cs w:val="22"/>
          <w:color w:val="2C2C2C"/>
        </w:rPr>
        <w:t xml:space="preserve"/>
        <w:tab/>
        <w:t xml:space="preserve">•</w:t>
        <w:tab/>
        <w:t xml:space="preserve">Pure memorization works until it doesn't — especially under pressure, fatigue, or when teaching new material</w:t>
      </w:r>
    </w:p>
    <w:p>
      <w:pPr>
        <w:ind w:left="720" w:first-line="-720"/>
        <w:spacing w:after="80"/>
      </w:pPr>
      <w:r>
        <w:rPr>
          <w:rFonts w:ascii="Arial" w:hAnsi="Arial" w:cs="Arial"/>
          <w:sz w:val="22"/>
          <w:sz-cs w:val="22"/>
          <w:color w:val="2C2C2C"/>
        </w:rPr>
        <w:t xml:space="preserve"/>
        <w:tab/>
        <w:t xml:space="preserve">•</w:t>
        <w:tab/>
        <w:t xml:space="preserve">No existing tool combines sequence building, live cueing, timing, and AI assistance for this audience</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1.3 Target Users</w:t>
      </w:r>
    </w:p>
    <w:p>
      <w:pPr/>
      <w:r>
        <w:rPr>
          <w:rFonts w:ascii="Arial" w:hAnsi="Arial" w:cs="Arial"/>
          <w:sz w:val="20"/>
          <w:sz-cs w:val="20"/>
          <w:b/>
          <w:color w:val="FFFFFF"/>
        </w:rPr>
        <w:t xml:space="preserve">Feature Area</w:t>
      </w:r>
    </w:p>
    <w:p>
      <w:pPr/>
      <w:r>
        <w:rPr>
          <w:rFonts w:ascii="Arial" w:hAnsi="Arial" w:cs="Arial"/>
          <w:sz w:val="20"/>
          <w:sz-cs w:val="20"/>
          <w:b/>
          <w:color w:val="FFFFFF"/>
        </w:rPr>
        <w:t xml:space="preserve">Description</w:t>
      </w:r>
    </w:p>
    <w:p>
      <w:pPr/>
      <w:r>
        <w:rPr>
          <w:rFonts w:ascii="Arial" w:hAnsi="Arial" w:cs="Arial"/>
          <w:sz w:val="20"/>
          <w:sz-cs w:val="20"/>
          <w:b/>
          <w:color w:val="FFFFFF"/>
        </w:rPr>
        <w:t xml:space="preserve">Priority</w:t>
      </w:r>
    </w:p>
    <w:p>
      <w:pPr/>
      <w:r>
        <w:rPr>
          <w:rFonts w:ascii="Arial" w:hAnsi="Arial" w:cs="Arial"/>
          <w:sz w:val="20"/>
          <w:sz-cs w:val="20"/>
          <w:b/>
          <w:color w:val="1A1A2E"/>
        </w:rPr>
        <w:t xml:space="preserve">Yoga Instructors</w:t>
      </w:r>
    </w:p>
    <w:p>
      <w:pPr/>
      <w:r>
        <w:rPr>
          <w:rFonts w:ascii="Arial" w:hAnsi="Arial" w:cs="Arial"/>
          <w:sz w:val="20"/>
          <w:sz-cs w:val="20"/>
          <w:color w:val="2C2C2C"/>
        </w:rPr>
        <w:t xml:space="preserve">Lead asana-based group classes; need sequence flow, timing, and physical cues</w:t>
      </w:r>
    </w:p>
    <w:p>
      <w:pPr>
        <w:jc w:val="center"/>
      </w:pPr>
      <w:r>
        <w:rPr>
          <w:rFonts w:ascii="Arial" w:hAnsi="Arial" w:cs="Arial"/>
          <w:sz w:val="20"/>
          <w:sz-cs w:val="20"/>
          <w:b/>
          <w:color w:val="2980B9"/>
        </w:rPr>
        <w:t xml:space="preserve">Primary</w:t>
      </w:r>
    </w:p>
    <w:p>
      <w:pPr/>
      <w:r>
        <w:rPr>
          <w:rFonts w:ascii="Arial" w:hAnsi="Arial" w:cs="Arial"/>
          <w:sz w:val="20"/>
          <w:sz-cs w:val="20"/>
          <w:b/>
          <w:color w:val="1A1A2E"/>
        </w:rPr>
        <w:t xml:space="preserve">Meditation Facilitators</w:t>
      </w:r>
    </w:p>
    <w:p>
      <w:pPr/>
      <w:r>
        <w:rPr>
          <w:rFonts w:ascii="Arial" w:hAnsi="Arial" w:cs="Arial"/>
          <w:sz w:val="20"/>
          <w:sz-cs w:val="20"/>
          <w:color w:val="2C2C2C"/>
        </w:rPr>
        <w:t xml:space="preserve">Guide seated or restorative practices; need scripted language, pauses, and breath cues</w:t>
      </w:r>
    </w:p>
    <w:p>
      <w:pPr>
        <w:jc w:val="center"/>
      </w:pPr>
      <w:r>
        <w:rPr>
          <w:rFonts w:ascii="Arial" w:hAnsi="Arial" w:cs="Arial"/>
          <w:sz w:val="20"/>
          <w:sz-cs w:val="20"/>
          <w:b/>
          <w:color w:val="2980B9"/>
        </w:rPr>
        <w:t xml:space="preserve">Primary</w:t>
      </w:r>
    </w:p>
    <w:p>
      <w:pPr/>
      <w:r>
        <w:rPr>
          <w:rFonts w:ascii="Arial" w:hAnsi="Arial" w:cs="Arial"/>
          <w:sz w:val="20"/>
          <w:sz-cs w:val="20"/>
          <w:b/>
          <w:color w:val="1A1A2E"/>
        </w:rPr>
        <w:t xml:space="preserve">Teachers in Training</w:t>
      </w:r>
    </w:p>
    <w:p>
      <w:pPr/>
      <w:r>
        <w:rPr>
          <w:rFonts w:ascii="Arial" w:hAnsi="Arial" w:cs="Arial"/>
          <w:sz w:val="20"/>
          <w:sz-cs w:val="20"/>
          <w:color w:val="2C2C2C"/>
        </w:rPr>
        <w:t xml:space="preserve">Learning to build and memorize sequences; benefit from guided templates and structure</w:t>
      </w:r>
    </w:p>
    <w:p>
      <w:pPr>
        <w:jc w:val="center"/>
      </w:pPr>
      <w:r>
        <w:rPr>
          <w:rFonts w:ascii="Arial" w:hAnsi="Arial" w:cs="Arial"/>
          <w:sz w:val="20"/>
          <w:sz-cs w:val="20"/>
          <w:b/>
          <w:color w:val="2980B9"/>
        </w:rPr>
        <w:t xml:space="preserve">Secondary</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1.4 Design Principles</w:t>
      </w:r>
    </w:p>
    <w:p>
      <w:pPr>
        <w:ind w:left="720" w:first-line="-720"/>
        <w:spacing w:after="80"/>
      </w:pPr>
      <w:r>
        <w:rPr>
          <w:rFonts w:ascii="Arial" w:hAnsi="Arial" w:cs="Arial"/>
          <w:sz w:val="22"/>
          <w:sz-cs w:val="22"/>
          <w:color w:val="2C2C2C"/>
        </w:rPr>
        <w:t xml:space="preserve"/>
        <w:tab/>
        <w:t xml:space="preserve">•</w:t>
        <w:tab/>
        <w:t xml:space="preserve">Calm over clever: the UI should never create anxiety during live teaching</w:t>
      </w:r>
    </w:p>
    <w:p>
      <w:pPr>
        <w:ind w:left="720" w:first-line="-720"/>
        <w:spacing w:after="80"/>
      </w:pPr>
      <w:r>
        <w:rPr>
          <w:rFonts w:ascii="Arial" w:hAnsi="Arial" w:cs="Arial"/>
          <w:sz w:val="22"/>
          <w:sz-cs w:val="22"/>
          <w:color w:val="2C2C2C"/>
        </w:rPr>
        <w:t xml:space="preserve"/>
        <w:tab/>
        <w:t xml:space="preserve">•</w:t>
        <w:tab/>
        <w:t xml:space="preserve">Teachers own their content: all sequences and meditations are user-owned and customizable</w:t>
      </w:r>
    </w:p>
    <w:p>
      <w:pPr>
        <w:ind w:left="720" w:first-line="-720"/>
        <w:spacing w:after="80"/>
      </w:pPr>
      <w:r>
        <w:rPr>
          <w:rFonts w:ascii="Arial" w:hAnsi="Arial" w:cs="Arial"/>
          <w:sz w:val="22"/>
          <w:sz-cs w:val="22"/>
          <w:color w:val="2C2C2C"/>
        </w:rPr>
        <w:t xml:space="preserve"/>
        <w:tab/>
        <w:t xml:space="preserve">•</w:t>
        <w:tab/>
        <w:t xml:space="preserve">AI assists, never autopublishes: AI is a collaborator at every stage, not an autonomous actor</w:t>
      </w:r>
    </w:p>
    <w:p>
      <w:pPr>
        <w:ind w:left="720" w:first-line="-720"/>
        <w:spacing w:after="80"/>
      </w:pPr>
      <w:r>
        <w:rPr>
          <w:rFonts w:ascii="Arial" w:hAnsi="Arial" w:cs="Arial"/>
          <w:sz w:val="22"/>
          <w:sz-cs w:val="22"/>
          <w:color w:val="2C2C2C"/>
        </w:rPr>
        <w:t xml:space="preserve"/>
        <w:tab/>
        <w:t xml:space="preserve">•</w:t>
        <w:tab/>
        <w:t xml:space="preserve">Discreet by design: the live teach screen is glanceable at arm's length</w:t>
      </w:r>
    </w:p>
    <w:p>
      <w:pPr>
        <w:ind w:left="720" w:first-line="-720"/>
        <w:spacing w:after="80"/>
      </w:pPr>
      <w:r>
        <w:rPr>
          <w:rFonts w:ascii="Arial" w:hAnsi="Arial" w:cs="Arial"/>
          <w:sz w:val="22"/>
          <w:sz-cs w:val="22"/>
          <w:color w:val="2C2C2C"/>
        </w:rPr>
        <w:t xml:space="preserve"/>
        <w:tab/>
        <w:t xml:space="preserve">•</w:t>
        <w:tab/>
        <w:t xml:space="preserve">Progressive disclosure: advanced features surface only when needed</w:t>
      </w:r>
    </w:p>
    <w:p>
      <w:pPr/>
      <w:r>
        <w:rPr>
          <w:rFonts w:ascii="Times" w:hAnsi="Times" w:cs="Times"/>
          <w:sz w:val="24"/>
          <w:sz-cs w:val="24"/>
        </w:rPr>
        <w:t xml:space="preserve"/>
        <w:br w:type="page"/>
        <w:t xml:space="preserve"/>
      </w:r>
    </w:p>
    <w:p>
      <w:pPr>
        <w:spacing w:before="360" w:after="180"/>
      </w:pPr>
      <w:r>
        <w:rPr>
          <w:rFonts w:ascii="Arial" w:hAnsi="Arial" w:cs="Arial"/>
          <w:sz w:val="32"/>
          <w:sz-cs w:val="32"/>
          <w:b/>
          <w:color w:val="1A1A2E"/>
        </w:rPr>
        <w:t xml:space="preserve">2. Authentication &amp; Onboarding</w:t>
      </w:r>
    </w:p>
    <w:p>
      <w:pPr>
        <w:spacing w:before="280" w:after="140"/>
      </w:pPr>
      <w:r>
        <w:rPr>
          <w:rFonts w:ascii="Arial" w:hAnsi="Arial" w:cs="Arial"/>
          <w:sz w:val="26"/>
          <w:sz-cs w:val="26"/>
          <w:b/>
          <w:color w:val="16213E"/>
        </w:rPr>
        <w:t xml:space="preserve">2.1 Sign-Up Flow</w:t>
      </w:r>
    </w:p>
    <w:p>
      <w:pPr>
        <w:spacing w:after="160"/>
      </w:pPr>
      <w:r>
        <w:rPr>
          <w:rFonts w:ascii="Arial" w:hAnsi="Arial" w:cs="Arial"/>
          <w:sz w:val="22"/>
          <w:sz-cs w:val="22"/>
          <w:color w:val="2C2C2C"/>
        </w:rPr>
        <w:t xml:space="preserve">Teachers onboard via phone number authentication only. No email/password setup is required at launch.</w:t>
      </w:r>
    </w:p>
    <w:p>
      <w:pPr>
        <w:ind w:left="720" w:first-line="-720"/>
        <w:spacing w:after="80"/>
      </w:pPr>
      <w:r>
        <w:rPr>
          <w:rFonts w:ascii="Arial" w:hAnsi="Arial" w:cs="Arial"/>
          <w:sz w:val="22"/>
          <w:sz-cs w:val="22"/>
          <w:color w:val="2C2C2C"/>
        </w:rPr>
        <w:t xml:space="preserve"/>
        <w:tab/>
        <w:t xml:space="preserve">•</w:t>
        <w:tab/>
        <w:t xml:space="preserve">User enters phone number</w:t>
      </w:r>
    </w:p>
    <w:p>
      <w:pPr>
        <w:ind w:left="720" w:first-line="-720"/>
        <w:spacing w:after="80"/>
      </w:pPr>
      <w:r>
        <w:rPr>
          <w:rFonts w:ascii="Arial" w:hAnsi="Arial" w:cs="Arial"/>
          <w:sz w:val="22"/>
          <w:sz-cs w:val="22"/>
          <w:color w:val="2C2C2C"/>
        </w:rPr>
        <w:t xml:space="preserve"/>
        <w:tab/>
        <w:t xml:space="preserve">•</w:t>
        <w:tab/>
        <w:t xml:space="preserve">OTP is sent via SMS</w:t>
      </w:r>
    </w:p>
    <w:p>
      <w:pPr>
        <w:ind w:left="720" w:first-line="-720"/>
        <w:spacing w:after="80"/>
      </w:pPr>
      <w:r>
        <w:rPr>
          <w:rFonts w:ascii="Arial" w:hAnsi="Arial" w:cs="Arial"/>
          <w:sz w:val="22"/>
          <w:sz-cs w:val="22"/>
          <w:color w:val="2C2C2C"/>
        </w:rPr>
        <w:t xml:space="preserve"/>
        <w:tab/>
        <w:t xml:space="preserve">•</w:t>
        <w:tab/>
        <w:t xml:space="preserve">User verifies OTP and is authenticated</w:t>
      </w:r>
    </w:p>
    <w:p>
      <w:pPr>
        <w:ind w:left="720" w:first-line="-720"/>
        <w:spacing w:after="160"/>
      </w:pPr>
      <w:r>
        <w:rPr>
          <w:rFonts w:ascii="Arial" w:hAnsi="Arial" w:cs="Arial"/>
          <w:sz w:val="22"/>
          <w:sz-cs w:val="22"/>
          <w:color w:val="2C2C2C"/>
        </w:rPr>
        <w:t xml:space="preserve"/>
        <w:tab/>
        <w:t xml:space="preserve">•</w:t>
        <w:tab/>
        <w:t xml:space="preserve">User is dropped directly into the Home screen</w:t>
      </w:r>
    </w:p>
    <w:p>
      <w:pPr>
        <w:ind w:left="360"/>
        <w:spacing w:after="160"/>
      </w:pPr>
      <w:r>
        <w:rPr>
          <w:rFonts w:ascii="Arial" w:hAnsi="Arial" w:cs="Arial"/>
          <w:sz w:val="20"/>
          <w:sz-cs w:val="20"/>
          <w:b/>
          <w:i/>
          <w:color w:val="0F3460"/>
        </w:rPr>
        <w:t xml:space="preserve">Note: </w:t>
      </w:r>
      <w:r>
        <w:rPr>
          <w:rFonts w:ascii="Arial" w:hAnsi="Arial" w:cs="Arial"/>
          <w:sz w:val="20"/>
          <w:sz-cs w:val="20"/>
          <w:i/>
          <w:color w:val="555555"/>
        </w:rPr>
        <w:t xml:space="preserve">No profile setup, onboarding wizard, or tutorial is required at launch. The home screen is self-explanatory.</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2.2 Returning User</w:t>
      </w:r>
    </w:p>
    <w:p>
      <w:pPr>
        <w:spacing w:after="160"/>
      </w:pPr>
      <w:r>
        <w:rPr>
          <w:rFonts w:ascii="Arial" w:hAnsi="Arial" w:cs="Arial"/>
          <w:sz w:val="22"/>
          <w:sz-cs w:val="22"/>
          <w:color w:val="2C2C2C"/>
        </w:rPr>
        <w:t xml:space="preserve">Returning users are automatically authenticated via stored session token. Phone re-verification is only required if the session expires or the device changes.</w:t>
      </w:r>
    </w:p>
    <w:p>
      <w:pPr/>
      <w:r>
        <w:rPr>
          <w:rFonts w:ascii="Times" w:hAnsi="Times" w:cs="Times"/>
          <w:sz w:val="24"/>
          <w:sz-cs w:val="24"/>
        </w:rPr>
        <w:t xml:space="preserve"/>
        <w:br w:type="page"/>
        <w:t xml:space="preserve"/>
      </w:r>
    </w:p>
    <w:p>
      <w:pPr>
        <w:spacing w:before="360" w:after="180"/>
      </w:pPr>
      <w:r>
        <w:rPr>
          <w:rFonts w:ascii="Arial" w:hAnsi="Arial" w:cs="Arial"/>
          <w:sz w:val="32"/>
          <w:sz-cs w:val="32"/>
          <w:b/>
          <w:color w:val="1A1A2E"/>
        </w:rPr>
        <w:t xml:space="preserve">3. Home Screen</w:t>
      </w:r>
    </w:p>
    <w:p>
      <w:pPr>
        <w:spacing w:before="280" w:after="140"/>
      </w:pPr>
      <w:r>
        <w:rPr>
          <w:rFonts w:ascii="Arial" w:hAnsi="Arial" w:cs="Arial"/>
          <w:sz w:val="26"/>
          <w:sz-cs w:val="26"/>
          <w:b/>
          <w:color w:val="16213E"/>
        </w:rPr>
        <w:t xml:space="preserve">3.1 Layout</w:t>
      </w:r>
    </w:p>
    <w:p>
      <w:pPr>
        <w:spacing w:after="160"/>
      </w:pPr>
      <w:r>
        <w:rPr>
          <w:rFonts w:ascii="Arial" w:hAnsi="Arial" w:cs="Arial"/>
          <w:sz w:val="22"/>
          <w:sz-cs w:val="22"/>
          <w:color w:val="2C2C2C"/>
        </w:rPr>
        <w:t xml:space="preserve">The home screen is the central hub. It presents the user's content library and provides fast access to the two primary actions.</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3.2 Primary CTAs</w:t>
      </w:r>
    </w:p>
    <w:p>
      <w:pPr/>
      <w:r>
        <w:rPr>
          <w:rFonts w:ascii="Arial" w:hAnsi="Arial" w:cs="Arial"/>
          <w:sz w:val="20"/>
          <w:sz-cs w:val="20"/>
          <w:b/>
          <w:color w:val="FFFFFF"/>
        </w:rPr>
        <w:t xml:space="preserve">Feature Area</w:t>
      </w:r>
    </w:p>
    <w:p>
      <w:pPr/>
      <w:r>
        <w:rPr>
          <w:rFonts w:ascii="Arial" w:hAnsi="Arial" w:cs="Arial"/>
          <w:sz w:val="20"/>
          <w:sz-cs w:val="20"/>
          <w:b/>
          <w:color w:val="FFFFFF"/>
        </w:rPr>
        <w:t xml:space="preserve">Description</w:t>
      </w:r>
    </w:p>
    <w:p>
      <w:pPr/>
      <w:r>
        <w:rPr>
          <w:rFonts w:ascii="Arial" w:hAnsi="Arial" w:cs="Arial"/>
          <w:sz w:val="20"/>
          <w:sz-cs w:val="20"/>
          <w:b/>
          <w:color w:val="FFFFFF"/>
        </w:rPr>
        <w:t xml:space="preserve">Priority</w:t>
      </w:r>
    </w:p>
    <w:p>
      <w:pPr/>
      <w:r>
        <w:rPr>
          <w:rFonts w:ascii="Arial" w:hAnsi="Arial" w:cs="Arial"/>
          <w:sz w:val="20"/>
          <w:sz-cs w:val="20"/>
          <w:b/>
          <w:color w:val="1A1A2E"/>
        </w:rPr>
        <w:t xml:space="preserve">Build</w:t>
      </w:r>
    </w:p>
    <w:p>
      <w:pPr/>
      <w:r>
        <w:rPr>
          <w:rFonts w:ascii="Arial" w:hAnsi="Arial" w:cs="Arial"/>
          <w:sz w:val="20"/>
          <w:sz-cs w:val="20"/>
          <w:color w:val="2C2C2C"/>
        </w:rPr>
        <w:t xml:space="preserve">Opens the content creation flow (sequence or meditation)</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Live Teach</w:t>
      </w:r>
    </w:p>
    <w:p>
      <w:pPr/>
      <w:r>
        <w:rPr>
          <w:rFonts w:ascii="Arial" w:hAnsi="Arial" w:cs="Arial"/>
          <w:sz w:val="20"/>
          <w:sz-cs w:val="20"/>
          <w:color w:val="2C2C2C"/>
        </w:rPr>
        <w:t xml:space="preserve">Opens the session picker to begin a live class</w:t>
      </w:r>
    </w:p>
    <w:p>
      <w:pPr>
        <w:jc w:val="center"/>
      </w:pPr>
      <w:r>
        <w:rPr>
          <w:rFonts w:ascii="Arial" w:hAnsi="Arial" w:cs="Arial"/>
          <w:sz w:val="20"/>
          <w:sz-cs w:val="20"/>
          <w:b/>
          <w:color w:val="C0392B"/>
        </w:rPr>
        <w:t xml:space="preserve">P0</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3.3 Content Library</w:t>
      </w:r>
    </w:p>
    <w:p>
      <w:pPr>
        <w:spacing w:after="160"/>
      </w:pPr>
      <w:r>
        <w:rPr>
          <w:rFonts w:ascii="Arial" w:hAnsi="Arial" w:cs="Arial"/>
          <w:sz w:val="22"/>
          <w:sz-cs w:val="22"/>
          <w:color w:val="2C2C2C"/>
        </w:rPr>
        <w:t xml:space="preserve">Below the CTAs, the home screen displays the user's saved sequences and meditations. Content is displayed as cards showing name, type (sequence or meditation), and last-modified date. Cards are tappable and open the editor.</w:t>
      </w:r>
    </w:p>
    <w:p>
      <w:pPr>
        <w:ind w:left="720" w:first-line="-720"/>
        <w:spacing w:after="80"/>
      </w:pPr>
      <w:r>
        <w:rPr>
          <w:rFonts w:ascii="Arial" w:hAnsi="Arial" w:cs="Arial"/>
          <w:sz w:val="22"/>
          <w:sz-cs w:val="22"/>
          <w:color w:val="2C2C2C"/>
        </w:rPr>
        <w:t xml:space="preserve"/>
        <w:tab/>
        <w:t xml:space="preserve">•</w:t>
        <w:tab/>
        <w:t xml:space="preserve">Starter (seeded) content is visible here by default</w:t>
      </w:r>
    </w:p>
    <w:p>
      <w:pPr>
        <w:ind w:left="720" w:first-line="-720"/>
        <w:spacing w:after="80"/>
      </w:pPr>
      <w:r>
        <w:rPr>
          <w:rFonts w:ascii="Arial" w:hAnsi="Arial" w:cs="Arial"/>
          <w:sz w:val="22"/>
          <w:sz-cs w:val="22"/>
          <w:color w:val="2C2C2C"/>
        </w:rPr>
        <w:t xml:space="preserve"/>
        <w:tab/>
        <w:t xml:space="preserve">•</w:t>
        <w:tab/>
        <w:t xml:space="preserve">User-created content appears alongside seeded content</w:t>
      </w:r>
    </w:p>
    <w:p>
      <w:pPr>
        <w:ind w:left="720" w:first-line="-720"/>
        <w:spacing w:after="80"/>
      </w:pPr>
      <w:r>
        <w:rPr>
          <w:rFonts w:ascii="Arial" w:hAnsi="Arial" w:cs="Arial"/>
          <w:sz w:val="22"/>
          <w:sz-cs w:val="22"/>
          <w:color w:val="2C2C2C"/>
        </w:rPr>
        <w:t xml:space="preserve"/>
        <w:tab/>
        <w:t xml:space="preserve">•</w:t>
        <w:tab/>
        <w:t xml:space="preserve">Seeded templates are visually distinguished (e.g. a small badge) to indicate they are read-only until duplicated</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3.4 Navigation</w:t>
      </w:r>
    </w:p>
    <w:p>
      <w:pPr>
        <w:spacing w:after="160"/>
      </w:pPr>
      <w:r>
        <w:rPr>
          <w:rFonts w:ascii="Arial" w:hAnsi="Arial" w:cs="Arial"/>
          <w:sz w:val="22"/>
          <w:sz-cs w:val="22"/>
          <w:color w:val="2C2C2C"/>
        </w:rPr>
        <w:t xml:space="preserve">Bottom tab navigation with 4items:</w:t>
      </w:r>
    </w:p>
    <w:p>
      <w:pPr>
        <w:ind w:left="720" w:first-line="-720"/>
        <w:spacing w:after="80"/>
      </w:pPr>
      <w:r>
        <w:rPr>
          <w:rFonts w:ascii="Arial" w:hAnsi="Arial" w:cs="Arial"/>
          <w:sz w:val="22"/>
          <w:sz-cs w:val="22"/>
          <w:color w:val="2C2C2C"/>
        </w:rPr>
        <w:t xml:space="preserve"/>
        <w:tab/>
        <w:t xml:space="preserve">•</w:t>
        <w:tab/>
        <w:t xml:space="preserve">Home (library view)</w:t>
      </w:r>
    </w:p>
    <w:p>
      <w:pPr>
        <w:ind w:left="720" w:first-line="-720"/>
        <w:spacing w:after="80"/>
      </w:pPr>
      <w:r>
        <w:rPr>
          <w:rFonts w:ascii="Arial" w:hAnsi="Arial" w:cs="Arial"/>
          <w:sz w:val="22"/>
          <w:sz-cs w:val="22"/>
          <w:color w:val="2C2C2C"/>
        </w:rPr>
        <w:t xml:space="preserve"/>
        <w:tab/>
        <w:t xml:space="preserve">•</w:t>
        <w:tab/>
        <w:t xml:space="preserve">My Content (filtered view of user-created content only)</w:t>
      </w:r>
    </w:p>
    <w:p>
      <w:pPr>
        <w:ind w:left="720" w:first-line="-720"/>
        <w:spacing w:after="80"/>
      </w:pPr>
      <w:r>
        <w:rPr>
          <w:rFonts w:ascii="Arial" w:hAnsi="Arial" w:cs="Arial"/>
          <w:sz w:val="22"/>
          <w:sz-cs w:val="22"/>
          <w:color w:val="2C2C2C"/>
        </w:rPr>
        <w:t xml:space="preserve"/>
        <w:tab/>
        <w:t xml:space="preserve">•</w:t>
        <w:tab/>
        <w:t xml:space="preserve">Profile (account, preferences, billing — v2)</w:t>
      </w:r>
    </w:p>
    <w:p>
      <w:pPr>
        <w:ind w:left="720" w:first-line="-720"/>
        <w:spacing w:after="80"/>
      </w:pPr>
      <w:r>
        <w:rPr>
          <w:rFonts w:ascii="Arial" w:hAnsi="Arial" w:cs="Arial"/>
          <w:sz w:val="22"/>
          <w:sz-cs w:val="22"/>
          <w:color w:val="2C2C2C"/>
        </w:rPr>
        <w:t xml:space="preserve"/>
        <w:tab/>
        <w:t xml:space="preserve">•</w:t>
        <w:tab/>
        <w:t xml:space="preserve">Teach (direct link to the live teaching)</w:t>
      </w:r>
    </w:p>
    <w:p>
      <w:pPr/>
      <w:r>
        <w:rPr>
          <w:rFonts w:ascii="Times" w:hAnsi="Times" w:cs="Times"/>
          <w:sz w:val="24"/>
          <w:sz-cs w:val="24"/>
        </w:rPr>
        <w:t xml:space="preserve"/>
        <w:br w:type="page"/>
        <w:t xml:space="preserve"/>
      </w:r>
    </w:p>
    <w:p>
      <w:pPr>
        <w:spacing w:before="360" w:after="180"/>
      </w:pPr>
      <w:r>
        <w:rPr>
          <w:rFonts w:ascii="Arial" w:hAnsi="Arial" w:cs="Arial"/>
          <w:sz w:val="32"/>
          <w:sz-cs w:val="32"/>
          <w:b/>
          <w:color w:val="1A1A2E"/>
        </w:rPr>
        <w:t xml:space="preserve">4. Content Building</w:t>
      </w:r>
    </w:p>
    <w:p>
      <w:pPr>
        <w:spacing w:before="280" w:after="140"/>
      </w:pPr>
      <w:r>
        <w:rPr>
          <w:rFonts w:ascii="Arial" w:hAnsi="Arial" w:cs="Arial"/>
          <w:sz w:val="26"/>
          <w:sz-cs w:val="26"/>
          <w:b/>
          <w:color w:val="16213E"/>
        </w:rPr>
        <w:t xml:space="preserve">4.1 Entry Point</w:t>
      </w:r>
    </w:p>
    <w:p>
      <w:pPr>
        <w:spacing w:after="160"/>
      </w:pPr>
      <w:r>
        <w:rPr>
          <w:rFonts w:ascii="Arial" w:hAnsi="Arial" w:cs="Arial"/>
          <w:sz w:val="22"/>
          <w:sz-cs w:val="22"/>
          <w:color w:val="2C2C2C"/>
        </w:rPr>
        <w:t xml:space="preserve">Tapping Build opens a modal or new screen asking:</w:t>
      </w:r>
    </w:p>
    <w:p>
      <w:pPr>
        <w:ind w:left="720" w:first-line="-720"/>
        <w:spacing w:after="80"/>
      </w:pPr>
      <w:r>
        <w:rPr>
          <w:rFonts w:ascii="Arial" w:hAnsi="Arial" w:cs="Arial"/>
          <w:sz w:val="22"/>
          <w:sz-cs w:val="22"/>
          <w:color w:val="2C2C2C"/>
        </w:rPr>
        <w:t xml:space="preserve"/>
        <w:tab/>
        <w:t xml:space="preserve">•</w:t>
        <w:tab/>
        <w:t xml:space="preserve">What would you like to build? [Sequence] [Meditation]</w:t>
      </w:r>
    </w:p>
    <w:p>
      <w:pPr>
        <w:spacing w:after="160"/>
      </w:pPr>
      <w:r>
        <w:rPr>
          <w:rFonts w:ascii="Arial" w:hAnsi="Arial" w:cs="Arial"/>
          <w:sz w:val="22"/>
          <w:sz-cs w:val="22"/>
          <w:color w:val="2C2C2C"/>
        </w:rPr>
        <w:t xml:space="preserve">After selecting type, a second prompt appears:</w:t>
      </w:r>
    </w:p>
    <w:p>
      <w:pPr>
        <w:ind w:left="720" w:first-line="-720"/>
        <w:spacing w:after="80"/>
      </w:pPr>
      <w:r>
        <w:rPr>
          <w:rFonts w:ascii="Arial" w:hAnsi="Arial" w:cs="Arial"/>
          <w:sz w:val="22"/>
          <w:sz-cs w:val="22"/>
          <w:color w:val="2C2C2C"/>
        </w:rPr>
        <w:t xml:space="preserve"/>
        <w:tab/>
        <w:t xml:space="preserve">•</w:t>
        <w:tab/>
        <w:t xml:space="preserve">Start from scratch</w:t>
      </w:r>
    </w:p>
    <w:p>
      <w:pPr>
        <w:ind w:left="720" w:first-line="-720"/>
        <w:spacing w:after="80"/>
      </w:pPr>
      <w:r>
        <w:rPr>
          <w:rFonts w:ascii="Arial" w:hAnsi="Arial" w:cs="Arial"/>
          <w:sz w:val="22"/>
          <w:sz-cs w:val="22"/>
          <w:color w:val="2C2C2C"/>
        </w:rPr>
        <w:t xml:space="preserve"/>
        <w:tab/>
        <w:t xml:space="preserve">•</w:t>
        <w:tab/>
        <w:t xml:space="preserve">Use a template</w:t>
      </w:r>
    </w:p>
    <w:p>
      <w:pPr>
        <w:ind w:left="720" w:first-line="-720"/>
        <w:spacing w:after="80"/>
      </w:pPr>
      <w:r>
        <w:rPr>
          <w:rFonts w:ascii="Arial" w:hAnsi="Arial" w:cs="Arial"/>
          <w:sz w:val="22"/>
          <w:sz-cs w:val="22"/>
          <w:color w:val="2C2C2C"/>
        </w:rPr>
        <w:t xml:space="preserve"/>
        <w:tab/>
        <w:t xml:space="preserve">•</w:t>
        <w:tab/>
        <w:t xml:space="preserve">AI Generated</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4.2 Sequence Builder</w:t>
      </w:r>
    </w:p>
    <w:p>
      <w:pPr>
        <w:spacing w:before="200" w:after="100"/>
      </w:pPr>
      <w:r>
        <w:rPr>
          <w:rFonts w:ascii="Arial" w:hAnsi="Arial" w:cs="Arial"/>
          <w:sz w:val="22"/>
          <w:sz-cs w:val="22"/>
          <w:b/>
          <w:color w:val="0F3460"/>
        </w:rPr>
        <w:t xml:space="preserve">4.2.1 Sections</w:t>
      </w:r>
    </w:p>
    <w:p>
      <w:pPr>
        <w:spacing w:after="160"/>
      </w:pPr>
      <w:r>
        <w:rPr>
          <w:rFonts w:ascii="Arial" w:hAnsi="Arial" w:cs="Arial"/>
          <w:sz w:val="22"/>
          <w:sz-cs w:val="22"/>
          <w:color w:val="2C2C2C"/>
        </w:rPr>
        <w:t xml:space="preserve">A sequence is composed of named, draggable sections. Pre-built section options available at launch:</w:t>
      </w:r>
    </w:p>
    <w:p>
      <w:pPr>
        <w:ind w:left="720" w:first-line="-720"/>
        <w:spacing w:after="80"/>
      </w:pPr>
      <w:r>
        <w:rPr>
          <w:rFonts w:ascii="Arial" w:hAnsi="Arial" w:cs="Arial"/>
          <w:sz w:val="22"/>
          <w:sz-cs w:val="22"/>
          <w:color w:val="2C2C2C"/>
        </w:rPr>
        <w:t xml:space="preserve"/>
        <w:tab/>
        <w:t xml:space="preserve">•</w:t>
        <w:tab/>
        <w:t xml:space="preserve">Opening</w:t>
      </w:r>
    </w:p>
    <w:p>
      <w:pPr>
        <w:ind w:left="720" w:first-line="-720"/>
        <w:spacing w:after="80"/>
      </w:pPr>
      <w:r>
        <w:rPr>
          <w:rFonts w:ascii="Arial" w:hAnsi="Arial" w:cs="Arial"/>
          <w:sz w:val="22"/>
          <w:sz-cs w:val="22"/>
          <w:color w:val="2C2C2C"/>
        </w:rPr>
        <w:t xml:space="preserve"/>
        <w:tab/>
        <w:t xml:space="preserve">•</w:t>
        <w:tab/>
        <w:t xml:space="preserve">Breathwork</w:t>
      </w:r>
    </w:p>
    <w:p>
      <w:pPr>
        <w:ind w:left="720" w:first-line="-720"/>
        <w:spacing w:after="80"/>
      </w:pPr>
      <w:r>
        <w:rPr>
          <w:rFonts w:ascii="Arial" w:hAnsi="Arial" w:cs="Arial"/>
          <w:sz w:val="22"/>
          <w:sz-cs w:val="22"/>
          <w:color w:val="2C2C2C"/>
        </w:rPr>
        <w:t xml:space="preserve"/>
        <w:tab/>
        <w:t xml:space="preserve">•</w:t>
        <w:tab/>
        <w:t xml:space="preserve">Sun A</w:t>
      </w:r>
    </w:p>
    <w:p>
      <w:pPr>
        <w:ind w:left="720" w:first-line="-720"/>
        <w:spacing w:after="80"/>
      </w:pPr>
      <w:r>
        <w:rPr>
          <w:rFonts w:ascii="Arial" w:hAnsi="Arial" w:cs="Arial"/>
          <w:sz w:val="22"/>
          <w:sz-cs w:val="22"/>
          <w:color w:val="2C2C2C"/>
        </w:rPr>
        <w:t xml:space="preserve"/>
        <w:tab/>
        <w:t xml:space="preserve">•</w:t>
        <w:tab/>
        <w:t xml:space="preserve">Sun B</w:t>
      </w:r>
    </w:p>
    <w:p>
      <w:pPr>
        <w:ind w:left="720" w:first-line="-720"/>
        <w:spacing w:after="80"/>
      </w:pPr>
      <w:r>
        <w:rPr>
          <w:rFonts w:ascii="Arial" w:hAnsi="Arial" w:cs="Arial"/>
          <w:sz w:val="22"/>
          <w:sz-cs w:val="22"/>
          <w:color w:val="2C2C2C"/>
        </w:rPr>
        <w:t xml:space="preserve"/>
        <w:tab/>
        <w:t xml:space="preserve">•</w:t>
        <w:tab/>
        <w:t xml:space="preserve">Sun B+</w:t>
      </w:r>
    </w:p>
    <w:p>
      <w:pPr>
        <w:ind w:left="720" w:first-line="-720"/>
        <w:spacing w:after="80"/>
      </w:pPr>
      <w:r>
        <w:rPr>
          <w:rFonts w:ascii="Arial" w:hAnsi="Arial" w:cs="Arial"/>
          <w:sz w:val="22"/>
          <w:sz-cs w:val="22"/>
          <w:color w:val="2C2C2C"/>
        </w:rPr>
        <w:t xml:space="preserve"/>
        <w:tab/>
        <w:t xml:space="preserve">•</w:t>
        <w:tab/>
        <w:t xml:space="preserve">Peak Poses</w:t>
      </w:r>
    </w:p>
    <w:p>
      <w:pPr>
        <w:ind w:left="720" w:first-line="-720"/>
        <w:spacing w:after="80"/>
      </w:pPr>
      <w:r>
        <w:rPr>
          <w:rFonts w:ascii="Arial" w:hAnsi="Arial" w:cs="Arial"/>
          <w:sz w:val="22"/>
          <w:sz-cs w:val="22"/>
          <w:color w:val="2C2C2C"/>
        </w:rPr>
        <w:t xml:space="preserve"/>
        <w:tab/>
        <w:t xml:space="preserve">•</w:t>
        <w:tab/>
        <w:t xml:space="preserve">Integration</w:t>
      </w:r>
    </w:p>
    <w:p>
      <w:pPr>
        <w:ind w:left="720" w:first-line="-720"/>
        <w:spacing w:after="80"/>
      </w:pPr>
      <w:r>
        <w:rPr>
          <w:rFonts w:ascii="Arial" w:hAnsi="Arial" w:cs="Arial"/>
          <w:sz w:val="22"/>
          <w:sz-cs w:val="22"/>
          <w:color w:val="2C2C2C"/>
        </w:rPr>
        <w:t xml:space="preserve"/>
        <w:tab/>
        <w:t xml:space="preserve">•</w:t>
        <w:tab/>
        <w:t xml:space="preserve">Stretching</w:t>
      </w:r>
    </w:p>
    <w:p>
      <w:pPr>
        <w:ind w:left="720" w:first-line="-720"/>
        <w:spacing w:after="80"/>
      </w:pPr>
      <w:r>
        <w:rPr>
          <w:rFonts w:ascii="Arial" w:hAnsi="Arial" w:cs="Arial"/>
          <w:sz w:val="22"/>
          <w:sz-cs w:val="22"/>
          <w:color w:val="2C2C2C"/>
        </w:rPr>
        <w:t xml:space="preserve"/>
        <w:tab/>
        <w:t xml:space="preserve">•</w:t>
        <w:tab/>
        <w:t xml:space="preserve">Closing</w:t>
      </w:r>
    </w:p>
    <w:p>
      <w:pPr>
        <w:spacing w:after="80"/>
      </w:pPr>
      <w:r>
        <w:rPr>
          <w:rFonts w:ascii="Times" w:hAnsi="Times" w:cs="Times"/>
          <w:sz w:val="24"/>
          <w:sz-cs w:val="24"/>
        </w:rPr>
        <w:t xml:space="preserve"/>
      </w:r>
    </w:p>
    <w:p>
      <w:pPr>
        <w:spacing w:after="160"/>
      </w:pPr>
      <w:r>
        <w:rPr>
          <w:rFonts w:ascii="Arial" w:hAnsi="Arial" w:cs="Arial"/>
          <w:sz w:val="22"/>
          <w:sz-cs w:val="22"/>
          <w:color w:val="2C2C2C"/>
        </w:rPr>
        <w:t xml:space="preserve">A secondary section bank (accessible via a + button) includes additional options:</w:t>
      </w:r>
    </w:p>
    <w:p>
      <w:pPr>
        <w:ind w:left="720" w:first-line="-720"/>
        <w:spacing w:after="80"/>
      </w:pPr>
      <w:r>
        <w:rPr>
          <w:rFonts w:ascii="Arial" w:hAnsi="Arial" w:cs="Arial"/>
          <w:sz w:val="22"/>
          <w:sz-cs w:val="22"/>
          <w:color w:val="2C2C2C"/>
        </w:rPr>
        <w:t xml:space="preserve"/>
        <w:tab/>
        <w:t xml:space="preserve">•</w:t>
        <w:tab/>
        <w:t xml:space="preserve">Sun C</w:t>
      </w:r>
    </w:p>
    <w:p>
      <w:pPr>
        <w:ind w:left="720" w:first-line="-720"/>
        <w:spacing w:after="80"/>
      </w:pPr>
      <w:r>
        <w:rPr>
          <w:rFonts w:ascii="Arial" w:hAnsi="Arial" w:cs="Arial"/>
          <w:sz w:val="22"/>
          <w:sz-cs w:val="22"/>
          <w:color w:val="2C2C2C"/>
        </w:rPr>
        <w:t xml:space="preserve"/>
        <w:tab/>
        <w:t xml:space="preserve">•</w:t>
        <w:tab/>
        <w:t xml:space="preserve">Backbends</w:t>
      </w:r>
    </w:p>
    <w:p>
      <w:pPr>
        <w:ind w:left="720" w:first-line="-720"/>
        <w:spacing w:after="80"/>
      </w:pPr>
      <w:r>
        <w:rPr>
          <w:rFonts w:ascii="Arial" w:hAnsi="Arial" w:cs="Arial"/>
          <w:sz w:val="22"/>
          <w:sz-cs w:val="22"/>
          <w:color w:val="2C2C2C"/>
        </w:rPr>
        <w:t xml:space="preserve"/>
        <w:tab/>
        <w:t xml:space="preserve">•</w:t>
        <w:tab/>
        <w:t xml:space="preserve">Balance Postures</w:t>
      </w:r>
    </w:p>
    <w:p>
      <w:pPr>
        <w:ind w:left="720" w:first-line="-720"/>
        <w:spacing w:after="80"/>
      </w:pPr>
      <w:r>
        <w:rPr>
          <w:rFonts w:ascii="Arial" w:hAnsi="Arial" w:cs="Arial"/>
          <w:sz w:val="22"/>
          <w:sz-cs w:val="22"/>
          <w:color w:val="2C2C2C"/>
        </w:rPr>
        <w:t xml:space="preserve"/>
        <w:tab/>
        <w:t xml:space="preserve">•</w:t>
        <w:tab/>
        <w:t xml:space="preserve">Meditation</w:t>
      </w:r>
    </w:p>
    <w:p>
      <w:pPr>
        <w:ind w:left="720" w:first-line="-720"/>
        <w:spacing w:after="80"/>
      </w:pPr>
      <w:r>
        <w:rPr>
          <w:rFonts w:ascii="Arial" w:hAnsi="Arial" w:cs="Arial"/>
          <w:sz w:val="22"/>
          <w:sz-cs w:val="22"/>
          <w:color w:val="2C2C2C"/>
        </w:rPr>
        <w:t xml:space="preserve"/>
        <w:tab/>
        <w:t xml:space="preserve">•</w:t>
        <w:tab/>
        <w:t xml:space="preserve">Create Custom Section (free-text label input)</w:t>
      </w:r>
    </w:p>
    <w:p>
      <w:pPr>
        <w:spacing w:after="80"/>
      </w:pPr>
      <w:r>
        <w:rPr>
          <w:rFonts w:ascii="Times" w:hAnsi="Times" w:cs="Times"/>
          <w:sz w:val="24"/>
          <w:sz-cs w:val="24"/>
        </w:rPr>
        <w:t xml:space="preserve"/>
      </w:r>
    </w:p>
    <w:p>
      <w:pPr>
        <w:spacing w:after="160"/>
      </w:pPr>
      <w:r>
        <w:rPr>
          <w:rFonts w:ascii="Arial" w:hAnsi="Arial" w:cs="Arial"/>
          <w:sz w:val="22"/>
          <w:sz-cs w:val="22"/>
          <w:color w:val="2C2C2C"/>
        </w:rPr>
        <w:t xml:space="preserve">Sections can be reordered via drag-and-drop and deleted individually. The sequence is not valid until at least one section contains at least one pose. All sections titles are editable.</w:t>
      </w:r>
    </w:p>
    <w:p>
      <w:pPr>
        <w:spacing w:after="80"/>
      </w:pPr>
      <w:r>
        <w:rPr>
          <w:rFonts w:ascii="Times" w:hAnsi="Times" w:cs="Times"/>
          <w:sz w:val="24"/>
          <w:sz-cs w:val="24"/>
        </w:rPr>
        <w:t xml:space="preserve"/>
      </w:r>
    </w:p>
    <w:p>
      <w:pPr>
        <w:spacing w:before="200" w:after="100"/>
      </w:pPr>
      <w:r>
        <w:rPr>
          <w:rFonts w:ascii="Arial" w:hAnsi="Arial" w:cs="Arial"/>
          <w:sz w:val="22"/>
          <w:sz-cs w:val="22"/>
          <w:b/>
          <w:color w:val="0F3460"/>
        </w:rPr>
        <w:t xml:space="preserve">4.2.2 Posture Library</w:t>
      </w:r>
    </w:p>
    <w:p>
      <w:pPr>
        <w:spacing w:after="160"/>
      </w:pPr>
      <w:r>
        <w:rPr>
          <w:rFonts w:ascii="Arial" w:hAnsi="Arial" w:cs="Arial"/>
          <w:sz w:val="22"/>
          <w:sz-cs w:val="22"/>
          <w:color w:val="2C2C2C"/>
        </w:rPr>
        <w:t xml:space="preserve">Within each section, teachers add postures from the pre-seeded FlowCue pose library (185 entries at launch, as defined in flowcue_poses.json). Each posture card contains:</w:t>
      </w:r>
    </w:p>
    <w:p>
      <w:pPr>
        <w:ind w:left="720" w:first-line="-720"/>
        <w:spacing w:after="80"/>
      </w:pPr>
      <w:r>
        <w:rPr>
          <w:rFonts w:ascii="Arial" w:hAnsi="Arial" w:cs="Arial"/>
          <w:sz w:val="22"/>
          <w:sz-cs w:val="22"/>
          <w:color w:val="2C2C2C"/>
        </w:rPr>
        <w:t xml:space="preserve"/>
        <w:tab/>
        <w:t xml:space="preserve">•</w:t>
        <w:tab/>
        <w:t xml:space="preserve">English name</w:t>
      </w:r>
    </w:p>
    <w:p>
      <w:pPr>
        <w:ind w:left="720" w:first-line="-720"/>
        <w:spacing w:after="80"/>
      </w:pPr>
      <w:r>
        <w:rPr>
          <w:rFonts w:ascii="Arial" w:hAnsi="Arial" w:cs="Arial"/>
          <w:sz w:val="22"/>
          <w:sz-cs w:val="22"/>
          <w:color w:val="2C2C2C"/>
        </w:rPr>
        <w:t xml:space="preserve"/>
        <w:tab/>
        <w:t xml:space="preserve">•</w:t>
        <w:tab/>
        <w:t xml:space="preserve">Sanskrit name</w:t>
      </w:r>
    </w:p>
    <w:p>
      <w:pPr>
        <w:ind w:left="720" w:first-line="-720"/>
        <w:spacing w:after="80"/>
      </w:pPr>
      <w:r>
        <w:rPr>
          <w:rFonts w:ascii="Arial" w:hAnsi="Arial" w:cs="Arial"/>
          <w:sz w:val="22"/>
          <w:sz-cs w:val="22"/>
          <w:color w:val="2C2C2C"/>
        </w:rPr>
        <w:t xml:space="preserve"/>
        <w:tab/>
        <w:t xml:space="preserve">•</w:t>
        <w:tab/>
        <w:t xml:space="preserve">Illustration of the body in the posture</w:t>
      </w:r>
    </w:p>
    <w:p>
      <w:pPr>
        <w:ind w:left="720" w:first-line="-720"/>
        <w:spacing w:after="80"/>
      </w:pPr>
      <w:r>
        <w:rPr>
          <w:rFonts w:ascii="Arial" w:hAnsi="Arial" w:cs="Arial"/>
          <w:sz w:val="22"/>
          <w:sz-cs w:val="22"/>
          <w:color w:val="2C2C2C"/>
        </w:rPr>
        <w:t xml:space="preserve"/>
        <w:tab/>
        <w:t xml:space="preserve">•</w:t>
        <w:tab/>
        <w:t xml:space="preserve">Primary muscle groups</w:t>
      </w:r>
    </w:p>
    <w:p>
      <w:pPr>
        <w:ind w:left="720" w:first-line="-720"/>
        <w:spacing w:after="80"/>
      </w:pPr>
      <w:r>
        <w:rPr>
          <w:rFonts w:ascii="Arial" w:hAnsi="Arial" w:cs="Arial"/>
          <w:sz w:val="22"/>
          <w:sz-cs w:val="22"/>
          <w:color w:val="2C2C2C"/>
        </w:rPr>
        <w:t xml:space="preserve"/>
        <w:tab/>
        <w:t xml:space="preserve">•</w:t>
        <w:tab/>
        <w:t xml:space="preserve">Default cue text (teacher-editable)</w:t>
      </w:r>
    </w:p>
    <w:p>
      <w:pPr>
        <w:ind w:left="720" w:first-line="-720"/>
        <w:spacing w:after="80"/>
      </w:pPr>
      <w:r>
        <w:rPr>
          <w:rFonts w:ascii="Arial" w:hAnsi="Arial" w:cs="Arial"/>
          <w:sz w:val="22"/>
          <w:sz-cs w:val="22"/>
          <w:color w:val="2C2C2C"/>
        </w:rPr>
        <w:t xml:space="preserve"/>
        <w:tab/>
        <w:t xml:space="preserve">•</w:t>
        <w:tab/>
        <w:t xml:space="preserve">Deepen / Adjust cue (teacher-editable)</w:t>
      </w:r>
    </w:p>
    <w:p>
      <w:pPr>
        <w:ind w:left="720" w:first-line="-720"/>
        <w:spacing w:after="80"/>
      </w:pPr>
      <w:r>
        <w:rPr>
          <w:rFonts w:ascii="Arial" w:hAnsi="Arial" w:cs="Arial"/>
          <w:sz w:val="22"/>
          <w:sz-cs w:val="22"/>
          <w:color w:val="2C2C2C"/>
        </w:rPr>
        <w:t xml:space="preserve"/>
        <w:tab/>
        <w:t xml:space="preserve">•</w:t>
        <w:tab/>
        <w:t xml:space="preserve">Modification option</w:t>
      </w:r>
    </w:p>
    <w:p>
      <w:pPr>
        <w:spacing w:after="80"/>
      </w:pPr>
      <w:r>
        <w:rPr>
          <w:rFonts w:ascii="Times" w:hAnsi="Times" w:cs="Times"/>
          <w:sz w:val="24"/>
          <w:sz-cs w:val="24"/>
        </w:rPr>
        <w:t xml:space="preserve"/>
      </w:r>
    </w:p>
    <w:p>
      <w:pPr>
        <w:spacing w:after="160"/>
      </w:pPr>
      <w:r>
        <w:rPr>
          <w:rFonts w:ascii="Arial" w:hAnsi="Arial" w:cs="Arial"/>
          <w:sz w:val="22"/>
          <w:sz-cs w:val="22"/>
          <w:color w:val="2C2C2C"/>
        </w:rPr>
        <w:t xml:space="preserve">Teachers can also create custom postures with all the same fields. All pre-seeded text is editable — the library content is a starting-point guide, not a locked script.</w:t>
      </w:r>
    </w:p>
    <w:p>
      <w:pPr>
        <w:spacing w:after="80"/>
      </w:pPr>
      <w:r>
        <w:rPr>
          <w:rFonts w:ascii="Times" w:hAnsi="Times" w:cs="Times"/>
          <w:sz w:val="24"/>
          <w:sz-cs w:val="24"/>
        </w:rPr>
        <w:t xml:space="preserve"/>
      </w:r>
    </w:p>
    <w:p>
      <w:pPr>
        <w:ind w:left="360"/>
        <w:spacing w:after="160"/>
      </w:pPr>
      <w:r>
        <w:rPr>
          <w:rFonts w:ascii="Arial" w:hAnsi="Arial" w:cs="Arial"/>
          <w:sz w:val="20"/>
          <w:sz-cs w:val="20"/>
          <w:b/>
          <w:i/>
          <w:color w:val="0F3460"/>
        </w:rPr>
        <w:t xml:space="preserve">Note: </w:t>
      </w:r>
      <w:r>
        <w:rPr>
          <w:rFonts w:ascii="Arial" w:hAnsi="Arial" w:cs="Arial"/>
          <w:sz w:val="20"/>
          <w:sz-cs w:val="20"/>
          <w:i/>
          <w:color w:val="555555"/>
        </w:rPr>
        <w:t xml:space="preserve">Bilateral poses in the library are pre-split into Left Side and Right Side entries. In Live Teach mode, the parenthetical side label is displayed alongside the pose name.  If something is included for one side and not the other, display an error message before the teacher hits save.</w:t>
      </w:r>
    </w:p>
    <w:p>
      <w:pPr>
        <w:spacing w:after="80"/>
      </w:pPr>
      <w:r>
        <w:rPr>
          <w:rFonts w:ascii="Times" w:hAnsi="Times" w:cs="Times"/>
          <w:sz w:val="24"/>
          <w:sz-cs w:val="24"/>
        </w:rPr>
        <w:t xml:space="preserve"/>
      </w:r>
    </w:p>
    <w:p>
      <w:pPr>
        <w:spacing w:before="200" w:after="100"/>
      </w:pPr>
      <w:r>
        <w:rPr>
          <w:rFonts w:ascii="Arial" w:hAnsi="Arial" w:cs="Arial"/>
          <w:sz w:val="22"/>
          <w:sz-cs w:val="22"/>
          <w:b/>
          <w:color w:val="0F3460"/>
        </w:rPr>
        <w:t xml:space="preserve">4.2.3 Cue Refresh (AI)</w:t>
      </w:r>
    </w:p>
    <w:p>
      <w:pPr>
        <w:spacing w:after="160"/>
      </w:pPr>
      <w:r>
        <w:rPr>
          <w:rFonts w:ascii="Arial" w:hAnsi="Arial" w:cs="Arial"/>
          <w:sz w:val="22"/>
          <w:sz-cs w:val="22"/>
          <w:color w:val="2C2C2C"/>
        </w:rPr>
        <w:t xml:space="preserve">Each posture card has a Refresh Cue button. Tapping it sends the posture context to AI and returns an alternative cue in the teacher's tone. The teacher reviews and accepts or dismisses before it is saved. This helps teachers vary their language over time.</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4.3 Meditation Builder</w:t>
      </w:r>
    </w:p>
    <w:p>
      <w:pPr>
        <w:spacing w:before="200" w:after="100"/>
      </w:pPr>
      <w:r>
        <w:rPr>
          <w:rFonts w:ascii="Arial" w:hAnsi="Arial" w:cs="Arial"/>
          <w:sz w:val="22"/>
          <w:sz-cs w:val="22"/>
          <w:b/>
          <w:color w:val="0F3460"/>
        </w:rPr>
        <w:t xml:space="preserve">4.3.1 Sections</w:t>
      </w:r>
    </w:p>
    <w:p>
      <w:pPr>
        <w:spacing w:after="160"/>
      </w:pPr>
      <w:r>
        <w:rPr>
          <w:rFonts w:ascii="Arial" w:hAnsi="Arial" w:cs="Arial"/>
          <w:sz w:val="22"/>
          <w:sz-cs w:val="22"/>
          <w:color w:val="2C2C2C"/>
        </w:rPr>
        <w:t xml:space="preserve">A meditation is composed of the following section types:</w:t>
      </w:r>
    </w:p>
    <w:p>
      <w:pPr>
        <w:ind w:left="720" w:first-line="-720"/>
        <w:spacing w:after="80"/>
      </w:pPr>
      <w:r>
        <w:rPr>
          <w:rFonts w:ascii="Arial" w:hAnsi="Arial" w:cs="Arial"/>
          <w:sz w:val="22"/>
          <w:sz-cs w:val="22"/>
          <w:color w:val="2C2C2C"/>
        </w:rPr>
        <w:t xml:space="preserve"/>
        <w:tab/>
        <w:t xml:space="preserve">•</w:t>
        <w:tab/>
        <w:t xml:space="preserve">Opening</w:t>
      </w:r>
    </w:p>
    <w:p>
      <w:pPr>
        <w:ind w:left="720" w:first-line="-720"/>
        <w:spacing w:after="80"/>
      </w:pPr>
      <w:r>
        <w:rPr>
          <w:rFonts w:ascii="Arial" w:hAnsi="Arial" w:cs="Arial"/>
          <w:sz w:val="22"/>
          <w:sz-cs w:val="22"/>
          <w:color w:val="2C2C2C"/>
        </w:rPr>
        <w:t xml:space="preserve"/>
        <w:tab/>
        <w:t xml:space="preserve">•</w:t>
        <w:tab/>
        <w:t xml:space="preserve">Middle</w:t>
      </w:r>
    </w:p>
    <w:p>
      <w:pPr>
        <w:ind w:left="720" w:first-line="-720"/>
        <w:spacing w:after="80"/>
      </w:pPr>
      <w:r>
        <w:rPr>
          <w:rFonts w:ascii="Arial" w:hAnsi="Arial" w:cs="Arial"/>
          <w:sz w:val="22"/>
          <w:sz-cs w:val="22"/>
          <w:color w:val="2C2C2C"/>
        </w:rPr>
        <w:t xml:space="preserve"/>
        <w:tab/>
        <w:t xml:space="preserve">•</w:t>
        <w:tab/>
        <w:t xml:space="preserve">Closing</w:t>
      </w:r>
    </w:p>
    <w:p>
      <w:pPr>
        <w:ind w:left="720" w:first-line="-720"/>
        <w:spacing w:after="80"/>
      </w:pPr>
      <w:r>
        <w:rPr>
          <w:rFonts w:ascii="Arial" w:hAnsi="Arial" w:cs="Arial"/>
          <w:sz w:val="22"/>
          <w:sz-cs w:val="22"/>
          <w:color w:val="2C2C2C"/>
        </w:rPr>
        <w:t xml:space="preserve"/>
        <w:tab/>
        <w:t xml:space="preserve">•</w:t>
        <w:tab/>
        <w:t xml:space="preserve">Mantra (optional, repeatable)</w:t>
      </w:r>
    </w:p>
    <w:p>
      <w:pPr>
        <w:ind w:left="720" w:first-line="-720"/>
        <w:spacing w:after="80"/>
      </w:pPr>
      <w:r>
        <w:rPr>
          <w:rFonts w:ascii="Arial" w:hAnsi="Arial" w:cs="Arial"/>
          <w:sz w:val="22"/>
          <w:sz-cs w:val="22"/>
          <w:color w:val="2C2C2C"/>
        </w:rPr>
        <w:t xml:space="preserve"/>
        <w:tab/>
        <w:t xml:space="preserve">•</w:t>
        <w:tab/>
        <w:t xml:space="preserve">Mudra (optional)</w:t>
      </w:r>
    </w:p>
    <w:p>
      <w:pPr>
        <w:ind w:left="720" w:first-line="-720"/>
        <w:spacing w:after="80"/>
      </w:pPr>
      <w:r>
        <w:rPr>
          <w:rFonts w:ascii="Arial" w:hAnsi="Arial" w:cs="Arial"/>
          <w:sz w:val="22"/>
          <w:sz-cs w:val="22"/>
          <w:color w:val="2C2C2C"/>
        </w:rPr>
        <w:t xml:space="preserve"/>
        <w:tab/>
        <w:t xml:space="preserve">•</w:t>
        <w:tab/>
        <w:t xml:space="preserve">Custom (free-text label)</w:t>
      </w:r>
    </w:p>
    <w:p>
      <w:pPr>
        <w:spacing w:after="80"/>
      </w:pPr>
      <w:r>
        <w:rPr>
          <w:rFonts w:ascii="Times" w:hAnsi="Times" w:cs="Times"/>
          <w:sz w:val="24"/>
          <w:sz-cs w:val="24"/>
        </w:rPr>
        <w:t xml:space="preserve"/>
      </w:r>
    </w:p>
    <w:p>
      <w:pPr>
        <w:spacing w:before="200" w:after="100"/>
      </w:pPr>
      <w:r>
        <w:rPr>
          <w:rFonts w:ascii="Arial" w:hAnsi="Arial" w:cs="Arial"/>
          <w:sz w:val="22"/>
          <w:sz-cs w:val="22"/>
          <w:b/>
          <w:color w:val="0F3460"/>
        </w:rPr>
        <w:t xml:space="preserve">4.3.2 Cue Blocks</w:t>
      </w:r>
    </w:p>
    <w:p>
      <w:pPr>
        <w:spacing w:after="160"/>
      </w:pPr>
      <w:r>
        <w:rPr>
          <w:rFonts w:ascii="Arial" w:hAnsi="Arial" w:cs="Arial"/>
          <w:sz w:val="22"/>
          <w:sz-cs w:val="22"/>
          <w:color w:val="2C2C2C"/>
        </w:rPr>
        <w:t xml:space="preserve">Within each section, teachers write or paste their script. Cue blocks support:</w:t>
      </w:r>
    </w:p>
    <w:p>
      <w:pPr>
        <w:ind w:left="720" w:first-line="-720"/>
        <w:spacing w:after="80"/>
      </w:pPr>
      <w:r>
        <w:rPr>
          <w:rFonts w:ascii="Arial" w:hAnsi="Arial" w:cs="Arial"/>
          <w:sz w:val="22"/>
          <w:sz-cs w:val="22"/>
          <w:color w:val="2C2C2C"/>
        </w:rPr>
        <w:t xml:space="preserve"/>
        <w:tab/>
        <w:t xml:space="preserve">•</w:t>
        <w:tab/>
        <w:t xml:space="preserve">Free-text paragraphs</w:t>
      </w:r>
    </w:p>
    <w:p>
      <w:pPr>
        <w:ind w:left="720" w:first-line="-720"/>
        <w:spacing w:after="80"/>
      </w:pPr>
      <w:r>
        <w:rPr>
          <w:rFonts w:ascii="Arial" w:hAnsi="Arial" w:cs="Arial"/>
          <w:sz w:val="22"/>
          <w:sz-cs w:val="22"/>
          <w:color w:val="2C2C2C"/>
        </w:rPr>
        <w:t xml:space="preserve"/>
        <w:tab/>
        <w:t xml:space="preserve">•</w:t>
        <w:tab/>
        <w:t xml:space="preserve">Pause markers (e.g. [Pause 5 breaths])</w:t>
      </w:r>
    </w:p>
    <w:p>
      <w:pPr>
        <w:ind w:left="720" w:first-line="-720"/>
        <w:spacing w:after="80"/>
      </w:pPr>
      <w:r>
        <w:rPr>
          <w:rFonts w:ascii="Arial" w:hAnsi="Arial" w:cs="Arial"/>
          <w:sz w:val="22"/>
          <w:sz-cs w:val="22"/>
          <w:color w:val="2C2C2C"/>
        </w:rPr>
        <w:t xml:space="preserve"/>
        <w:tab/>
        <w:t xml:space="preserve">•</w:t>
        <w:tab/>
        <w:t xml:space="preserve">Breath count annotations</w:t>
      </w:r>
    </w:p>
    <w:p>
      <w:pPr>
        <w:ind w:left="720" w:first-line="-720"/>
        <w:spacing w:after="80"/>
      </w:pPr>
      <w:r>
        <w:rPr>
          <w:rFonts w:ascii="Arial" w:hAnsi="Arial" w:cs="Arial"/>
          <w:sz w:val="22"/>
          <w:sz-cs w:val="22"/>
          <w:color w:val="2C2C2C"/>
        </w:rPr>
        <w:t xml:space="preserve"/>
        <w:tab/>
        <w:t xml:space="preserve">•</w:t>
        <w:tab/>
        <w:t xml:space="preserve">Personal notes (visible in edit mode, hidden in live teach)</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4.4 Templates &amp; Duplication</w:t>
      </w:r>
    </w:p>
    <w:p>
      <w:pPr>
        <w:spacing w:after="160"/>
      </w:pPr>
      <w:r>
        <w:rPr>
          <w:rFonts w:ascii="Arial" w:hAnsi="Arial" w:cs="Arial"/>
          <w:sz w:val="22"/>
          <w:sz-cs w:val="22"/>
          <w:color w:val="2C2C2C"/>
        </w:rPr>
        <w:t xml:space="preserve">All seeded content is read-only. To modify a template:</w:t>
      </w:r>
    </w:p>
    <w:p>
      <w:pPr>
        <w:ind w:left="720" w:first-line="-720"/>
        <w:spacing w:after="80"/>
      </w:pPr>
      <w:r>
        <w:rPr>
          <w:rFonts w:ascii="Arial" w:hAnsi="Arial" w:cs="Arial"/>
          <w:sz w:val="22"/>
          <w:sz-cs w:val="22"/>
          <w:color w:val="2C2C2C"/>
        </w:rPr>
        <w:t xml:space="preserve"/>
        <w:tab/>
        <w:t xml:space="preserve">•</w:t>
        <w:tab/>
        <w:t xml:space="preserve">Teacher taps Duplicate on any seeded card</w:t>
      </w:r>
    </w:p>
    <w:p>
      <w:pPr>
        <w:ind w:left="720" w:first-line="-720"/>
        <w:spacing w:after="80"/>
      </w:pPr>
      <w:r>
        <w:rPr>
          <w:rFonts w:ascii="Arial" w:hAnsi="Arial" w:cs="Arial"/>
          <w:sz w:val="22"/>
          <w:sz-cs w:val="22"/>
          <w:color w:val="2C2C2C"/>
        </w:rPr>
        <w:t xml:space="preserve"/>
        <w:tab/>
        <w:t xml:space="preserve">•</w:t>
        <w:tab/>
        <w:t xml:space="preserve">A copy is created in the teacher's library</w:t>
      </w:r>
    </w:p>
    <w:p>
      <w:pPr>
        <w:ind w:left="720" w:first-line="-720"/>
        <w:spacing w:after="160"/>
      </w:pPr>
      <w:r>
        <w:rPr>
          <w:rFonts w:ascii="Arial" w:hAnsi="Arial" w:cs="Arial"/>
          <w:sz w:val="22"/>
          <w:sz-cs w:val="22"/>
          <w:color w:val="2C2C2C"/>
        </w:rPr>
        <w:t xml:space="preserve"/>
        <w:tab/>
        <w:t xml:space="preserve">•</w:t>
        <w:tab/>
        <w:t xml:space="preserve">The original template is preserved unchanged</w:t>
      </w:r>
    </w:p>
    <w:p>
      <w:pPr>
        <w:spacing w:after="160"/>
      </w:pPr>
      <w:r>
        <w:rPr>
          <w:rFonts w:ascii="Arial" w:hAnsi="Arial" w:cs="Arial"/>
          <w:sz w:val="22"/>
          <w:sz-cs w:val="22"/>
          <w:color w:val="2C2C2C"/>
        </w:rPr>
        <w:t xml:space="preserve">User-created content can be edited, duplicated, or deleted freely.</w:t>
      </w:r>
    </w:p>
    <w:p>
      <w:pPr/>
      <w:r>
        <w:rPr>
          <w:rFonts w:ascii="Times" w:hAnsi="Times" w:cs="Times"/>
          <w:sz w:val="24"/>
          <w:sz-cs w:val="24"/>
        </w:rPr>
        <w:t xml:space="preserve"/>
        <w:br w:type="page"/>
        <w:t xml:space="preserve"/>
      </w:r>
    </w:p>
    <w:p>
      <w:pPr>
        <w:spacing w:before="360" w:after="180"/>
      </w:pPr>
      <w:r>
        <w:rPr>
          <w:rFonts w:ascii="Arial" w:hAnsi="Arial" w:cs="Arial"/>
          <w:sz w:val="32"/>
          <w:sz-cs w:val="32"/>
          <w:b/>
          <w:color w:val="1A1A2E"/>
        </w:rPr>
        <w:t xml:space="preserve">5. AI Assistance</w:t>
      </w:r>
    </w:p>
    <w:p>
      <w:pPr>
        <w:spacing w:before="280" w:after="140"/>
      </w:pPr>
      <w:r>
        <w:rPr>
          <w:rFonts w:ascii="Arial" w:hAnsi="Arial" w:cs="Arial"/>
          <w:sz w:val="26"/>
          <w:sz-cs w:val="26"/>
          <w:b/>
          <w:color w:val="16213E"/>
        </w:rPr>
        <w:t xml:space="preserve">5.1 AI Drafting (Pre-Class)</w:t>
      </w:r>
    </w:p>
    <w:p>
      <w:pPr>
        <w:spacing w:after="160"/>
      </w:pPr>
      <w:r>
        <w:rPr>
          <w:rFonts w:ascii="Arial" w:hAnsi="Arial" w:cs="Arial"/>
          <w:sz w:val="22"/>
          <w:sz-cs w:val="22"/>
          <w:color w:val="2C2C2C"/>
        </w:rPr>
        <w:t xml:space="preserve">Before class, teachers can generate or refine a full sequence or meditation from a prompt. Example prompts:</w:t>
      </w:r>
    </w:p>
    <w:p>
      <w:pPr>
        <w:ind w:left="720" w:first-line="-720"/>
        <w:spacing w:after="80"/>
      </w:pPr>
      <w:r>
        <w:rPr>
          <w:rFonts w:ascii="Arial" w:hAnsi="Arial" w:cs="Arial"/>
          <w:sz w:val="22"/>
          <w:sz-cs w:val="22"/>
          <w:color w:val="2C2C2C"/>
        </w:rPr>
        <w:t xml:space="preserve"/>
        <w:tab/>
        <w:t xml:space="preserve">•</w:t>
        <w:tab/>
        <w:t xml:space="preserve">"60-minute power vinyasa focused on hip opening"</w:t>
      </w:r>
    </w:p>
    <w:p>
      <w:pPr>
        <w:ind w:left="720" w:first-line="-720"/>
        <w:spacing w:after="80"/>
      </w:pPr>
      <w:r>
        <w:rPr>
          <w:rFonts w:ascii="Arial" w:hAnsi="Arial" w:cs="Arial"/>
          <w:sz w:val="22"/>
          <w:sz-cs w:val="22"/>
          <w:color w:val="2C2C2C"/>
        </w:rPr>
        <w:t xml:space="preserve"/>
        <w:tab/>
        <w:t xml:space="preserve">•</w:t>
        <w:tab/>
        <w:t xml:space="preserve">"15-minute opening grounding meditation for a corporate wellness class"</w:t>
      </w:r>
    </w:p>
    <w:p>
      <w:pPr>
        <w:spacing w:after="80"/>
      </w:pPr>
      <w:r>
        <w:rPr>
          <w:rFonts w:ascii="Times" w:hAnsi="Times" w:cs="Times"/>
          <w:sz w:val="24"/>
          <w:sz-cs w:val="24"/>
        </w:rPr>
        <w:t xml:space="preserve"/>
      </w:r>
    </w:p>
    <w:p>
      <w:pPr>
        <w:spacing w:after="160"/>
      </w:pPr>
      <w:r>
        <w:rPr>
          <w:rFonts w:ascii="Arial" w:hAnsi="Arial" w:cs="Arial"/>
          <w:sz w:val="22"/>
          <w:sz-cs w:val="22"/>
          <w:color w:val="2C2C2C"/>
        </w:rPr>
        <w:t xml:space="preserve">The AI output is presented as a draft in the standard builder interface. The teacher reviews every section and posture, edits freely, and explicitly saves. AI is a collaborator, not an autopublisher — nothing is saved without teacher review.</w:t>
      </w:r>
    </w:p>
    <w:p>
      <w:pPr>
        <w:spacing w:after="80"/>
      </w:pPr>
      <w:r>
        <w:rPr>
          <w:rFonts w:ascii="Times" w:hAnsi="Times" w:cs="Times"/>
          <w:sz w:val="24"/>
          <w:sz-cs w:val="24"/>
        </w:rPr>
        <w:t xml:space="preserve"/>
      </w:r>
    </w:p>
    <w:p>
      <w:pPr>
        <w:ind w:left="360"/>
        <w:spacing w:after="160"/>
      </w:pPr>
      <w:r>
        <w:rPr>
          <w:rFonts w:ascii="Arial" w:hAnsi="Arial" w:cs="Arial"/>
          <w:sz w:val="20"/>
          <w:sz-cs w:val="20"/>
          <w:b/>
          <w:i/>
          <w:color w:val="0F3460"/>
        </w:rPr>
        <w:t xml:space="preserve">Note: </w:t>
      </w:r>
      <w:r>
        <w:rPr>
          <w:rFonts w:ascii="Arial" w:hAnsi="Arial" w:cs="Arial"/>
          <w:sz w:val="20"/>
          <w:sz-cs w:val="20"/>
          <w:i/>
          <w:color w:val="555555"/>
        </w:rPr>
        <w:t xml:space="preserve">The AI draft always uses postures from the FlowCue library when building sequences. Custom postures may be suggested but are flagged for teacher review.</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5.2 AI Live Adaptive Assist (During Class)</w:t>
      </w:r>
    </w:p>
    <w:p>
      <w:pPr>
        <w:spacing w:after="160"/>
      </w:pPr>
      <w:r>
        <w:rPr>
          <w:rFonts w:ascii="Arial" w:hAnsi="Arial" w:cs="Arial"/>
          <w:sz w:val="22"/>
          <w:sz-cs w:val="22"/>
          <w:color w:val="2C2C2C"/>
        </w:rPr>
        <w:t xml:space="preserve">While in Live Teach mode, teachers have access to an AI suggestions drawer. This provides:</w:t>
      </w:r>
    </w:p>
    <w:p>
      <w:pPr>
        <w:ind w:left="720" w:first-line="-720"/>
        <w:spacing w:after="80"/>
      </w:pPr>
      <w:r>
        <w:rPr>
          <w:rFonts w:ascii="Arial" w:hAnsi="Arial" w:cs="Arial"/>
          <w:sz w:val="22"/>
          <w:sz-cs w:val="22"/>
          <w:color w:val="2C2C2C"/>
        </w:rPr>
        <w:t xml:space="preserve"/>
        <w:tab/>
        <w:t xml:space="preserve">•</w:t>
        <w:tab/>
        <w:t xml:space="preserve">Next-cue suggestions based on current position, section, style, and elapsed time</w:t>
      </w:r>
    </w:p>
    <w:p>
      <w:pPr>
        <w:ind w:left="720" w:first-line="-720"/>
        <w:spacing w:after="80"/>
      </w:pPr>
      <w:r>
        <w:rPr>
          <w:rFonts w:ascii="Arial" w:hAnsi="Arial" w:cs="Arial"/>
          <w:sz w:val="22"/>
          <w:sz-cs w:val="22"/>
          <w:color w:val="2C2C2C"/>
        </w:rPr>
        <w:t xml:space="preserve"/>
        <w:tab/>
        <w:t xml:space="preserve">•</w:t>
        <w:tab/>
        <w:t xml:space="preserve">Alternate transitions between poses</w:t>
      </w:r>
    </w:p>
    <w:p>
      <w:pPr>
        <w:ind w:left="720" w:first-line="-720"/>
        <w:spacing w:after="80"/>
      </w:pPr>
      <w:r>
        <w:rPr>
          <w:rFonts w:ascii="Arial" w:hAnsi="Arial" w:cs="Arial"/>
          <w:sz w:val="22"/>
          <w:sz-cs w:val="22"/>
          <w:color w:val="2C2C2C"/>
        </w:rPr>
        <w:t xml:space="preserve"/>
        <w:tab/>
        <w:t xml:space="preserve">•</w:t>
        <w:tab/>
        <w:t xml:space="preserve">Pacing guidance (e.g. "consider slowing down — 18 minutes remaining in this section")</w:t>
      </w:r>
    </w:p>
    <w:p>
      <w:pPr>
        <w:spacing w:after="80"/>
      </w:pPr>
      <w:r>
        <w:rPr>
          <w:rFonts w:ascii="Times" w:hAnsi="Times" w:cs="Times"/>
          <w:sz w:val="24"/>
          <w:sz-cs w:val="24"/>
        </w:rPr>
        <w:t xml:space="preserve"/>
      </w:r>
    </w:p>
    <w:p>
      <w:pPr>
        <w:spacing w:before="200" w:after="100"/>
      </w:pPr>
      <w:r>
        <w:rPr>
          <w:rFonts w:ascii="Arial" w:hAnsi="Arial" w:cs="Arial"/>
          <w:sz w:val="22"/>
          <w:sz-cs w:val="22"/>
          <w:b/>
          <w:color w:val="0F3460"/>
        </w:rPr>
        <w:t xml:space="preserve">5.2.1 Suggestions Drawer</w:t>
      </w:r>
    </w:p>
    <w:p>
      <w:pPr>
        <w:spacing w:after="160"/>
      </w:pPr>
      <w:r>
        <w:rPr>
          <w:rFonts w:ascii="Arial" w:hAnsi="Arial" w:cs="Arial"/>
          <w:sz w:val="22"/>
          <w:sz-cs w:val="22"/>
          <w:color w:val="2C2C2C"/>
        </w:rPr>
        <w:t xml:space="preserve">A pull-up drawer accessible from the live teach screen. Suggestions are contextual and non-intrusive. The teacher pulls up the drawer when they want ideas; it does not auto-pop.</w:t>
      </w:r>
    </w:p>
    <w:p>
      <w:pPr>
        <w:spacing w:after="80"/>
      </w:pPr>
      <w:r>
        <w:rPr>
          <w:rFonts w:ascii="Times" w:hAnsi="Times" w:cs="Times"/>
          <w:sz w:val="24"/>
          <w:sz-cs w:val="24"/>
        </w:rPr>
        <w:t xml:space="preserve"/>
      </w:r>
    </w:p>
    <w:p>
      <w:pPr>
        <w:spacing w:before="200" w:after="100"/>
      </w:pPr>
      <w:r>
        <w:rPr>
          <w:rFonts w:ascii="Arial" w:hAnsi="Arial" w:cs="Arial"/>
          <w:sz w:val="22"/>
          <w:sz-cs w:val="22"/>
          <w:b/>
          <w:color w:val="0F3460"/>
        </w:rPr>
        <w:t xml:space="preserve">5.2.2 Ground Me Button</w:t>
      </w:r>
    </w:p>
    <w:p>
      <w:pPr>
        <w:spacing w:after="160"/>
      </w:pPr>
      <w:r>
        <w:rPr>
          <w:rFonts w:ascii="Arial" w:hAnsi="Arial" w:cs="Arial"/>
          <w:sz w:val="22"/>
          <w:sz-cs w:val="22"/>
          <w:color w:val="2C2C2C"/>
        </w:rPr>
        <w:t xml:space="preserve">A prominent button on the live teach screen that, when tapped, instantly surfaces a calming cue appropriate to the current moment — designed for teachers who feel lost or anxious mid-class. The cue is displayed full-screen for 3 seconds, then dismissed.</w:t>
      </w:r>
    </w:p>
    <w:p>
      <w:pPr>
        <w:spacing w:after="80"/>
      </w:pPr>
      <w:r>
        <w:rPr>
          <w:rFonts w:ascii="Times" w:hAnsi="Times" w:cs="Times"/>
          <w:sz w:val="24"/>
          <w:sz-cs w:val="24"/>
        </w:rPr>
        <w:t xml:space="preserve"/>
      </w:r>
    </w:p>
    <w:p>
      <w:pPr/>
      <w:r>
        <w:rPr>
          <w:rFonts w:ascii="Arial" w:hAnsi="Arial" w:cs="Arial"/>
          <w:sz w:val="20"/>
          <w:sz-cs w:val="20"/>
          <w:b/>
          <w:color w:val="FFFFFF"/>
        </w:rPr>
        <w:t xml:space="preserve">Feature Area</w:t>
      </w:r>
    </w:p>
    <w:p>
      <w:pPr/>
      <w:r>
        <w:rPr>
          <w:rFonts w:ascii="Arial" w:hAnsi="Arial" w:cs="Arial"/>
          <w:sz w:val="20"/>
          <w:sz-cs w:val="20"/>
          <w:b/>
          <w:color w:val="FFFFFF"/>
        </w:rPr>
        <w:t xml:space="preserve">Description</w:t>
      </w:r>
    </w:p>
    <w:p>
      <w:pPr/>
      <w:r>
        <w:rPr>
          <w:rFonts w:ascii="Arial" w:hAnsi="Arial" w:cs="Arial"/>
          <w:sz w:val="20"/>
          <w:sz-cs w:val="20"/>
          <w:b/>
          <w:color w:val="FFFFFF"/>
        </w:rPr>
        <w:t xml:space="preserve">Priority</w:t>
      </w:r>
    </w:p>
    <w:p>
      <w:pPr/>
      <w:r>
        <w:rPr>
          <w:rFonts w:ascii="Arial" w:hAnsi="Arial" w:cs="Arial"/>
          <w:sz w:val="20"/>
          <w:sz-cs w:val="20"/>
          <w:b/>
          <w:color w:val="1A1A2E"/>
        </w:rPr>
        <w:t xml:space="preserve">AI Drafting</w:t>
      </w:r>
    </w:p>
    <w:p>
      <w:pPr/>
      <w:r>
        <w:rPr>
          <w:rFonts w:ascii="Arial" w:hAnsi="Arial" w:cs="Arial"/>
          <w:sz w:val="20"/>
          <w:sz-cs w:val="20"/>
          <w:color w:val="2C2C2C"/>
        </w:rPr>
        <w:t xml:space="preserve">Generate sequences or meditations from a text prompt</w:t>
      </w:r>
    </w:p>
    <w:p>
      <w:pPr>
        <w:jc w:val="center"/>
      </w:pPr>
      <w:r>
        <w:rPr>
          <w:rFonts w:ascii="Arial" w:hAnsi="Arial" w:cs="Arial"/>
          <w:sz w:val="20"/>
          <w:sz-cs w:val="20"/>
          <w:b/>
          <w:color w:val="E67E22"/>
        </w:rPr>
        <w:t xml:space="preserve">P1</w:t>
      </w:r>
    </w:p>
    <w:p>
      <w:pPr/>
      <w:r>
        <w:rPr>
          <w:rFonts w:ascii="Arial" w:hAnsi="Arial" w:cs="Arial"/>
          <w:sz w:val="20"/>
          <w:sz-cs w:val="20"/>
          <w:b/>
          <w:color w:val="1A1A2E"/>
        </w:rPr>
        <w:t xml:space="preserve">Cue Refresh</w:t>
      </w:r>
    </w:p>
    <w:p>
      <w:pPr/>
      <w:r>
        <w:rPr>
          <w:rFonts w:ascii="Arial" w:hAnsi="Arial" w:cs="Arial"/>
          <w:sz w:val="20"/>
          <w:sz-cs w:val="20"/>
          <w:color w:val="2C2C2C"/>
        </w:rPr>
        <w:t xml:space="preserve">AI generates alternate cue for a posture on demand</w:t>
      </w:r>
    </w:p>
    <w:p>
      <w:pPr>
        <w:jc w:val="center"/>
      </w:pPr>
      <w:r>
        <w:rPr>
          <w:rFonts w:ascii="Arial" w:hAnsi="Arial" w:cs="Arial"/>
          <w:sz w:val="20"/>
          <w:sz-cs w:val="20"/>
          <w:b/>
          <w:color w:val="E67E22"/>
        </w:rPr>
        <w:t xml:space="preserve">P1</w:t>
      </w:r>
    </w:p>
    <w:p>
      <w:pPr/>
      <w:r>
        <w:rPr>
          <w:rFonts w:ascii="Arial" w:hAnsi="Arial" w:cs="Arial"/>
          <w:sz w:val="20"/>
          <w:sz-cs w:val="20"/>
          <w:b/>
          <w:color w:val="1A1A2E"/>
        </w:rPr>
        <w:t xml:space="preserve">Live Suggestions</w:t>
      </w:r>
    </w:p>
    <w:p>
      <w:pPr/>
      <w:r>
        <w:rPr>
          <w:rFonts w:ascii="Arial" w:hAnsi="Arial" w:cs="Arial"/>
          <w:sz w:val="20"/>
          <w:sz-cs w:val="20"/>
          <w:color w:val="2C2C2C"/>
        </w:rPr>
        <w:t xml:space="preserve">Contextual next-cue suggestions during live teach</w:t>
      </w:r>
    </w:p>
    <w:p>
      <w:pPr>
        <w:jc w:val="center"/>
      </w:pPr>
      <w:r>
        <w:rPr>
          <w:rFonts w:ascii="Arial" w:hAnsi="Arial" w:cs="Arial"/>
          <w:sz w:val="20"/>
          <w:sz-cs w:val="20"/>
          <w:b/>
          <w:color w:val="2980B9"/>
        </w:rPr>
        <w:t xml:space="preserve">P2</w:t>
      </w:r>
    </w:p>
    <w:p>
      <w:pPr/>
      <w:r>
        <w:rPr>
          <w:rFonts w:ascii="Arial" w:hAnsi="Arial" w:cs="Arial"/>
          <w:sz w:val="20"/>
          <w:sz-cs w:val="20"/>
          <w:b/>
          <w:color w:val="1A1A2E"/>
        </w:rPr>
        <w:t xml:space="preserve">Ground Me</w:t>
      </w:r>
    </w:p>
    <w:p>
      <w:pPr/>
      <w:r>
        <w:rPr>
          <w:rFonts w:ascii="Arial" w:hAnsi="Arial" w:cs="Arial"/>
          <w:sz w:val="20"/>
          <w:sz-cs w:val="20"/>
          <w:color w:val="2C2C2C"/>
        </w:rPr>
        <w:t xml:space="preserve">One-tap calming cue during live class</w:t>
      </w:r>
    </w:p>
    <w:p>
      <w:pPr>
        <w:jc w:val="center"/>
      </w:pPr>
      <w:r>
        <w:rPr>
          <w:rFonts w:ascii="Arial" w:hAnsi="Arial" w:cs="Arial"/>
          <w:sz w:val="20"/>
          <w:sz-cs w:val="20"/>
          <w:b/>
          <w:color w:val="E67E22"/>
        </w:rPr>
        <w:t xml:space="preserve">P1</w:t>
      </w:r>
    </w:p>
    <w:p>
      <w:pPr/>
      <w:r>
        <w:rPr>
          <w:rFonts w:ascii="Times" w:hAnsi="Times" w:cs="Times"/>
          <w:sz w:val="24"/>
          <w:sz-cs w:val="24"/>
        </w:rPr>
        <w:t xml:space="preserve"/>
        <w:br w:type="page"/>
        <w:t xml:space="preserve"/>
      </w:r>
    </w:p>
    <w:p>
      <w:pPr>
        <w:spacing w:before="360" w:after="180"/>
      </w:pPr>
      <w:r>
        <w:rPr>
          <w:rFonts w:ascii="Arial" w:hAnsi="Arial" w:cs="Arial"/>
          <w:sz w:val="32"/>
          <w:sz-cs w:val="32"/>
          <w:b/>
          <w:color w:val="1A1A2E"/>
        </w:rPr>
        <w:t xml:space="preserve">6. Live Teach Mode</w:t>
      </w:r>
    </w:p>
    <w:p>
      <w:pPr>
        <w:spacing w:before="280" w:after="140"/>
      </w:pPr>
      <w:r>
        <w:rPr>
          <w:rFonts w:ascii="Arial" w:hAnsi="Arial" w:cs="Arial"/>
          <w:sz w:val="26"/>
          <w:sz-cs w:val="26"/>
          <w:b/>
          <w:color w:val="16213E"/>
        </w:rPr>
        <w:t xml:space="preserve">6.1 Session Start</w:t>
      </w:r>
    </w:p>
    <w:p>
      <w:pPr>
        <w:spacing w:after="160"/>
      </w:pPr>
      <w:r>
        <w:rPr>
          <w:rFonts w:ascii="Arial" w:hAnsi="Arial" w:cs="Arial"/>
          <w:sz w:val="22"/>
          <w:sz-cs w:val="22"/>
          <w:color w:val="2C2C2C"/>
        </w:rPr>
        <w:t xml:space="preserve">From the home screen, tapping Live Teach opens a session picker. The teacher selects one sequence or meditation from their library. The first section and first posture/cue loads immediately.</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6.2 Live Teach Screen Layout</w:t>
      </w:r>
    </w:p>
    <w:p>
      <w:pPr>
        <w:spacing w:after="160"/>
      </w:pPr>
      <w:r>
        <w:rPr>
          <w:rFonts w:ascii="Arial" w:hAnsi="Arial" w:cs="Arial"/>
          <w:sz w:val="22"/>
          <w:sz-cs w:val="22"/>
          <w:color w:val="2C2C2C"/>
        </w:rPr>
        <w:t xml:space="preserve">The live teach screen is designed for glanceability at arm's length. Key display elements:</w:t>
      </w:r>
    </w:p>
    <w:p>
      <w:pPr/>
      <w:r>
        <w:rPr>
          <w:rFonts w:ascii="Arial" w:hAnsi="Arial" w:cs="Arial"/>
          <w:sz w:val="20"/>
          <w:sz-cs w:val="20"/>
          <w:b/>
          <w:color w:val="FFFFFF"/>
        </w:rPr>
        <w:t xml:space="preserve">Feature Area</w:t>
      </w:r>
    </w:p>
    <w:p>
      <w:pPr/>
      <w:r>
        <w:rPr>
          <w:rFonts w:ascii="Arial" w:hAnsi="Arial" w:cs="Arial"/>
          <w:sz w:val="20"/>
          <w:sz-cs w:val="20"/>
          <w:b/>
          <w:color w:val="FFFFFF"/>
        </w:rPr>
        <w:t xml:space="preserve">Description</w:t>
      </w:r>
    </w:p>
    <w:p>
      <w:pPr/>
      <w:r>
        <w:rPr>
          <w:rFonts w:ascii="Arial" w:hAnsi="Arial" w:cs="Arial"/>
          <w:sz w:val="20"/>
          <w:sz-cs w:val="20"/>
          <w:b/>
          <w:color w:val="FFFFFF"/>
        </w:rPr>
        <w:t xml:space="preserve">Priority</w:t>
      </w:r>
    </w:p>
    <w:p>
      <w:pPr/>
      <w:r>
        <w:rPr>
          <w:rFonts w:ascii="Arial" w:hAnsi="Arial" w:cs="Arial"/>
          <w:sz w:val="20"/>
          <w:sz-cs w:val="20"/>
          <w:b/>
          <w:color w:val="1A1A2E"/>
        </w:rPr>
        <w:t xml:space="preserve">Session Name &amp; Section</w:t>
      </w:r>
    </w:p>
    <w:p>
      <w:pPr/>
      <w:r>
        <w:rPr>
          <w:rFonts w:ascii="Arial" w:hAnsi="Arial" w:cs="Arial"/>
          <w:sz w:val="20"/>
          <w:sz-cs w:val="20"/>
          <w:color w:val="2C2C2C"/>
        </w:rPr>
        <w:t xml:space="preserve">Displayed at top (e.g. "Sun B")</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Timer</w:t>
      </w:r>
    </w:p>
    <w:p>
      <w:pPr/>
      <w:r>
        <w:rPr>
          <w:rFonts w:ascii="Arial" w:hAnsi="Arial" w:cs="Arial"/>
          <w:sz w:val="20"/>
          <w:sz-cs w:val="20"/>
          <w:color w:val="2C2C2C"/>
        </w:rPr>
        <w:t xml:space="preserve">Elapsed / total time for the current posture or section</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Posture Name</w:t>
      </w:r>
    </w:p>
    <w:p>
      <w:pPr/>
      <w:r>
        <w:rPr>
          <w:rFonts w:ascii="Arial" w:hAnsi="Arial" w:cs="Arial"/>
          <w:sz w:val="20"/>
          <w:sz-cs w:val="20"/>
          <w:color w:val="2C2C2C"/>
        </w:rPr>
        <w:t xml:space="preserve">Large, high-contrast English name</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Sanskrit Name</w:t>
      </w:r>
    </w:p>
    <w:p>
      <w:pPr/>
      <w:r>
        <w:rPr>
          <w:rFonts w:ascii="Arial" w:hAnsi="Arial" w:cs="Arial"/>
          <w:sz w:val="20"/>
          <w:sz-cs w:val="20"/>
          <w:color w:val="2C2C2C"/>
        </w:rPr>
        <w:t xml:space="preserve">Displayed beneath posture name in italic</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Body Illustration</w:t>
      </w:r>
    </w:p>
    <w:p>
      <w:pPr/>
      <w:r>
        <w:rPr>
          <w:rFonts w:ascii="Arial" w:hAnsi="Arial" w:cs="Arial"/>
          <w:sz w:val="20"/>
          <w:sz-cs w:val="20"/>
          <w:color w:val="2C2C2C"/>
        </w:rPr>
        <w:t xml:space="preserve">Visual of the posture</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Hold Instruction</w:t>
      </w:r>
    </w:p>
    <w:p>
      <w:pPr/>
      <w:r>
        <w:rPr>
          <w:rFonts w:ascii="Arial" w:hAnsi="Arial" w:cs="Arial"/>
          <w:sz w:val="20"/>
          <w:sz-cs w:val="20"/>
          <w:color w:val="2C2C2C"/>
        </w:rPr>
        <w:t xml:space="preserve">e.g. "Hold 5 Breaths"</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Primary Cue</w:t>
      </w:r>
    </w:p>
    <w:p>
      <w:pPr/>
      <w:r>
        <w:rPr>
          <w:rFonts w:ascii="Arial" w:hAnsi="Arial" w:cs="Arial"/>
          <w:sz w:val="20"/>
          <w:sz-cs w:val="20"/>
          <w:color w:val="2C2C2C"/>
        </w:rPr>
        <w:t xml:space="preserve">Main teacher cue text</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Adjustment Cue</w:t>
      </w:r>
    </w:p>
    <w:p>
      <w:pPr/>
      <w:r>
        <w:rPr>
          <w:rFonts w:ascii="Arial" w:hAnsi="Arial" w:cs="Arial"/>
          <w:sz w:val="20"/>
          <w:sz-cs w:val="20"/>
          <w:color w:val="2C2C2C"/>
        </w:rPr>
        <w:t xml:space="preserve">Secondary cue or common adjustment note</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Up Next Preview</w:t>
      </w:r>
    </w:p>
    <w:p>
      <w:pPr/>
      <w:r>
        <w:rPr>
          <w:rFonts w:ascii="Arial" w:hAnsi="Arial" w:cs="Arial"/>
          <w:sz w:val="20"/>
          <w:sz-cs w:val="20"/>
          <w:color w:val="2C2C2C"/>
        </w:rPr>
        <w:t xml:space="preserve">Tile showing the next posture/cue</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Side Label</w:t>
      </w:r>
    </w:p>
    <w:p>
      <w:pPr/>
      <w:r>
        <w:rPr>
          <w:rFonts w:ascii="Arial" w:hAnsi="Arial" w:cs="Arial"/>
          <w:sz w:val="20"/>
          <w:sz-cs w:val="20"/>
          <w:color w:val="2C2C2C"/>
        </w:rPr>
        <w:t xml:space="preserve">"Left Side" or "Right Side" for bilateral poses</w:t>
      </w:r>
    </w:p>
    <w:p>
      <w:pPr>
        <w:jc w:val="center"/>
      </w:pPr>
      <w:r>
        <w:rPr>
          <w:rFonts w:ascii="Arial" w:hAnsi="Arial" w:cs="Arial"/>
          <w:sz w:val="20"/>
          <w:sz-cs w:val="20"/>
          <w:b/>
          <w:color w:val="C0392B"/>
        </w:rPr>
        <w:t xml:space="preserve">P0</w:t>
      </w:r>
    </w:p>
    <w:p>
      <w:pPr>
        <w:spacing w:after="80"/>
      </w:pPr>
      <w:r>
        <w:rPr>
          <w:rFonts w:ascii="Times" w:hAnsi="Times" w:cs="Times"/>
          <w:sz w:val="24"/>
          <w:sz-cs w:val="24"/>
        </w:rPr>
        <w:t xml:space="preserve"/>
      </w:r>
    </w:p>
    <w:p>
      <w:pPr>
        <w:ind w:left="360"/>
        <w:spacing w:after="160"/>
      </w:pPr>
      <w:r>
        <w:rPr>
          <w:rFonts w:ascii="Arial" w:hAnsi="Arial" w:cs="Arial"/>
          <w:sz w:val="20"/>
          <w:sz-cs w:val="20"/>
          <w:b/>
          <w:i/>
          <w:color w:val="0F3460"/>
        </w:rPr>
        <w:t xml:space="preserve">Note: </w:t>
      </w:r>
      <w:r>
        <w:rPr>
          <w:rFonts w:ascii="Arial" w:hAnsi="Arial" w:cs="Arial"/>
          <w:sz w:val="20"/>
          <w:sz-cs w:val="20"/>
          <w:i/>
          <w:color w:val="555555"/>
        </w:rPr>
        <w:t xml:space="preserve">The screenshot provided by the founder (Warrior II / Virabhadrasana II) serves as the reference design for the live teach screen.</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6.3 Navigation Controls</w:t>
      </w:r>
    </w:p>
    <w:p>
      <w:pPr>
        <w:ind w:left="720" w:first-line="-720"/>
        <w:spacing w:after="80"/>
      </w:pPr>
      <w:r>
        <w:rPr>
          <w:rFonts w:ascii="Arial" w:hAnsi="Arial" w:cs="Arial"/>
          <w:sz w:val="22"/>
          <w:sz-cs w:val="22"/>
          <w:color w:val="2C2C2C"/>
        </w:rPr>
        <w:t xml:space="preserve"/>
        <w:tab/>
        <w:t xml:space="preserve">•</w:t>
        <w:tab/>
        <w:t xml:space="preserve">Next (skip forward one cue)</w:t>
      </w:r>
    </w:p>
    <w:p>
      <w:pPr>
        <w:ind w:left="720" w:first-line="-720"/>
        <w:spacing w:after="80"/>
      </w:pPr>
      <w:r>
        <w:rPr>
          <w:rFonts w:ascii="Arial" w:hAnsi="Arial" w:cs="Arial"/>
          <w:sz w:val="22"/>
          <w:sz-cs w:val="22"/>
          <w:color w:val="2C2C2C"/>
        </w:rPr>
        <w:t xml:space="preserve"/>
        <w:tab/>
        <w:t xml:space="preserve">•</w:t>
        <w:tab/>
        <w:t xml:space="preserve">Back (return to previous cue)</w:t>
      </w:r>
    </w:p>
    <w:p>
      <w:pPr>
        <w:ind w:left="720" w:first-line="-720"/>
        <w:spacing w:after="80"/>
      </w:pPr>
      <w:r>
        <w:rPr>
          <w:rFonts w:ascii="Arial" w:hAnsi="Arial" w:cs="Arial"/>
          <w:sz w:val="22"/>
          <w:sz-cs w:val="22"/>
          <w:color w:val="2C2C2C"/>
        </w:rPr>
        <w:t xml:space="preserve"/>
        <w:tab/>
        <w:t xml:space="preserve">•</w:t>
        <w:tab/>
        <w:t xml:space="preserve">Pause (freeze timer and dim screen)</w:t>
      </w:r>
    </w:p>
    <w:p>
      <w:pPr>
        <w:ind w:left="720" w:first-line="-720"/>
        <w:spacing w:after="80"/>
      </w:pPr>
      <w:r>
        <w:rPr>
          <w:rFonts w:ascii="Arial" w:hAnsi="Arial" w:cs="Arial"/>
          <w:sz w:val="22"/>
          <w:sz-cs w:val="22"/>
          <w:color w:val="2C2C2C"/>
        </w:rPr>
        <w:t xml:space="preserve"/>
        <w:tab/>
        <w:t xml:space="preserve">•</w:t>
        <w:tab/>
        <w:t xml:space="preserve">Ground Me (AI calming cue overlay)</w:t>
      </w:r>
    </w:p>
    <w:p>
      <w:pPr>
        <w:ind w:left="720" w:first-line="-720"/>
        <w:spacing w:after="80"/>
      </w:pPr>
      <w:r>
        <w:rPr>
          <w:rFonts w:ascii="Arial" w:hAnsi="Arial" w:cs="Arial"/>
          <w:sz w:val="22"/>
          <w:sz-cs w:val="22"/>
          <w:color w:val="2C2C2C"/>
        </w:rPr>
        <w:t xml:space="preserve"/>
        <w:tab/>
        <w:t xml:space="preserve">•</w:t>
        <w:tab/>
        <w:t xml:space="preserve">Suggestions Drawer (pull up for AI next-cue options)</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6.4 Audio Detection (Passive Advance)</w:t>
      </w:r>
    </w:p>
    <w:p>
      <w:pPr>
        <w:spacing w:after="160"/>
      </w:pPr>
      <w:r>
        <w:rPr>
          <w:rFonts w:ascii="Arial" w:hAnsi="Arial" w:cs="Arial"/>
          <w:sz w:val="22"/>
          <w:sz-cs w:val="22"/>
          <w:color w:val="2C2C2C"/>
        </w:rPr>
        <w:t xml:space="preserve">In Live Teach mode, the app passively listens to the teacher's voice and any background playlist. When the detected audio pattern suggests the current cue has been delivered (based on speech tempo, pause detection, and elapsed time), the app subtly signals readiness to advance — but does not auto-advance without teacher confirmation. The teacher taps Next or uses a hardware button to advance.</w:t>
      </w:r>
    </w:p>
    <w:p>
      <w:pPr>
        <w:ind w:left="360"/>
        <w:spacing w:after="160"/>
      </w:pPr>
      <w:r>
        <w:rPr>
          <w:rFonts w:ascii="Arial" w:hAnsi="Arial" w:cs="Arial"/>
          <w:sz w:val="20"/>
          <w:sz-cs w:val="20"/>
          <w:b/>
          <w:i/>
          <w:color w:val="0F3460"/>
        </w:rPr>
        <w:t xml:space="preserve">Note: </w:t>
      </w:r>
      <w:r>
        <w:rPr>
          <w:rFonts w:ascii="Arial" w:hAnsi="Arial" w:cs="Arial"/>
          <w:sz w:val="20"/>
          <w:sz-cs w:val="20"/>
          <w:i/>
          <w:color w:val="555555"/>
        </w:rPr>
        <w:t xml:space="preserve">Audio detection is a non-blocking background process. It enhances the experience but the teacher always controls pacing. Full auto-advance may be explored in a future version after teacher feedback.</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6.5 Session End</w:t>
      </w:r>
    </w:p>
    <w:p>
      <w:pPr>
        <w:spacing w:after="160"/>
      </w:pPr>
      <w:r>
        <w:rPr>
          <w:rFonts w:ascii="Arial" w:hAnsi="Arial" w:cs="Arial"/>
          <w:sz w:val="22"/>
          <w:sz-cs w:val="22"/>
          <w:color w:val="2C2C2C"/>
        </w:rPr>
        <w:t xml:space="preserve">When the last cue in the sequence or meditation is completed, a simple end-of-session screen is shown with options to return to home or replay the session.</w:t>
      </w:r>
    </w:p>
    <w:p>
      <w:pPr/>
      <w:r>
        <w:rPr>
          <w:rFonts w:ascii="Times" w:hAnsi="Times" w:cs="Times"/>
          <w:sz w:val="24"/>
          <w:sz-cs w:val="24"/>
        </w:rPr>
        <w:t xml:space="preserve"/>
        <w:br w:type="page"/>
        <w:t xml:space="preserve"/>
      </w:r>
    </w:p>
    <w:p>
      <w:pPr>
        <w:spacing w:before="360" w:after="180"/>
      </w:pPr>
      <w:r>
        <w:rPr>
          <w:rFonts w:ascii="Arial" w:hAnsi="Arial" w:cs="Arial"/>
          <w:sz w:val="32"/>
          <w:sz-cs w:val="32"/>
          <w:b/>
          <w:color w:val="1A1A2E"/>
        </w:rPr>
        <w:t xml:space="preserve">7. Seeded Starter Content</w:t>
      </w:r>
    </w:p>
    <w:p>
      <w:pPr>
        <w:spacing w:before="280" w:after="140"/>
      </w:pPr>
      <w:r>
        <w:rPr>
          <w:rFonts w:ascii="Arial" w:hAnsi="Arial" w:cs="Arial"/>
          <w:sz w:val="26"/>
          <w:sz-cs w:val="26"/>
          <w:b/>
          <w:color w:val="16213E"/>
        </w:rPr>
        <w:t xml:space="preserve">7.1 Sequences</w:t>
      </w:r>
    </w:p>
    <w:p>
      <w:pPr>
        <w:spacing w:after="160"/>
      </w:pPr>
      <w:r>
        <w:rPr>
          <w:rFonts w:ascii="Arial" w:hAnsi="Arial" w:cs="Arial"/>
          <w:sz w:val="22"/>
          <w:sz-cs w:val="22"/>
          <w:color w:val="2C2C2C"/>
        </w:rPr>
        <w:t xml:space="preserve">Three 60-minute power vinyasa sequences ship with the app at launch, each with a distinct muscle focus:</w:t>
      </w:r>
    </w:p>
    <w:p>
      <w:pPr>
        <w:ind w:left="720" w:first-line="-720"/>
        <w:spacing w:after="80"/>
      </w:pPr>
      <w:r>
        <w:rPr>
          <w:rFonts w:ascii="Arial" w:hAnsi="Arial" w:cs="Arial"/>
          <w:sz w:val="22"/>
          <w:sz-cs w:val="22"/>
          <w:color w:val="2C2C2C"/>
        </w:rPr>
        <w:t xml:space="preserve"/>
        <w:tab/>
        <w:t xml:space="preserve">•</w:t>
        <w:tab/>
        <w:t xml:space="preserve">Power Vinyasa: Core Focus</w:t>
      </w:r>
    </w:p>
    <w:p>
      <w:pPr>
        <w:ind w:left="720" w:first-line="-720"/>
        <w:spacing w:after="80"/>
      </w:pPr>
      <w:r>
        <w:rPr>
          <w:rFonts w:ascii="Arial" w:hAnsi="Arial" w:cs="Arial"/>
          <w:sz w:val="22"/>
          <w:sz-cs w:val="22"/>
          <w:color w:val="2C2C2C"/>
        </w:rPr>
        <w:t xml:space="preserve"/>
        <w:tab/>
        <w:t xml:space="preserve">•</w:t>
        <w:tab/>
        <w:t xml:space="preserve">Power Vinyasa: Hip &amp; Hamstring</w:t>
      </w:r>
    </w:p>
    <w:p>
      <w:pPr>
        <w:ind w:left="720" w:first-line="-720"/>
        <w:spacing w:after="80"/>
      </w:pPr>
      <w:r>
        <w:rPr>
          <w:rFonts w:ascii="Arial" w:hAnsi="Arial" w:cs="Arial"/>
          <w:sz w:val="22"/>
          <w:sz-cs w:val="22"/>
          <w:color w:val="2C2C2C"/>
        </w:rPr>
        <w:t xml:space="preserve"/>
        <w:tab/>
        <w:t xml:space="preserve">•</w:t>
        <w:tab/>
        <w:t xml:space="preserve">Power Vinyasa: Shoulder &amp; Upper Back</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7.2 Meditations</w:t>
      </w:r>
    </w:p>
    <w:p>
      <w:pPr>
        <w:spacing w:after="160"/>
      </w:pPr>
      <w:r>
        <w:rPr>
          <w:rFonts w:ascii="Arial" w:hAnsi="Arial" w:cs="Arial"/>
          <w:sz w:val="22"/>
          <w:sz-cs w:val="22"/>
          <w:color w:val="2C2C2C"/>
        </w:rPr>
        <w:t xml:space="preserve">Eight guided meditation scripts ship at launch, based on the founder's real class content:</w:t>
      </w:r>
    </w:p>
    <w:p>
      <w:pPr>
        <w:ind w:left="720" w:first-line="-720"/>
        <w:spacing w:after="80"/>
      </w:pPr>
      <w:r>
        <w:rPr>
          <w:rFonts w:ascii="Arial" w:hAnsi="Arial" w:cs="Arial"/>
          <w:sz w:val="22"/>
          <w:sz-cs w:val="22"/>
          <w:color w:val="2C2C2C"/>
        </w:rPr>
        <w:t xml:space="preserve"/>
        <w:tab/>
        <w:t xml:space="preserve">•</w:t>
        <w:tab/>
        <w:t xml:space="preserve">Opening Grounding Meditation</w:t>
      </w:r>
    </w:p>
    <w:p>
      <w:pPr>
        <w:ind w:left="720" w:first-line="-720"/>
        <w:spacing w:after="80"/>
      </w:pPr>
      <w:r>
        <w:rPr>
          <w:rFonts w:ascii="Arial" w:hAnsi="Arial" w:cs="Arial"/>
          <w:sz w:val="22"/>
          <w:sz-cs w:val="22"/>
          <w:color w:val="2C2C2C"/>
        </w:rPr>
        <w:t xml:space="preserve"/>
        <w:tab/>
        <w:t xml:space="preserve">•</w:t>
        <w:tab/>
        <w:t xml:space="preserve">Savasana Meditation</w:t>
      </w:r>
    </w:p>
    <w:p>
      <w:pPr>
        <w:ind w:left="720" w:first-line="-720"/>
        <w:spacing w:after="80"/>
      </w:pPr>
      <w:r>
        <w:rPr>
          <w:rFonts w:ascii="Arial" w:hAnsi="Arial" w:cs="Arial"/>
          <w:sz w:val="22"/>
          <w:sz-cs w:val="22"/>
          <w:color w:val="2C2C2C"/>
        </w:rPr>
        <w:t xml:space="preserve"/>
        <w:tab/>
        <w:t xml:space="preserve">•</w:t>
        <w:tab/>
        <w:t xml:space="preserve">Body Scan Meditation</w:t>
      </w:r>
    </w:p>
    <w:p>
      <w:pPr>
        <w:ind w:left="720" w:first-line="-720"/>
        <w:spacing w:after="80"/>
      </w:pPr>
      <w:r>
        <w:rPr>
          <w:rFonts w:ascii="Arial" w:hAnsi="Arial" w:cs="Arial"/>
          <w:sz w:val="22"/>
          <w:sz-cs w:val="22"/>
          <w:color w:val="2C2C2C"/>
        </w:rPr>
        <w:t xml:space="preserve"/>
        <w:tab/>
        <w:t xml:space="preserve">•</w:t>
        <w:tab/>
        <w:t xml:space="preserve">Breath Practice for Clarity</w:t>
      </w:r>
    </w:p>
    <w:p>
      <w:pPr>
        <w:ind w:left="720" w:first-line="-720"/>
        <w:spacing w:after="80"/>
      </w:pPr>
      <w:r>
        <w:rPr>
          <w:rFonts w:ascii="Arial" w:hAnsi="Arial" w:cs="Arial"/>
          <w:sz w:val="22"/>
          <w:sz-cs w:val="22"/>
          <w:color w:val="2C2C2C"/>
        </w:rPr>
        <w:t xml:space="preserve"/>
        <w:tab/>
        <w:t xml:space="preserve">•</w:t>
        <w:tab/>
        <w:t xml:space="preserve">Closing Gratitude Meditation</w:t>
      </w:r>
    </w:p>
    <w:p>
      <w:pPr>
        <w:ind w:left="720" w:first-line="-720"/>
        <w:spacing w:after="80"/>
      </w:pPr>
      <w:r>
        <w:rPr>
          <w:rFonts w:ascii="Arial" w:hAnsi="Arial" w:cs="Arial"/>
          <w:sz w:val="22"/>
          <w:sz-cs w:val="22"/>
          <w:color w:val="2C2C2C"/>
        </w:rPr>
        <w:t xml:space="preserve"/>
        <w:tab/>
        <w:t xml:space="preserve">•</w:t>
        <w:tab/>
        <w:t xml:space="preserve">Receiving &amp; Abundance Meditation</w:t>
      </w:r>
    </w:p>
    <w:p>
      <w:pPr>
        <w:ind w:left="720" w:first-line="-720"/>
        <w:spacing w:after="80"/>
      </w:pPr>
      <w:r>
        <w:rPr>
          <w:rFonts w:ascii="Arial" w:hAnsi="Arial" w:cs="Arial"/>
          <w:sz w:val="22"/>
          <w:sz-cs w:val="22"/>
          <w:color w:val="2C2C2C"/>
        </w:rPr>
        <w:t xml:space="preserve"/>
        <w:tab/>
        <w:t xml:space="preserve">•</w:t>
        <w:tab/>
        <w:t xml:space="preserve">Trusting the Process Heart Visualization</w:t>
      </w:r>
    </w:p>
    <w:p>
      <w:pPr>
        <w:ind w:left="720" w:first-line="-720"/>
        <w:spacing w:after="80"/>
      </w:pPr>
      <w:r>
        <w:rPr>
          <w:rFonts w:ascii="Arial" w:hAnsi="Arial" w:cs="Arial"/>
          <w:sz w:val="22"/>
          <w:sz-cs w:val="22"/>
          <w:color w:val="2C2C2C"/>
        </w:rPr>
        <w:t xml:space="preserve"/>
        <w:tab/>
        <w:t xml:space="preserve">•</w:t>
        <w:tab/>
        <w:t xml:space="preserve">Exploring the Self</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7.3 Posture Library</w:t>
      </w:r>
    </w:p>
    <w:p>
      <w:pPr>
        <w:spacing w:after="160"/>
      </w:pPr>
      <w:r>
        <w:rPr>
          <w:rFonts w:ascii="Arial" w:hAnsi="Arial" w:cs="Arial"/>
          <w:sz w:val="22"/>
          <w:sz-cs w:val="22"/>
          <w:color w:val="2C2C2C"/>
        </w:rPr>
        <w:t xml:space="preserve">FlowCue ships with 185 postures and flows derived from the founder's Tummee screenshot library (as defined in flowcue_poses.json). Each entry includes:</w:t>
      </w:r>
    </w:p>
    <w:p>
      <w:pPr>
        <w:ind w:left="720" w:first-line="-720"/>
        <w:spacing w:after="80"/>
      </w:pPr>
      <w:r>
        <w:rPr>
          <w:rFonts w:ascii="Arial" w:hAnsi="Arial" w:cs="Arial"/>
          <w:sz w:val="22"/>
          <w:sz-cs w:val="22"/>
          <w:color w:val="2C2C2C"/>
        </w:rPr>
        <w:t xml:space="preserve"/>
        <w:tab/>
        <w:t xml:space="preserve">•</w:t>
        <w:tab/>
        <w:t xml:space="preserve">English name</w:t>
      </w:r>
    </w:p>
    <w:p>
      <w:pPr>
        <w:ind w:left="720" w:first-line="-720"/>
        <w:spacing w:after="80"/>
      </w:pPr>
      <w:r>
        <w:rPr>
          <w:rFonts w:ascii="Arial" w:hAnsi="Arial" w:cs="Arial"/>
          <w:sz w:val="22"/>
          <w:sz-cs w:val="22"/>
          <w:color w:val="2C2C2C"/>
        </w:rPr>
        <w:t xml:space="preserve"/>
        <w:tab/>
        <w:t xml:space="preserve">•</w:t>
        <w:tab/>
        <w:t xml:space="preserve">Sanskrit name</w:t>
      </w:r>
    </w:p>
    <w:p>
      <w:pPr>
        <w:ind w:left="720" w:first-line="-720"/>
        <w:spacing w:after="80"/>
      </w:pPr>
      <w:r>
        <w:rPr>
          <w:rFonts w:ascii="Arial" w:hAnsi="Arial" w:cs="Arial"/>
          <w:sz w:val="22"/>
          <w:sz-cs w:val="22"/>
          <w:color w:val="2C2C2C"/>
        </w:rPr>
        <w:t xml:space="preserve"/>
        <w:tab/>
        <w:t xml:space="preserve">•</w:t>
        <w:tab/>
        <w:t xml:space="preserve">Body illustration</w:t>
      </w:r>
    </w:p>
    <w:p>
      <w:pPr>
        <w:ind w:left="720" w:first-line="-720"/>
        <w:spacing w:after="80"/>
      </w:pPr>
      <w:r>
        <w:rPr>
          <w:rFonts w:ascii="Arial" w:hAnsi="Arial" w:cs="Arial"/>
          <w:sz w:val="22"/>
          <w:sz-cs w:val="22"/>
          <w:color w:val="2C2C2C"/>
        </w:rPr>
        <w:t xml:space="preserve"/>
        <w:tab/>
        <w:t xml:space="preserve">•</w:t>
        <w:tab/>
        <w:t xml:space="preserve">Muscle focus tags</w:t>
      </w:r>
    </w:p>
    <w:p>
      <w:pPr>
        <w:ind w:left="720" w:first-line="-720"/>
        <w:spacing w:after="80"/>
      </w:pPr>
      <w:r>
        <w:rPr>
          <w:rFonts w:ascii="Arial" w:hAnsi="Arial" w:cs="Arial"/>
          <w:sz w:val="22"/>
          <w:sz-cs w:val="22"/>
          <w:color w:val="2C2C2C"/>
        </w:rPr>
        <w:t xml:space="preserve"/>
        <w:tab/>
        <w:t xml:space="preserve">•</w:t>
        <w:tab/>
        <w:t xml:space="preserve">Default cue, deepen cue, and adjustment cue (editable by teacher)</w:t>
      </w:r>
    </w:p>
    <w:p>
      <w:pPr>
        <w:spacing w:after="80"/>
      </w:pPr>
      <w:r>
        <w:rPr>
          <w:rFonts w:ascii="Times" w:hAnsi="Times" w:cs="Times"/>
          <w:sz w:val="24"/>
          <w:sz-cs w:val="24"/>
        </w:rPr>
        <w:t xml:space="preserve"/>
      </w:r>
    </w:p>
    <w:p>
      <w:pPr>
        <w:spacing w:after="160"/>
      </w:pPr>
      <w:r>
        <w:rPr>
          <w:rFonts w:ascii="Arial" w:hAnsi="Arial" w:cs="Arial"/>
          <w:sz w:val="22"/>
          <w:sz-cs w:val="22"/>
          <w:color w:val="2C2C2C"/>
        </w:rPr>
        <w:t xml:space="preserve">The library includes poses, flows, and practices across the following counts:</w:t>
      </w:r>
    </w:p>
    <w:p>
      <w:pPr/>
      <w:r>
        <w:rPr>
          <w:rFonts w:ascii="Arial" w:hAnsi="Arial" w:cs="Arial"/>
          <w:sz w:val="20"/>
          <w:sz-cs w:val="20"/>
          <w:b/>
          <w:color w:val="FFFFFF"/>
        </w:rPr>
        <w:t xml:space="preserve">Feature Area</w:t>
      </w:r>
    </w:p>
    <w:p>
      <w:pPr/>
      <w:r>
        <w:rPr>
          <w:rFonts w:ascii="Arial" w:hAnsi="Arial" w:cs="Arial"/>
          <w:sz w:val="20"/>
          <w:sz-cs w:val="20"/>
          <w:b/>
          <w:color w:val="FFFFFF"/>
        </w:rPr>
        <w:t xml:space="preserve">Description</w:t>
      </w:r>
    </w:p>
    <w:p>
      <w:pPr/>
      <w:r>
        <w:rPr>
          <w:rFonts w:ascii="Arial" w:hAnsi="Arial" w:cs="Arial"/>
          <w:sz w:val="20"/>
          <w:sz-cs w:val="20"/>
          <w:b/>
          <w:color w:val="FFFFFF"/>
        </w:rPr>
        <w:t xml:space="preserve">Priority</w:t>
      </w:r>
    </w:p>
    <w:p>
      <w:pPr/>
      <w:r>
        <w:rPr>
          <w:rFonts w:ascii="Arial" w:hAnsi="Arial" w:cs="Arial"/>
          <w:sz w:val="20"/>
          <w:sz-cs w:val="20"/>
          <w:b/>
          <w:color w:val="1A1A2E"/>
        </w:rPr>
        <w:t xml:space="preserve">Poses</w:t>
      </w:r>
    </w:p>
    <w:p>
      <w:pPr/>
      <w:r>
        <w:rPr>
          <w:rFonts w:ascii="Arial" w:hAnsi="Arial" w:cs="Arial"/>
          <w:sz w:val="20"/>
          <w:sz-cs w:val="20"/>
          <w:color w:val="2C2C2C"/>
        </w:rPr>
        <w:t xml:space="preserve">170 entries including bilateral splits (Left Side / Right Side)</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Flows</w:t>
      </w:r>
    </w:p>
    <w:p>
      <w:pPr/>
      <w:r>
        <w:rPr>
          <w:rFonts w:ascii="Arial" w:hAnsi="Arial" w:cs="Arial"/>
          <w:sz w:val="20"/>
          <w:sz-cs w:val="20"/>
          <w:color w:val="2C2C2C"/>
        </w:rPr>
        <w:t xml:space="preserve">13 entries (e.g. Sun Salutation A, Three Legged Dog Flow)</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Practices</w:t>
      </w:r>
    </w:p>
    <w:p>
      <w:pPr/>
      <w:r>
        <w:rPr>
          <w:rFonts w:ascii="Arial" w:hAnsi="Arial" w:cs="Arial"/>
          <w:sz w:val="20"/>
          <w:sz-cs w:val="20"/>
          <w:color w:val="2C2C2C"/>
        </w:rPr>
        <w:t xml:space="preserve">1 entry (Meditation)</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Bilateral Entries</w:t>
      </w:r>
    </w:p>
    <w:p>
      <w:pPr/>
      <w:r>
        <w:rPr>
          <w:rFonts w:ascii="Arial" w:hAnsi="Arial" w:cs="Arial"/>
          <w:sz w:val="20"/>
          <w:sz-cs w:val="20"/>
          <w:color w:val="2C2C2C"/>
        </w:rPr>
        <w:t xml:space="preserve">Bilateral poses are pre-split into L/R entries</w:t>
      </w:r>
    </w:p>
    <w:p>
      <w:pPr>
        <w:jc w:val="center"/>
      </w:pPr>
      <w:r>
        <w:rPr>
          <w:rFonts w:ascii="Arial" w:hAnsi="Arial" w:cs="Arial"/>
          <w:sz w:val="20"/>
          <w:sz-cs w:val="20"/>
          <w:b/>
          <w:color w:val="C0392B"/>
        </w:rPr>
        <w:t xml:space="preserve">P0</w:t>
      </w:r>
    </w:p>
    <w:p>
      <w:pPr>
        <w:spacing w:after="80"/>
      </w:pPr>
      <w:r>
        <w:rPr>
          <w:rFonts w:ascii="Times" w:hAnsi="Times" w:cs="Times"/>
          <w:sz w:val="24"/>
          <w:sz-cs w:val="24"/>
        </w:rPr>
        <w:t xml:space="preserve"/>
      </w:r>
    </w:p>
    <w:p>
      <w:pPr>
        <w:ind w:left="360"/>
        <w:spacing w:after="160"/>
      </w:pPr>
      <w:r>
        <w:rPr>
          <w:rFonts w:ascii="Arial" w:hAnsi="Arial" w:cs="Arial"/>
          <w:sz w:val="20"/>
          <w:sz-cs w:val="20"/>
          <w:b/>
          <w:i/>
          <w:color w:val="0F3460"/>
        </w:rPr>
        <w:t xml:space="preserve">Note: </w:t>
      </w:r>
      <w:r>
        <w:rPr>
          <w:rFonts w:ascii="Arial" w:hAnsi="Arial" w:cs="Arial"/>
          <w:sz w:val="20"/>
          <w:sz-cs w:val="20"/>
          <w:i/>
          <w:color w:val="555555"/>
        </w:rPr>
        <w:t xml:space="preserve">2 entries remain flagged needsReview pending Sanskrit confirmation (Banana Pose and Standing Wind Release Pose). These are included at launch but flagged for content review.</w:t>
      </w:r>
    </w:p>
    <w:p>
      <w:pPr/>
      <w:r>
        <w:rPr>
          <w:rFonts w:ascii="Times" w:hAnsi="Times" w:cs="Times"/>
          <w:sz w:val="24"/>
          <w:sz-cs w:val="24"/>
        </w:rPr>
        <w:t xml:space="preserve"/>
        <w:br w:type="page"/>
        <w:t xml:space="preserve"/>
      </w:r>
    </w:p>
    <w:p>
      <w:pPr>
        <w:spacing w:before="360" w:after="180"/>
      </w:pPr>
      <w:r>
        <w:rPr>
          <w:rFonts w:ascii="Arial" w:hAnsi="Arial" w:cs="Arial"/>
          <w:sz w:val="32"/>
          <w:sz-cs w:val="32"/>
          <w:b/>
          <w:color w:val="1A1A2E"/>
        </w:rPr>
        <w:t xml:space="preserve">8. My Content</w:t>
      </w:r>
    </w:p>
    <w:p>
      <w:pPr>
        <w:spacing w:before="280" w:after="140"/>
      </w:pPr>
      <w:r>
        <w:rPr>
          <w:rFonts w:ascii="Arial" w:hAnsi="Arial" w:cs="Arial"/>
          <w:sz w:val="26"/>
          <w:sz-cs w:val="26"/>
          <w:b/>
          <w:color w:val="16213E"/>
        </w:rPr>
        <w:t xml:space="preserve">8.1 Overview</w:t>
      </w:r>
    </w:p>
    <w:p>
      <w:pPr>
        <w:spacing w:after="160"/>
      </w:pPr>
      <w:r>
        <w:rPr>
          <w:rFonts w:ascii="Arial" w:hAnsi="Arial" w:cs="Arial"/>
          <w:sz w:val="22"/>
          <w:sz-cs w:val="22"/>
          <w:color w:val="2C2C2C"/>
        </w:rPr>
        <w:t xml:space="preserve">My Content is a dedicated tab in the navigation that shows all user-created (non-seeded) sequences and meditations. This is the teacher's personal library.</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8.2 Card Actions</w:t>
      </w:r>
    </w:p>
    <w:p>
      <w:pPr>
        <w:ind w:left="720" w:first-line="-720"/>
        <w:spacing w:after="80"/>
      </w:pPr>
      <w:r>
        <w:rPr>
          <w:rFonts w:ascii="Arial" w:hAnsi="Arial" w:cs="Arial"/>
          <w:sz w:val="22"/>
          <w:sz-cs w:val="22"/>
          <w:color w:val="2C2C2C"/>
        </w:rPr>
        <w:t xml:space="preserve"/>
        <w:tab/>
        <w:t xml:space="preserve">•</w:t>
        <w:tab/>
        <w:t xml:space="preserve">Tap to open and edit</w:t>
      </w:r>
    </w:p>
    <w:p>
      <w:pPr>
        <w:ind w:left="720" w:first-line="-720"/>
        <w:spacing w:after="80"/>
      </w:pPr>
      <w:r>
        <w:rPr>
          <w:rFonts w:ascii="Arial" w:hAnsi="Arial" w:cs="Arial"/>
          <w:sz w:val="22"/>
          <w:sz-cs w:val="22"/>
          <w:color w:val="2C2C2C"/>
        </w:rPr>
        <w:t xml:space="preserve"/>
        <w:tab/>
        <w:t xml:space="preserve">•</w:t>
        <w:tab/>
        <w:t xml:space="preserve">Long-press or swipe to reveal: Duplicate, Delete, Rename</w:t>
      </w:r>
    </w:p>
    <w:p>
      <w:pPr>
        <w:ind w:left="720" w:first-line="-720"/>
        <w:spacing w:after="80"/>
      </w:pPr>
      <w:r>
        <w:rPr>
          <w:rFonts w:ascii="Arial" w:hAnsi="Arial" w:cs="Arial"/>
          <w:sz w:val="22"/>
          <w:sz-cs w:val="22"/>
          <w:color w:val="2C2C2C"/>
        </w:rPr>
        <w:t xml:space="preserve"/>
        <w:tab/>
        <w:t xml:space="preserve">•</w:t>
        <w:tab/>
        <w:t xml:space="preserve">Share (v2 — export as PDF or shareable link)</w:t>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8.3 Sorting &amp; Filtering</w:t>
      </w:r>
    </w:p>
    <w:p>
      <w:pPr>
        <w:ind w:left="720" w:first-line="-720"/>
        <w:spacing w:after="80"/>
      </w:pPr>
      <w:r>
        <w:rPr>
          <w:rFonts w:ascii="Arial" w:hAnsi="Arial" w:cs="Arial"/>
          <w:sz w:val="22"/>
          <w:sz-cs w:val="22"/>
          <w:color w:val="2C2C2C"/>
        </w:rPr>
        <w:t xml:space="preserve"/>
        <w:tab/>
        <w:t xml:space="preserve">•</w:t>
        <w:tab/>
        <w:t xml:space="preserve">Sort by: Recently Modified, A-Z, Type (Sequence / Meditation)</w:t>
      </w:r>
    </w:p>
    <w:p>
      <w:pPr>
        <w:ind w:left="720" w:first-line="-720"/>
        <w:spacing w:after="80"/>
      </w:pPr>
      <w:r>
        <w:rPr>
          <w:rFonts w:ascii="Arial" w:hAnsi="Arial" w:cs="Arial"/>
          <w:sz w:val="22"/>
          <w:sz-cs w:val="22"/>
          <w:color w:val="2C2C2C"/>
        </w:rPr>
        <w:t xml:space="preserve"/>
        <w:tab/>
        <w:t xml:space="preserve">•</w:t>
        <w:tab/>
        <w:t xml:space="preserve">Filter by: Sequences only, Meditations only</w:t>
      </w:r>
    </w:p>
    <w:p>
      <w:pPr/>
      <w:r>
        <w:rPr>
          <w:rFonts w:ascii="Times" w:hAnsi="Times" w:cs="Times"/>
          <w:sz w:val="24"/>
          <w:sz-cs w:val="24"/>
        </w:rPr>
        <w:t xml:space="preserve"/>
        <w:br w:type="page"/>
        <w:t xml:space="preserve"/>
      </w:r>
    </w:p>
    <w:p>
      <w:pPr>
        <w:spacing w:before="360" w:after="180"/>
      </w:pPr>
      <w:r>
        <w:rPr>
          <w:rFonts w:ascii="Arial" w:hAnsi="Arial" w:cs="Arial"/>
          <w:sz w:val="32"/>
          <w:sz-cs w:val="32"/>
          <w:b/>
          <w:color w:val="1A1A2E"/>
        </w:rPr>
        <w:t xml:space="preserve">9. Non-Functional Requirements</w:t>
      </w:r>
    </w:p>
    <w:p>
      <w:pPr/>
      <w:r>
        <w:rPr>
          <w:rFonts w:ascii="Arial" w:hAnsi="Arial" w:cs="Arial"/>
          <w:sz w:val="20"/>
          <w:sz-cs w:val="20"/>
          <w:b/>
          <w:color w:val="FFFFFF"/>
        </w:rPr>
        <w:t xml:space="preserve">Feature Area</w:t>
      </w:r>
    </w:p>
    <w:p>
      <w:pPr/>
      <w:r>
        <w:rPr>
          <w:rFonts w:ascii="Arial" w:hAnsi="Arial" w:cs="Arial"/>
          <w:sz w:val="20"/>
          <w:sz-cs w:val="20"/>
          <w:b/>
          <w:color w:val="FFFFFF"/>
        </w:rPr>
        <w:t xml:space="preserve">Description</w:t>
      </w:r>
    </w:p>
    <w:p>
      <w:pPr/>
      <w:r>
        <w:rPr>
          <w:rFonts w:ascii="Arial" w:hAnsi="Arial" w:cs="Arial"/>
          <w:sz w:val="20"/>
          <w:sz-cs w:val="20"/>
          <w:b/>
          <w:color w:val="FFFFFF"/>
        </w:rPr>
        <w:t xml:space="preserve">Priority</w:t>
      </w:r>
    </w:p>
    <w:p>
      <w:pPr/>
      <w:r>
        <w:rPr>
          <w:rFonts w:ascii="Arial" w:hAnsi="Arial" w:cs="Arial"/>
          <w:sz w:val="20"/>
          <w:sz-cs w:val="20"/>
          <w:b/>
          <w:color w:val="1A1A2E"/>
        </w:rPr>
        <w:t xml:space="preserve">Performance</w:t>
      </w:r>
    </w:p>
    <w:p>
      <w:pPr/>
      <w:r>
        <w:rPr>
          <w:rFonts w:ascii="Arial" w:hAnsi="Arial" w:cs="Arial"/>
          <w:sz w:val="20"/>
          <w:sz-cs w:val="20"/>
          <w:color w:val="2C2C2C"/>
        </w:rPr>
        <w:t xml:space="preserve">Live teach screen must load within 1 second of session start</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Offline Support</w:t>
      </w:r>
    </w:p>
    <w:p>
      <w:pPr/>
      <w:r>
        <w:rPr>
          <w:rFonts w:ascii="Arial" w:hAnsi="Arial" w:cs="Arial"/>
          <w:sz w:val="20"/>
          <w:sz-cs w:val="20"/>
          <w:color w:val="2C2C2C"/>
        </w:rPr>
        <w:t xml:space="preserve">All user content must be accessible offline; AI features require connectivity</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Audio Permissions</w:t>
      </w:r>
    </w:p>
    <w:p>
      <w:pPr/>
      <w:r>
        <w:rPr>
          <w:rFonts w:ascii="Arial" w:hAnsi="Arial" w:cs="Arial"/>
          <w:sz w:val="20"/>
          <w:sz-cs w:val="20"/>
          <w:color w:val="2C2C2C"/>
        </w:rPr>
        <w:t xml:space="preserve">App requests microphone permission on first use of Live Teach with audio detection</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Data Persistence</w:t>
      </w:r>
    </w:p>
    <w:p>
      <w:pPr/>
      <w:r>
        <w:rPr>
          <w:rFonts w:ascii="Arial" w:hAnsi="Arial" w:cs="Arial"/>
          <w:sz w:val="20"/>
          <w:sz-cs w:val="20"/>
          <w:color w:val="2C2C2C"/>
        </w:rPr>
        <w:t xml:space="preserve">Content is stored locally and synced to cloud on connectivity</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Accessibility</w:t>
      </w:r>
    </w:p>
    <w:p>
      <w:pPr/>
      <w:r>
        <w:rPr>
          <w:rFonts w:ascii="Arial" w:hAnsi="Arial" w:cs="Arial"/>
          <w:sz w:val="20"/>
          <w:sz-cs w:val="20"/>
          <w:color w:val="2C2C2C"/>
        </w:rPr>
        <w:t xml:space="preserve">Minimum 44pt touch targets, support for system font sizing, VoiceOver compatible labels</w:t>
      </w:r>
    </w:p>
    <w:p>
      <w:pPr>
        <w:jc w:val="center"/>
      </w:pPr>
      <w:r>
        <w:rPr>
          <w:rFonts w:ascii="Arial" w:hAnsi="Arial" w:cs="Arial"/>
          <w:sz w:val="20"/>
          <w:sz-cs w:val="20"/>
          <w:b/>
          <w:color w:val="E67E22"/>
        </w:rPr>
        <w:t xml:space="preserve">P1</w:t>
      </w:r>
    </w:p>
    <w:p>
      <w:pPr/>
      <w:r>
        <w:rPr>
          <w:rFonts w:ascii="Arial" w:hAnsi="Arial" w:cs="Arial"/>
          <w:sz w:val="20"/>
          <w:sz-cs w:val="20"/>
          <w:b/>
          <w:color w:val="1A1A2E"/>
        </w:rPr>
        <w:t xml:space="preserve">Privacy</w:t>
      </w:r>
    </w:p>
    <w:p>
      <w:pPr/>
      <w:r>
        <w:rPr>
          <w:rFonts w:ascii="Arial" w:hAnsi="Arial" w:cs="Arial"/>
          <w:sz w:val="20"/>
          <w:sz-cs w:val="20"/>
          <w:color w:val="2C2C2C"/>
        </w:rPr>
        <w:t xml:space="preserve">Phone numbers are used only for authentication; no third-party sharing</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Session Stability</w:t>
      </w:r>
    </w:p>
    <w:p>
      <w:pPr/>
      <w:r>
        <w:rPr>
          <w:rFonts w:ascii="Arial" w:hAnsi="Arial" w:cs="Arial"/>
          <w:sz w:val="20"/>
          <w:sz-cs w:val="20"/>
          <w:color w:val="2C2C2C"/>
        </w:rPr>
        <w:t xml:space="preserve">App must not crash or exit during Live Teach; background processes are non-blocking</w:t>
      </w:r>
    </w:p>
    <w:p>
      <w:pPr>
        <w:jc w:val="center"/>
      </w:pPr>
      <w:r>
        <w:rPr>
          <w:rFonts w:ascii="Arial" w:hAnsi="Arial" w:cs="Arial"/>
          <w:sz w:val="20"/>
          <w:sz-cs w:val="20"/>
          <w:b/>
          <w:color w:val="C0392B"/>
        </w:rPr>
        <w:t xml:space="preserve">P0</w:t>
      </w:r>
    </w:p>
    <w:p>
      <w:pPr/>
      <w:r>
        <w:rPr>
          <w:rFonts w:ascii="Times" w:hAnsi="Times" w:cs="Times"/>
          <w:sz w:val="24"/>
          <w:sz-cs w:val="24"/>
        </w:rPr>
        <w:t xml:space="preserve"/>
        <w:br w:type="page"/>
        <w:t xml:space="preserve"/>
      </w:r>
    </w:p>
    <w:p>
      <w:pPr>
        <w:spacing w:before="360" w:after="180"/>
      </w:pPr>
      <w:r>
        <w:rPr>
          <w:rFonts w:ascii="Arial" w:hAnsi="Arial" w:cs="Arial"/>
          <w:sz w:val="32"/>
          <w:sz-cs w:val="32"/>
          <w:b/>
          <w:color w:val="1A1A2E"/>
        </w:rPr>
        <w:t xml:space="preserve">10. Phasing</w:t>
      </w:r>
    </w:p>
    <w:p>
      <w:pPr>
        <w:spacing w:before="280" w:after="140"/>
      </w:pPr>
      <w:r>
        <w:rPr>
          <w:rFonts w:ascii="Arial" w:hAnsi="Arial" w:cs="Arial"/>
          <w:sz w:val="26"/>
          <w:sz-cs w:val="26"/>
          <w:b/>
          <w:color w:val="16213E"/>
        </w:rPr>
        <w:t xml:space="preserve">Phase 0 - MVP - testable prototype</w:t>
      </w:r>
    </w:p>
    <w:p>
      <w:pPr>
        <w:ind w:left="720" w:first-line="-720"/>
        <w:spacing w:after="80"/>
      </w:pPr>
      <w:r>
        <w:rPr>
          <w:rFonts w:ascii="Arial" w:hAnsi="Arial" w:cs="Arial"/>
          <w:sz w:val="22"/>
          <w:sz-cs w:val="22"/>
          <w:color w:val="2C2C2C"/>
        </w:rPr>
        <w:t xml:space="preserve">- 1 seeded sequence if 20 postures</w:t>
      </w:r>
    </w:p>
    <w:p>
      <w:pPr>
        <w:ind w:left="720" w:first-line="-720"/>
        <w:spacing w:after="80"/>
      </w:pPr>
      <w:r>
        <w:rPr>
          <w:rFonts w:ascii="Arial" w:hAnsi="Arial" w:cs="Arial"/>
          <w:sz w:val="22"/>
          <w:sz-cs w:val="22"/>
          <w:color w:val="2C2C2C"/>
        </w:rPr>
        <w:t xml:space="preserve">- live teach mode</w:t>
      </w:r>
      <w:r>
        <w:rPr>
          <w:rFonts w:ascii="Arial" w:hAnsi="Arial" w:cs="Arial"/>
          <w:sz w:val="26"/>
          <w:sz-cs w:val="26"/>
          <w:b/>
          <w:color w:val="16213E"/>
        </w:rPr>
        <w:t xml:space="preserve"/>
      </w:r>
    </w:p>
    <w:p>
      <w:pPr>
        <w:spacing w:before="280" w:after="140"/>
      </w:pPr>
      <w:r>
        <w:rPr>
          <w:rFonts w:ascii="Arial" w:hAnsi="Arial" w:cs="Arial"/>
          <w:sz w:val="26"/>
          <w:sz-cs w:val="26"/>
          <w:b/>
          <w:color w:val="16213E"/>
        </w:rPr>
        <w:t xml:space="preserve">Phase 1 — Launch</w:t>
      </w:r>
    </w:p>
    <w:p>
      <w:pPr>
        <w:ind w:left="720" w:first-line="-720"/>
        <w:spacing w:after="80"/>
      </w:pPr>
      <w:r>
        <w:rPr>
          <w:rFonts w:ascii="Arial" w:hAnsi="Arial" w:cs="Arial"/>
          <w:sz w:val="22"/>
          <w:sz-cs w:val="22"/>
          <w:color w:val="2C2C2C"/>
        </w:rPr>
        <w:t xml:space="preserve"/>
        <w:tab/>
        <w:t xml:space="preserve">•</w:t>
        <w:tab/>
        <w:t xml:space="preserve">Phone number authentication</w:t>
      </w:r>
    </w:p>
    <w:p>
      <w:pPr>
        <w:ind w:left="720" w:first-line="-720"/>
        <w:spacing w:after="80"/>
      </w:pPr>
      <w:r>
        <w:rPr>
          <w:rFonts w:ascii="Arial" w:hAnsi="Arial" w:cs="Arial"/>
          <w:sz w:val="22"/>
          <w:sz-cs w:val="22"/>
          <w:color w:val="2C2C2C"/>
        </w:rPr>
        <w:t xml:space="preserve"/>
        <w:tab/>
        <w:t xml:space="preserve">•</w:t>
        <w:tab/>
        <w:t xml:space="preserve">Home screen with Build and Live Teach CTAs</w:t>
      </w:r>
    </w:p>
    <w:p>
      <w:pPr>
        <w:ind w:left="720" w:first-line="-720"/>
        <w:spacing w:after="80"/>
      </w:pPr>
      <w:r>
        <w:rPr>
          <w:rFonts w:ascii="Arial" w:hAnsi="Arial" w:cs="Arial"/>
          <w:sz w:val="22"/>
          <w:sz-cs w:val="22"/>
          <w:color w:val="2C2C2C"/>
        </w:rPr>
        <w:t xml:space="preserve"/>
        <w:tab/>
        <w:t xml:space="preserve">•</w:t>
        <w:tab/>
        <w:t xml:space="preserve">Sequence builder with drag-and-drop sections and posture library</w:t>
      </w:r>
    </w:p>
    <w:p>
      <w:pPr>
        <w:ind w:left="720" w:first-line="-720"/>
        <w:spacing w:after="80"/>
      </w:pPr>
      <w:r>
        <w:rPr>
          <w:rFonts w:ascii="Arial" w:hAnsi="Arial" w:cs="Arial"/>
          <w:sz w:val="22"/>
          <w:sz-cs w:val="22"/>
          <w:color w:val="2C2C2C"/>
        </w:rPr>
        <w:t xml:space="preserve"/>
        <w:tab/>
        <w:t xml:space="preserve">•</w:t>
        <w:tab/>
        <w:t xml:space="preserve">Full pre-seeded posture library (185 entries)</w:t>
      </w:r>
    </w:p>
    <w:p>
      <w:pPr>
        <w:ind w:left="720" w:first-line="-720"/>
        <w:spacing w:after="80"/>
      </w:pPr>
      <w:r>
        <w:rPr>
          <w:rFonts w:ascii="Arial" w:hAnsi="Arial" w:cs="Arial"/>
          <w:sz w:val="22"/>
          <w:sz-cs w:val="22"/>
          <w:color w:val="2C2C2C"/>
        </w:rPr>
        <w:t xml:space="preserve"/>
        <w:tab/>
        <w:t xml:space="preserve">•</w:t>
        <w:tab/>
        <w:t xml:space="preserve">3 seeded sequences + 8 seeded meditations</w:t>
      </w:r>
    </w:p>
    <w:p>
      <w:pPr>
        <w:ind w:left="720" w:first-line="-720"/>
        <w:spacing w:after="80"/>
      </w:pPr>
      <w:r>
        <w:rPr>
          <w:rFonts w:ascii="Arial" w:hAnsi="Arial" w:cs="Arial"/>
          <w:sz w:val="22"/>
          <w:sz-cs w:val="22"/>
          <w:color w:val="2C2C2C"/>
        </w:rPr>
        <w:t xml:space="preserve"/>
        <w:tab/>
        <w:t xml:space="preserve">•</w:t>
        <w:tab/>
        <w:t xml:space="preserve">Live teach screen (reference design)</w:t>
      </w:r>
    </w:p>
    <w:p>
      <w:pPr>
        <w:ind w:left="720" w:first-line="-720"/>
        <w:spacing w:after="80"/>
      </w:pPr>
      <w:r>
        <w:rPr>
          <w:rFonts w:ascii="Arial" w:hAnsi="Arial" w:cs="Arial"/>
          <w:sz w:val="22"/>
          <w:sz-cs w:val="22"/>
          <w:color w:val="2C2C2C"/>
        </w:rPr>
        <w:t xml:space="preserve"/>
        <w:tab/>
        <w:t xml:space="preserve">•</w:t>
        <w:tab/>
        <w:t xml:space="preserve">Bilateral side detection in live teach</w:t>
      </w:r>
    </w:p>
    <w:p>
      <w:pPr>
        <w:ind w:left="720" w:first-line="-720"/>
        <w:spacing w:after="80"/>
      </w:pPr>
      <w:r>
        <w:rPr>
          <w:rFonts w:ascii="Arial" w:hAnsi="Arial" w:cs="Arial"/>
          <w:sz w:val="22"/>
          <w:sz-cs w:val="22"/>
          <w:color w:val="2C2C2C"/>
        </w:rPr>
        <w:t xml:space="preserve"/>
        <w:tab/>
        <w:t xml:space="preserve">•</w:t>
        <w:tab/>
        <w:t xml:space="preserve">My Content tab</w:t>
      </w:r>
    </w:p>
    <w:p>
      <w:pPr>
        <w:ind w:left="720" w:first-line="-720"/>
        <w:spacing w:after="80"/>
      </w:pPr>
      <w:r>
        <w:rPr>
          <w:rFonts w:ascii="Arial" w:hAnsi="Arial" w:cs="Arial"/>
          <w:sz w:val="22"/>
          <w:sz-cs w:val="22"/>
          <w:color w:val="2C2C2C"/>
        </w:rPr>
        <w:t xml:space="preserve"/>
        <w:tab/>
        <w:t xml:space="preserve">•</w:t>
        <w:tab/>
        <w:t xml:space="preserve">Ground Me button</w:t>
      </w:r>
    </w:p>
    <w:p>
      <w:pPr>
        <w:ind w:left="720" w:first-line="-720"/>
        <w:spacing w:after="80"/>
      </w:pPr>
      <w:r>
        <w:rPr>
          <w:rFonts w:ascii="Arial" w:hAnsi="Arial" w:cs="Arial"/>
          <w:sz w:val="22"/>
          <w:sz-cs w:val="22"/>
          <w:color w:val="2C2C2C"/>
        </w:rPr>
        <w:t xml:space="preserve"/>
        <w:tab/>
        <w:t xml:space="preserve">•</w:t>
        <w:tab/>
        <w:t xml:space="preserve">Cue Refresh (per-posture AI)</w:t>
      </w:r>
    </w:p>
    <w:p>
      <w:pPr>
        <w:spacing w:after="80"/>
      </w:pPr>
      <w:r>
        <w:rPr>
          <w:rFonts w:ascii="Times" w:hAnsi="Times" w:cs="Times"/>
          <w:sz w:val="24"/>
          <w:sz-cs w:val="24"/>
        </w:rPr>
        <w:t xml:space="preserve"/>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Phase 2 — Post-Launch</w:t>
      </w:r>
    </w:p>
    <w:p>
      <w:pPr>
        <w:ind w:left="720" w:first-line="-720"/>
        <w:spacing w:after="80"/>
      </w:pPr>
      <w:r>
        <w:rPr>
          <w:rFonts w:ascii="Arial" w:hAnsi="Arial" w:cs="Arial"/>
          <w:sz w:val="22"/>
          <w:sz-cs w:val="22"/>
          <w:color w:val="2C2C2C"/>
        </w:rPr>
        <w:t xml:space="preserve"/>
        <w:tab/>
        <w:t xml:space="preserve">•</w:t>
        <w:tab/>
        <w:t xml:space="preserve">AI Drafting (full sequence/meditation generation from prompt)</w:t>
      </w:r>
    </w:p>
    <w:p>
      <w:pPr>
        <w:ind w:left="720" w:first-line="-720"/>
        <w:spacing w:after="80"/>
      </w:pPr>
      <w:r>
        <w:rPr>
          <w:rFonts w:ascii="Arial" w:hAnsi="Arial" w:cs="Arial"/>
          <w:sz w:val="22"/>
          <w:sz-cs w:val="22"/>
          <w:color w:val="2C2C2C"/>
        </w:rPr>
        <w:t xml:space="preserve"/>
        <w:tab/>
        <w:t xml:space="preserve">•</w:t>
        <w:tab/>
        <w:t xml:space="preserve">Live Adaptive Assist suggestions drawer</w:t>
      </w:r>
    </w:p>
    <w:p>
      <w:pPr>
        <w:ind w:left="720" w:first-line="-720"/>
        <w:spacing w:after="80"/>
      </w:pPr>
      <w:r>
        <w:rPr>
          <w:rFonts w:ascii="Arial" w:hAnsi="Arial" w:cs="Arial"/>
          <w:sz w:val="22"/>
          <w:sz-cs w:val="22"/>
          <w:color w:val="2C2C2C"/>
        </w:rPr>
        <w:t xml:space="preserve"/>
        <w:tab/>
        <w:t xml:space="preserve">•</w:t>
        <w:tab/>
        <w:t xml:space="preserve">Audio-detection passive advance (beta)</w:t>
      </w:r>
    </w:p>
    <w:p>
      <w:pPr>
        <w:ind w:left="720" w:first-line="-720"/>
        <w:spacing w:after="80"/>
      </w:pPr>
      <w:r>
        <w:rPr>
          <w:rFonts w:ascii="Arial" w:hAnsi="Arial" w:cs="Arial"/>
          <w:sz w:val="22"/>
          <w:sz-cs w:val="22"/>
          <w:color w:val="2C2C2C"/>
        </w:rPr>
        <w:t xml:space="preserve"/>
        <w:tab/>
        <w:t xml:space="preserve">•</w:t>
        <w:tab/>
        <w:t xml:space="preserve">Share/export content</w:t>
      </w:r>
    </w:p>
    <w:p>
      <w:pPr>
        <w:ind w:left="720" w:first-line="-720"/>
        <w:spacing w:after="80"/>
      </w:pPr>
      <w:r>
        <w:rPr>
          <w:rFonts w:ascii="Arial" w:hAnsi="Arial" w:cs="Arial"/>
          <w:sz w:val="22"/>
          <w:sz-cs w:val="22"/>
          <w:color w:val="2C2C2C"/>
        </w:rPr>
        <w:t xml:space="preserve"/>
        <w:tab/>
        <w:t xml:space="preserve">•</w:t>
        <w:tab/>
        <w:t xml:space="preserve">Profile and account management</w:t>
      </w:r>
    </w:p>
    <w:p>
      <w:pPr>
        <w:ind w:left="720" w:first-line="-720"/>
        <w:spacing w:after="80"/>
      </w:pPr>
      <w:r>
        <w:rPr>
          <w:rFonts w:ascii="Arial" w:hAnsi="Arial" w:cs="Arial"/>
          <w:sz w:val="22"/>
          <w:sz-cs w:val="22"/>
          <w:color w:val="2C2C2C"/>
        </w:rPr>
        <w:t xml:space="preserve"/>
        <w:tab/>
        <w:t xml:space="preserve">•</w:t>
        <w:tab/>
        <w:t xml:space="preserve">More seeded content </w:t>
      </w:r>
    </w:p>
    <w:p>
      <w:pPr>
        <w:ind w:left="720" w:first-line="-720"/>
        <w:spacing w:after="80"/>
      </w:pPr>
      <w:r>
        <w:rPr>
          <w:rFonts w:ascii="Arial" w:hAnsi="Arial" w:cs="Arial"/>
          <w:sz w:val="22"/>
          <w:sz-cs w:val="22"/>
          <w:color w:val="2C2C2C"/>
        </w:rPr>
        <w:t xml:space="preserve"/>
        <w:tab/>
        <w:t xml:space="preserve">•</w:t>
        <w:tab/>
        <w:t xml:space="preserve"/>
      </w:r>
      <w:r>
        <w:rPr>
          <w:rFonts w:ascii="Arial" w:hAnsi="Arial" w:cs="Arial"/>
          <w:sz w:val="22"/>
          <w:sz-cs w:val="22"/>
          <w:color w:val="2C2C2C"/>
        </w:rPr>
        <w:t xml:space="preserve">Meditation builder with section types and cue blocks</w:t>
      </w:r>
      <w:r>
        <w:rPr>
          <w:rFonts w:ascii="Arial" w:hAnsi="Arial" w:cs="Arial"/>
          <w:sz w:val="22"/>
          <w:sz-cs w:val="22"/>
          <w:color w:val="2C2C2C"/>
        </w:rPr>
        <w:t xml:space="preserve"/>
      </w:r>
    </w:p>
    <w:p>
      <w:pPr>
        <w:spacing w:after="80"/>
      </w:pPr>
      <w:r>
        <w:rPr>
          <w:rFonts w:ascii="Times" w:hAnsi="Times" w:cs="Times"/>
          <w:sz w:val="24"/>
          <w:sz-cs w:val="24"/>
        </w:rPr>
        <w:t xml:space="preserve"/>
      </w:r>
    </w:p>
    <w:p>
      <w:pPr>
        <w:spacing w:before="280" w:after="140"/>
      </w:pPr>
      <w:r>
        <w:rPr>
          <w:rFonts w:ascii="Arial" w:hAnsi="Arial" w:cs="Arial"/>
          <w:sz w:val="26"/>
          <w:sz-cs w:val="26"/>
          <w:b/>
          <w:color w:val="16213E"/>
        </w:rPr>
        <w:t xml:space="preserve">Phase 3 — Community &amp; Growth</w:t>
      </w:r>
    </w:p>
    <w:p>
      <w:pPr>
        <w:ind w:left="720" w:first-line="-720"/>
        <w:spacing w:after="80"/>
      </w:pPr>
      <w:r>
        <w:rPr>
          <w:rFonts w:ascii="Arial" w:hAnsi="Arial" w:cs="Arial"/>
          <w:sz w:val="22"/>
          <w:sz-cs w:val="22"/>
          <w:color w:val="2C2C2C"/>
        </w:rPr>
        <w:t xml:space="preserve"/>
        <w:tab/>
        <w:t xml:space="preserve">•</w:t>
        <w:tab/>
        <w:t xml:space="preserve">Teacher marketplace for sharing sequences</w:t>
      </w:r>
    </w:p>
    <w:p>
      <w:pPr>
        <w:ind w:left="720" w:first-line="-720"/>
        <w:spacing w:after="80"/>
      </w:pPr>
      <w:r>
        <w:rPr>
          <w:rFonts w:ascii="Arial" w:hAnsi="Arial" w:cs="Arial"/>
          <w:sz w:val="22"/>
          <w:sz-cs w:val="22"/>
          <w:color w:val="2C2C2C"/>
        </w:rPr>
        <w:t xml:space="preserve"/>
        <w:tab/>
        <w:t xml:space="preserve">•</w:t>
        <w:tab/>
        <w:t xml:space="preserve">Studio/multi-teacher workspace</w:t>
      </w:r>
    </w:p>
    <w:p>
      <w:pPr>
        <w:ind w:left="720" w:first-line="-720"/>
        <w:spacing w:after="80"/>
      </w:pPr>
      <w:r>
        <w:rPr>
          <w:rFonts w:ascii="Arial" w:hAnsi="Arial" w:cs="Arial"/>
          <w:sz w:val="22"/>
          <w:sz-cs w:val="22"/>
          <w:color w:val="2C2C2C"/>
        </w:rPr>
        <w:t xml:space="preserve"/>
        <w:tab/>
        <w:t xml:space="preserve">•</w:t>
        <w:tab/>
        <w:t xml:space="preserve">Integration with music platforms for playlist-synced cueing</w:t>
      </w:r>
    </w:p>
    <w:p>
      <w:pPr>
        <w:ind w:left="720" w:first-line="-720"/>
        <w:spacing w:after="80"/>
      </w:pPr>
      <w:r>
        <w:rPr>
          <w:rFonts w:ascii="Arial" w:hAnsi="Arial" w:cs="Arial"/>
          <w:sz w:val="22"/>
          <w:sz-cs w:val="22"/>
          <w:color w:val="2C2C2C"/>
        </w:rPr>
        <w:t xml:space="preserve"/>
        <w:tab/>
        <w:t xml:space="preserve">•</w:t>
        <w:tab/>
        <w:t xml:space="preserve"/>
      </w:r>
      <w:r>
        <w:rPr>
          <w:rFonts w:ascii="Arial" w:hAnsi="Arial" w:cs="Arial"/>
          <w:sz w:val="22"/>
          <w:sz-cs w:val="22"/>
          <w:color w:val="2C2C2C"/>
        </w:rPr>
        <w:t xml:space="preserve">Apple Watch companion for glanceable live teach</w:t>
      </w:r>
      <w:r>
        <w:rPr>
          <w:rFonts w:ascii="Arial" w:hAnsi="Arial" w:cs="Arial"/>
          <w:sz w:val="22"/>
          <w:sz-cs w:val="22"/>
          <w:color w:val="2C2C2C"/>
        </w:rPr>
        <w:t xml:space="preserve"/>
      </w:r>
    </w:p>
    <w:p>
      <w:pPr/>
      <w:r>
        <w:rPr>
          <w:rFonts w:ascii="Times" w:hAnsi="Times" w:cs="Times"/>
          <w:sz w:val="24"/>
          <w:sz-cs w:val="24"/>
        </w:rPr>
        <w:t xml:space="preserve"/>
        <w:br w:type="page"/>
        <w:t xml:space="preserve"/>
      </w:r>
    </w:p>
    <w:p>
      <w:pPr>
        <w:spacing w:before="360" w:after="180"/>
      </w:pPr>
      <w:r>
        <w:rPr>
          <w:rFonts w:ascii="Arial" w:hAnsi="Arial" w:cs="Arial"/>
          <w:sz w:val="32"/>
          <w:sz-cs w:val="32"/>
          <w:b/>
          <w:color w:val="1A1A2E"/>
        </w:rPr>
        <w:t xml:space="preserve">11. Open Questions</w:t>
      </w:r>
    </w:p>
    <w:p>
      <w:pPr/>
      <w:r>
        <w:rPr>
          <w:rFonts w:ascii="Arial" w:hAnsi="Arial" w:cs="Arial"/>
          <w:sz w:val="20"/>
          <w:sz-cs w:val="20"/>
          <w:b/>
          <w:color w:val="FFFFFF"/>
        </w:rPr>
        <w:t xml:space="preserve">Feature Area</w:t>
      </w:r>
    </w:p>
    <w:p>
      <w:pPr/>
      <w:r>
        <w:rPr>
          <w:rFonts w:ascii="Arial" w:hAnsi="Arial" w:cs="Arial"/>
          <w:sz w:val="20"/>
          <w:sz-cs w:val="20"/>
          <w:b/>
          <w:color w:val="FFFFFF"/>
        </w:rPr>
        <w:t xml:space="preserve">Description</w:t>
      </w:r>
    </w:p>
    <w:p>
      <w:pPr/>
      <w:r>
        <w:rPr>
          <w:rFonts w:ascii="Arial" w:hAnsi="Arial" w:cs="Arial"/>
          <w:sz w:val="20"/>
          <w:sz-cs w:val="20"/>
          <w:b/>
          <w:color w:val="FFFFFF"/>
        </w:rPr>
        <w:t xml:space="preserve">Priority</w:t>
      </w:r>
    </w:p>
    <w:p>
      <w:pPr/>
      <w:r>
        <w:rPr>
          <w:rFonts w:ascii="Arial" w:hAnsi="Arial" w:cs="Arial"/>
          <w:sz w:val="20"/>
          <w:sz-cs w:val="20"/>
          <w:b/>
          <w:color w:val="1A1A2E"/>
        </w:rPr>
        <w:t xml:space="preserve">Audio detection UX</w:t>
      </w:r>
    </w:p>
    <w:p>
      <w:pPr/>
      <w:r>
        <w:rPr>
          <w:rFonts w:ascii="Arial" w:hAnsi="Arial" w:cs="Arial"/>
          <w:sz w:val="20"/>
          <w:sz-cs w:val="20"/>
          <w:color w:val="2C2C2C"/>
        </w:rPr>
        <w:t xml:space="preserve">Should passive advance show a subtle nudge (haptic/visual) or remain fully silent?</w:t>
      </w:r>
    </w:p>
    <w:p>
      <w:pPr>
        <w:jc w:val="center"/>
      </w:pPr>
      <w:r>
        <w:rPr>
          <w:rFonts w:ascii="Arial" w:hAnsi="Arial" w:cs="Arial"/>
          <w:sz w:val="20"/>
          <w:sz-cs w:val="20"/>
          <w:b/>
          <w:color w:val="E67E22"/>
        </w:rPr>
        <w:t xml:space="preserve">P1</w:t>
      </w:r>
    </w:p>
    <w:p>
      <w:pPr/>
      <w:r>
        <w:rPr>
          <w:rFonts w:ascii="Arial" w:hAnsi="Arial" w:cs="Arial"/>
          <w:sz w:val="20"/>
          <w:sz-cs w:val="20"/>
          <w:b/>
          <w:color w:val="1A1A2E"/>
        </w:rPr>
        <w:t xml:space="preserve">AI tone calibration</w:t>
      </w:r>
    </w:p>
    <w:p>
      <w:pPr/>
      <w:r>
        <w:rPr>
          <w:rFonts w:ascii="Arial" w:hAnsi="Arial" w:cs="Arial"/>
          <w:sz w:val="20"/>
          <w:sz-cs w:val="20"/>
          <w:color w:val="2C2C2C"/>
        </w:rPr>
        <w:t xml:space="preserve">How does the app learn the teacher's voice for cue refresh? Onboarding prompt? Implicit from edits?</w:t>
      </w:r>
    </w:p>
    <w:p>
      <w:pPr>
        <w:jc w:val="center"/>
      </w:pPr>
      <w:r>
        <w:rPr>
          <w:rFonts w:ascii="Arial" w:hAnsi="Arial" w:cs="Arial"/>
          <w:sz w:val="20"/>
          <w:sz-cs w:val="20"/>
          <w:b/>
          <w:color w:val="2980B9"/>
        </w:rPr>
        <w:t xml:space="preserve">P2</w:t>
      </w:r>
    </w:p>
    <w:p>
      <w:pPr/>
      <w:r>
        <w:rPr>
          <w:rFonts w:ascii="Arial" w:hAnsi="Arial" w:cs="Arial"/>
          <w:sz w:val="20"/>
          <w:sz-cs w:val="20"/>
          <w:b/>
          <w:color w:val="1A1A2E"/>
        </w:rPr>
        <w:t xml:space="preserve">Posture illustration source</w:t>
      </w:r>
    </w:p>
    <w:p>
      <w:pPr/>
      <w:r>
        <w:rPr>
          <w:rFonts w:ascii="Arial" w:hAnsi="Arial" w:cs="Arial"/>
          <w:sz w:val="20"/>
          <w:sz-cs w:val="20"/>
          <w:color w:val="2C2C2C"/>
        </w:rPr>
        <w:t xml:space="preserve">Will illustrations be custom-drawn, licensed, or AI-generated? Format (SVG/PNG)?</w:t>
      </w:r>
    </w:p>
    <w:p>
      <w:pPr>
        <w:jc w:val="center"/>
      </w:pPr>
      <w:r>
        <w:rPr>
          <w:rFonts w:ascii="Arial" w:hAnsi="Arial" w:cs="Arial"/>
          <w:sz w:val="20"/>
          <w:sz-cs w:val="20"/>
          <w:b/>
          <w:color w:val="C0392B"/>
        </w:rPr>
        <w:t xml:space="preserve">P0</w:t>
      </w:r>
    </w:p>
    <w:p>
      <w:pPr/>
      <w:r>
        <w:rPr>
          <w:rFonts w:ascii="Arial" w:hAnsi="Arial" w:cs="Arial"/>
          <w:sz w:val="20"/>
          <w:sz-cs w:val="20"/>
          <w:b/>
          <w:color w:val="1A1A2E"/>
        </w:rPr>
        <w:t xml:space="preserve">Bilateral in builder</w:t>
      </w:r>
    </w:p>
    <w:p>
      <w:pPr/>
      <w:r>
        <w:rPr>
          <w:rFonts w:ascii="Arial" w:hAnsi="Arial" w:cs="Arial"/>
          <w:sz w:val="20"/>
          <w:sz-cs w:val="20"/>
          <w:color w:val="2C2C2C"/>
        </w:rPr>
        <w:t xml:space="preserve">Should bilateral poses show as a single entry with a toggle, or always as two separate entries?</w:t>
      </w:r>
    </w:p>
    <w:p>
      <w:pPr>
        <w:jc w:val="center"/>
      </w:pPr>
      <w:r>
        <w:rPr>
          <w:rFonts w:ascii="Arial" w:hAnsi="Arial" w:cs="Arial"/>
          <w:sz w:val="20"/>
          <w:sz-cs w:val="20"/>
          <w:b/>
          <w:color w:val="E67E22"/>
        </w:rPr>
        <w:t xml:space="preserve">P1</w:t>
      </w:r>
    </w:p>
    <w:p>
      <w:pPr/>
      <w:r>
        <w:rPr>
          <w:rFonts w:ascii="Arial" w:hAnsi="Arial" w:cs="Arial"/>
          <w:sz w:val="20"/>
          <w:sz-cs w:val="20"/>
          <w:b/>
          <w:color w:val="1A1A2E"/>
        </w:rPr>
        <w:t xml:space="preserve">Sanskrit flag UX</w:t>
      </w:r>
    </w:p>
    <w:p>
      <w:pPr/>
      <w:r>
        <w:rPr>
          <w:rFonts w:ascii="Arial" w:hAnsi="Arial" w:cs="Arial"/>
          <w:sz w:val="20"/>
          <w:sz-cs w:val="20"/>
          <w:color w:val="2C2C2C"/>
        </w:rPr>
        <w:t xml:space="preserve">The 2 needsReview postures — should they display a visible flag to the teacher, or just be quietly resolved?</w:t>
      </w:r>
    </w:p>
    <w:p>
      <w:pPr>
        <w:jc w:val="center"/>
      </w:pPr>
      <w:r>
        <w:rPr>
          <w:rFonts w:ascii="Arial" w:hAnsi="Arial" w:cs="Arial"/>
          <w:sz w:val="20"/>
          <w:sz-cs w:val="20"/>
          <w:b/>
          <w:color w:val="2980B9"/>
        </w:rPr>
        <w:t xml:space="preserve">P2</w:t>
      </w:r>
    </w:p>
    <w:p>
      <w:pPr/>
      <w:r>
        <w:rPr>
          <w:rFonts w:ascii="Arial" w:hAnsi="Arial" w:cs="Arial"/>
          <w:sz w:val="20"/>
          <w:sz-cs w:val="20"/>
          <w:b/>
          <w:color w:val="1A1A2E"/>
        </w:rPr>
        <w:t xml:space="preserve">Monetization</w:t>
      </w:r>
    </w:p>
    <w:p>
      <w:pPr/>
      <w:r>
        <w:rPr>
          <w:rFonts w:ascii="Arial" w:hAnsi="Arial" w:cs="Arial"/>
          <w:sz w:val="20"/>
          <w:sz-cs w:val="20"/>
          <w:color w:val="2C2C2C"/>
        </w:rPr>
        <w:t xml:space="preserve">Freemium (posture library free, AI features paid)? Subscription? To be determined.</w:t>
      </w:r>
    </w:p>
    <w:p>
      <w:pPr>
        <w:jc w:val="center"/>
      </w:pPr>
      <w:r>
        <w:rPr>
          <w:rFonts w:ascii="Arial" w:hAnsi="Arial" w:cs="Arial"/>
          <w:sz w:val="20"/>
          <w:sz-cs w:val="20"/>
          <w:b/>
          <w:color w:val="2980B9"/>
        </w:rPr>
        <w:t xml:space="preserve">P2</w:t>
      </w:r>
    </w:p>
    <w:p>
      <w:pPr>
        <w:spacing w:after="80"/>
      </w:pPr>
      <w:r>
        <w:rPr>
          <w:rFonts w:ascii="Times" w:hAnsi="Times" w:cs="Times"/>
          <w:sz w:val="24"/>
          <w:sz-cs w:val="24"/>
        </w:rPr>
        <w:t xml:space="preserve"/>
      </w:r>
    </w:p>
    <w:p>
      <w:pPr>
        <w:spacing w:after="80"/>
      </w:pPr>
      <w:r>
        <w:rPr>
          <w:rFonts w:ascii="Times" w:hAnsi="Times" w:cs="Times"/>
          <w:sz w:val="24"/>
          <w:sz-cs w:val="24"/>
        </w:rPr>
        <w:t xml:space="preserve"/>
      </w:r>
    </w:p>
    <w:p>
      <w:pPr>
        <w:spacing w:before="200" w:after="200"/>
      </w:pPr>
      <w:r>
        <w:rPr>
          <w:rFonts w:ascii="Times" w:hAnsi="Times" w:cs="Times"/>
          <w:sz w:val="24"/>
          <w:sz-cs w:val="24"/>
        </w:rPr>
        <w:t xml:space="preserve"/>
      </w:r>
    </w:p>
    <w:p>
      <w:pPr>
        <w:jc w:val="center"/>
        <w:spacing w:before="200"/>
      </w:pPr>
      <w:r>
        <w:rPr>
          <w:rFonts w:ascii="Arial" w:hAnsi="Arial" w:cs="Arial"/>
          <w:sz w:val="20"/>
          <w:sz-cs w:val="20"/>
          <w:i/>
          <w:color w:val="AAAAAA"/>
        </w:rPr>
        <w:t xml:space="preserve">End of Document</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