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BEB2B">
      <w:pPr>
        <w:keepNext/>
        <w:keepLines/>
        <w:spacing w:before="100" w:beforeAutospacing="1" w:after="100" w:afterAutospacing="1"/>
        <w:jc w:val="center"/>
        <w:outlineLvl w:val="9"/>
        <w:rPr>
          <w:rFonts w:hint="eastAsia" w:ascii="黑体" w:hAnsi="黑体" w:eastAsia="黑体" w:cs="黑体"/>
          <w:b/>
          <w:kern w:val="44"/>
          <w:sz w:val="44"/>
          <w:szCs w:val="44"/>
        </w:rPr>
      </w:pPr>
      <w:r>
        <w:rPr>
          <w:rFonts w:hint="eastAsia" w:ascii="黑体" w:hAnsi="黑体" w:eastAsia="黑体" w:cs="黑体"/>
          <w:b/>
          <w:sz w:val="44"/>
        </w:rPr>
        <w:t>机器人系统设计与实现</w:t>
      </w:r>
    </w:p>
    <w:p w14:paraId="4EE08EEF">
      <w:pPr>
        <w:keepNext/>
        <w:keepLines/>
        <w:spacing w:before="100" w:beforeAutospacing="1" w:after="100" w:afterAutospacing="1"/>
        <w:jc w:val="center"/>
        <w:outlineLvl w:val="9"/>
        <w:rPr>
          <w:rFonts w:hint="eastAsia" w:ascii="黑体" w:hAnsi="黑体" w:eastAsia="黑体" w:cs="黑体"/>
          <w:b/>
          <w:sz w:val="32"/>
          <w:szCs w:val="32"/>
        </w:rPr>
      </w:pPr>
      <w:r>
        <w:rPr>
          <w:rFonts w:hint="eastAsia" w:ascii="黑体" w:hAnsi="黑体" w:eastAsia="黑体" w:cs="黑体"/>
          <w:b/>
          <w:sz w:val="32"/>
        </w:rPr>
        <w:t>软件需求分析报告</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3D84B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4153" w:type="dxa"/>
            <w:noWrap w:val="0"/>
            <w:vAlign w:val="center"/>
          </w:tcPr>
          <w:p w14:paraId="7B9F29F7">
            <w:pPr>
              <w:spacing w:before="30" w:after="30" w:line="240" w:lineRule="auto"/>
              <w:ind w:left="0" w:firstLine="0"/>
              <w:jc w:val="left"/>
              <w:rPr>
                <w:b/>
                <w:bCs/>
              </w:rPr>
            </w:pPr>
            <w:r>
              <w:rPr>
                <w:rFonts w:hint="eastAsia"/>
                <w:b/>
              </w:rPr>
              <w:t>项目</w:t>
            </w:r>
          </w:p>
        </w:tc>
        <w:tc>
          <w:tcPr>
            <w:tcW w:w="4153" w:type="dxa"/>
            <w:noWrap w:val="0"/>
            <w:vAlign w:val="center"/>
          </w:tcPr>
          <w:p w14:paraId="22C8D1DF">
            <w:pPr>
              <w:spacing w:before="30" w:after="30" w:line="240" w:lineRule="auto"/>
              <w:ind w:left="0" w:firstLine="0"/>
              <w:jc w:val="left"/>
              <w:rPr>
                <w:b/>
                <w:bCs/>
              </w:rPr>
            </w:pPr>
            <w:r>
              <w:rPr>
                <w:rFonts w:hint="eastAsia"/>
                <w:b/>
              </w:rPr>
              <w:t>内容</w:t>
            </w:r>
          </w:p>
        </w:tc>
      </w:tr>
      <w:tr w14:paraId="6AA719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7A9113F">
            <w:pPr>
              <w:spacing w:before="30" w:after="30" w:line="240" w:lineRule="auto"/>
              <w:ind w:left="0" w:firstLine="0"/>
              <w:jc w:val="left"/>
            </w:pPr>
            <w:r>
              <w:rPr>
                <w:rFonts w:hint="eastAsia"/>
              </w:rPr>
              <w:t>项目名称</w:t>
            </w:r>
          </w:p>
        </w:tc>
        <w:tc>
          <w:tcPr>
            <w:tcW w:w="4153" w:type="dxa"/>
            <w:noWrap w:val="0"/>
            <w:vAlign w:val="center"/>
          </w:tcPr>
          <w:p w14:paraId="7A08D080">
            <w:pPr>
              <w:spacing w:before="30" w:after="30" w:line="240" w:lineRule="auto"/>
              <w:ind w:left="0" w:firstLine="0"/>
              <w:jc w:val="left"/>
            </w:pPr>
            <w:r>
              <w:rPr>
                <w:rFonts w:hint="eastAsia"/>
              </w:rPr>
              <w:t>机器人系统设计与实现</w:t>
            </w:r>
          </w:p>
        </w:tc>
      </w:tr>
      <w:tr w14:paraId="1B0C61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B693D94">
            <w:pPr>
              <w:spacing w:before="30" w:after="30" w:line="240" w:lineRule="auto"/>
              <w:ind w:left="0" w:firstLine="0"/>
              <w:jc w:val="left"/>
            </w:pPr>
            <w:r>
              <w:rPr>
                <w:rFonts w:hint="eastAsia"/>
              </w:rPr>
              <w:t>文档名称</w:t>
            </w:r>
          </w:p>
        </w:tc>
        <w:tc>
          <w:tcPr>
            <w:tcW w:w="4153" w:type="dxa"/>
            <w:noWrap w:val="0"/>
            <w:vAlign w:val="center"/>
          </w:tcPr>
          <w:p w14:paraId="0A72E359">
            <w:pPr>
              <w:spacing w:before="30" w:after="30" w:line="240" w:lineRule="auto"/>
              <w:ind w:left="0" w:firstLine="0"/>
              <w:jc w:val="left"/>
            </w:pPr>
            <w:r>
              <w:rPr>
                <w:rFonts w:hint="eastAsia"/>
              </w:rPr>
              <w:t>软件需求分析报告</w:t>
            </w:r>
          </w:p>
        </w:tc>
      </w:tr>
      <w:tr w14:paraId="7A18E8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964B4C7">
            <w:pPr>
              <w:spacing w:before="30" w:after="30" w:line="240" w:lineRule="auto"/>
              <w:ind w:left="0" w:firstLine="0"/>
              <w:jc w:val="left"/>
            </w:pPr>
            <w:r>
              <w:rPr>
                <w:rFonts w:hint="eastAsia"/>
              </w:rPr>
              <w:t>文档版本</w:t>
            </w:r>
          </w:p>
        </w:tc>
        <w:tc>
          <w:tcPr>
            <w:tcW w:w="4153" w:type="dxa"/>
            <w:noWrap w:val="0"/>
            <w:vAlign w:val="center"/>
          </w:tcPr>
          <w:p w14:paraId="02031BBB">
            <w:pPr>
              <w:spacing w:before="30" w:after="30" w:line="240" w:lineRule="auto"/>
              <w:ind w:left="0" w:firstLine="0"/>
              <w:jc w:val="left"/>
            </w:pPr>
            <w:r>
              <w:t>V1.0</w:t>
            </w:r>
          </w:p>
        </w:tc>
      </w:tr>
      <w:tr w14:paraId="7BC888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DEEED90">
            <w:pPr>
              <w:spacing w:before="30" w:after="30" w:line="240" w:lineRule="auto"/>
              <w:ind w:left="0" w:firstLine="0"/>
              <w:jc w:val="left"/>
            </w:pPr>
            <w:r>
              <w:rPr>
                <w:rFonts w:hint="eastAsia"/>
              </w:rPr>
              <w:t>编写日期</w:t>
            </w:r>
          </w:p>
        </w:tc>
        <w:tc>
          <w:tcPr>
            <w:tcW w:w="4153" w:type="dxa"/>
            <w:noWrap w:val="0"/>
            <w:vAlign w:val="center"/>
          </w:tcPr>
          <w:p w14:paraId="07738F36">
            <w:pPr>
              <w:spacing w:before="30" w:after="30" w:line="240" w:lineRule="auto"/>
              <w:ind w:left="0" w:firstLine="0"/>
              <w:jc w:val="left"/>
            </w:pPr>
            <w:r>
              <w:rPr>
                <w:rFonts w:hint="eastAsia"/>
              </w:rPr>
              <w:t>2026年10月</w:t>
            </w:r>
          </w:p>
        </w:tc>
      </w:tr>
      <w:tr w14:paraId="468E78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132D526">
            <w:pPr>
              <w:spacing w:before="30" w:after="30" w:line="240" w:lineRule="auto"/>
              <w:ind w:left="0" w:firstLine="0"/>
              <w:jc w:val="left"/>
            </w:pPr>
            <w:r>
              <w:rPr>
                <w:rFonts w:hint="eastAsia"/>
              </w:rPr>
              <w:t>文档状态</w:t>
            </w:r>
          </w:p>
        </w:tc>
        <w:tc>
          <w:tcPr>
            <w:tcW w:w="4153" w:type="dxa"/>
            <w:noWrap w:val="0"/>
            <w:vAlign w:val="center"/>
          </w:tcPr>
          <w:p w14:paraId="21EF0432">
            <w:pPr>
              <w:spacing w:before="30" w:after="30" w:line="240" w:lineRule="auto"/>
              <w:ind w:left="0" w:firstLine="0"/>
              <w:jc w:val="left"/>
            </w:pPr>
            <w:r>
              <w:rPr>
                <w:rFonts w:hint="eastAsia"/>
              </w:rPr>
              <w:t>待评审</w:t>
            </w:r>
          </w:p>
        </w:tc>
      </w:tr>
    </w:tbl>
    <w:p w14:paraId="5FB13E81">
      <w:pPr>
        <w:keepNext/>
        <w:keepLines/>
        <w:spacing w:before="100" w:beforeAutospacing="1" w:after="100" w:afterAutospacing="1"/>
        <w:ind w:firstLine="0"/>
        <w:jc w:val="center"/>
        <w:outlineLvl w:val="9"/>
        <w:rPr>
          <w:rFonts w:hint="eastAsia" w:ascii="黑体" w:hAnsi="黑体" w:eastAsia="黑体" w:cs="黑体"/>
          <w:b/>
          <w:sz w:val="32"/>
          <w:lang w:eastAsia="zh-CN"/>
        </w:rPr>
      </w:pPr>
      <w:r>
        <w:rPr>
          <w:rFonts w:hint="eastAsia" w:ascii="黑体" w:hAnsi="黑体" w:eastAsia="黑体" w:cs="黑体"/>
          <w:b/>
          <w:sz w:val="32"/>
          <w:lang w:eastAsia="zh-CN"/>
        </w:rPr>
        <w:br w:type="page"/>
      </w:r>
      <w:r>
        <w:rPr>
          <w:rFonts w:hint="eastAsia" w:ascii="黑体" w:hAnsi="黑体" w:eastAsia="黑体" w:cs="黑体"/>
          <w:b/>
          <w:sz w:val="32"/>
          <w:lang w:eastAsia="zh-CN"/>
        </w:rPr>
        <w:t>目录</w:t>
      </w:r>
    </w:p>
    <w:p w14:paraId="10596FD8">
      <w:pPr>
        <w:pStyle w:val="6"/>
        <w:tabs>
          <w:tab w:val="right" w:leader="dot" w:pos="9360"/>
        </w:tabs>
      </w:pPr>
      <w:r>
        <w:fldChar w:fldCharType="begin"/>
      </w:r>
      <w:r>
        <w:instrText xml:space="preserve">TOC \o "1-2" \h \z</w:instrText>
      </w:r>
      <w:r>
        <w:fldChar w:fldCharType="separate"/>
      </w:r>
      <w:r>
        <w:fldChar w:fldCharType="begin"/>
      </w:r>
      <w:r>
        <w:instrText xml:space="preserve"> HYPERLINK \l _Toc28744 </w:instrText>
      </w:r>
      <w:r>
        <w:fldChar w:fldCharType="separate"/>
      </w:r>
      <w:r>
        <w:rPr>
          <w:rFonts w:hint="eastAsia"/>
        </w:rPr>
        <w:t>1. 引言</w:t>
      </w:r>
      <w:r>
        <w:tab/>
      </w:r>
      <w:r>
        <w:fldChar w:fldCharType="begin"/>
      </w:r>
      <w:r>
        <w:instrText xml:space="preserve"> PAGEREF _Toc28744 \h </w:instrText>
      </w:r>
      <w:r>
        <w:fldChar w:fldCharType="separate"/>
      </w:r>
      <w:r>
        <w:t>4</w:t>
      </w:r>
      <w:r>
        <w:fldChar w:fldCharType="end"/>
      </w:r>
      <w:r>
        <w:fldChar w:fldCharType="end"/>
      </w:r>
    </w:p>
    <w:p w14:paraId="017FFF20">
      <w:pPr>
        <w:pStyle w:val="6"/>
        <w:tabs>
          <w:tab w:val="right" w:leader="dot" w:pos="9360"/>
        </w:tabs>
      </w:pPr>
      <w:r>
        <w:fldChar w:fldCharType="begin"/>
      </w:r>
      <w:r>
        <w:instrText xml:space="preserve"> HYPERLINK \l _Toc15104 </w:instrText>
      </w:r>
      <w:r>
        <w:fldChar w:fldCharType="separate"/>
      </w:r>
      <w:r>
        <w:rPr>
          <w:rFonts w:hint="eastAsia"/>
        </w:rPr>
        <w:t>1.1 编写目的</w:t>
      </w:r>
      <w:r>
        <w:tab/>
      </w:r>
      <w:r>
        <w:fldChar w:fldCharType="begin"/>
      </w:r>
      <w:r>
        <w:instrText xml:space="preserve"> PAGEREF _Toc15104 \h </w:instrText>
      </w:r>
      <w:r>
        <w:fldChar w:fldCharType="separate"/>
      </w:r>
      <w:r>
        <w:t>4</w:t>
      </w:r>
      <w:r>
        <w:fldChar w:fldCharType="end"/>
      </w:r>
      <w:r>
        <w:fldChar w:fldCharType="end"/>
      </w:r>
    </w:p>
    <w:p w14:paraId="4AF7FE8B">
      <w:pPr>
        <w:pStyle w:val="6"/>
        <w:tabs>
          <w:tab w:val="right" w:leader="dot" w:pos="9360"/>
        </w:tabs>
      </w:pPr>
      <w:r>
        <w:fldChar w:fldCharType="begin"/>
      </w:r>
      <w:r>
        <w:instrText xml:space="preserve"> HYPERLINK \l _Toc12112 </w:instrText>
      </w:r>
      <w:r>
        <w:fldChar w:fldCharType="separate"/>
      </w:r>
      <w:r>
        <w:rPr>
          <w:rFonts w:hint="eastAsia"/>
        </w:rPr>
        <w:t>1.2 项目风险</w:t>
      </w:r>
      <w:r>
        <w:tab/>
      </w:r>
      <w:r>
        <w:fldChar w:fldCharType="begin"/>
      </w:r>
      <w:r>
        <w:instrText xml:space="preserve"> PAGEREF _Toc12112 \h </w:instrText>
      </w:r>
      <w:r>
        <w:fldChar w:fldCharType="separate"/>
      </w:r>
      <w:r>
        <w:t>4</w:t>
      </w:r>
      <w:r>
        <w:fldChar w:fldCharType="end"/>
      </w:r>
      <w:r>
        <w:fldChar w:fldCharType="end"/>
      </w:r>
    </w:p>
    <w:p w14:paraId="5132611C">
      <w:pPr>
        <w:pStyle w:val="6"/>
        <w:tabs>
          <w:tab w:val="right" w:leader="dot" w:pos="9360"/>
        </w:tabs>
      </w:pPr>
      <w:r>
        <w:fldChar w:fldCharType="begin"/>
      </w:r>
      <w:r>
        <w:instrText xml:space="preserve"> HYPERLINK \l _Toc27622 </w:instrText>
      </w:r>
      <w:r>
        <w:fldChar w:fldCharType="separate"/>
      </w:r>
      <w:r>
        <w:rPr>
          <w:rFonts w:hint="eastAsia"/>
        </w:rPr>
        <w:t>1.3 文档约定</w:t>
      </w:r>
      <w:r>
        <w:tab/>
      </w:r>
      <w:r>
        <w:fldChar w:fldCharType="begin"/>
      </w:r>
      <w:r>
        <w:instrText xml:space="preserve"> PAGEREF _Toc27622 \h </w:instrText>
      </w:r>
      <w:r>
        <w:fldChar w:fldCharType="separate"/>
      </w:r>
      <w:r>
        <w:t>5</w:t>
      </w:r>
      <w:r>
        <w:fldChar w:fldCharType="end"/>
      </w:r>
      <w:r>
        <w:fldChar w:fldCharType="end"/>
      </w:r>
    </w:p>
    <w:p w14:paraId="21A89710">
      <w:pPr>
        <w:pStyle w:val="6"/>
        <w:tabs>
          <w:tab w:val="right" w:leader="dot" w:pos="9360"/>
        </w:tabs>
      </w:pPr>
      <w:r>
        <w:fldChar w:fldCharType="begin"/>
      </w:r>
      <w:r>
        <w:instrText xml:space="preserve"> HYPERLINK \l _Toc25797 </w:instrText>
      </w:r>
      <w:r>
        <w:fldChar w:fldCharType="separate"/>
      </w:r>
      <w:r>
        <w:rPr>
          <w:rFonts w:hint="eastAsia"/>
        </w:rPr>
        <w:t>1.4 预期读者和阅读建议</w:t>
      </w:r>
      <w:r>
        <w:tab/>
      </w:r>
      <w:r>
        <w:fldChar w:fldCharType="begin"/>
      </w:r>
      <w:r>
        <w:instrText xml:space="preserve"> PAGEREF _Toc25797 \h </w:instrText>
      </w:r>
      <w:r>
        <w:fldChar w:fldCharType="separate"/>
      </w:r>
      <w:r>
        <w:t>7</w:t>
      </w:r>
      <w:r>
        <w:fldChar w:fldCharType="end"/>
      </w:r>
      <w:r>
        <w:fldChar w:fldCharType="end"/>
      </w:r>
    </w:p>
    <w:p w14:paraId="01287CB4">
      <w:pPr>
        <w:pStyle w:val="6"/>
        <w:tabs>
          <w:tab w:val="right" w:leader="dot" w:pos="9360"/>
        </w:tabs>
      </w:pPr>
      <w:r>
        <w:fldChar w:fldCharType="begin"/>
      </w:r>
      <w:r>
        <w:instrText xml:space="preserve"> HYPERLINK \l _Toc15542 </w:instrText>
      </w:r>
      <w:r>
        <w:fldChar w:fldCharType="separate"/>
      </w:r>
      <w:r>
        <w:rPr>
          <w:rFonts w:hint="eastAsia"/>
        </w:rPr>
        <w:t>1.5 产品范围</w:t>
      </w:r>
      <w:r>
        <w:tab/>
      </w:r>
      <w:r>
        <w:fldChar w:fldCharType="begin"/>
      </w:r>
      <w:r>
        <w:instrText xml:space="preserve"> PAGEREF _Toc15542 \h </w:instrText>
      </w:r>
      <w:r>
        <w:fldChar w:fldCharType="separate"/>
      </w:r>
      <w:r>
        <w:t>7</w:t>
      </w:r>
      <w:r>
        <w:fldChar w:fldCharType="end"/>
      </w:r>
      <w:r>
        <w:fldChar w:fldCharType="end"/>
      </w:r>
    </w:p>
    <w:p w14:paraId="64B0FE33">
      <w:pPr>
        <w:pStyle w:val="6"/>
        <w:tabs>
          <w:tab w:val="right" w:leader="dot" w:pos="9360"/>
        </w:tabs>
      </w:pPr>
      <w:r>
        <w:fldChar w:fldCharType="begin"/>
      </w:r>
      <w:r>
        <w:instrText xml:space="preserve"> HYPERLINK \l _Toc16873 </w:instrText>
      </w:r>
      <w:r>
        <w:fldChar w:fldCharType="separate"/>
      </w:r>
      <w:r>
        <w:rPr>
          <w:rFonts w:hint="eastAsia"/>
        </w:rPr>
        <w:t>1.6 参考文献</w:t>
      </w:r>
      <w:r>
        <w:tab/>
      </w:r>
      <w:r>
        <w:fldChar w:fldCharType="begin"/>
      </w:r>
      <w:r>
        <w:instrText xml:space="preserve"> PAGEREF _Toc16873 \h </w:instrText>
      </w:r>
      <w:r>
        <w:fldChar w:fldCharType="separate"/>
      </w:r>
      <w:r>
        <w:t>9</w:t>
      </w:r>
      <w:r>
        <w:fldChar w:fldCharType="end"/>
      </w:r>
      <w:r>
        <w:fldChar w:fldCharType="end"/>
      </w:r>
    </w:p>
    <w:p w14:paraId="15D0D66B">
      <w:pPr>
        <w:pStyle w:val="5"/>
        <w:tabs>
          <w:tab w:val="right" w:leader="dot" w:pos="9360"/>
        </w:tabs>
      </w:pPr>
      <w:r>
        <w:fldChar w:fldCharType="begin"/>
      </w:r>
      <w:r>
        <w:instrText xml:space="preserve"> HYPERLINK \l _Toc19754 </w:instrText>
      </w:r>
      <w:r>
        <w:fldChar w:fldCharType="separate"/>
      </w:r>
      <w:r>
        <w:rPr>
          <w:rFonts w:hint="eastAsia"/>
        </w:rPr>
        <w:t>2. 综合描述</w:t>
      </w:r>
      <w:r>
        <w:tab/>
      </w:r>
      <w:r>
        <w:fldChar w:fldCharType="begin"/>
      </w:r>
      <w:r>
        <w:instrText xml:space="preserve"> PAGEREF _Toc19754 \h </w:instrText>
      </w:r>
      <w:r>
        <w:fldChar w:fldCharType="separate"/>
      </w:r>
      <w:r>
        <w:t>10</w:t>
      </w:r>
      <w:r>
        <w:fldChar w:fldCharType="end"/>
      </w:r>
      <w:r>
        <w:fldChar w:fldCharType="end"/>
      </w:r>
    </w:p>
    <w:p w14:paraId="2AAA3409">
      <w:pPr>
        <w:pStyle w:val="6"/>
        <w:tabs>
          <w:tab w:val="right" w:leader="dot" w:pos="9360"/>
        </w:tabs>
      </w:pPr>
      <w:r>
        <w:fldChar w:fldCharType="begin"/>
      </w:r>
      <w:r>
        <w:instrText xml:space="preserve"> HYPERLINK \l _Toc21771 </w:instrText>
      </w:r>
      <w:r>
        <w:fldChar w:fldCharType="separate"/>
      </w:r>
      <w:r>
        <w:rPr>
          <w:rFonts w:hint="eastAsia"/>
        </w:rPr>
        <w:t>2.1 产品的状况</w:t>
      </w:r>
      <w:r>
        <w:tab/>
      </w:r>
      <w:r>
        <w:fldChar w:fldCharType="begin"/>
      </w:r>
      <w:r>
        <w:instrText xml:space="preserve"> PAGEREF _Toc21771 \h </w:instrText>
      </w:r>
      <w:r>
        <w:fldChar w:fldCharType="separate"/>
      </w:r>
      <w:r>
        <w:t>10</w:t>
      </w:r>
      <w:r>
        <w:fldChar w:fldCharType="end"/>
      </w:r>
      <w:r>
        <w:fldChar w:fldCharType="end"/>
      </w:r>
    </w:p>
    <w:p w14:paraId="14FCE9F5">
      <w:pPr>
        <w:pStyle w:val="6"/>
        <w:tabs>
          <w:tab w:val="right" w:leader="dot" w:pos="9360"/>
        </w:tabs>
      </w:pPr>
      <w:r>
        <w:fldChar w:fldCharType="begin"/>
      </w:r>
      <w:r>
        <w:instrText xml:space="preserve"> HYPERLINK \l _Toc4584 </w:instrText>
      </w:r>
      <w:r>
        <w:fldChar w:fldCharType="separate"/>
      </w:r>
      <w:r>
        <w:rPr>
          <w:rFonts w:hint="eastAsia"/>
        </w:rPr>
        <w:t>2.2 产品的功能</w:t>
      </w:r>
      <w:r>
        <w:tab/>
      </w:r>
      <w:r>
        <w:fldChar w:fldCharType="begin"/>
      </w:r>
      <w:r>
        <w:instrText xml:space="preserve"> PAGEREF _Toc4584 \h </w:instrText>
      </w:r>
      <w:r>
        <w:fldChar w:fldCharType="separate"/>
      </w:r>
      <w:r>
        <w:t>11</w:t>
      </w:r>
      <w:r>
        <w:fldChar w:fldCharType="end"/>
      </w:r>
      <w:r>
        <w:fldChar w:fldCharType="end"/>
      </w:r>
    </w:p>
    <w:p w14:paraId="3568A808">
      <w:pPr>
        <w:pStyle w:val="6"/>
        <w:tabs>
          <w:tab w:val="right" w:leader="dot" w:pos="9360"/>
        </w:tabs>
      </w:pPr>
      <w:r>
        <w:fldChar w:fldCharType="begin"/>
      </w:r>
      <w:r>
        <w:instrText xml:space="preserve"> HYPERLINK \l _Toc10628 </w:instrText>
      </w:r>
      <w:r>
        <w:fldChar w:fldCharType="separate"/>
      </w:r>
      <w:r>
        <w:rPr>
          <w:rFonts w:hint="eastAsia"/>
        </w:rPr>
        <w:t>2.3 用户类和特性</w:t>
      </w:r>
      <w:r>
        <w:tab/>
      </w:r>
      <w:r>
        <w:fldChar w:fldCharType="begin"/>
      </w:r>
      <w:r>
        <w:instrText xml:space="preserve"> PAGEREF _Toc10628 \h </w:instrText>
      </w:r>
      <w:r>
        <w:fldChar w:fldCharType="separate"/>
      </w:r>
      <w:r>
        <w:t>11</w:t>
      </w:r>
      <w:r>
        <w:fldChar w:fldCharType="end"/>
      </w:r>
      <w:r>
        <w:fldChar w:fldCharType="end"/>
      </w:r>
    </w:p>
    <w:p w14:paraId="49427D2A">
      <w:pPr>
        <w:pStyle w:val="6"/>
        <w:tabs>
          <w:tab w:val="right" w:leader="dot" w:pos="9360"/>
        </w:tabs>
      </w:pPr>
      <w:r>
        <w:fldChar w:fldCharType="begin"/>
      </w:r>
      <w:r>
        <w:instrText xml:space="preserve"> HYPERLINK \l _Toc21767 </w:instrText>
      </w:r>
      <w:r>
        <w:fldChar w:fldCharType="separate"/>
      </w:r>
      <w:r>
        <w:rPr>
          <w:rFonts w:hint="eastAsia"/>
        </w:rPr>
        <w:t>2.4 运行环境</w:t>
      </w:r>
      <w:r>
        <w:tab/>
      </w:r>
      <w:r>
        <w:fldChar w:fldCharType="begin"/>
      </w:r>
      <w:r>
        <w:instrText xml:space="preserve"> PAGEREF _Toc21767 \h </w:instrText>
      </w:r>
      <w:r>
        <w:fldChar w:fldCharType="separate"/>
      </w:r>
      <w:r>
        <w:t>12</w:t>
      </w:r>
      <w:r>
        <w:fldChar w:fldCharType="end"/>
      </w:r>
      <w:r>
        <w:fldChar w:fldCharType="end"/>
      </w:r>
    </w:p>
    <w:p w14:paraId="4CDB6F10">
      <w:pPr>
        <w:pStyle w:val="6"/>
        <w:tabs>
          <w:tab w:val="right" w:leader="dot" w:pos="9360"/>
        </w:tabs>
      </w:pPr>
      <w:r>
        <w:fldChar w:fldCharType="begin"/>
      </w:r>
      <w:r>
        <w:instrText xml:space="preserve"> HYPERLINK \l _Toc9382 </w:instrText>
      </w:r>
      <w:r>
        <w:fldChar w:fldCharType="separate"/>
      </w:r>
      <w:r>
        <w:rPr>
          <w:rFonts w:hint="eastAsia"/>
        </w:rPr>
        <w:t>2.5 设计和实现上的限制</w:t>
      </w:r>
      <w:r>
        <w:tab/>
      </w:r>
      <w:r>
        <w:fldChar w:fldCharType="begin"/>
      </w:r>
      <w:r>
        <w:instrText xml:space="preserve"> PAGEREF _Toc9382 \h </w:instrText>
      </w:r>
      <w:r>
        <w:fldChar w:fldCharType="separate"/>
      </w:r>
      <w:r>
        <w:t>13</w:t>
      </w:r>
      <w:r>
        <w:fldChar w:fldCharType="end"/>
      </w:r>
      <w:r>
        <w:fldChar w:fldCharType="end"/>
      </w:r>
    </w:p>
    <w:p w14:paraId="009B9921">
      <w:pPr>
        <w:pStyle w:val="6"/>
        <w:tabs>
          <w:tab w:val="right" w:leader="dot" w:pos="9360"/>
        </w:tabs>
      </w:pPr>
      <w:r>
        <w:fldChar w:fldCharType="begin"/>
      </w:r>
      <w:r>
        <w:instrText xml:space="preserve"> HYPERLINK \l _Toc964 </w:instrText>
      </w:r>
      <w:r>
        <w:fldChar w:fldCharType="separate"/>
      </w:r>
      <w:r>
        <w:rPr>
          <w:rFonts w:hint="eastAsia"/>
        </w:rPr>
        <w:t>2.6 假设和约束（依赖）</w:t>
      </w:r>
      <w:r>
        <w:tab/>
      </w:r>
      <w:r>
        <w:fldChar w:fldCharType="begin"/>
      </w:r>
      <w:r>
        <w:instrText xml:space="preserve"> PAGEREF _Toc964 \h </w:instrText>
      </w:r>
      <w:r>
        <w:fldChar w:fldCharType="separate"/>
      </w:r>
      <w:r>
        <w:t>15</w:t>
      </w:r>
      <w:r>
        <w:fldChar w:fldCharType="end"/>
      </w:r>
      <w:r>
        <w:fldChar w:fldCharType="end"/>
      </w:r>
    </w:p>
    <w:p w14:paraId="7F8D6FC8">
      <w:pPr>
        <w:pStyle w:val="5"/>
        <w:tabs>
          <w:tab w:val="right" w:leader="dot" w:pos="9360"/>
        </w:tabs>
      </w:pPr>
      <w:r>
        <w:fldChar w:fldCharType="begin"/>
      </w:r>
      <w:r>
        <w:instrText xml:space="preserve"> HYPERLINK \l _Toc28452 </w:instrText>
      </w:r>
      <w:r>
        <w:fldChar w:fldCharType="separate"/>
      </w:r>
      <w:r>
        <w:rPr>
          <w:rFonts w:hint="eastAsia"/>
        </w:rPr>
        <w:t>3. 外部接口需求</w:t>
      </w:r>
      <w:r>
        <w:tab/>
      </w:r>
      <w:r>
        <w:fldChar w:fldCharType="begin"/>
      </w:r>
      <w:r>
        <w:instrText xml:space="preserve"> PAGEREF _Toc28452 \h </w:instrText>
      </w:r>
      <w:r>
        <w:fldChar w:fldCharType="separate"/>
      </w:r>
      <w:r>
        <w:t>16</w:t>
      </w:r>
      <w:r>
        <w:fldChar w:fldCharType="end"/>
      </w:r>
      <w:r>
        <w:fldChar w:fldCharType="end"/>
      </w:r>
    </w:p>
    <w:p w14:paraId="17F78E8A">
      <w:pPr>
        <w:pStyle w:val="6"/>
        <w:tabs>
          <w:tab w:val="right" w:leader="dot" w:pos="9360"/>
        </w:tabs>
      </w:pPr>
      <w:r>
        <w:fldChar w:fldCharType="begin"/>
      </w:r>
      <w:r>
        <w:instrText xml:space="preserve"> HYPERLINK \l _Toc31434 </w:instrText>
      </w:r>
      <w:r>
        <w:fldChar w:fldCharType="separate"/>
      </w:r>
      <w:r>
        <w:rPr>
          <w:rFonts w:hint="eastAsia"/>
        </w:rPr>
        <w:t>3.1 用户界面</w:t>
      </w:r>
      <w:r>
        <w:tab/>
      </w:r>
      <w:r>
        <w:fldChar w:fldCharType="begin"/>
      </w:r>
      <w:r>
        <w:instrText xml:space="preserve"> PAGEREF _Toc31434 \h </w:instrText>
      </w:r>
      <w:r>
        <w:fldChar w:fldCharType="separate"/>
      </w:r>
      <w:r>
        <w:t>16</w:t>
      </w:r>
      <w:r>
        <w:fldChar w:fldCharType="end"/>
      </w:r>
      <w:r>
        <w:fldChar w:fldCharType="end"/>
      </w:r>
    </w:p>
    <w:p w14:paraId="45DA7484">
      <w:pPr>
        <w:pStyle w:val="6"/>
        <w:tabs>
          <w:tab w:val="right" w:leader="dot" w:pos="9360"/>
        </w:tabs>
      </w:pPr>
      <w:r>
        <w:fldChar w:fldCharType="begin"/>
      </w:r>
      <w:r>
        <w:instrText xml:space="preserve"> HYPERLINK \l _Toc30393 </w:instrText>
      </w:r>
      <w:r>
        <w:fldChar w:fldCharType="separate"/>
      </w:r>
      <w:r>
        <w:rPr>
          <w:rFonts w:hint="eastAsia"/>
        </w:rPr>
        <w:t>3.2 硬件接口</w:t>
      </w:r>
      <w:r>
        <w:tab/>
      </w:r>
      <w:r>
        <w:fldChar w:fldCharType="begin"/>
      </w:r>
      <w:r>
        <w:instrText xml:space="preserve"> PAGEREF _Toc30393 \h </w:instrText>
      </w:r>
      <w:r>
        <w:fldChar w:fldCharType="separate"/>
      </w:r>
      <w:r>
        <w:t>17</w:t>
      </w:r>
      <w:r>
        <w:fldChar w:fldCharType="end"/>
      </w:r>
      <w:r>
        <w:fldChar w:fldCharType="end"/>
      </w:r>
    </w:p>
    <w:p w14:paraId="5825EEC4">
      <w:pPr>
        <w:pStyle w:val="6"/>
        <w:tabs>
          <w:tab w:val="right" w:leader="dot" w:pos="9360"/>
        </w:tabs>
      </w:pPr>
      <w:r>
        <w:fldChar w:fldCharType="begin"/>
      </w:r>
      <w:r>
        <w:instrText xml:space="preserve"> HYPERLINK \l _Toc19891 </w:instrText>
      </w:r>
      <w:r>
        <w:fldChar w:fldCharType="separate"/>
      </w:r>
      <w:r>
        <w:rPr>
          <w:rFonts w:hint="eastAsia"/>
        </w:rPr>
        <w:t>3.3 软件接口</w:t>
      </w:r>
      <w:r>
        <w:tab/>
      </w:r>
      <w:r>
        <w:fldChar w:fldCharType="begin"/>
      </w:r>
      <w:r>
        <w:instrText xml:space="preserve"> PAGEREF _Toc19891 \h </w:instrText>
      </w:r>
      <w:r>
        <w:fldChar w:fldCharType="separate"/>
      </w:r>
      <w:r>
        <w:t>19</w:t>
      </w:r>
      <w:r>
        <w:fldChar w:fldCharType="end"/>
      </w:r>
      <w:r>
        <w:fldChar w:fldCharType="end"/>
      </w:r>
    </w:p>
    <w:p w14:paraId="0EF929B9">
      <w:pPr>
        <w:pStyle w:val="6"/>
        <w:tabs>
          <w:tab w:val="right" w:leader="dot" w:pos="9360"/>
        </w:tabs>
      </w:pPr>
      <w:r>
        <w:fldChar w:fldCharType="begin"/>
      </w:r>
      <w:r>
        <w:instrText xml:space="preserve"> HYPERLINK \l _Toc12832 </w:instrText>
      </w:r>
      <w:r>
        <w:fldChar w:fldCharType="separate"/>
      </w:r>
      <w:r>
        <w:rPr>
          <w:rFonts w:hint="eastAsia"/>
        </w:rPr>
        <w:t>3.4 通讯接口</w:t>
      </w:r>
      <w:r>
        <w:tab/>
      </w:r>
      <w:r>
        <w:fldChar w:fldCharType="begin"/>
      </w:r>
      <w:r>
        <w:instrText xml:space="preserve"> PAGEREF _Toc12832 \h </w:instrText>
      </w:r>
      <w:r>
        <w:fldChar w:fldCharType="separate"/>
      </w:r>
      <w:r>
        <w:t>19</w:t>
      </w:r>
      <w:r>
        <w:fldChar w:fldCharType="end"/>
      </w:r>
      <w:r>
        <w:fldChar w:fldCharType="end"/>
      </w:r>
    </w:p>
    <w:p w14:paraId="396388C7">
      <w:pPr>
        <w:pStyle w:val="5"/>
        <w:tabs>
          <w:tab w:val="right" w:leader="dot" w:pos="9360"/>
        </w:tabs>
      </w:pPr>
      <w:r>
        <w:fldChar w:fldCharType="begin"/>
      </w:r>
      <w:r>
        <w:instrText xml:space="preserve"> HYPERLINK \l _Toc11189 </w:instrText>
      </w:r>
      <w:r>
        <w:fldChar w:fldCharType="separate"/>
      </w:r>
      <w:r>
        <w:rPr>
          <w:rFonts w:hint="eastAsia"/>
        </w:rPr>
        <w:t>4. 系统功能需求</w:t>
      </w:r>
      <w:r>
        <w:tab/>
      </w:r>
      <w:r>
        <w:fldChar w:fldCharType="begin"/>
      </w:r>
      <w:r>
        <w:instrText xml:space="preserve"> PAGEREF _Toc11189 \h </w:instrText>
      </w:r>
      <w:r>
        <w:fldChar w:fldCharType="separate"/>
      </w:r>
      <w:r>
        <w:t>20</w:t>
      </w:r>
      <w:r>
        <w:fldChar w:fldCharType="end"/>
      </w:r>
      <w:r>
        <w:fldChar w:fldCharType="end"/>
      </w:r>
    </w:p>
    <w:p w14:paraId="07E9A283">
      <w:pPr>
        <w:pStyle w:val="6"/>
        <w:tabs>
          <w:tab w:val="right" w:leader="dot" w:pos="9360"/>
        </w:tabs>
      </w:pPr>
      <w:r>
        <w:fldChar w:fldCharType="begin"/>
      </w:r>
      <w:r>
        <w:instrText xml:space="preserve"> HYPERLINK \l _Toc24979 </w:instrText>
      </w:r>
      <w:r>
        <w:fldChar w:fldCharType="separate"/>
      </w:r>
      <w:r>
        <w:rPr>
          <w:rFonts w:hint="eastAsia"/>
        </w:rPr>
        <w:t>4.1 运动驱动</w:t>
      </w:r>
      <w:r>
        <w:tab/>
      </w:r>
      <w:r>
        <w:fldChar w:fldCharType="begin"/>
      </w:r>
      <w:r>
        <w:instrText xml:space="preserve"> PAGEREF _Toc24979 \h </w:instrText>
      </w:r>
      <w:r>
        <w:fldChar w:fldCharType="separate"/>
      </w:r>
      <w:r>
        <w:t>20</w:t>
      </w:r>
      <w:r>
        <w:fldChar w:fldCharType="end"/>
      </w:r>
      <w:r>
        <w:fldChar w:fldCharType="end"/>
      </w:r>
    </w:p>
    <w:p w14:paraId="44CD8FA8">
      <w:pPr>
        <w:pStyle w:val="6"/>
        <w:tabs>
          <w:tab w:val="right" w:leader="dot" w:pos="9360"/>
        </w:tabs>
      </w:pPr>
      <w:r>
        <w:fldChar w:fldCharType="begin"/>
      </w:r>
      <w:r>
        <w:instrText xml:space="preserve"> HYPERLINK \l _Toc21143 </w:instrText>
      </w:r>
      <w:r>
        <w:fldChar w:fldCharType="separate"/>
      </w:r>
      <w:r>
        <w:rPr>
          <w:rFonts w:hint="eastAsia"/>
        </w:rPr>
        <w:t>4.2 车速测量</w:t>
      </w:r>
      <w:r>
        <w:tab/>
      </w:r>
      <w:r>
        <w:fldChar w:fldCharType="begin"/>
      </w:r>
      <w:r>
        <w:instrText xml:space="preserve"> PAGEREF _Toc21143 \h </w:instrText>
      </w:r>
      <w:r>
        <w:fldChar w:fldCharType="separate"/>
      </w:r>
      <w:r>
        <w:t>22</w:t>
      </w:r>
      <w:r>
        <w:fldChar w:fldCharType="end"/>
      </w:r>
      <w:r>
        <w:fldChar w:fldCharType="end"/>
      </w:r>
    </w:p>
    <w:p w14:paraId="2C1B976D">
      <w:pPr>
        <w:pStyle w:val="6"/>
        <w:tabs>
          <w:tab w:val="right" w:leader="dot" w:pos="9360"/>
        </w:tabs>
      </w:pPr>
      <w:r>
        <w:fldChar w:fldCharType="begin"/>
      </w:r>
      <w:r>
        <w:instrText xml:space="preserve"> HYPERLINK \l _Toc6244 </w:instrText>
      </w:r>
      <w:r>
        <w:fldChar w:fldCharType="separate"/>
      </w:r>
      <w:r>
        <w:rPr>
          <w:rFonts w:hint="eastAsia"/>
        </w:rPr>
        <w:t>4.3 速度闭环调节</w:t>
      </w:r>
      <w:r>
        <w:tab/>
      </w:r>
      <w:r>
        <w:fldChar w:fldCharType="begin"/>
      </w:r>
      <w:r>
        <w:instrText xml:space="preserve"> PAGEREF _Toc6244 \h </w:instrText>
      </w:r>
      <w:r>
        <w:fldChar w:fldCharType="separate"/>
      </w:r>
      <w:r>
        <w:t>24</w:t>
      </w:r>
      <w:r>
        <w:fldChar w:fldCharType="end"/>
      </w:r>
      <w:r>
        <w:fldChar w:fldCharType="end"/>
      </w:r>
    </w:p>
    <w:p w14:paraId="682BC33F">
      <w:pPr>
        <w:pStyle w:val="6"/>
        <w:tabs>
          <w:tab w:val="right" w:leader="dot" w:pos="9360"/>
        </w:tabs>
      </w:pPr>
      <w:r>
        <w:fldChar w:fldCharType="begin"/>
      </w:r>
      <w:r>
        <w:instrText xml:space="preserve"> HYPERLINK \l _Toc19037 </w:instrText>
      </w:r>
      <w:r>
        <w:fldChar w:fldCharType="separate"/>
      </w:r>
      <w:r>
        <w:rPr>
          <w:rFonts w:hint="eastAsia"/>
        </w:rPr>
        <w:t>4.4 按键控制</w:t>
      </w:r>
      <w:r>
        <w:tab/>
      </w:r>
      <w:r>
        <w:fldChar w:fldCharType="begin"/>
      </w:r>
      <w:r>
        <w:instrText xml:space="preserve"> PAGEREF _Toc19037 \h </w:instrText>
      </w:r>
      <w:r>
        <w:fldChar w:fldCharType="separate"/>
      </w:r>
      <w:r>
        <w:t>25</w:t>
      </w:r>
      <w:r>
        <w:fldChar w:fldCharType="end"/>
      </w:r>
      <w:r>
        <w:fldChar w:fldCharType="end"/>
      </w:r>
    </w:p>
    <w:p w14:paraId="2222E2D7">
      <w:pPr>
        <w:pStyle w:val="6"/>
        <w:tabs>
          <w:tab w:val="right" w:leader="dot" w:pos="9360"/>
        </w:tabs>
      </w:pPr>
      <w:r>
        <w:fldChar w:fldCharType="begin"/>
      </w:r>
      <w:r>
        <w:instrText xml:space="preserve"> HYPERLINK \l _Toc130 </w:instrText>
      </w:r>
      <w:r>
        <w:fldChar w:fldCharType="separate"/>
      </w:r>
      <w:r>
        <w:rPr>
          <w:rFonts w:hint="eastAsia"/>
        </w:rPr>
        <w:t>4.5 状态指示</w:t>
      </w:r>
      <w:r>
        <w:tab/>
      </w:r>
      <w:r>
        <w:fldChar w:fldCharType="begin"/>
      </w:r>
      <w:r>
        <w:instrText xml:space="preserve"> PAGEREF _Toc130 \h </w:instrText>
      </w:r>
      <w:r>
        <w:fldChar w:fldCharType="separate"/>
      </w:r>
      <w:r>
        <w:t>27</w:t>
      </w:r>
      <w:r>
        <w:fldChar w:fldCharType="end"/>
      </w:r>
      <w:r>
        <w:fldChar w:fldCharType="end"/>
      </w:r>
    </w:p>
    <w:p w14:paraId="1DB611AE">
      <w:pPr>
        <w:pStyle w:val="6"/>
        <w:tabs>
          <w:tab w:val="right" w:leader="dot" w:pos="9360"/>
        </w:tabs>
      </w:pPr>
      <w:r>
        <w:fldChar w:fldCharType="begin"/>
      </w:r>
      <w:r>
        <w:instrText xml:space="preserve"> HYPERLINK \l _Toc14161 </w:instrText>
      </w:r>
      <w:r>
        <w:fldChar w:fldCharType="separate"/>
      </w:r>
      <w:r>
        <w:rPr>
          <w:rFonts w:hint="eastAsia"/>
        </w:rPr>
        <w:t>4.6 障碍探测与避障</w:t>
      </w:r>
      <w:r>
        <w:tab/>
      </w:r>
      <w:r>
        <w:fldChar w:fldCharType="begin"/>
      </w:r>
      <w:r>
        <w:instrText xml:space="preserve"> PAGEREF _Toc14161 \h </w:instrText>
      </w:r>
      <w:r>
        <w:fldChar w:fldCharType="separate"/>
      </w:r>
      <w:r>
        <w:t>29</w:t>
      </w:r>
      <w:r>
        <w:fldChar w:fldCharType="end"/>
      </w:r>
      <w:r>
        <w:fldChar w:fldCharType="end"/>
      </w:r>
    </w:p>
    <w:p w14:paraId="754EC93F">
      <w:pPr>
        <w:pStyle w:val="6"/>
        <w:tabs>
          <w:tab w:val="right" w:leader="dot" w:pos="9360"/>
        </w:tabs>
      </w:pPr>
      <w:r>
        <w:fldChar w:fldCharType="begin"/>
      </w:r>
      <w:r>
        <w:instrText xml:space="preserve"> HYPERLINK \l _Toc3802 </w:instrText>
      </w:r>
      <w:r>
        <w:fldChar w:fldCharType="separate"/>
      </w:r>
      <w:r>
        <w:rPr>
          <w:rFonts w:hint="eastAsia"/>
        </w:rPr>
        <w:t>4.7 蓝牙通信</w:t>
      </w:r>
      <w:r>
        <w:tab/>
      </w:r>
      <w:r>
        <w:fldChar w:fldCharType="begin"/>
      </w:r>
      <w:r>
        <w:instrText xml:space="preserve"> PAGEREF _Toc3802 \h </w:instrText>
      </w:r>
      <w:r>
        <w:fldChar w:fldCharType="separate"/>
      </w:r>
      <w:r>
        <w:t>30</w:t>
      </w:r>
      <w:r>
        <w:fldChar w:fldCharType="end"/>
      </w:r>
      <w:r>
        <w:fldChar w:fldCharType="end"/>
      </w:r>
    </w:p>
    <w:p w14:paraId="703F3002">
      <w:pPr>
        <w:pStyle w:val="6"/>
        <w:tabs>
          <w:tab w:val="right" w:leader="dot" w:pos="9360"/>
        </w:tabs>
      </w:pPr>
      <w:r>
        <w:fldChar w:fldCharType="begin"/>
      </w:r>
      <w:r>
        <w:instrText xml:space="preserve"> HYPERLINK \l _Toc15697 </w:instrText>
      </w:r>
      <w:r>
        <w:fldChar w:fldCharType="separate"/>
      </w:r>
      <w:r>
        <w:rPr>
          <w:rFonts w:hint="eastAsia"/>
        </w:rPr>
        <w:t>4.8 调试信息输出</w:t>
      </w:r>
      <w:r>
        <w:tab/>
      </w:r>
      <w:r>
        <w:fldChar w:fldCharType="begin"/>
      </w:r>
      <w:r>
        <w:instrText xml:space="preserve"> PAGEREF _Toc15697 \h </w:instrText>
      </w:r>
      <w:r>
        <w:fldChar w:fldCharType="separate"/>
      </w:r>
      <w:r>
        <w:t>32</w:t>
      </w:r>
      <w:r>
        <w:fldChar w:fldCharType="end"/>
      </w:r>
      <w:r>
        <w:fldChar w:fldCharType="end"/>
      </w:r>
    </w:p>
    <w:p w14:paraId="2A2F36C2">
      <w:pPr>
        <w:pStyle w:val="6"/>
        <w:tabs>
          <w:tab w:val="right" w:leader="dot" w:pos="9360"/>
        </w:tabs>
      </w:pPr>
      <w:r>
        <w:fldChar w:fldCharType="begin"/>
      </w:r>
      <w:r>
        <w:instrText xml:space="preserve"> HYPERLINK \l _Toc22508 </w:instrText>
      </w:r>
      <w:r>
        <w:fldChar w:fldCharType="separate"/>
      </w:r>
      <w:r>
        <w:rPr>
          <w:rFonts w:hint="eastAsia"/>
        </w:rPr>
        <w:t>4.9 用例描述</w:t>
      </w:r>
      <w:r>
        <w:tab/>
      </w:r>
      <w:r>
        <w:fldChar w:fldCharType="begin"/>
      </w:r>
      <w:r>
        <w:instrText xml:space="preserve"> PAGEREF _Toc22508 \h </w:instrText>
      </w:r>
      <w:r>
        <w:fldChar w:fldCharType="separate"/>
      </w:r>
      <w:r>
        <w:t>33</w:t>
      </w:r>
      <w:r>
        <w:fldChar w:fldCharType="end"/>
      </w:r>
      <w:r>
        <w:fldChar w:fldCharType="end"/>
      </w:r>
    </w:p>
    <w:p w14:paraId="2D4235FD">
      <w:pPr>
        <w:pStyle w:val="5"/>
        <w:tabs>
          <w:tab w:val="right" w:leader="dot" w:pos="9360"/>
        </w:tabs>
      </w:pPr>
      <w:r>
        <w:fldChar w:fldCharType="begin"/>
      </w:r>
      <w:r>
        <w:instrText xml:space="preserve"> HYPERLINK \l _Toc1671 </w:instrText>
      </w:r>
      <w:r>
        <w:fldChar w:fldCharType="separate"/>
      </w:r>
      <w:r>
        <w:rPr>
          <w:rFonts w:hint="eastAsia"/>
        </w:rPr>
        <w:t>5. 其它非功能需求</w:t>
      </w:r>
      <w:r>
        <w:tab/>
      </w:r>
      <w:r>
        <w:fldChar w:fldCharType="begin"/>
      </w:r>
      <w:r>
        <w:instrText xml:space="preserve"> PAGEREF _Toc1671 \h </w:instrText>
      </w:r>
      <w:r>
        <w:fldChar w:fldCharType="separate"/>
      </w:r>
      <w:r>
        <w:t>39</w:t>
      </w:r>
      <w:r>
        <w:fldChar w:fldCharType="end"/>
      </w:r>
      <w:r>
        <w:fldChar w:fldCharType="end"/>
      </w:r>
    </w:p>
    <w:p w14:paraId="7C3A2697">
      <w:pPr>
        <w:pStyle w:val="6"/>
        <w:tabs>
          <w:tab w:val="right" w:leader="dot" w:pos="9360"/>
        </w:tabs>
      </w:pPr>
      <w:r>
        <w:fldChar w:fldCharType="begin"/>
      </w:r>
      <w:r>
        <w:instrText xml:space="preserve"> HYPERLINK \l _Toc28194 </w:instrText>
      </w:r>
      <w:r>
        <w:fldChar w:fldCharType="separate"/>
      </w:r>
      <w:r>
        <w:rPr>
          <w:rFonts w:hint="eastAsia"/>
        </w:rPr>
        <w:t>5.1 性能需求</w:t>
      </w:r>
      <w:r>
        <w:tab/>
      </w:r>
      <w:r>
        <w:fldChar w:fldCharType="begin"/>
      </w:r>
      <w:r>
        <w:instrText xml:space="preserve"> PAGEREF _Toc28194 \h </w:instrText>
      </w:r>
      <w:r>
        <w:fldChar w:fldCharType="separate"/>
      </w:r>
      <w:r>
        <w:t>39</w:t>
      </w:r>
      <w:r>
        <w:fldChar w:fldCharType="end"/>
      </w:r>
      <w:r>
        <w:fldChar w:fldCharType="end"/>
      </w:r>
    </w:p>
    <w:p w14:paraId="552D9DFB">
      <w:pPr>
        <w:pStyle w:val="6"/>
        <w:tabs>
          <w:tab w:val="right" w:leader="dot" w:pos="9360"/>
        </w:tabs>
      </w:pPr>
      <w:r>
        <w:fldChar w:fldCharType="begin"/>
      </w:r>
      <w:r>
        <w:instrText xml:space="preserve"> HYPERLINK \l _Toc20732 </w:instrText>
      </w:r>
      <w:r>
        <w:fldChar w:fldCharType="separate"/>
      </w:r>
      <w:r>
        <w:rPr>
          <w:rFonts w:hint="eastAsia"/>
        </w:rPr>
        <w:t>5.2 安全措施需求</w:t>
      </w:r>
      <w:r>
        <w:tab/>
      </w:r>
      <w:r>
        <w:fldChar w:fldCharType="begin"/>
      </w:r>
      <w:r>
        <w:instrText xml:space="preserve"> PAGEREF _Toc20732 \h </w:instrText>
      </w:r>
      <w:r>
        <w:fldChar w:fldCharType="separate"/>
      </w:r>
      <w:r>
        <w:t>40</w:t>
      </w:r>
      <w:r>
        <w:fldChar w:fldCharType="end"/>
      </w:r>
      <w:r>
        <w:fldChar w:fldCharType="end"/>
      </w:r>
    </w:p>
    <w:p w14:paraId="2003C3E7">
      <w:pPr>
        <w:pStyle w:val="6"/>
        <w:tabs>
          <w:tab w:val="right" w:leader="dot" w:pos="9360"/>
        </w:tabs>
      </w:pPr>
      <w:r>
        <w:fldChar w:fldCharType="begin"/>
      </w:r>
      <w:r>
        <w:instrText xml:space="preserve"> HYPERLINK \l _Toc16283 </w:instrText>
      </w:r>
      <w:r>
        <w:fldChar w:fldCharType="separate"/>
      </w:r>
      <w:r>
        <w:rPr>
          <w:rFonts w:hint="eastAsia"/>
        </w:rPr>
        <w:t>5.3 安全性需求</w:t>
      </w:r>
      <w:r>
        <w:tab/>
      </w:r>
      <w:r>
        <w:fldChar w:fldCharType="begin"/>
      </w:r>
      <w:r>
        <w:instrText xml:space="preserve"> PAGEREF _Toc16283 \h </w:instrText>
      </w:r>
      <w:r>
        <w:fldChar w:fldCharType="separate"/>
      </w:r>
      <w:r>
        <w:t>42</w:t>
      </w:r>
      <w:r>
        <w:fldChar w:fldCharType="end"/>
      </w:r>
      <w:r>
        <w:fldChar w:fldCharType="end"/>
      </w:r>
    </w:p>
    <w:p w14:paraId="458D5ADD">
      <w:pPr>
        <w:pStyle w:val="6"/>
        <w:tabs>
          <w:tab w:val="right" w:leader="dot" w:pos="9360"/>
        </w:tabs>
      </w:pPr>
      <w:r>
        <w:fldChar w:fldCharType="begin"/>
      </w:r>
      <w:r>
        <w:instrText xml:space="preserve"> HYPERLINK \l _Toc16804 </w:instrText>
      </w:r>
      <w:r>
        <w:fldChar w:fldCharType="separate"/>
      </w:r>
      <w:r>
        <w:rPr>
          <w:rFonts w:hint="eastAsia"/>
        </w:rPr>
        <w:t>5.4 软件质量属性</w:t>
      </w:r>
      <w:r>
        <w:tab/>
      </w:r>
      <w:r>
        <w:fldChar w:fldCharType="begin"/>
      </w:r>
      <w:r>
        <w:instrText xml:space="preserve"> PAGEREF _Toc16804 \h </w:instrText>
      </w:r>
      <w:r>
        <w:fldChar w:fldCharType="separate"/>
      </w:r>
      <w:r>
        <w:t>42</w:t>
      </w:r>
      <w:r>
        <w:fldChar w:fldCharType="end"/>
      </w:r>
      <w:r>
        <w:fldChar w:fldCharType="end"/>
      </w:r>
    </w:p>
    <w:p w14:paraId="3A5896B6">
      <w:pPr>
        <w:pStyle w:val="6"/>
        <w:tabs>
          <w:tab w:val="right" w:leader="dot" w:pos="9360"/>
        </w:tabs>
      </w:pPr>
      <w:r>
        <w:fldChar w:fldCharType="begin"/>
      </w:r>
      <w:r>
        <w:instrText xml:space="preserve"> HYPERLINK \l _Toc22409 </w:instrText>
      </w:r>
      <w:r>
        <w:fldChar w:fldCharType="separate"/>
      </w:r>
      <w:r>
        <w:rPr>
          <w:rFonts w:hint="eastAsia"/>
        </w:rPr>
        <w:t>5.5 业务规则</w:t>
      </w:r>
      <w:r>
        <w:tab/>
      </w:r>
      <w:r>
        <w:fldChar w:fldCharType="begin"/>
      </w:r>
      <w:r>
        <w:instrText xml:space="preserve"> PAGEREF _Toc22409 \h </w:instrText>
      </w:r>
      <w:r>
        <w:fldChar w:fldCharType="separate"/>
      </w:r>
      <w:r>
        <w:t>42</w:t>
      </w:r>
      <w:r>
        <w:fldChar w:fldCharType="end"/>
      </w:r>
      <w:r>
        <w:fldChar w:fldCharType="end"/>
      </w:r>
    </w:p>
    <w:p w14:paraId="639C4890">
      <w:pPr>
        <w:pStyle w:val="6"/>
        <w:tabs>
          <w:tab w:val="right" w:leader="dot" w:pos="9360"/>
        </w:tabs>
      </w:pPr>
      <w:r>
        <w:fldChar w:fldCharType="begin"/>
      </w:r>
      <w:r>
        <w:instrText xml:space="preserve"> HYPERLINK \l _Toc28877 </w:instrText>
      </w:r>
      <w:r>
        <w:fldChar w:fldCharType="separate"/>
      </w:r>
      <w:r>
        <w:rPr>
          <w:rFonts w:hint="eastAsia"/>
        </w:rPr>
        <w:t>5.6 用户文档</w:t>
      </w:r>
      <w:r>
        <w:tab/>
      </w:r>
      <w:r>
        <w:fldChar w:fldCharType="begin"/>
      </w:r>
      <w:r>
        <w:instrText xml:space="preserve"> PAGEREF _Toc28877 \h </w:instrText>
      </w:r>
      <w:r>
        <w:fldChar w:fldCharType="separate"/>
      </w:r>
      <w:r>
        <w:t>43</w:t>
      </w:r>
      <w:r>
        <w:fldChar w:fldCharType="end"/>
      </w:r>
      <w:r>
        <w:fldChar w:fldCharType="end"/>
      </w:r>
    </w:p>
    <w:p w14:paraId="3EC82D2E">
      <w:pPr>
        <w:pStyle w:val="5"/>
        <w:tabs>
          <w:tab w:val="right" w:leader="dot" w:pos="9360"/>
        </w:tabs>
      </w:pPr>
      <w:r>
        <w:fldChar w:fldCharType="begin"/>
      </w:r>
      <w:r>
        <w:instrText xml:space="preserve"> HYPERLINK \l _Toc18265 </w:instrText>
      </w:r>
      <w:r>
        <w:fldChar w:fldCharType="separate"/>
      </w:r>
      <w:r>
        <w:rPr>
          <w:rFonts w:hint="eastAsia"/>
        </w:rPr>
        <w:t>6. 词汇表</w:t>
      </w:r>
      <w:r>
        <w:tab/>
      </w:r>
      <w:r>
        <w:fldChar w:fldCharType="begin"/>
      </w:r>
      <w:r>
        <w:instrText xml:space="preserve"> PAGEREF _Toc18265 \h </w:instrText>
      </w:r>
      <w:r>
        <w:fldChar w:fldCharType="separate"/>
      </w:r>
      <w:r>
        <w:t>43</w:t>
      </w:r>
      <w:r>
        <w:fldChar w:fldCharType="end"/>
      </w:r>
      <w:r>
        <w:fldChar w:fldCharType="end"/>
      </w:r>
    </w:p>
    <w:p w14:paraId="68052CAE">
      <w:pPr>
        <w:pStyle w:val="5"/>
        <w:tabs>
          <w:tab w:val="right" w:leader="dot" w:pos="9360"/>
        </w:tabs>
      </w:pPr>
      <w:r>
        <w:fldChar w:fldCharType="begin"/>
      </w:r>
      <w:r>
        <w:instrText xml:space="preserve"> HYPERLINK \l _Toc800 </w:instrText>
      </w:r>
      <w:r>
        <w:fldChar w:fldCharType="separate"/>
      </w:r>
      <w:r>
        <w:rPr>
          <w:rFonts w:hint="eastAsia"/>
        </w:rPr>
        <w:t>7. 数据定义</w:t>
      </w:r>
      <w:r>
        <w:tab/>
      </w:r>
      <w:r>
        <w:fldChar w:fldCharType="begin"/>
      </w:r>
      <w:r>
        <w:instrText xml:space="preserve"> PAGEREF _Toc800 \h </w:instrText>
      </w:r>
      <w:r>
        <w:fldChar w:fldCharType="separate"/>
      </w:r>
      <w:r>
        <w:t>44</w:t>
      </w:r>
      <w:r>
        <w:fldChar w:fldCharType="end"/>
      </w:r>
      <w:r>
        <w:fldChar w:fldCharType="end"/>
      </w:r>
    </w:p>
    <w:p w14:paraId="5B3DB16C">
      <w:pPr>
        <w:pStyle w:val="6"/>
        <w:tabs>
          <w:tab w:val="right" w:leader="dot" w:pos="9360"/>
        </w:tabs>
      </w:pPr>
      <w:r>
        <w:fldChar w:fldCharType="begin"/>
      </w:r>
      <w:r>
        <w:instrText xml:space="preserve"> HYPERLINK \l _Toc24121 </w:instrText>
      </w:r>
      <w:r>
        <w:fldChar w:fldCharType="separate"/>
      </w:r>
      <w:r>
        <w:rPr>
          <w:rFonts w:hint="eastAsia"/>
        </w:rPr>
        <w:t>7.1 速度相关参数</w:t>
      </w:r>
      <w:r>
        <w:tab/>
      </w:r>
      <w:r>
        <w:fldChar w:fldCharType="begin"/>
      </w:r>
      <w:r>
        <w:instrText xml:space="preserve"> PAGEREF _Toc24121 \h </w:instrText>
      </w:r>
      <w:r>
        <w:fldChar w:fldCharType="separate"/>
      </w:r>
      <w:r>
        <w:t>45</w:t>
      </w:r>
      <w:r>
        <w:fldChar w:fldCharType="end"/>
      </w:r>
      <w:r>
        <w:fldChar w:fldCharType="end"/>
      </w:r>
    </w:p>
    <w:p w14:paraId="1DC83D8B">
      <w:pPr>
        <w:pStyle w:val="6"/>
        <w:tabs>
          <w:tab w:val="right" w:leader="dot" w:pos="9360"/>
        </w:tabs>
      </w:pPr>
      <w:r>
        <w:fldChar w:fldCharType="begin"/>
      </w:r>
      <w:r>
        <w:instrText xml:space="preserve"> HYPERLINK \l _Toc31637 </w:instrText>
      </w:r>
      <w:r>
        <w:fldChar w:fldCharType="separate"/>
      </w:r>
      <w:r>
        <w:rPr>
          <w:rFonts w:hint="eastAsia"/>
        </w:rPr>
        <w:t>7.2 避障相关参数</w:t>
      </w:r>
      <w:r>
        <w:tab/>
      </w:r>
      <w:r>
        <w:fldChar w:fldCharType="begin"/>
      </w:r>
      <w:r>
        <w:instrText xml:space="preserve"> PAGEREF _Toc31637 \h </w:instrText>
      </w:r>
      <w:r>
        <w:fldChar w:fldCharType="separate"/>
      </w:r>
      <w:r>
        <w:t>45</w:t>
      </w:r>
      <w:r>
        <w:fldChar w:fldCharType="end"/>
      </w:r>
      <w:r>
        <w:fldChar w:fldCharType="end"/>
      </w:r>
    </w:p>
    <w:p w14:paraId="5CEEE085">
      <w:pPr>
        <w:pStyle w:val="6"/>
        <w:tabs>
          <w:tab w:val="right" w:leader="dot" w:pos="9360"/>
        </w:tabs>
      </w:pPr>
      <w:r>
        <w:fldChar w:fldCharType="begin"/>
      </w:r>
      <w:r>
        <w:instrText xml:space="preserve"> HYPERLINK \l _Toc18877 </w:instrText>
      </w:r>
      <w:r>
        <w:fldChar w:fldCharType="separate"/>
      </w:r>
      <w:r>
        <w:rPr>
          <w:rFonts w:hint="eastAsia"/>
        </w:rPr>
        <w:t>7.3 电源与状态相关参数</w:t>
      </w:r>
      <w:r>
        <w:tab/>
      </w:r>
      <w:r>
        <w:fldChar w:fldCharType="begin"/>
      </w:r>
      <w:r>
        <w:instrText xml:space="preserve"> PAGEREF _Toc18877 \h </w:instrText>
      </w:r>
      <w:r>
        <w:fldChar w:fldCharType="separate"/>
      </w:r>
      <w:r>
        <w:t>45</w:t>
      </w:r>
      <w:r>
        <w:fldChar w:fldCharType="end"/>
      </w:r>
      <w:r>
        <w:fldChar w:fldCharType="end"/>
      </w:r>
    </w:p>
    <w:p w14:paraId="182CE3B5">
      <w:pPr>
        <w:pStyle w:val="6"/>
        <w:tabs>
          <w:tab w:val="right" w:leader="dot" w:pos="9360"/>
        </w:tabs>
      </w:pPr>
      <w:r>
        <w:fldChar w:fldCharType="begin"/>
      </w:r>
      <w:r>
        <w:instrText xml:space="preserve"> HYPERLINK \l _Toc5633 </w:instrText>
      </w:r>
      <w:r>
        <w:fldChar w:fldCharType="separate"/>
      </w:r>
      <w:r>
        <w:rPr>
          <w:rFonts w:hint="eastAsia"/>
        </w:rPr>
        <w:t>7.4 蓝牙通信数据</w:t>
      </w:r>
      <w:r>
        <w:tab/>
      </w:r>
      <w:r>
        <w:fldChar w:fldCharType="begin"/>
      </w:r>
      <w:r>
        <w:instrText xml:space="preserve"> PAGEREF _Toc5633 \h </w:instrText>
      </w:r>
      <w:r>
        <w:fldChar w:fldCharType="separate"/>
      </w:r>
      <w:r>
        <w:t>46</w:t>
      </w:r>
      <w:r>
        <w:fldChar w:fldCharType="end"/>
      </w:r>
      <w:r>
        <w:fldChar w:fldCharType="end"/>
      </w:r>
    </w:p>
    <w:p w14:paraId="0476C3A6">
      <w:pPr>
        <w:pStyle w:val="5"/>
        <w:tabs>
          <w:tab w:val="right" w:leader="dot" w:pos="9360"/>
        </w:tabs>
      </w:pPr>
      <w:r>
        <w:fldChar w:fldCharType="begin"/>
      </w:r>
      <w:r>
        <w:instrText xml:space="preserve"> HYPERLINK \l _Toc20653 </w:instrText>
      </w:r>
      <w:r>
        <w:fldChar w:fldCharType="separate"/>
      </w:r>
      <w:r>
        <w:rPr>
          <w:rFonts w:hint="eastAsia"/>
        </w:rPr>
        <w:t>8. 分析模型</w:t>
      </w:r>
      <w:r>
        <w:tab/>
      </w:r>
      <w:r>
        <w:fldChar w:fldCharType="begin"/>
      </w:r>
      <w:r>
        <w:instrText xml:space="preserve"> PAGEREF _Toc20653 \h </w:instrText>
      </w:r>
      <w:r>
        <w:fldChar w:fldCharType="separate"/>
      </w:r>
      <w:r>
        <w:t>46</w:t>
      </w:r>
      <w:r>
        <w:fldChar w:fldCharType="end"/>
      </w:r>
      <w:r>
        <w:fldChar w:fldCharType="end"/>
      </w:r>
    </w:p>
    <w:p w14:paraId="02434E97">
      <w:pPr>
        <w:pStyle w:val="5"/>
        <w:tabs>
          <w:tab w:val="right" w:leader="dot" w:pos="9360"/>
        </w:tabs>
      </w:pPr>
      <w:r>
        <w:fldChar w:fldCharType="begin"/>
      </w:r>
      <w:r>
        <w:instrText xml:space="preserve"> HYPERLINK \l _Toc14128 </w:instrText>
      </w:r>
      <w:r>
        <w:fldChar w:fldCharType="separate"/>
      </w:r>
      <w:r>
        <w:rPr>
          <w:rFonts w:hint="eastAsia"/>
        </w:rPr>
        <w:t>9. 待定问题列表</w:t>
      </w:r>
      <w:r>
        <w:tab/>
      </w:r>
      <w:r>
        <w:fldChar w:fldCharType="begin"/>
      </w:r>
      <w:r>
        <w:instrText xml:space="preserve"> PAGEREF _Toc14128 \h </w:instrText>
      </w:r>
      <w:r>
        <w:fldChar w:fldCharType="separate"/>
      </w:r>
      <w:r>
        <w:t>50</w:t>
      </w:r>
      <w:r>
        <w:fldChar w:fldCharType="end"/>
      </w:r>
      <w:r>
        <w:fldChar w:fldCharType="end"/>
      </w:r>
    </w:p>
    <w:p w14:paraId="669FF4D6">
      <w:pPr>
        <w:pStyle w:val="5"/>
        <w:tabs>
          <w:tab w:val="right" w:leader="dot" w:pos="9360"/>
        </w:tabs>
      </w:pPr>
      <w:r>
        <w:fldChar w:fldCharType="begin"/>
      </w:r>
      <w:r>
        <w:instrText xml:space="preserve"> HYPERLINK \l _Toc8516 </w:instrText>
      </w:r>
      <w:r>
        <w:fldChar w:fldCharType="separate"/>
      </w:r>
      <w:r>
        <w:rPr>
          <w:rFonts w:hint="eastAsia"/>
        </w:rPr>
        <w:t>附录 A 需求追踪矩阵</w:t>
      </w:r>
      <w:r>
        <w:tab/>
      </w:r>
      <w:r>
        <w:fldChar w:fldCharType="begin"/>
      </w:r>
      <w:r>
        <w:instrText xml:space="preserve"> PAGEREF _Toc8516 \h </w:instrText>
      </w:r>
      <w:r>
        <w:fldChar w:fldCharType="separate"/>
      </w:r>
      <w:r>
        <w:t>50</w:t>
      </w:r>
      <w:r>
        <w:fldChar w:fldCharType="end"/>
      </w:r>
      <w:r>
        <w:fldChar w:fldCharType="end"/>
      </w:r>
    </w:p>
    <w:p w14:paraId="71C3027E">
      <w:pPr>
        <w:pStyle w:val="6"/>
        <w:tabs>
          <w:tab w:val="right" w:leader="dot" w:pos="9360"/>
        </w:tabs>
      </w:pPr>
      <w:r>
        <w:fldChar w:fldCharType="begin"/>
      </w:r>
      <w:r>
        <w:instrText xml:space="preserve"> HYPERLINK \l _Toc9890 </w:instrText>
      </w:r>
      <w:r>
        <w:fldChar w:fldCharType="separate"/>
      </w:r>
      <w:r>
        <w:rPr>
          <w:rFonts w:hint="eastAsia"/>
        </w:rPr>
        <w:t>A.1 功能性需求追踪表</w:t>
      </w:r>
      <w:r>
        <w:tab/>
      </w:r>
      <w:r>
        <w:fldChar w:fldCharType="begin"/>
      </w:r>
      <w:r>
        <w:instrText xml:space="preserve"> PAGEREF _Toc9890 \h </w:instrText>
      </w:r>
      <w:r>
        <w:fldChar w:fldCharType="separate"/>
      </w:r>
      <w:r>
        <w:t>51</w:t>
      </w:r>
      <w:r>
        <w:fldChar w:fldCharType="end"/>
      </w:r>
      <w:r>
        <w:fldChar w:fldCharType="end"/>
      </w:r>
    </w:p>
    <w:p w14:paraId="260002AF">
      <w:pPr>
        <w:pStyle w:val="6"/>
        <w:tabs>
          <w:tab w:val="right" w:leader="dot" w:pos="9360"/>
        </w:tabs>
      </w:pPr>
      <w:r>
        <w:fldChar w:fldCharType="begin"/>
      </w:r>
      <w:r>
        <w:instrText xml:space="preserve"> HYPERLINK \l _Toc13928 </w:instrText>
      </w:r>
      <w:r>
        <w:fldChar w:fldCharType="separate"/>
      </w:r>
      <w:r>
        <w:rPr>
          <w:rFonts w:hint="eastAsia"/>
        </w:rPr>
        <w:t>A.2 非功能性需求追踪表</w:t>
      </w:r>
      <w:r>
        <w:tab/>
      </w:r>
      <w:r>
        <w:fldChar w:fldCharType="begin"/>
      </w:r>
      <w:r>
        <w:instrText xml:space="preserve"> PAGEREF _Toc13928 \h </w:instrText>
      </w:r>
      <w:r>
        <w:fldChar w:fldCharType="separate"/>
      </w:r>
      <w:r>
        <w:t>53</w:t>
      </w:r>
      <w:r>
        <w:fldChar w:fldCharType="end"/>
      </w:r>
      <w:r>
        <w:fldChar w:fldCharType="end"/>
      </w:r>
    </w:p>
    <w:p w14:paraId="0B64E3C1">
      <w:pPr>
        <w:pStyle w:val="5"/>
        <w:tabs>
          <w:tab w:val="right" w:leader="dot" w:pos="9360"/>
        </w:tabs>
      </w:pPr>
      <w:r>
        <w:fldChar w:fldCharType="begin"/>
      </w:r>
      <w:r>
        <w:instrText xml:space="preserve"> HYPERLINK \l _Toc10087 </w:instrText>
      </w:r>
      <w:r>
        <w:fldChar w:fldCharType="separate"/>
      </w:r>
      <w:r>
        <w:rPr>
          <w:rFonts w:hint="eastAsia"/>
        </w:rPr>
        <w:t>附录 B 蓝牙指令集定义</w:t>
      </w:r>
      <w:r>
        <w:tab/>
      </w:r>
      <w:r>
        <w:fldChar w:fldCharType="begin"/>
      </w:r>
      <w:r>
        <w:instrText xml:space="preserve"> PAGEREF _Toc10087 \h </w:instrText>
      </w:r>
      <w:r>
        <w:fldChar w:fldCharType="separate"/>
      </w:r>
      <w:r>
        <w:t>54</w:t>
      </w:r>
      <w:r>
        <w:fldChar w:fldCharType="end"/>
      </w:r>
      <w:r>
        <w:fldChar w:fldCharType="end"/>
      </w:r>
    </w:p>
    <w:p w14:paraId="22D116B3">
      <w:pPr>
        <w:pStyle w:val="6"/>
        <w:tabs>
          <w:tab w:val="right" w:leader="dot" w:pos="9360"/>
        </w:tabs>
      </w:pPr>
      <w:r>
        <w:fldChar w:fldCharType="begin"/>
      </w:r>
      <w:r>
        <w:instrText xml:space="preserve"> HYPERLINK \l _Toc13219 </w:instrText>
      </w:r>
      <w:r>
        <w:fldChar w:fldCharType="separate"/>
      </w:r>
      <w:r>
        <w:rPr>
          <w:rFonts w:hint="eastAsia"/>
        </w:rPr>
        <w:t>B.1 指令格式约定</w:t>
      </w:r>
      <w:r>
        <w:tab/>
      </w:r>
      <w:r>
        <w:fldChar w:fldCharType="begin"/>
      </w:r>
      <w:r>
        <w:instrText xml:space="preserve"> PAGEREF _Toc13219 \h </w:instrText>
      </w:r>
      <w:r>
        <w:fldChar w:fldCharType="separate"/>
      </w:r>
      <w:r>
        <w:t>54</w:t>
      </w:r>
      <w:r>
        <w:fldChar w:fldCharType="end"/>
      </w:r>
      <w:r>
        <w:fldChar w:fldCharType="end"/>
      </w:r>
    </w:p>
    <w:p w14:paraId="36749FE8">
      <w:pPr>
        <w:pStyle w:val="6"/>
        <w:tabs>
          <w:tab w:val="right" w:leader="dot" w:pos="9360"/>
        </w:tabs>
      </w:pPr>
      <w:r>
        <w:fldChar w:fldCharType="begin"/>
      </w:r>
      <w:r>
        <w:instrText xml:space="preserve"> HYPERLINK \l _Toc28851 </w:instrText>
      </w:r>
      <w:r>
        <w:fldChar w:fldCharType="separate"/>
      </w:r>
      <w:r>
        <w:rPr>
          <w:rFonts w:hint="eastAsia"/>
        </w:rPr>
        <w:t>B.2 控制指令表</w:t>
      </w:r>
      <w:r>
        <w:tab/>
      </w:r>
      <w:r>
        <w:fldChar w:fldCharType="begin"/>
      </w:r>
      <w:r>
        <w:instrText xml:space="preserve"> PAGEREF _Toc28851 \h </w:instrText>
      </w:r>
      <w:r>
        <w:fldChar w:fldCharType="separate"/>
      </w:r>
      <w:r>
        <w:t>54</w:t>
      </w:r>
      <w:r>
        <w:fldChar w:fldCharType="end"/>
      </w:r>
      <w:r>
        <w:fldChar w:fldCharType="end"/>
      </w:r>
    </w:p>
    <w:p w14:paraId="4CA80C90">
      <w:pPr>
        <w:pStyle w:val="6"/>
        <w:tabs>
          <w:tab w:val="right" w:leader="dot" w:pos="9360"/>
        </w:tabs>
      </w:pPr>
      <w:r>
        <w:fldChar w:fldCharType="begin"/>
      </w:r>
      <w:r>
        <w:instrText xml:space="preserve"> HYPERLINK \l _Toc21991 </w:instrText>
      </w:r>
      <w:r>
        <w:fldChar w:fldCharType="separate"/>
      </w:r>
      <w:r>
        <w:rPr>
          <w:rFonts w:hint="eastAsia"/>
        </w:rPr>
        <w:t>B.3 指令详细说明</w:t>
      </w:r>
      <w:r>
        <w:tab/>
      </w:r>
      <w:r>
        <w:fldChar w:fldCharType="begin"/>
      </w:r>
      <w:r>
        <w:instrText xml:space="preserve"> PAGEREF _Toc21991 \h </w:instrText>
      </w:r>
      <w:r>
        <w:fldChar w:fldCharType="separate"/>
      </w:r>
      <w:r>
        <w:t>55</w:t>
      </w:r>
      <w:r>
        <w:fldChar w:fldCharType="end"/>
      </w:r>
      <w:r>
        <w:fldChar w:fldCharType="end"/>
      </w:r>
    </w:p>
    <w:p w14:paraId="25303E15">
      <w:pPr>
        <w:pStyle w:val="6"/>
        <w:tabs>
          <w:tab w:val="right" w:leader="dot" w:pos="9360"/>
        </w:tabs>
      </w:pPr>
      <w:r>
        <w:fldChar w:fldCharType="begin"/>
      </w:r>
      <w:r>
        <w:instrText xml:space="preserve"> HYPERLINK \l _Toc19477 </w:instrText>
      </w:r>
      <w:r>
        <w:fldChar w:fldCharType="separate"/>
      </w:r>
      <w:r>
        <w:rPr>
          <w:rFonts w:hint="eastAsia"/>
        </w:rPr>
        <w:t>B.3.1 指令与状态的对应规则（状态转移表）</w:t>
      </w:r>
      <w:r>
        <w:tab/>
      </w:r>
      <w:r>
        <w:fldChar w:fldCharType="begin"/>
      </w:r>
      <w:r>
        <w:instrText xml:space="preserve"> PAGEREF _Toc19477 \h </w:instrText>
      </w:r>
      <w:r>
        <w:fldChar w:fldCharType="separate"/>
      </w:r>
      <w:r>
        <w:t>56</w:t>
      </w:r>
      <w:r>
        <w:fldChar w:fldCharType="end"/>
      </w:r>
      <w:r>
        <w:fldChar w:fldCharType="end"/>
      </w:r>
    </w:p>
    <w:p w14:paraId="77DAFECB">
      <w:pPr>
        <w:pStyle w:val="6"/>
        <w:tabs>
          <w:tab w:val="right" w:leader="dot" w:pos="9360"/>
        </w:tabs>
      </w:pPr>
      <w:r>
        <w:fldChar w:fldCharType="begin"/>
      </w:r>
      <w:r>
        <w:instrText xml:space="preserve"> HYPERLINK \l _Toc18268 </w:instrText>
      </w:r>
      <w:r>
        <w:fldChar w:fldCharType="separate"/>
      </w:r>
      <w:r>
        <w:rPr>
          <w:rFonts w:hint="eastAsia"/>
        </w:rPr>
        <w:t>B.4 错误码定义</w:t>
      </w:r>
      <w:r>
        <w:tab/>
      </w:r>
      <w:r>
        <w:fldChar w:fldCharType="begin"/>
      </w:r>
      <w:r>
        <w:instrText xml:space="preserve"> PAGEREF _Toc18268 \h </w:instrText>
      </w:r>
      <w:r>
        <w:fldChar w:fldCharType="separate"/>
      </w:r>
      <w:r>
        <w:t>57</w:t>
      </w:r>
      <w:r>
        <w:fldChar w:fldCharType="end"/>
      </w:r>
      <w:r>
        <w:fldChar w:fldCharType="end"/>
      </w:r>
    </w:p>
    <w:p w14:paraId="52FF753F">
      <w:pPr>
        <w:pStyle w:val="6"/>
        <w:tabs>
          <w:tab w:val="right" w:leader="dot" w:pos="9360"/>
        </w:tabs>
      </w:pPr>
      <w:r>
        <w:fldChar w:fldCharType="begin"/>
      </w:r>
      <w:r>
        <w:instrText xml:space="preserve"> HYPERLINK \l _Toc3713 </w:instrText>
      </w:r>
      <w:r>
        <w:fldChar w:fldCharType="separate"/>
      </w:r>
      <w:r>
        <w:rPr>
          <w:rFonts w:hint="eastAsia"/>
        </w:rPr>
        <w:t>B.5 通信示例</w:t>
      </w:r>
      <w:r>
        <w:tab/>
      </w:r>
      <w:r>
        <w:fldChar w:fldCharType="begin"/>
      </w:r>
      <w:r>
        <w:instrText xml:space="preserve"> PAGEREF _Toc3713 \h </w:instrText>
      </w:r>
      <w:r>
        <w:fldChar w:fldCharType="separate"/>
      </w:r>
      <w:r>
        <w:t>58</w:t>
      </w:r>
      <w:r>
        <w:fldChar w:fldCharType="end"/>
      </w:r>
      <w:r>
        <w:fldChar w:fldCharType="end"/>
      </w:r>
    </w:p>
    <w:p w14:paraId="0F9977DD">
      <w:pPr>
        <w:pStyle w:val="6"/>
        <w:tabs>
          <w:tab w:val="right" w:leader="dot" w:pos="9360"/>
        </w:tabs>
      </w:pPr>
      <w:r>
        <w:fldChar w:fldCharType="begin"/>
      </w:r>
      <w:r>
        <w:instrText xml:space="preserve"> HYPERLINK \l _Toc22228 </w:instrText>
      </w:r>
      <w:r>
        <w:fldChar w:fldCharType="separate"/>
      </w:r>
      <w:r>
        <w:rPr>
          <w:rFonts w:hint="eastAsia"/>
        </w:rPr>
        <w:t>B.6 通信中断处理</w:t>
      </w:r>
      <w:r>
        <w:tab/>
      </w:r>
      <w:r>
        <w:fldChar w:fldCharType="begin"/>
      </w:r>
      <w:r>
        <w:instrText xml:space="preserve"> PAGEREF _Toc22228 \h </w:instrText>
      </w:r>
      <w:r>
        <w:fldChar w:fldCharType="separate"/>
      </w:r>
      <w:r>
        <w:t>58</w:t>
      </w:r>
      <w:r>
        <w:fldChar w:fldCharType="end"/>
      </w:r>
      <w:r>
        <w:fldChar w:fldCharType="end"/>
      </w:r>
    </w:p>
    <w:p w14:paraId="606512F7">
      <w:pPr>
        <w:pStyle w:val="5"/>
        <w:tabs>
          <w:tab w:val="right" w:leader="dot" w:pos="9360"/>
        </w:tabs>
      </w:pPr>
      <w:r>
        <w:fldChar w:fldCharType="begin"/>
      </w:r>
      <w:r>
        <w:instrText xml:space="preserve"> HYPERLINK \l _Toc2697 </w:instrText>
      </w:r>
      <w:r>
        <w:fldChar w:fldCharType="separate"/>
      </w:r>
      <w:r>
        <w:rPr>
          <w:rFonts w:hint="eastAsia"/>
        </w:rPr>
        <w:t>附录 C UML 模型说明</w:t>
      </w:r>
      <w:r>
        <w:tab/>
      </w:r>
      <w:r>
        <w:fldChar w:fldCharType="begin"/>
      </w:r>
      <w:r>
        <w:instrText xml:space="preserve"> PAGEREF _Toc2697 \h </w:instrText>
      </w:r>
      <w:r>
        <w:fldChar w:fldCharType="separate"/>
      </w:r>
      <w:r>
        <w:t>58</w:t>
      </w:r>
      <w:r>
        <w:fldChar w:fldCharType="end"/>
      </w:r>
      <w:r>
        <w:fldChar w:fldCharType="end"/>
      </w:r>
    </w:p>
    <w:p w14:paraId="30EE7DA4">
      <w:pPr>
        <w:pStyle w:val="6"/>
        <w:tabs>
          <w:tab w:val="right" w:leader="dot" w:pos="9360"/>
        </w:tabs>
      </w:pPr>
      <w:r>
        <w:fldChar w:fldCharType="begin"/>
      </w:r>
      <w:r>
        <w:instrText xml:space="preserve"> HYPERLINK \l _Toc22416 </w:instrText>
      </w:r>
      <w:r>
        <w:fldChar w:fldCharType="separate"/>
      </w:r>
      <w:r>
        <w:rPr>
          <w:rFonts w:hint="eastAsia"/>
        </w:rPr>
        <w:t>C.1 用例图</w:t>
      </w:r>
      <w:r>
        <w:tab/>
      </w:r>
      <w:r>
        <w:fldChar w:fldCharType="begin"/>
      </w:r>
      <w:r>
        <w:instrText xml:space="preserve"> PAGEREF _Toc22416 \h </w:instrText>
      </w:r>
      <w:r>
        <w:fldChar w:fldCharType="separate"/>
      </w:r>
      <w:r>
        <w:t>58</w:t>
      </w:r>
      <w:r>
        <w:fldChar w:fldCharType="end"/>
      </w:r>
      <w:r>
        <w:fldChar w:fldCharType="end"/>
      </w:r>
    </w:p>
    <w:p w14:paraId="26D035F6">
      <w:pPr>
        <w:pStyle w:val="6"/>
        <w:tabs>
          <w:tab w:val="right" w:leader="dot" w:pos="9360"/>
        </w:tabs>
      </w:pPr>
      <w:r>
        <w:fldChar w:fldCharType="begin"/>
      </w:r>
      <w:r>
        <w:instrText xml:space="preserve"> HYPERLINK \l _Toc19831 </w:instrText>
      </w:r>
      <w:r>
        <w:fldChar w:fldCharType="separate"/>
      </w:r>
      <w:r>
        <w:rPr>
          <w:rFonts w:hint="eastAsia"/>
        </w:rPr>
        <w:t>C.2 活动图</w:t>
      </w:r>
      <w:r>
        <w:tab/>
      </w:r>
      <w:r>
        <w:fldChar w:fldCharType="begin"/>
      </w:r>
      <w:r>
        <w:instrText xml:space="preserve"> PAGEREF _Toc19831 \h </w:instrText>
      </w:r>
      <w:r>
        <w:fldChar w:fldCharType="separate"/>
      </w:r>
      <w:r>
        <w:t>60</w:t>
      </w:r>
      <w:r>
        <w:fldChar w:fldCharType="end"/>
      </w:r>
      <w:r>
        <w:fldChar w:fldCharType="end"/>
      </w:r>
    </w:p>
    <w:p w14:paraId="19021482">
      <w:pPr>
        <w:pStyle w:val="6"/>
        <w:tabs>
          <w:tab w:val="right" w:leader="dot" w:pos="9360"/>
        </w:tabs>
      </w:pPr>
      <w:r>
        <w:fldChar w:fldCharType="begin"/>
      </w:r>
      <w:r>
        <w:instrText xml:space="preserve"> HYPERLINK \l _Toc21628 </w:instrText>
      </w:r>
      <w:r>
        <w:fldChar w:fldCharType="separate"/>
      </w:r>
      <w:r>
        <w:rPr>
          <w:rFonts w:hint="eastAsia"/>
        </w:rPr>
        <w:t>C.3 状态图</w:t>
      </w:r>
      <w:r>
        <w:tab/>
      </w:r>
      <w:r>
        <w:fldChar w:fldCharType="begin"/>
      </w:r>
      <w:r>
        <w:instrText xml:space="preserve"> PAGEREF _Toc21628 \h </w:instrText>
      </w:r>
      <w:r>
        <w:fldChar w:fldCharType="separate"/>
      </w:r>
      <w:r>
        <w:t>61</w:t>
      </w:r>
      <w:r>
        <w:fldChar w:fldCharType="end"/>
      </w:r>
      <w:r>
        <w:fldChar w:fldCharType="end"/>
      </w:r>
    </w:p>
    <w:p w14:paraId="27C89CB9">
      <w:pPr>
        <w:pStyle w:val="5"/>
        <w:tabs>
          <w:tab w:val="right" w:leader="dot" w:pos="9360"/>
        </w:tabs>
      </w:pPr>
      <w:r>
        <w:fldChar w:fldCharType="begin"/>
      </w:r>
      <w:r>
        <w:instrText xml:space="preserve"> HYPERLINK \l _Toc17964 </w:instrText>
      </w:r>
      <w:r>
        <w:fldChar w:fldCharType="separate"/>
      </w:r>
      <w:r>
        <w:rPr>
          <w:rFonts w:hint="eastAsia"/>
        </w:rPr>
        <w:t>附录 D 扩展需求与可拓展功能</w:t>
      </w:r>
      <w:r>
        <w:tab/>
      </w:r>
      <w:r>
        <w:fldChar w:fldCharType="begin"/>
      </w:r>
      <w:r>
        <w:instrText xml:space="preserve"> PAGEREF _Toc17964 \h </w:instrText>
      </w:r>
      <w:r>
        <w:fldChar w:fldCharType="separate"/>
      </w:r>
      <w:r>
        <w:t>62</w:t>
      </w:r>
      <w:r>
        <w:fldChar w:fldCharType="end"/>
      </w:r>
      <w:r>
        <w:fldChar w:fldCharType="end"/>
      </w:r>
    </w:p>
    <w:p w14:paraId="110374E8">
      <w:pPr>
        <w:pStyle w:val="6"/>
        <w:tabs>
          <w:tab w:val="right" w:leader="dot" w:pos="9360"/>
        </w:tabs>
      </w:pPr>
      <w:r>
        <w:fldChar w:fldCharType="begin"/>
      </w:r>
      <w:r>
        <w:instrText xml:space="preserve"> HYPERLINK \l _Toc23060 </w:instrText>
      </w:r>
      <w:r>
        <w:fldChar w:fldCharType="separate"/>
      </w:r>
      <w:r>
        <w:rPr>
          <w:rFonts w:hint="eastAsia"/>
        </w:rPr>
        <w:t>D.1 扩展预留</w:t>
      </w:r>
      <w:r>
        <w:tab/>
      </w:r>
      <w:r>
        <w:fldChar w:fldCharType="begin"/>
      </w:r>
      <w:r>
        <w:instrText xml:space="preserve"> PAGEREF _Toc23060 \h </w:instrText>
      </w:r>
      <w:r>
        <w:fldChar w:fldCharType="separate"/>
      </w:r>
      <w:r>
        <w:t>62</w:t>
      </w:r>
      <w:r>
        <w:fldChar w:fldCharType="end"/>
      </w:r>
      <w:r>
        <w:fldChar w:fldCharType="end"/>
      </w:r>
    </w:p>
    <w:p w14:paraId="05E65217">
      <w:pPr>
        <w:pStyle w:val="6"/>
        <w:tabs>
          <w:tab w:val="right" w:leader="dot" w:pos="9360"/>
        </w:tabs>
      </w:pPr>
      <w:r>
        <w:fldChar w:fldCharType="begin"/>
      </w:r>
      <w:r>
        <w:instrText xml:space="preserve"> HYPERLINK \l _Toc11237 </w:instrText>
      </w:r>
      <w:r>
        <w:fldChar w:fldCharType="separate"/>
      </w:r>
      <w:r>
        <w:rPr>
          <w:rFonts w:hint="eastAsia"/>
        </w:rPr>
        <w:t>D.2 可拓展功能</w:t>
      </w:r>
      <w:r>
        <w:tab/>
      </w:r>
      <w:r>
        <w:fldChar w:fldCharType="begin"/>
      </w:r>
      <w:r>
        <w:instrText xml:space="preserve"> PAGEREF _Toc11237 \h </w:instrText>
      </w:r>
      <w:r>
        <w:fldChar w:fldCharType="separate"/>
      </w:r>
      <w:r>
        <w:t>62</w:t>
      </w:r>
      <w:r>
        <w:fldChar w:fldCharType="end"/>
      </w:r>
      <w:r>
        <w:fldChar w:fldCharType="end"/>
      </w:r>
    </w:p>
    <w:p w14:paraId="530AB84C">
      <w:r>
        <w:fldChar w:fldCharType="end"/>
      </w:r>
    </w:p>
    <w:p w14:paraId="6D5B6471">
      <w:pPr>
        <w:pStyle w:val="3"/>
        <w:keepNext/>
        <w:keepLines/>
        <w:spacing w:before="100" w:beforeAutospacing="1" w:after="100" w:afterAutospacing="1"/>
        <w:jc w:val="left"/>
        <w:outlineLvl w:val="0"/>
        <w:rPr>
          <w:kern w:val="44"/>
          <w:sz w:val="44"/>
          <w:szCs w:val="44"/>
        </w:rPr>
      </w:pPr>
      <w:bookmarkStart w:id="0" w:name="_Toc28744"/>
      <w:r>
        <w:rPr>
          <w:rFonts w:hint="eastAsia"/>
          <w:b/>
          <w:sz w:val="44"/>
        </w:rPr>
        <w:t>1. 引言</w:t>
      </w:r>
      <w:bookmarkEnd w:id="0"/>
    </w:p>
    <w:p w14:paraId="56297C6A">
      <w:pPr>
        <w:pStyle w:val="3"/>
        <w:keepNext/>
        <w:keepLines/>
        <w:spacing w:before="100" w:beforeAutospacing="1" w:after="100" w:afterAutospacing="1"/>
        <w:jc w:val="left"/>
        <w:outlineLvl w:val="1"/>
        <w:rPr>
          <w:sz w:val="32"/>
          <w:szCs w:val="32"/>
        </w:rPr>
      </w:pPr>
      <w:bookmarkStart w:id="1" w:name="_Toc15104"/>
      <w:r>
        <w:rPr>
          <w:rFonts w:hint="eastAsia"/>
          <w:b/>
          <w:sz w:val="32"/>
        </w:rPr>
        <w:t>1.1 编写目的</w:t>
      </w:r>
      <w:bookmarkEnd w:id="1"/>
    </w:p>
    <w:p w14:paraId="6AB08C2B">
      <w:pPr>
        <w:jc w:val="left"/>
      </w:pPr>
      <w:r>
        <w:rPr>
          <w:rFonts w:hint="eastAsia"/>
        </w:rPr>
        <w:t>本文档完整描述"机器人系统设计与实现"项目的软件需求，包括功能需求、性能需求、外部接口需求以及非功能性需求，作为后续概要设计、详细设计、编码实现和测试验证的依据。</w:t>
      </w:r>
    </w:p>
    <w:p w14:paraId="4090572C">
      <w:pPr>
        <w:jc w:val="left"/>
      </w:pPr>
      <w:r>
        <w:rPr>
          <w:rFonts w:hint="eastAsia"/>
        </w:rPr>
        <w:t>本文档遵循"只描述系统应获得的结果，不描述获得结果的手段"的原则。凡属于实现手段的内容（如控制算法的具体形式、中断服务程序的组织方式等）均不在本文档中描述，而留待概要设计与详细设计阶段解决。</w:t>
      </w:r>
    </w:p>
    <w:p w14:paraId="4482C87D">
      <w:pPr>
        <w:jc w:val="left"/>
      </w:pPr>
      <w:r>
        <w:rPr>
          <w:rFonts w:hint="eastAsia"/>
        </w:rPr>
        <w:t>本文档的预期用途：</w:t>
      </w:r>
    </w:p>
    <w:p w14:paraId="58136600">
      <w:pPr>
        <w:numPr>
          <w:ilvl w:val="0"/>
          <w:numId w:val="1"/>
        </w:numPr>
        <w:jc w:val="left"/>
      </w:pPr>
      <w:r>
        <w:rPr>
          <w:rFonts w:hint="eastAsia"/>
        </w:rPr>
        <w:t>为开发人员提供明确的实现目标；</w:t>
      </w:r>
    </w:p>
    <w:p w14:paraId="391E1436">
      <w:pPr>
        <w:numPr>
          <w:ilvl w:val="0"/>
          <w:numId w:val="1"/>
        </w:numPr>
        <w:jc w:val="left"/>
      </w:pPr>
      <w:r>
        <w:rPr>
          <w:rFonts w:hint="eastAsia"/>
        </w:rPr>
        <w:t>为测试人员提供可验证的验收依据；</w:t>
      </w:r>
    </w:p>
    <w:p w14:paraId="667CDD29">
      <w:pPr>
        <w:numPr>
          <w:ilvl w:val="0"/>
          <w:numId w:val="1"/>
        </w:numPr>
        <w:jc w:val="left"/>
      </w:pPr>
      <w:r>
        <w:rPr>
          <w:rFonts w:hint="eastAsia"/>
        </w:rPr>
        <w:t>为评审人员提供需求完备性与合理性的检查基准。</w:t>
      </w:r>
    </w:p>
    <w:p w14:paraId="03326145">
      <w:pPr>
        <w:pStyle w:val="3"/>
        <w:keepNext/>
        <w:keepLines/>
        <w:spacing w:before="100" w:beforeAutospacing="1" w:after="100" w:afterAutospacing="1"/>
        <w:jc w:val="left"/>
        <w:outlineLvl w:val="1"/>
        <w:rPr>
          <w:sz w:val="32"/>
          <w:szCs w:val="32"/>
        </w:rPr>
      </w:pPr>
      <w:bookmarkStart w:id="2" w:name="_Toc12112"/>
      <w:r>
        <w:rPr>
          <w:rFonts w:hint="eastAsia"/>
          <w:b/>
          <w:sz w:val="32"/>
        </w:rPr>
        <w:t>1.2 项目风险</w:t>
      </w:r>
      <w:bookmarkEnd w:id="2"/>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0F3897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2076" w:type="dxa"/>
            <w:noWrap w:val="0"/>
            <w:vAlign w:val="center"/>
          </w:tcPr>
          <w:p w14:paraId="101BC7CA">
            <w:pPr>
              <w:spacing w:before="30" w:after="30" w:line="240" w:lineRule="auto"/>
              <w:ind w:left="0" w:firstLine="0"/>
              <w:jc w:val="left"/>
              <w:rPr>
                <w:b/>
                <w:bCs/>
              </w:rPr>
            </w:pPr>
            <w:r>
              <w:rPr>
                <w:rFonts w:hint="eastAsia"/>
                <w:b/>
              </w:rPr>
              <w:t>编号</w:t>
            </w:r>
          </w:p>
        </w:tc>
        <w:tc>
          <w:tcPr>
            <w:tcW w:w="2076" w:type="dxa"/>
            <w:noWrap w:val="0"/>
            <w:vAlign w:val="center"/>
          </w:tcPr>
          <w:p w14:paraId="70057FF4">
            <w:pPr>
              <w:spacing w:before="30" w:after="30" w:line="240" w:lineRule="auto"/>
              <w:ind w:left="0" w:firstLine="0"/>
              <w:jc w:val="left"/>
              <w:rPr>
                <w:b/>
                <w:bCs/>
              </w:rPr>
            </w:pPr>
            <w:r>
              <w:rPr>
                <w:rFonts w:hint="eastAsia"/>
                <w:b/>
              </w:rPr>
              <w:t>风险描述</w:t>
            </w:r>
          </w:p>
        </w:tc>
        <w:tc>
          <w:tcPr>
            <w:tcW w:w="2076" w:type="dxa"/>
            <w:noWrap w:val="0"/>
            <w:vAlign w:val="center"/>
          </w:tcPr>
          <w:p w14:paraId="49AF2656">
            <w:pPr>
              <w:spacing w:before="30" w:after="30" w:line="240" w:lineRule="auto"/>
              <w:ind w:left="0" w:firstLine="0"/>
              <w:jc w:val="left"/>
              <w:rPr>
                <w:b/>
                <w:bCs/>
              </w:rPr>
            </w:pPr>
            <w:r>
              <w:rPr>
                <w:rFonts w:hint="eastAsia"/>
                <w:b/>
              </w:rPr>
              <w:t>影响</w:t>
            </w:r>
          </w:p>
        </w:tc>
        <w:tc>
          <w:tcPr>
            <w:tcW w:w="2076" w:type="dxa"/>
            <w:noWrap w:val="0"/>
            <w:vAlign w:val="center"/>
          </w:tcPr>
          <w:p w14:paraId="77DE50F8">
            <w:pPr>
              <w:spacing w:before="30" w:after="30" w:line="240" w:lineRule="auto"/>
              <w:ind w:left="0" w:firstLine="0"/>
              <w:jc w:val="left"/>
              <w:rPr>
                <w:b/>
                <w:bCs/>
              </w:rPr>
            </w:pPr>
            <w:r>
              <w:rPr>
                <w:rFonts w:hint="eastAsia"/>
                <w:b/>
              </w:rPr>
              <w:t>应对措施</w:t>
            </w:r>
          </w:p>
        </w:tc>
      </w:tr>
      <w:tr w14:paraId="2E6E4B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C53515D">
            <w:pPr>
              <w:spacing w:before="30" w:after="30" w:line="240" w:lineRule="auto"/>
              <w:ind w:left="0" w:firstLine="0"/>
              <w:jc w:val="left"/>
            </w:pPr>
            <w:r>
              <w:t>R-01</w:t>
            </w:r>
          </w:p>
        </w:tc>
        <w:tc>
          <w:tcPr>
            <w:tcW w:w="2076" w:type="dxa"/>
            <w:noWrap w:val="0"/>
            <w:vAlign w:val="center"/>
          </w:tcPr>
          <w:p w14:paraId="30EEB511">
            <w:pPr>
              <w:spacing w:before="30" w:after="30" w:line="240" w:lineRule="auto"/>
              <w:ind w:left="0" w:firstLine="0"/>
              <w:jc w:val="left"/>
            </w:pPr>
            <w:r>
              <w:rPr>
                <w:rFonts w:hint="eastAsia"/>
              </w:rPr>
              <w:t>硬件到货延迟或器件损坏</w:t>
            </w:r>
          </w:p>
        </w:tc>
        <w:tc>
          <w:tcPr>
            <w:tcW w:w="2076" w:type="dxa"/>
            <w:noWrap w:val="0"/>
            <w:vAlign w:val="center"/>
          </w:tcPr>
          <w:p w14:paraId="4023C284">
            <w:pPr>
              <w:spacing w:before="30" w:after="30" w:line="240" w:lineRule="auto"/>
              <w:ind w:left="0" w:firstLine="0"/>
              <w:jc w:val="left"/>
            </w:pPr>
            <w:r>
              <w:rPr>
                <w:rFonts w:hint="eastAsia"/>
              </w:rPr>
              <w:t>开发进度受阻</w:t>
            </w:r>
          </w:p>
        </w:tc>
        <w:tc>
          <w:tcPr>
            <w:tcW w:w="2076" w:type="dxa"/>
            <w:noWrap w:val="0"/>
            <w:vAlign w:val="center"/>
          </w:tcPr>
          <w:p w14:paraId="088EBDFC">
            <w:pPr>
              <w:spacing w:before="30" w:after="30" w:line="240" w:lineRule="auto"/>
              <w:ind w:left="0" w:firstLine="0"/>
              <w:jc w:val="left"/>
            </w:pPr>
            <w:r>
              <w:rPr>
                <w:rFonts w:hint="eastAsia"/>
              </w:rPr>
              <w:t>提前采购，关键器件准备备用件</w:t>
            </w:r>
          </w:p>
        </w:tc>
      </w:tr>
      <w:tr w14:paraId="769C6E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02E6E46">
            <w:pPr>
              <w:spacing w:before="30" w:after="30" w:line="240" w:lineRule="auto"/>
              <w:ind w:left="0" w:firstLine="0"/>
              <w:jc w:val="left"/>
            </w:pPr>
            <w:r>
              <w:t>R-02</w:t>
            </w:r>
          </w:p>
        </w:tc>
        <w:tc>
          <w:tcPr>
            <w:tcW w:w="2076" w:type="dxa"/>
            <w:noWrap w:val="0"/>
            <w:vAlign w:val="center"/>
          </w:tcPr>
          <w:p w14:paraId="63A73AF5">
            <w:pPr>
              <w:spacing w:before="30" w:after="30" w:line="240" w:lineRule="auto"/>
              <w:ind w:left="0" w:firstLine="0"/>
              <w:jc w:val="left"/>
            </w:pPr>
            <w:r>
              <w:rPr>
                <w:rFonts w:hint="eastAsia"/>
              </w:rPr>
              <w:t>编码器测速精度不足，低速段脉冲数过少</w:t>
            </w:r>
          </w:p>
        </w:tc>
        <w:tc>
          <w:tcPr>
            <w:tcW w:w="2076" w:type="dxa"/>
            <w:noWrap w:val="0"/>
            <w:vAlign w:val="center"/>
          </w:tcPr>
          <w:p w14:paraId="72233CC2">
            <w:pPr>
              <w:spacing w:before="30" w:after="30" w:line="240" w:lineRule="auto"/>
              <w:ind w:left="0" w:firstLine="0"/>
              <w:jc w:val="left"/>
            </w:pPr>
            <w:r>
              <w:rPr>
                <w:rFonts w:hint="eastAsia"/>
              </w:rPr>
              <w:t>速度闭环指标无法达成</w:t>
            </w:r>
          </w:p>
        </w:tc>
        <w:tc>
          <w:tcPr>
            <w:tcW w:w="2076" w:type="dxa"/>
            <w:noWrap w:val="0"/>
            <w:vAlign w:val="center"/>
          </w:tcPr>
          <w:p w14:paraId="5874E1F6">
            <w:pPr>
              <w:spacing w:before="30" w:after="30" w:line="240" w:lineRule="auto"/>
              <w:ind w:left="0" w:firstLine="0"/>
              <w:jc w:val="left"/>
            </w:pPr>
            <w:r>
              <w:rPr>
                <w:rFonts w:hint="eastAsia"/>
              </w:rPr>
              <w:t>提高测速窗口时间；低速段改用 M/T 法测速</w:t>
            </w:r>
          </w:p>
        </w:tc>
      </w:tr>
      <w:tr w14:paraId="0E752D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8FC7394">
            <w:pPr>
              <w:spacing w:before="30" w:after="30" w:line="240" w:lineRule="auto"/>
              <w:ind w:left="0" w:firstLine="0"/>
              <w:jc w:val="left"/>
            </w:pPr>
            <w:r>
              <w:t>R-03</w:t>
            </w:r>
          </w:p>
        </w:tc>
        <w:tc>
          <w:tcPr>
            <w:tcW w:w="2076" w:type="dxa"/>
            <w:noWrap w:val="0"/>
            <w:vAlign w:val="center"/>
          </w:tcPr>
          <w:p w14:paraId="01C2C71D">
            <w:pPr>
              <w:spacing w:before="30" w:after="30" w:line="240" w:lineRule="auto"/>
              <w:ind w:left="0" w:firstLine="0"/>
              <w:jc w:val="left"/>
            </w:pPr>
            <w:r>
              <w:rPr>
                <w:rFonts w:hint="eastAsia"/>
              </w:rPr>
              <w:t>电池电压随电量下降，导致电机输出特性变化</w:t>
            </w:r>
          </w:p>
        </w:tc>
        <w:tc>
          <w:tcPr>
            <w:tcW w:w="2076" w:type="dxa"/>
            <w:noWrap w:val="0"/>
            <w:vAlign w:val="center"/>
          </w:tcPr>
          <w:p w14:paraId="3614763B">
            <w:pPr>
              <w:spacing w:before="30" w:after="30" w:line="240" w:lineRule="auto"/>
              <w:ind w:left="0" w:firstLine="0"/>
              <w:jc w:val="left"/>
            </w:pPr>
            <w:r>
              <w:rPr>
                <w:rFonts w:hint="eastAsia"/>
              </w:rPr>
              <w:t>高速运行时控制精度下降</w:t>
            </w:r>
          </w:p>
        </w:tc>
        <w:tc>
          <w:tcPr>
            <w:tcW w:w="2076" w:type="dxa"/>
            <w:noWrap w:val="0"/>
            <w:vAlign w:val="center"/>
          </w:tcPr>
          <w:p w14:paraId="10064FFF">
            <w:pPr>
              <w:spacing w:before="30" w:after="30" w:line="240" w:lineRule="auto"/>
              <w:ind w:left="0" w:firstLine="0"/>
              <w:jc w:val="left"/>
            </w:pPr>
            <w:r>
              <w:rPr>
                <w:rFonts w:hint="eastAsia"/>
              </w:rPr>
              <w:t>电源模块采用稳压输出；设置低压保护</w:t>
            </w:r>
          </w:p>
        </w:tc>
      </w:tr>
      <w:tr w14:paraId="37A79D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A6CB996">
            <w:pPr>
              <w:spacing w:before="30" w:after="30" w:line="240" w:lineRule="auto"/>
              <w:ind w:left="0" w:firstLine="0"/>
              <w:jc w:val="left"/>
            </w:pPr>
            <w:r>
              <w:t>R-04</w:t>
            </w:r>
          </w:p>
        </w:tc>
        <w:tc>
          <w:tcPr>
            <w:tcW w:w="2076" w:type="dxa"/>
            <w:noWrap w:val="0"/>
            <w:vAlign w:val="center"/>
          </w:tcPr>
          <w:p w14:paraId="65F97FBF">
            <w:pPr>
              <w:spacing w:before="30" w:after="30" w:line="240" w:lineRule="auto"/>
              <w:ind w:left="0" w:firstLine="0"/>
              <w:jc w:val="left"/>
            </w:pPr>
            <w:r>
              <w:rPr>
                <w:rFonts w:hint="eastAsia"/>
              </w:rPr>
              <w:t>电机驱动模块工作电压接近器件耐压上限</w:t>
            </w:r>
          </w:p>
        </w:tc>
        <w:tc>
          <w:tcPr>
            <w:tcW w:w="2076" w:type="dxa"/>
            <w:noWrap w:val="0"/>
            <w:vAlign w:val="center"/>
          </w:tcPr>
          <w:p w14:paraId="633F45CA">
            <w:pPr>
              <w:spacing w:before="30" w:after="30" w:line="240" w:lineRule="auto"/>
              <w:ind w:left="0" w:firstLine="0"/>
              <w:jc w:val="left"/>
            </w:pPr>
            <w:r>
              <w:rPr>
                <w:rFonts w:hint="eastAsia"/>
              </w:rPr>
              <w:t>器件损坏风险</w:t>
            </w:r>
          </w:p>
        </w:tc>
        <w:tc>
          <w:tcPr>
            <w:tcW w:w="2076" w:type="dxa"/>
            <w:noWrap w:val="0"/>
            <w:vAlign w:val="center"/>
          </w:tcPr>
          <w:p w14:paraId="47A73E0C">
            <w:pPr>
              <w:spacing w:before="30" w:after="30" w:line="240" w:lineRule="auto"/>
              <w:ind w:left="0" w:firstLine="0"/>
              <w:jc w:val="left"/>
            </w:pPr>
            <w:r>
              <w:rPr>
                <w:rFonts w:hint="eastAsia"/>
              </w:rPr>
              <w:t>供电链路加装 DC-DC 降压模块，限制驱动侧电压</w:t>
            </w:r>
          </w:p>
        </w:tc>
      </w:tr>
      <w:tr w14:paraId="657785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445DBC8">
            <w:pPr>
              <w:spacing w:before="30" w:after="30" w:line="240" w:lineRule="auto"/>
              <w:ind w:left="0" w:firstLine="0"/>
              <w:jc w:val="left"/>
            </w:pPr>
            <w:r>
              <w:t>R-05</w:t>
            </w:r>
          </w:p>
        </w:tc>
        <w:tc>
          <w:tcPr>
            <w:tcW w:w="2076" w:type="dxa"/>
            <w:noWrap w:val="0"/>
            <w:vAlign w:val="center"/>
          </w:tcPr>
          <w:p w14:paraId="4EA13B2D">
            <w:pPr>
              <w:spacing w:before="30" w:after="30" w:line="240" w:lineRule="auto"/>
              <w:ind w:left="0" w:firstLine="0"/>
              <w:jc w:val="left"/>
            </w:pPr>
            <w:r>
              <w:rPr>
                <w:rFonts w:hint="eastAsia"/>
              </w:rPr>
              <w:t>避障传感器受环境干扰（光照、材质、噪声）</w:t>
            </w:r>
          </w:p>
        </w:tc>
        <w:tc>
          <w:tcPr>
            <w:tcW w:w="2076" w:type="dxa"/>
            <w:noWrap w:val="0"/>
            <w:vAlign w:val="center"/>
          </w:tcPr>
          <w:p w14:paraId="53868523">
            <w:pPr>
              <w:spacing w:before="30" w:after="30" w:line="240" w:lineRule="auto"/>
              <w:ind w:left="0" w:firstLine="0"/>
              <w:jc w:val="left"/>
            </w:pPr>
            <w:r>
              <w:rPr>
                <w:rFonts w:hint="eastAsia"/>
              </w:rPr>
              <w:t>误触发或漏检</w:t>
            </w:r>
          </w:p>
        </w:tc>
        <w:tc>
          <w:tcPr>
            <w:tcW w:w="2076" w:type="dxa"/>
            <w:noWrap w:val="0"/>
            <w:vAlign w:val="center"/>
          </w:tcPr>
          <w:p w14:paraId="434C5D30">
            <w:pPr>
              <w:spacing w:before="30" w:after="30" w:line="240" w:lineRule="auto"/>
              <w:ind w:left="0" w:firstLine="0"/>
              <w:jc w:val="left"/>
            </w:pPr>
            <w:r>
              <w:rPr>
                <w:rFonts w:hint="eastAsia"/>
              </w:rPr>
              <w:t>设定合理的探测阈值；障碍移除后延时恢复</w:t>
            </w:r>
          </w:p>
        </w:tc>
      </w:tr>
      <w:tr w14:paraId="0FDE95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F279DE5">
            <w:pPr>
              <w:spacing w:before="30" w:after="30" w:line="240" w:lineRule="auto"/>
              <w:ind w:left="0" w:firstLine="0"/>
              <w:jc w:val="left"/>
            </w:pPr>
            <w:r>
              <w:t>R-06</w:t>
            </w:r>
          </w:p>
        </w:tc>
        <w:tc>
          <w:tcPr>
            <w:tcW w:w="2076" w:type="dxa"/>
            <w:noWrap w:val="0"/>
            <w:vAlign w:val="center"/>
          </w:tcPr>
          <w:p w14:paraId="3370A9FF">
            <w:pPr>
              <w:spacing w:before="30" w:after="30" w:line="240" w:lineRule="auto"/>
              <w:ind w:left="0" w:firstLine="0"/>
              <w:jc w:val="left"/>
            </w:pPr>
            <w:r>
              <w:rPr>
                <w:rFonts w:hint="eastAsia"/>
              </w:rPr>
              <w:t>蓝牙通信受距离与遮挡影响而中断</w:t>
            </w:r>
          </w:p>
        </w:tc>
        <w:tc>
          <w:tcPr>
            <w:tcW w:w="2076" w:type="dxa"/>
            <w:noWrap w:val="0"/>
            <w:vAlign w:val="center"/>
          </w:tcPr>
          <w:p w14:paraId="7A20766D">
            <w:pPr>
              <w:spacing w:before="30" w:after="30" w:line="240" w:lineRule="auto"/>
              <w:ind w:left="0" w:firstLine="0"/>
              <w:jc w:val="left"/>
            </w:pPr>
            <w:r>
              <w:rPr>
                <w:rFonts w:hint="eastAsia"/>
              </w:rPr>
              <w:t>失控风险</w:t>
            </w:r>
          </w:p>
        </w:tc>
        <w:tc>
          <w:tcPr>
            <w:tcW w:w="2076" w:type="dxa"/>
            <w:noWrap w:val="0"/>
            <w:vAlign w:val="center"/>
          </w:tcPr>
          <w:p w14:paraId="586C9957">
            <w:pPr>
              <w:spacing w:before="30" w:after="30" w:line="240" w:lineRule="auto"/>
              <w:ind w:left="0" w:firstLine="0"/>
              <w:jc w:val="left"/>
            </w:pPr>
            <w:r>
              <w:rPr>
                <w:rFonts w:hint="eastAsia"/>
              </w:rPr>
              <w:t>断连后自动停车；设定通信超时判定</w:t>
            </w:r>
          </w:p>
        </w:tc>
      </w:tr>
      <w:tr w14:paraId="6CF74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C96B0A7">
            <w:pPr>
              <w:spacing w:before="30" w:after="30" w:line="240" w:lineRule="auto"/>
              <w:ind w:left="0" w:firstLine="0"/>
              <w:jc w:val="left"/>
            </w:pPr>
            <w:r>
              <w:t>R-07</w:t>
            </w:r>
          </w:p>
        </w:tc>
        <w:tc>
          <w:tcPr>
            <w:tcW w:w="2076" w:type="dxa"/>
            <w:noWrap w:val="0"/>
            <w:vAlign w:val="center"/>
          </w:tcPr>
          <w:p w14:paraId="1639A26D">
            <w:pPr>
              <w:spacing w:before="30" w:after="30" w:line="240" w:lineRule="auto"/>
              <w:ind w:left="0" w:firstLine="0"/>
              <w:jc w:val="left"/>
            </w:pPr>
            <w:r>
              <w:rPr>
                <w:rFonts w:hint="eastAsia"/>
              </w:rPr>
              <w:t>团队对蓝牙透传开发缺乏经验</w:t>
            </w:r>
          </w:p>
        </w:tc>
        <w:tc>
          <w:tcPr>
            <w:tcW w:w="2076" w:type="dxa"/>
            <w:noWrap w:val="0"/>
            <w:vAlign w:val="center"/>
          </w:tcPr>
          <w:p w14:paraId="05B9D817">
            <w:pPr>
              <w:spacing w:before="30" w:after="30" w:line="240" w:lineRule="auto"/>
              <w:ind w:left="0" w:firstLine="0"/>
              <w:jc w:val="left"/>
            </w:pPr>
            <w:r>
              <w:rPr>
                <w:rFonts w:hint="eastAsia"/>
              </w:rPr>
              <w:t>调试周期延长</w:t>
            </w:r>
          </w:p>
        </w:tc>
        <w:tc>
          <w:tcPr>
            <w:tcW w:w="2076" w:type="dxa"/>
            <w:noWrap w:val="0"/>
            <w:vAlign w:val="center"/>
          </w:tcPr>
          <w:p w14:paraId="54A0F545">
            <w:pPr>
              <w:spacing w:before="30" w:after="30" w:line="240" w:lineRule="auto"/>
              <w:ind w:left="0" w:firstLine="0"/>
              <w:jc w:val="left"/>
            </w:pPr>
            <w:r>
              <w:rPr>
                <w:rFonts w:hint="eastAsia"/>
              </w:rPr>
              <w:t>采用成熟透传模块，协议设计从简</w:t>
            </w:r>
          </w:p>
        </w:tc>
      </w:tr>
      <w:tr w14:paraId="231D79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64DC53A">
            <w:pPr>
              <w:spacing w:before="30" w:after="30" w:line="240" w:lineRule="auto"/>
              <w:ind w:left="0" w:firstLine="0"/>
              <w:jc w:val="left"/>
            </w:pPr>
            <w:r>
              <w:t>R-08</w:t>
            </w:r>
          </w:p>
        </w:tc>
        <w:tc>
          <w:tcPr>
            <w:tcW w:w="2076" w:type="dxa"/>
            <w:noWrap w:val="0"/>
            <w:vAlign w:val="center"/>
          </w:tcPr>
          <w:p w14:paraId="0A530D6D">
            <w:pPr>
              <w:spacing w:before="30" w:after="30" w:line="240" w:lineRule="auto"/>
              <w:ind w:left="0" w:firstLine="0"/>
              <w:jc w:val="left"/>
            </w:pPr>
            <w:r>
              <w:rPr>
                <w:rFonts w:hint="eastAsia"/>
              </w:rPr>
              <w:t>四电机同时堵转时总电流达 4.8 A，单通道堵转电流 1.2 A 已达驱动芯片连续电流上限</w:t>
            </w:r>
          </w:p>
        </w:tc>
        <w:tc>
          <w:tcPr>
            <w:tcW w:w="2076" w:type="dxa"/>
            <w:noWrap w:val="0"/>
            <w:vAlign w:val="center"/>
          </w:tcPr>
          <w:p w14:paraId="723CDF8D">
            <w:pPr>
              <w:spacing w:before="30" w:after="30" w:line="240" w:lineRule="auto"/>
              <w:ind w:left="0" w:firstLine="0"/>
              <w:jc w:val="left"/>
            </w:pPr>
            <w:r>
              <w:rPr>
                <w:rFonts w:hint="eastAsia"/>
              </w:rPr>
              <w:t>驱动芯片过热或损坏</w:t>
            </w:r>
          </w:p>
        </w:tc>
        <w:tc>
          <w:tcPr>
            <w:tcW w:w="2076" w:type="dxa"/>
            <w:noWrap w:val="0"/>
            <w:vAlign w:val="center"/>
          </w:tcPr>
          <w:p w14:paraId="7780CC48">
            <w:pPr>
              <w:spacing w:before="30" w:after="30" w:line="240" w:lineRule="auto"/>
              <w:ind w:left="0" w:firstLine="0"/>
              <w:jc w:val="left"/>
            </w:pPr>
            <w:r>
              <w:rPr>
                <w:rFonts w:hint="eastAsia"/>
              </w:rPr>
              <w:t>设置堵转保护，堵转超过 500 ms 即停止输出；两块驱动芯片分担负载</w:t>
            </w:r>
          </w:p>
        </w:tc>
      </w:tr>
      <w:tr w14:paraId="44E1F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56A96D6">
            <w:pPr>
              <w:spacing w:before="30" w:after="30" w:line="240" w:lineRule="auto"/>
              <w:ind w:left="0" w:firstLine="0"/>
              <w:jc w:val="left"/>
            </w:pPr>
            <w:r>
              <w:t>R-09</w:t>
            </w:r>
          </w:p>
        </w:tc>
        <w:tc>
          <w:tcPr>
            <w:tcW w:w="2076" w:type="dxa"/>
            <w:noWrap w:val="0"/>
            <w:vAlign w:val="center"/>
          </w:tcPr>
          <w:p w14:paraId="202377A2">
            <w:pPr>
              <w:spacing w:before="30" w:after="30" w:line="240" w:lineRule="auto"/>
              <w:ind w:left="0" w:firstLine="0"/>
              <w:jc w:val="left"/>
            </w:pPr>
            <w:r>
              <w:rPr>
                <w:rFonts w:hint="eastAsia"/>
              </w:rPr>
              <w:t>四路编码器所需定时器资源超出主控可用范围</w:t>
            </w:r>
          </w:p>
        </w:tc>
        <w:tc>
          <w:tcPr>
            <w:tcW w:w="2076" w:type="dxa"/>
            <w:noWrap w:val="0"/>
            <w:vAlign w:val="center"/>
          </w:tcPr>
          <w:p w14:paraId="061127BF">
            <w:pPr>
              <w:spacing w:before="30" w:after="30" w:line="240" w:lineRule="auto"/>
              <w:ind w:left="0" w:firstLine="0"/>
              <w:jc w:val="left"/>
            </w:pPr>
            <w:r>
              <w:rPr>
                <w:rFonts w:hint="eastAsia"/>
              </w:rPr>
              <w:t>四轮独立测速无法实现</w:t>
            </w:r>
          </w:p>
        </w:tc>
        <w:tc>
          <w:tcPr>
            <w:tcW w:w="2076" w:type="dxa"/>
            <w:noWrap w:val="0"/>
            <w:vAlign w:val="center"/>
          </w:tcPr>
          <w:p w14:paraId="726F0C3C">
            <w:pPr>
              <w:spacing w:before="30" w:after="30" w:line="240" w:lineRule="auto"/>
              <w:ind w:left="0" w:firstLine="0"/>
              <w:jc w:val="left"/>
            </w:pPr>
            <w:r>
              <w:rPr>
                <w:rFonts w:hint="eastAsia"/>
              </w:rPr>
              <w:t>采用专用解码芯片或外部中断软件解码，具体方案在概要设计阶段确定</w:t>
            </w:r>
          </w:p>
        </w:tc>
      </w:tr>
    </w:tbl>
    <w:p w14:paraId="0178DAA1">
      <w:pPr>
        <w:pStyle w:val="3"/>
        <w:keepNext/>
        <w:keepLines/>
        <w:spacing w:before="100" w:beforeAutospacing="1" w:after="100" w:afterAutospacing="1"/>
        <w:jc w:val="left"/>
        <w:outlineLvl w:val="1"/>
        <w:rPr>
          <w:sz w:val="32"/>
          <w:szCs w:val="32"/>
        </w:rPr>
      </w:pPr>
      <w:bookmarkStart w:id="3" w:name="_Toc27622"/>
      <w:r>
        <w:rPr>
          <w:rFonts w:hint="eastAsia"/>
          <w:b/>
          <w:sz w:val="32"/>
        </w:rPr>
        <w:t>1.3 文档约定</w:t>
      </w:r>
      <w:bookmarkEnd w:id="3"/>
    </w:p>
    <w:p w14:paraId="1421EFB0">
      <w:pPr>
        <w:jc w:val="left"/>
      </w:pPr>
      <w:r>
        <w:rPr>
          <w:rFonts w:hint="eastAsia"/>
          <w:b/>
        </w:rPr>
        <w:t>编号规则：</w:t>
      </w:r>
    </w:p>
    <w:p w14:paraId="073BB638">
      <w:pPr>
        <w:jc w:val="left"/>
      </w:pPr>
      <w:r>
        <w:rPr>
          <w:rFonts w:hint="eastAsia"/>
        </w:rPr>
        <w:t>本文档中所有带编号的元素均使用统一前缀，完整列表如下：</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3F793D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56D52AB7">
            <w:pPr>
              <w:spacing w:before="30" w:after="30" w:line="240" w:lineRule="auto"/>
              <w:ind w:left="0" w:firstLine="0"/>
              <w:jc w:val="left"/>
              <w:rPr>
                <w:b/>
                <w:bCs/>
              </w:rPr>
            </w:pPr>
            <w:r>
              <w:rPr>
                <w:rFonts w:hint="eastAsia"/>
                <w:b/>
              </w:rPr>
              <w:t>前缀</w:t>
            </w:r>
          </w:p>
        </w:tc>
        <w:tc>
          <w:tcPr>
            <w:tcW w:w="2076" w:type="dxa"/>
            <w:noWrap w:val="0"/>
            <w:vAlign w:val="center"/>
          </w:tcPr>
          <w:p w14:paraId="7E26EB18">
            <w:pPr>
              <w:spacing w:before="30" w:after="30" w:line="240" w:lineRule="auto"/>
              <w:ind w:left="0" w:firstLine="0"/>
              <w:jc w:val="left"/>
              <w:rPr>
                <w:b/>
                <w:bCs/>
              </w:rPr>
            </w:pPr>
            <w:r>
              <w:rPr>
                <w:rFonts w:hint="eastAsia"/>
                <w:b/>
              </w:rPr>
              <w:t>含义</w:t>
            </w:r>
          </w:p>
        </w:tc>
        <w:tc>
          <w:tcPr>
            <w:tcW w:w="2076" w:type="dxa"/>
            <w:noWrap w:val="0"/>
            <w:vAlign w:val="center"/>
          </w:tcPr>
          <w:p w14:paraId="7242E929">
            <w:pPr>
              <w:spacing w:before="30" w:after="30" w:line="240" w:lineRule="auto"/>
              <w:ind w:left="0" w:firstLine="0"/>
              <w:jc w:val="left"/>
              <w:rPr>
                <w:b/>
                <w:bCs/>
              </w:rPr>
            </w:pPr>
            <w:r>
              <w:rPr>
                <w:rFonts w:hint="eastAsia"/>
                <w:b/>
              </w:rPr>
              <w:t>出现位置</w:t>
            </w:r>
          </w:p>
        </w:tc>
        <w:tc>
          <w:tcPr>
            <w:tcW w:w="2076" w:type="dxa"/>
            <w:noWrap w:val="0"/>
            <w:vAlign w:val="center"/>
          </w:tcPr>
          <w:p w14:paraId="1C4AD82A">
            <w:pPr>
              <w:spacing w:before="30" w:after="30" w:line="240" w:lineRule="auto"/>
              <w:ind w:left="0" w:firstLine="0"/>
              <w:jc w:val="left"/>
              <w:rPr>
                <w:b/>
                <w:bCs/>
              </w:rPr>
            </w:pPr>
            <w:r>
              <w:rPr>
                <w:rFonts w:hint="eastAsia"/>
                <w:b/>
              </w:rPr>
              <w:t>示例</w:t>
            </w:r>
          </w:p>
        </w:tc>
      </w:tr>
      <w:tr w14:paraId="5F17D5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97D7F59">
            <w:pPr>
              <w:spacing w:before="30" w:after="30" w:line="240" w:lineRule="auto"/>
              <w:ind w:left="0" w:firstLine="0"/>
              <w:jc w:val="left"/>
            </w:pPr>
            <w:r>
              <w:t>Fn</w:t>
            </w:r>
          </w:p>
        </w:tc>
        <w:tc>
          <w:tcPr>
            <w:tcW w:w="2076" w:type="dxa"/>
            <w:noWrap w:val="0"/>
            <w:vAlign w:val="center"/>
          </w:tcPr>
          <w:p w14:paraId="74791711">
            <w:pPr>
              <w:spacing w:before="30" w:after="30" w:line="240" w:lineRule="auto"/>
              <w:ind w:left="0" w:firstLine="0"/>
              <w:jc w:val="left"/>
            </w:pPr>
            <w:r>
              <w:rPr>
                <w:rFonts w:hint="eastAsia"/>
              </w:rPr>
              <w:t>产品功能模块（Function）</w:t>
            </w:r>
          </w:p>
        </w:tc>
        <w:tc>
          <w:tcPr>
            <w:tcW w:w="2076" w:type="dxa"/>
            <w:noWrap w:val="0"/>
            <w:vAlign w:val="center"/>
          </w:tcPr>
          <w:p w14:paraId="1255BC86">
            <w:pPr>
              <w:spacing w:before="30" w:after="30" w:line="240" w:lineRule="auto"/>
              <w:ind w:left="0" w:firstLine="0"/>
              <w:jc w:val="left"/>
            </w:pPr>
            <w:r>
              <w:t>2.2</w:t>
            </w:r>
          </w:p>
        </w:tc>
        <w:tc>
          <w:tcPr>
            <w:tcW w:w="2076" w:type="dxa"/>
            <w:noWrap w:val="0"/>
            <w:vAlign w:val="center"/>
          </w:tcPr>
          <w:p w14:paraId="73DE0D35">
            <w:pPr>
              <w:spacing w:before="30" w:after="30" w:line="240" w:lineRule="auto"/>
              <w:ind w:left="0" w:firstLine="0"/>
              <w:jc w:val="left"/>
            </w:pPr>
            <w:r>
              <w:t>F1</w:t>
            </w:r>
          </w:p>
        </w:tc>
      </w:tr>
      <w:tr w14:paraId="0D025F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B57B1F7">
            <w:pPr>
              <w:spacing w:before="30" w:after="30" w:line="240" w:lineRule="auto"/>
              <w:ind w:left="0" w:firstLine="0"/>
              <w:jc w:val="left"/>
            </w:pPr>
            <w:r>
              <w:t>UC-xx</w:t>
            </w:r>
          </w:p>
        </w:tc>
        <w:tc>
          <w:tcPr>
            <w:tcW w:w="2076" w:type="dxa"/>
            <w:noWrap w:val="0"/>
            <w:vAlign w:val="center"/>
          </w:tcPr>
          <w:p w14:paraId="67AF01AB">
            <w:pPr>
              <w:spacing w:before="30" w:after="30" w:line="240" w:lineRule="auto"/>
              <w:ind w:left="0" w:firstLine="0"/>
              <w:jc w:val="left"/>
            </w:pPr>
            <w:r>
              <w:rPr>
                <w:rFonts w:hint="eastAsia"/>
              </w:rPr>
              <w:t>用例（Use Case）</w:t>
            </w:r>
          </w:p>
        </w:tc>
        <w:tc>
          <w:tcPr>
            <w:tcW w:w="2076" w:type="dxa"/>
            <w:noWrap w:val="0"/>
            <w:vAlign w:val="center"/>
          </w:tcPr>
          <w:p w14:paraId="3EBCCE00">
            <w:pPr>
              <w:spacing w:before="30" w:after="30" w:line="240" w:lineRule="auto"/>
              <w:ind w:left="0" w:firstLine="0"/>
              <w:jc w:val="left"/>
            </w:pPr>
            <w:r>
              <w:rPr>
                <w:rFonts w:hint="eastAsia"/>
              </w:rPr>
              <w:t>第 4 章、附录 C</w:t>
            </w:r>
          </w:p>
        </w:tc>
        <w:tc>
          <w:tcPr>
            <w:tcW w:w="2076" w:type="dxa"/>
            <w:noWrap w:val="0"/>
            <w:vAlign w:val="center"/>
          </w:tcPr>
          <w:p w14:paraId="31CD60C5">
            <w:pPr>
              <w:spacing w:before="30" w:after="30" w:line="240" w:lineRule="auto"/>
              <w:ind w:left="0" w:firstLine="0"/>
              <w:jc w:val="left"/>
            </w:pPr>
            <w:r>
              <w:t>UC-01</w:t>
            </w:r>
          </w:p>
        </w:tc>
      </w:tr>
      <w:tr w14:paraId="19F39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27FB8E7">
            <w:pPr>
              <w:spacing w:before="30" w:after="30" w:line="240" w:lineRule="auto"/>
              <w:ind w:left="0" w:firstLine="0"/>
              <w:jc w:val="left"/>
            </w:pPr>
            <w:r>
              <w:t>FR-xx</w:t>
            </w:r>
          </w:p>
        </w:tc>
        <w:tc>
          <w:tcPr>
            <w:tcW w:w="2076" w:type="dxa"/>
            <w:noWrap w:val="0"/>
            <w:vAlign w:val="center"/>
          </w:tcPr>
          <w:p w14:paraId="5266C7DE">
            <w:pPr>
              <w:spacing w:before="30" w:after="30" w:line="240" w:lineRule="auto"/>
              <w:ind w:left="0" w:firstLine="0"/>
              <w:jc w:val="left"/>
            </w:pPr>
            <w:r>
              <w:rPr>
                <w:rFonts w:hint="eastAsia"/>
              </w:rPr>
              <w:t>功能性需求（Functional Requirement）</w:t>
            </w:r>
          </w:p>
        </w:tc>
        <w:tc>
          <w:tcPr>
            <w:tcW w:w="2076" w:type="dxa"/>
            <w:noWrap w:val="0"/>
            <w:vAlign w:val="center"/>
          </w:tcPr>
          <w:p w14:paraId="7B277305">
            <w:pPr>
              <w:spacing w:before="30" w:after="30" w:line="240" w:lineRule="auto"/>
              <w:ind w:left="0" w:firstLine="0"/>
              <w:jc w:val="left"/>
            </w:pPr>
            <w:r>
              <w:rPr>
                <w:rFonts w:hint="eastAsia"/>
              </w:rPr>
              <w:t>第 4 章、附录 A</w:t>
            </w:r>
          </w:p>
        </w:tc>
        <w:tc>
          <w:tcPr>
            <w:tcW w:w="2076" w:type="dxa"/>
            <w:noWrap w:val="0"/>
            <w:vAlign w:val="center"/>
          </w:tcPr>
          <w:p w14:paraId="19147332">
            <w:pPr>
              <w:spacing w:before="30" w:after="30" w:line="240" w:lineRule="auto"/>
              <w:ind w:left="0" w:firstLine="0"/>
              <w:jc w:val="left"/>
            </w:pPr>
            <w:r>
              <w:t>FR-01</w:t>
            </w:r>
          </w:p>
        </w:tc>
      </w:tr>
      <w:tr w14:paraId="615662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510D1DA">
            <w:pPr>
              <w:spacing w:before="30" w:after="30" w:line="240" w:lineRule="auto"/>
              <w:ind w:left="0" w:firstLine="0"/>
              <w:jc w:val="left"/>
            </w:pPr>
            <w:r>
              <w:t>NFR-xx</w:t>
            </w:r>
          </w:p>
        </w:tc>
        <w:tc>
          <w:tcPr>
            <w:tcW w:w="2076" w:type="dxa"/>
            <w:noWrap w:val="0"/>
            <w:vAlign w:val="center"/>
          </w:tcPr>
          <w:p w14:paraId="174EDAB3">
            <w:pPr>
              <w:spacing w:before="30" w:after="30" w:line="240" w:lineRule="auto"/>
              <w:ind w:left="0" w:firstLine="0"/>
              <w:jc w:val="left"/>
            </w:pPr>
            <w:r>
              <w:rPr>
                <w:rFonts w:hint="eastAsia"/>
              </w:rPr>
              <w:t>非功能性需求（Non-Functional Requirement）</w:t>
            </w:r>
          </w:p>
        </w:tc>
        <w:tc>
          <w:tcPr>
            <w:tcW w:w="2076" w:type="dxa"/>
            <w:noWrap w:val="0"/>
            <w:vAlign w:val="center"/>
          </w:tcPr>
          <w:p w14:paraId="20758762">
            <w:pPr>
              <w:spacing w:before="30" w:after="30" w:line="240" w:lineRule="auto"/>
              <w:ind w:left="0" w:firstLine="0"/>
              <w:jc w:val="left"/>
            </w:pPr>
            <w:r>
              <w:rPr>
                <w:rFonts w:hint="eastAsia"/>
              </w:rPr>
              <w:t>第 5 章、附录 A</w:t>
            </w:r>
          </w:p>
        </w:tc>
        <w:tc>
          <w:tcPr>
            <w:tcW w:w="2076" w:type="dxa"/>
            <w:noWrap w:val="0"/>
            <w:vAlign w:val="center"/>
          </w:tcPr>
          <w:p w14:paraId="59ED848C">
            <w:pPr>
              <w:spacing w:before="30" w:after="30" w:line="240" w:lineRule="auto"/>
              <w:ind w:left="0" w:firstLine="0"/>
              <w:jc w:val="left"/>
            </w:pPr>
            <w:r>
              <w:t>NFR-01</w:t>
            </w:r>
          </w:p>
        </w:tc>
      </w:tr>
      <w:tr w14:paraId="746FE9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CA0D1EC">
            <w:pPr>
              <w:spacing w:before="30" w:after="30" w:line="240" w:lineRule="auto"/>
              <w:ind w:left="0" w:firstLine="0"/>
              <w:jc w:val="left"/>
            </w:pPr>
            <w:r>
              <w:t>IF-xx</w:t>
            </w:r>
          </w:p>
        </w:tc>
        <w:tc>
          <w:tcPr>
            <w:tcW w:w="2076" w:type="dxa"/>
            <w:noWrap w:val="0"/>
            <w:vAlign w:val="center"/>
          </w:tcPr>
          <w:p w14:paraId="6A3CABD1">
            <w:pPr>
              <w:spacing w:before="30" w:after="30" w:line="240" w:lineRule="auto"/>
              <w:ind w:left="0" w:firstLine="0"/>
              <w:jc w:val="left"/>
            </w:pPr>
            <w:r>
              <w:rPr>
                <w:rFonts w:hint="eastAsia"/>
              </w:rPr>
              <w:t>接口需求（Interface Requirement）</w:t>
            </w:r>
          </w:p>
        </w:tc>
        <w:tc>
          <w:tcPr>
            <w:tcW w:w="2076" w:type="dxa"/>
            <w:noWrap w:val="0"/>
            <w:vAlign w:val="center"/>
          </w:tcPr>
          <w:p w14:paraId="72865B0A">
            <w:pPr>
              <w:spacing w:before="30" w:after="30" w:line="240" w:lineRule="auto"/>
              <w:ind w:left="0" w:firstLine="0"/>
              <w:jc w:val="left"/>
            </w:pPr>
            <w:r>
              <w:t>3.2</w:t>
            </w:r>
          </w:p>
        </w:tc>
        <w:tc>
          <w:tcPr>
            <w:tcW w:w="2076" w:type="dxa"/>
            <w:noWrap w:val="0"/>
            <w:vAlign w:val="center"/>
          </w:tcPr>
          <w:p w14:paraId="0FA31187">
            <w:pPr>
              <w:spacing w:before="30" w:after="30" w:line="240" w:lineRule="auto"/>
              <w:ind w:left="0" w:firstLine="0"/>
              <w:jc w:val="left"/>
            </w:pPr>
            <w:r>
              <w:t>IF-01</w:t>
            </w:r>
          </w:p>
        </w:tc>
      </w:tr>
      <w:tr w14:paraId="4E480A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1DA3433">
            <w:pPr>
              <w:spacing w:before="30" w:after="30" w:line="240" w:lineRule="auto"/>
              <w:ind w:left="0" w:firstLine="0"/>
              <w:jc w:val="left"/>
            </w:pPr>
            <w:r>
              <w:t>UI-xx</w:t>
            </w:r>
          </w:p>
        </w:tc>
        <w:tc>
          <w:tcPr>
            <w:tcW w:w="2076" w:type="dxa"/>
            <w:noWrap w:val="0"/>
            <w:vAlign w:val="center"/>
          </w:tcPr>
          <w:p w14:paraId="14600C65">
            <w:pPr>
              <w:spacing w:before="30" w:after="30" w:line="240" w:lineRule="auto"/>
              <w:ind w:left="0" w:firstLine="0"/>
              <w:jc w:val="left"/>
            </w:pPr>
            <w:r>
              <w:rPr>
                <w:rFonts w:hint="eastAsia"/>
              </w:rPr>
              <w:t>用户界面元素（User Interface）</w:t>
            </w:r>
          </w:p>
        </w:tc>
        <w:tc>
          <w:tcPr>
            <w:tcW w:w="2076" w:type="dxa"/>
            <w:noWrap w:val="0"/>
            <w:vAlign w:val="center"/>
          </w:tcPr>
          <w:p w14:paraId="70C6DB8F">
            <w:pPr>
              <w:spacing w:before="30" w:after="30" w:line="240" w:lineRule="auto"/>
              <w:ind w:left="0" w:firstLine="0"/>
              <w:jc w:val="left"/>
            </w:pPr>
            <w:r>
              <w:t>3.1</w:t>
            </w:r>
          </w:p>
        </w:tc>
        <w:tc>
          <w:tcPr>
            <w:tcW w:w="2076" w:type="dxa"/>
            <w:noWrap w:val="0"/>
            <w:vAlign w:val="center"/>
          </w:tcPr>
          <w:p w14:paraId="0345CC48">
            <w:pPr>
              <w:spacing w:before="30" w:after="30" w:line="240" w:lineRule="auto"/>
              <w:ind w:left="0" w:firstLine="0"/>
              <w:jc w:val="left"/>
            </w:pPr>
            <w:r>
              <w:t>UI-01</w:t>
            </w:r>
          </w:p>
        </w:tc>
      </w:tr>
      <w:tr w14:paraId="2FC45B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F6FCE22">
            <w:pPr>
              <w:spacing w:before="30" w:after="30" w:line="240" w:lineRule="auto"/>
              <w:ind w:left="0" w:firstLine="0"/>
              <w:jc w:val="left"/>
            </w:pPr>
            <w:r>
              <w:t>C-xx</w:t>
            </w:r>
          </w:p>
        </w:tc>
        <w:tc>
          <w:tcPr>
            <w:tcW w:w="2076" w:type="dxa"/>
            <w:noWrap w:val="0"/>
            <w:vAlign w:val="center"/>
          </w:tcPr>
          <w:p w14:paraId="79F94DDA">
            <w:pPr>
              <w:spacing w:before="30" w:after="30" w:line="240" w:lineRule="auto"/>
              <w:ind w:left="0" w:firstLine="0"/>
              <w:jc w:val="left"/>
            </w:pPr>
            <w:r>
              <w:rPr>
                <w:rFonts w:hint="eastAsia"/>
              </w:rPr>
              <w:t>设计限制（Constraint）</w:t>
            </w:r>
          </w:p>
        </w:tc>
        <w:tc>
          <w:tcPr>
            <w:tcW w:w="2076" w:type="dxa"/>
            <w:noWrap w:val="0"/>
            <w:vAlign w:val="center"/>
          </w:tcPr>
          <w:p w14:paraId="5A66D31A">
            <w:pPr>
              <w:spacing w:before="30" w:after="30" w:line="240" w:lineRule="auto"/>
              <w:ind w:left="0" w:firstLine="0"/>
              <w:jc w:val="left"/>
            </w:pPr>
            <w:r>
              <w:t>2.5</w:t>
            </w:r>
          </w:p>
        </w:tc>
        <w:tc>
          <w:tcPr>
            <w:tcW w:w="2076" w:type="dxa"/>
            <w:noWrap w:val="0"/>
            <w:vAlign w:val="center"/>
          </w:tcPr>
          <w:p w14:paraId="0F6F4C97">
            <w:pPr>
              <w:spacing w:before="30" w:after="30" w:line="240" w:lineRule="auto"/>
              <w:ind w:left="0" w:firstLine="0"/>
              <w:jc w:val="left"/>
            </w:pPr>
            <w:r>
              <w:t>C-01</w:t>
            </w:r>
          </w:p>
        </w:tc>
      </w:tr>
      <w:tr w14:paraId="34C68A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4BF37F1">
            <w:pPr>
              <w:spacing w:before="30" w:after="30" w:line="240" w:lineRule="auto"/>
              <w:ind w:left="0" w:firstLine="0"/>
              <w:jc w:val="left"/>
            </w:pPr>
            <w:r>
              <w:t>R-xx</w:t>
            </w:r>
          </w:p>
        </w:tc>
        <w:tc>
          <w:tcPr>
            <w:tcW w:w="2076" w:type="dxa"/>
            <w:noWrap w:val="0"/>
            <w:vAlign w:val="center"/>
          </w:tcPr>
          <w:p w14:paraId="2FDF2817">
            <w:pPr>
              <w:spacing w:before="30" w:after="30" w:line="240" w:lineRule="auto"/>
              <w:ind w:left="0" w:firstLine="0"/>
              <w:jc w:val="left"/>
            </w:pPr>
            <w:r>
              <w:rPr>
                <w:rFonts w:hint="eastAsia"/>
              </w:rPr>
              <w:t>风险（Risk）</w:t>
            </w:r>
          </w:p>
        </w:tc>
        <w:tc>
          <w:tcPr>
            <w:tcW w:w="2076" w:type="dxa"/>
            <w:noWrap w:val="0"/>
            <w:vAlign w:val="center"/>
          </w:tcPr>
          <w:p w14:paraId="14296D8D">
            <w:pPr>
              <w:spacing w:before="30" w:after="30" w:line="240" w:lineRule="auto"/>
              <w:ind w:left="0" w:firstLine="0"/>
              <w:jc w:val="left"/>
            </w:pPr>
            <w:r>
              <w:t>1.2</w:t>
            </w:r>
          </w:p>
        </w:tc>
        <w:tc>
          <w:tcPr>
            <w:tcW w:w="2076" w:type="dxa"/>
            <w:noWrap w:val="0"/>
            <w:vAlign w:val="center"/>
          </w:tcPr>
          <w:p w14:paraId="5B2F5939">
            <w:pPr>
              <w:spacing w:before="30" w:after="30" w:line="240" w:lineRule="auto"/>
              <w:ind w:left="0" w:firstLine="0"/>
              <w:jc w:val="left"/>
            </w:pPr>
            <w:r>
              <w:t>R-01</w:t>
            </w:r>
          </w:p>
        </w:tc>
      </w:tr>
      <w:tr w14:paraId="556FFC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78F9423">
            <w:pPr>
              <w:spacing w:before="30" w:after="30" w:line="240" w:lineRule="auto"/>
              <w:ind w:left="0" w:firstLine="0"/>
              <w:jc w:val="left"/>
            </w:pPr>
            <w:r>
              <w:t>A-xx</w:t>
            </w:r>
          </w:p>
        </w:tc>
        <w:tc>
          <w:tcPr>
            <w:tcW w:w="2076" w:type="dxa"/>
            <w:noWrap w:val="0"/>
            <w:vAlign w:val="center"/>
          </w:tcPr>
          <w:p w14:paraId="6C95F946">
            <w:pPr>
              <w:spacing w:before="30" w:after="30" w:line="240" w:lineRule="auto"/>
              <w:ind w:left="0" w:firstLine="0"/>
              <w:jc w:val="left"/>
            </w:pPr>
            <w:r>
              <w:rPr>
                <w:rFonts w:hint="eastAsia"/>
              </w:rPr>
              <w:t>假设（Assumption）</w:t>
            </w:r>
          </w:p>
        </w:tc>
        <w:tc>
          <w:tcPr>
            <w:tcW w:w="2076" w:type="dxa"/>
            <w:noWrap w:val="0"/>
            <w:vAlign w:val="center"/>
          </w:tcPr>
          <w:p w14:paraId="4797EC7D">
            <w:pPr>
              <w:spacing w:before="30" w:after="30" w:line="240" w:lineRule="auto"/>
              <w:ind w:left="0" w:firstLine="0"/>
              <w:jc w:val="left"/>
            </w:pPr>
            <w:r>
              <w:t>2.6</w:t>
            </w:r>
          </w:p>
        </w:tc>
        <w:tc>
          <w:tcPr>
            <w:tcW w:w="2076" w:type="dxa"/>
            <w:noWrap w:val="0"/>
            <w:vAlign w:val="center"/>
          </w:tcPr>
          <w:p w14:paraId="1AB4D9AD">
            <w:pPr>
              <w:spacing w:before="30" w:after="30" w:line="240" w:lineRule="auto"/>
              <w:ind w:left="0" w:firstLine="0"/>
              <w:jc w:val="left"/>
            </w:pPr>
            <w:r>
              <w:t>A-01</w:t>
            </w:r>
          </w:p>
        </w:tc>
      </w:tr>
      <w:tr w14:paraId="5F98CE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4CA9846">
            <w:pPr>
              <w:spacing w:before="30" w:after="30" w:line="240" w:lineRule="auto"/>
              <w:ind w:left="0" w:firstLine="0"/>
              <w:jc w:val="left"/>
            </w:pPr>
            <w:r>
              <w:t>D-xx</w:t>
            </w:r>
          </w:p>
        </w:tc>
        <w:tc>
          <w:tcPr>
            <w:tcW w:w="2076" w:type="dxa"/>
            <w:noWrap w:val="0"/>
            <w:vAlign w:val="center"/>
          </w:tcPr>
          <w:p w14:paraId="1ED74FF3">
            <w:pPr>
              <w:spacing w:before="30" w:after="30" w:line="240" w:lineRule="auto"/>
              <w:ind w:left="0" w:firstLine="0"/>
              <w:jc w:val="left"/>
            </w:pPr>
            <w:r>
              <w:rPr>
                <w:rFonts w:hint="eastAsia"/>
              </w:rPr>
              <w:t>依赖（Dependency）</w:t>
            </w:r>
          </w:p>
        </w:tc>
        <w:tc>
          <w:tcPr>
            <w:tcW w:w="2076" w:type="dxa"/>
            <w:noWrap w:val="0"/>
            <w:vAlign w:val="center"/>
          </w:tcPr>
          <w:p w14:paraId="25AA8AE2">
            <w:pPr>
              <w:spacing w:before="30" w:after="30" w:line="240" w:lineRule="auto"/>
              <w:ind w:left="0" w:firstLine="0"/>
              <w:jc w:val="left"/>
            </w:pPr>
            <w:r>
              <w:t>2.6</w:t>
            </w:r>
          </w:p>
        </w:tc>
        <w:tc>
          <w:tcPr>
            <w:tcW w:w="2076" w:type="dxa"/>
            <w:noWrap w:val="0"/>
            <w:vAlign w:val="center"/>
          </w:tcPr>
          <w:p w14:paraId="394C084D">
            <w:pPr>
              <w:spacing w:before="30" w:after="30" w:line="240" w:lineRule="auto"/>
              <w:ind w:left="0" w:firstLine="0"/>
              <w:jc w:val="left"/>
            </w:pPr>
            <w:r>
              <w:t>D-01</w:t>
            </w:r>
          </w:p>
        </w:tc>
      </w:tr>
      <w:tr w14:paraId="1D2AEE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3B30759">
            <w:pPr>
              <w:spacing w:before="30" w:after="30" w:line="240" w:lineRule="auto"/>
              <w:ind w:left="0" w:firstLine="0"/>
              <w:jc w:val="left"/>
            </w:pPr>
            <w:r>
              <w:t>BR-xx</w:t>
            </w:r>
          </w:p>
        </w:tc>
        <w:tc>
          <w:tcPr>
            <w:tcW w:w="2076" w:type="dxa"/>
            <w:noWrap w:val="0"/>
            <w:vAlign w:val="center"/>
          </w:tcPr>
          <w:p w14:paraId="717DA4F8">
            <w:pPr>
              <w:spacing w:before="30" w:after="30" w:line="240" w:lineRule="auto"/>
              <w:ind w:left="0" w:firstLine="0"/>
              <w:jc w:val="left"/>
            </w:pPr>
            <w:r>
              <w:rPr>
                <w:rFonts w:hint="eastAsia"/>
              </w:rPr>
              <w:t>业务规则（Business Rule）</w:t>
            </w:r>
          </w:p>
        </w:tc>
        <w:tc>
          <w:tcPr>
            <w:tcW w:w="2076" w:type="dxa"/>
            <w:noWrap w:val="0"/>
            <w:vAlign w:val="center"/>
          </w:tcPr>
          <w:p w14:paraId="7CF23C16">
            <w:pPr>
              <w:spacing w:before="30" w:after="30" w:line="240" w:lineRule="auto"/>
              <w:ind w:left="0" w:firstLine="0"/>
              <w:jc w:val="left"/>
            </w:pPr>
            <w:r>
              <w:t>5.5</w:t>
            </w:r>
          </w:p>
        </w:tc>
        <w:tc>
          <w:tcPr>
            <w:tcW w:w="2076" w:type="dxa"/>
            <w:noWrap w:val="0"/>
            <w:vAlign w:val="center"/>
          </w:tcPr>
          <w:p w14:paraId="3A14629A">
            <w:pPr>
              <w:spacing w:before="30" w:after="30" w:line="240" w:lineRule="auto"/>
              <w:ind w:left="0" w:firstLine="0"/>
              <w:jc w:val="left"/>
            </w:pPr>
            <w:r>
              <w:t>BR-01</w:t>
            </w:r>
          </w:p>
        </w:tc>
      </w:tr>
      <w:tr w14:paraId="0A0644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7C9590D">
            <w:pPr>
              <w:spacing w:before="30" w:after="30" w:line="240" w:lineRule="auto"/>
              <w:ind w:left="0" w:firstLine="0"/>
              <w:jc w:val="left"/>
            </w:pPr>
            <w:r>
              <w:t>ER-xx</w:t>
            </w:r>
          </w:p>
        </w:tc>
        <w:tc>
          <w:tcPr>
            <w:tcW w:w="2076" w:type="dxa"/>
            <w:noWrap w:val="0"/>
            <w:vAlign w:val="center"/>
          </w:tcPr>
          <w:p w14:paraId="5E408119">
            <w:pPr>
              <w:spacing w:before="30" w:after="30" w:line="240" w:lineRule="auto"/>
              <w:ind w:left="0" w:firstLine="0"/>
              <w:jc w:val="left"/>
            </w:pPr>
            <w:r>
              <w:rPr>
                <w:rFonts w:hint="eastAsia"/>
              </w:rPr>
              <w:t>扩展需求（Extension Requirement）</w:t>
            </w:r>
          </w:p>
        </w:tc>
        <w:tc>
          <w:tcPr>
            <w:tcW w:w="2076" w:type="dxa"/>
            <w:noWrap w:val="0"/>
            <w:vAlign w:val="center"/>
          </w:tcPr>
          <w:p w14:paraId="536F16D4">
            <w:pPr>
              <w:spacing w:before="30" w:after="30" w:line="240" w:lineRule="auto"/>
              <w:ind w:left="0" w:firstLine="0"/>
              <w:jc w:val="left"/>
            </w:pPr>
            <w:r>
              <w:rPr>
                <w:rFonts w:hint="eastAsia"/>
              </w:rPr>
              <w:t>附录 D</w:t>
            </w:r>
          </w:p>
        </w:tc>
        <w:tc>
          <w:tcPr>
            <w:tcW w:w="2076" w:type="dxa"/>
            <w:noWrap w:val="0"/>
            <w:vAlign w:val="center"/>
          </w:tcPr>
          <w:p w14:paraId="339F259B">
            <w:pPr>
              <w:spacing w:before="30" w:after="30" w:line="240" w:lineRule="auto"/>
              <w:ind w:left="0" w:firstLine="0"/>
              <w:jc w:val="left"/>
            </w:pPr>
            <w:r>
              <w:t>ER-01</w:t>
            </w:r>
          </w:p>
        </w:tc>
      </w:tr>
      <w:tr w14:paraId="7CE951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163AEC7">
            <w:pPr>
              <w:spacing w:before="30" w:after="30" w:line="240" w:lineRule="auto"/>
              <w:ind w:left="0" w:firstLine="0"/>
              <w:jc w:val="left"/>
            </w:pPr>
            <w:r>
              <w:t>DOC-xx</w:t>
            </w:r>
          </w:p>
        </w:tc>
        <w:tc>
          <w:tcPr>
            <w:tcW w:w="2076" w:type="dxa"/>
            <w:noWrap w:val="0"/>
            <w:vAlign w:val="center"/>
          </w:tcPr>
          <w:p w14:paraId="72458E51">
            <w:pPr>
              <w:spacing w:before="30" w:after="30" w:line="240" w:lineRule="auto"/>
              <w:ind w:left="0" w:firstLine="0"/>
              <w:jc w:val="left"/>
            </w:pPr>
            <w:r>
              <w:rPr>
                <w:rFonts w:hint="eastAsia"/>
              </w:rPr>
              <w:t>用户文档（Document）</w:t>
            </w:r>
          </w:p>
        </w:tc>
        <w:tc>
          <w:tcPr>
            <w:tcW w:w="2076" w:type="dxa"/>
            <w:noWrap w:val="0"/>
            <w:vAlign w:val="center"/>
          </w:tcPr>
          <w:p w14:paraId="3256643B">
            <w:pPr>
              <w:spacing w:before="30" w:after="30" w:line="240" w:lineRule="auto"/>
              <w:ind w:left="0" w:firstLine="0"/>
              <w:jc w:val="left"/>
            </w:pPr>
            <w:r>
              <w:t>5.6</w:t>
            </w:r>
          </w:p>
        </w:tc>
        <w:tc>
          <w:tcPr>
            <w:tcW w:w="2076" w:type="dxa"/>
            <w:noWrap w:val="0"/>
            <w:vAlign w:val="center"/>
          </w:tcPr>
          <w:p w14:paraId="5EA965A9">
            <w:pPr>
              <w:spacing w:before="30" w:after="30" w:line="240" w:lineRule="auto"/>
              <w:ind w:left="0" w:firstLine="0"/>
              <w:jc w:val="left"/>
            </w:pPr>
            <w:r>
              <w:t>DOC-01</w:t>
            </w:r>
          </w:p>
        </w:tc>
      </w:tr>
    </w:tbl>
    <w:p w14:paraId="05C50E27">
      <w:pPr>
        <w:jc w:val="left"/>
      </w:pPr>
      <w:r>
        <w:rPr>
          <w:rFonts w:hint="eastAsia"/>
          <w:b/>
        </w:rPr>
        <w:t>优先级定义：</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242B3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773AA18D">
            <w:pPr>
              <w:spacing w:before="30" w:after="30" w:line="240" w:lineRule="auto"/>
              <w:ind w:left="0" w:firstLine="0"/>
              <w:jc w:val="left"/>
              <w:rPr>
                <w:b/>
                <w:bCs/>
              </w:rPr>
            </w:pPr>
            <w:r>
              <w:rPr>
                <w:rFonts w:hint="eastAsia"/>
                <w:b/>
              </w:rPr>
              <w:t>级别</w:t>
            </w:r>
          </w:p>
        </w:tc>
        <w:tc>
          <w:tcPr>
            <w:tcW w:w="4153" w:type="dxa"/>
            <w:noWrap w:val="0"/>
            <w:vAlign w:val="center"/>
          </w:tcPr>
          <w:p w14:paraId="2D9CB4DF">
            <w:pPr>
              <w:spacing w:before="30" w:after="30" w:line="240" w:lineRule="auto"/>
              <w:ind w:left="0" w:firstLine="0"/>
              <w:jc w:val="left"/>
              <w:rPr>
                <w:b/>
                <w:bCs/>
              </w:rPr>
            </w:pPr>
            <w:r>
              <w:rPr>
                <w:rFonts w:hint="eastAsia"/>
                <w:b/>
              </w:rPr>
              <w:t>含义</w:t>
            </w:r>
          </w:p>
        </w:tc>
      </w:tr>
      <w:tr w14:paraId="32EA50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1C291D1">
            <w:pPr>
              <w:spacing w:before="30" w:after="30" w:line="240" w:lineRule="auto"/>
              <w:ind w:left="0" w:firstLine="0"/>
              <w:jc w:val="left"/>
            </w:pPr>
            <w:r>
              <w:rPr>
                <w:rFonts w:hint="eastAsia"/>
              </w:rPr>
              <w:t>必须</w:t>
            </w:r>
          </w:p>
        </w:tc>
        <w:tc>
          <w:tcPr>
            <w:tcW w:w="4153" w:type="dxa"/>
            <w:noWrap w:val="0"/>
            <w:vAlign w:val="center"/>
          </w:tcPr>
          <w:p w14:paraId="1DCCF643">
            <w:pPr>
              <w:spacing w:before="30" w:after="30" w:line="240" w:lineRule="auto"/>
              <w:ind w:left="0" w:firstLine="0"/>
              <w:jc w:val="left"/>
            </w:pPr>
            <w:r>
              <w:rPr>
                <w:rFonts w:hint="eastAsia"/>
              </w:rPr>
              <w:t>系统必须实现，缺失则系统不可交付</w:t>
            </w:r>
          </w:p>
        </w:tc>
      </w:tr>
      <w:tr w14:paraId="44CC51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BD41C5F">
            <w:pPr>
              <w:spacing w:before="30" w:after="30" w:line="240" w:lineRule="auto"/>
              <w:ind w:left="0" w:firstLine="0"/>
              <w:jc w:val="left"/>
            </w:pPr>
            <w:r>
              <w:rPr>
                <w:rFonts w:hint="eastAsia"/>
              </w:rPr>
              <w:t>应该</w:t>
            </w:r>
          </w:p>
        </w:tc>
        <w:tc>
          <w:tcPr>
            <w:tcW w:w="4153" w:type="dxa"/>
            <w:noWrap w:val="0"/>
            <w:vAlign w:val="center"/>
          </w:tcPr>
          <w:p w14:paraId="46E4BEBE">
            <w:pPr>
              <w:spacing w:before="30" w:after="30" w:line="240" w:lineRule="auto"/>
              <w:ind w:left="0" w:firstLine="0"/>
              <w:jc w:val="left"/>
            </w:pPr>
            <w:r>
              <w:rPr>
                <w:rFonts w:hint="eastAsia"/>
              </w:rPr>
              <w:t>系统应当实现，资源受限时可延后</w:t>
            </w:r>
          </w:p>
        </w:tc>
      </w:tr>
      <w:tr w14:paraId="7311F3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669299C">
            <w:pPr>
              <w:spacing w:before="30" w:after="30" w:line="240" w:lineRule="auto"/>
              <w:ind w:left="0" w:firstLine="0"/>
              <w:jc w:val="left"/>
            </w:pPr>
            <w:r>
              <w:rPr>
                <w:rFonts w:hint="eastAsia"/>
              </w:rPr>
              <w:t>可选</w:t>
            </w:r>
          </w:p>
        </w:tc>
        <w:tc>
          <w:tcPr>
            <w:tcW w:w="4153" w:type="dxa"/>
            <w:noWrap w:val="0"/>
            <w:vAlign w:val="center"/>
          </w:tcPr>
          <w:p w14:paraId="24B7659E">
            <w:pPr>
              <w:spacing w:before="30" w:after="30" w:line="240" w:lineRule="auto"/>
              <w:ind w:left="0" w:firstLine="0"/>
              <w:jc w:val="left"/>
            </w:pPr>
            <w:r>
              <w:rPr>
                <w:rFonts w:hint="eastAsia"/>
              </w:rPr>
              <w:t>资源允许时实现，不影响系统基本可用性</w:t>
            </w:r>
          </w:p>
        </w:tc>
      </w:tr>
    </w:tbl>
    <w:p w14:paraId="16B9FC76">
      <w:pPr>
        <w:jc w:val="left"/>
      </w:pPr>
      <w:r>
        <w:rPr>
          <w:rFonts w:hint="eastAsia"/>
          <w:b/>
        </w:rPr>
        <w:t>度量单位：</w:t>
      </w:r>
      <w:r>
        <w:rPr>
          <w:rFonts w:hint="eastAsia"/>
        </w:rPr>
        <w:t xml:space="preserve"> 速度单位 m/s（米每秒）；时间单位 ms（毫秒）、s（秒）、min（分钟）；角度单位 °（度）；距离单位 cm（厘米）；电压单位 V（伏特）；频率单位 Hz（赫兹）。</w:t>
      </w:r>
    </w:p>
    <w:p w14:paraId="4379007F">
      <w:pPr>
        <w:pStyle w:val="3"/>
        <w:keepNext/>
        <w:keepLines/>
        <w:spacing w:before="100" w:beforeAutospacing="1" w:after="100" w:afterAutospacing="1"/>
        <w:jc w:val="left"/>
        <w:outlineLvl w:val="1"/>
        <w:rPr>
          <w:sz w:val="32"/>
          <w:szCs w:val="32"/>
        </w:rPr>
      </w:pPr>
      <w:bookmarkStart w:id="4" w:name="_Toc25797"/>
      <w:r>
        <w:rPr>
          <w:rFonts w:hint="eastAsia"/>
          <w:b/>
          <w:sz w:val="32"/>
        </w:rPr>
        <w:t>1.4 预期读者和阅读建议</w:t>
      </w:r>
      <w:bookmarkEnd w:id="4"/>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276AC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39872057">
            <w:pPr>
              <w:spacing w:before="30" w:after="30" w:line="240" w:lineRule="auto"/>
              <w:ind w:left="0" w:firstLine="0"/>
              <w:jc w:val="left"/>
              <w:rPr>
                <w:b/>
                <w:bCs/>
              </w:rPr>
            </w:pPr>
            <w:r>
              <w:rPr>
                <w:rFonts w:hint="eastAsia"/>
                <w:b/>
              </w:rPr>
              <w:t>读者</w:t>
            </w:r>
          </w:p>
        </w:tc>
        <w:tc>
          <w:tcPr>
            <w:tcW w:w="4153" w:type="dxa"/>
            <w:noWrap w:val="0"/>
            <w:vAlign w:val="center"/>
          </w:tcPr>
          <w:p w14:paraId="25668EB7">
            <w:pPr>
              <w:spacing w:before="30" w:after="30" w:line="240" w:lineRule="auto"/>
              <w:ind w:left="0" w:firstLine="0"/>
              <w:jc w:val="left"/>
              <w:rPr>
                <w:b/>
                <w:bCs/>
              </w:rPr>
            </w:pPr>
            <w:r>
              <w:rPr>
                <w:rFonts w:hint="eastAsia"/>
                <w:b/>
              </w:rPr>
              <w:t>阅读建议</w:t>
            </w:r>
          </w:p>
        </w:tc>
      </w:tr>
      <w:tr w14:paraId="295123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0D9EBFC">
            <w:pPr>
              <w:spacing w:before="30" w:after="30" w:line="240" w:lineRule="auto"/>
              <w:ind w:left="0" w:firstLine="0"/>
              <w:jc w:val="left"/>
            </w:pPr>
            <w:r>
              <w:rPr>
                <w:rFonts w:hint="eastAsia"/>
              </w:rPr>
              <w:t>开发人员</w:t>
            </w:r>
          </w:p>
        </w:tc>
        <w:tc>
          <w:tcPr>
            <w:tcW w:w="4153" w:type="dxa"/>
            <w:noWrap w:val="0"/>
            <w:vAlign w:val="center"/>
          </w:tcPr>
          <w:p w14:paraId="657C6BF6">
            <w:pPr>
              <w:spacing w:before="30" w:after="30" w:line="240" w:lineRule="auto"/>
              <w:ind w:left="0" w:firstLine="0"/>
              <w:jc w:val="left"/>
            </w:pPr>
            <w:r>
              <w:rPr>
                <w:rFonts w:hint="eastAsia"/>
              </w:rPr>
              <w:t>重点阅读第 2 章、第 4 章，据此实现各功能模块</w:t>
            </w:r>
          </w:p>
        </w:tc>
      </w:tr>
      <w:tr w14:paraId="69ADB8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7B95EB4">
            <w:pPr>
              <w:spacing w:before="30" w:after="30" w:line="240" w:lineRule="auto"/>
              <w:ind w:left="0" w:firstLine="0"/>
              <w:jc w:val="left"/>
            </w:pPr>
            <w:r>
              <w:rPr>
                <w:rFonts w:hint="eastAsia"/>
              </w:rPr>
              <w:t>测试人员</w:t>
            </w:r>
          </w:p>
        </w:tc>
        <w:tc>
          <w:tcPr>
            <w:tcW w:w="4153" w:type="dxa"/>
            <w:noWrap w:val="0"/>
            <w:vAlign w:val="center"/>
          </w:tcPr>
          <w:p w14:paraId="165ABB94">
            <w:pPr>
              <w:spacing w:before="30" w:after="30" w:line="240" w:lineRule="auto"/>
              <w:ind w:left="0" w:firstLine="0"/>
              <w:jc w:val="left"/>
            </w:pPr>
            <w:r>
              <w:rPr>
                <w:rFonts w:hint="eastAsia"/>
              </w:rPr>
              <w:t>重点阅读第 4 章、第 5 章，据此设计测试用例</w:t>
            </w:r>
          </w:p>
        </w:tc>
      </w:tr>
      <w:tr w14:paraId="29CBBC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6AD065E">
            <w:pPr>
              <w:spacing w:before="30" w:after="30" w:line="240" w:lineRule="auto"/>
              <w:ind w:left="0" w:firstLine="0"/>
              <w:jc w:val="left"/>
            </w:pPr>
            <w:r>
              <w:rPr>
                <w:rFonts w:hint="eastAsia"/>
              </w:rPr>
              <w:t>评审人员</w:t>
            </w:r>
          </w:p>
        </w:tc>
        <w:tc>
          <w:tcPr>
            <w:tcW w:w="4153" w:type="dxa"/>
            <w:noWrap w:val="0"/>
            <w:vAlign w:val="center"/>
          </w:tcPr>
          <w:p w14:paraId="49E5D486">
            <w:pPr>
              <w:spacing w:before="30" w:after="30" w:line="240" w:lineRule="auto"/>
              <w:ind w:left="0" w:firstLine="0"/>
              <w:jc w:val="left"/>
            </w:pPr>
            <w:r>
              <w:rPr>
                <w:rFonts w:hint="eastAsia"/>
              </w:rPr>
              <w:t>重点阅读第 1.5 节、第 2 章，判断需求范围与边界是否合理</w:t>
            </w:r>
          </w:p>
        </w:tc>
      </w:tr>
      <w:tr w14:paraId="2EEDB9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C28BA41">
            <w:pPr>
              <w:spacing w:before="30" w:after="30" w:line="240" w:lineRule="auto"/>
              <w:ind w:left="0" w:firstLine="0"/>
              <w:jc w:val="left"/>
            </w:pPr>
            <w:r>
              <w:rPr>
                <w:rFonts w:hint="eastAsia"/>
              </w:rPr>
              <w:t>文档编写人员</w:t>
            </w:r>
          </w:p>
        </w:tc>
        <w:tc>
          <w:tcPr>
            <w:tcW w:w="4153" w:type="dxa"/>
            <w:noWrap w:val="0"/>
            <w:vAlign w:val="center"/>
          </w:tcPr>
          <w:p w14:paraId="396CD42C">
            <w:pPr>
              <w:spacing w:before="30" w:after="30" w:line="240" w:lineRule="auto"/>
              <w:ind w:left="0" w:firstLine="0"/>
              <w:jc w:val="left"/>
            </w:pPr>
            <w:r>
              <w:rPr>
                <w:rFonts w:hint="eastAsia"/>
              </w:rPr>
              <w:t>全文阅读，随系统演进的实际情况同步更新本文档</w:t>
            </w:r>
          </w:p>
        </w:tc>
      </w:tr>
    </w:tbl>
    <w:p w14:paraId="3C40F1BE">
      <w:pPr>
        <w:pStyle w:val="3"/>
        <w:keepNext/>
        <w:keepLines/>
        <w:spacing w:before="100" w:beforeAutospacing="1" w:after="100" w:afterAutospacing="1"/>
        <w:jc w:val="left"/>
        <w:outlineLvl w:val="1"/>
        <w:rPr>
          <w:sz w:val="32"/>
          <w:szCs w:val="32"/>
        </w:rPr>
      </w:pPr>
      <w:bookmarkStart w:id="5" w:name="_Toc15542"/>
      <w:r>
        <w:rPr>
          <w:rFonts w:hint="eastAsia"/>
          <w:b/>
          <w:sz w:val="32"/>
        </w:rPr>
        <w:t>1.5 产品范围</w:t>
      </w:r>
      <w:bookmarkEnd w:id="5"/>
    </w:p>
    <w:p w14:paraId="5A413F3F">
      <w:pPr>
        <w:jc w:val="left"/>
      </w:pPr>
      <w:r>
        <w:rPr>
          <w:rFonts w:hint="eastAsia"/>
          <w:b/>
        </w:rPr>
        <w:t>本系统是什么：</w:t>
      </w:r>
    </w:p>
    <w:p w14:paraId="52073CA1">
      <w:pPr>
        <w:jc w:val="left"/>
      </w:pPr>
      <w:r>
        <w:rPr>
          <w:rFonts w:hint="eastAsia"/>
        </w:rPr>
        <w:t>本系统是一个以微控制器为核心、具备速度闭环控制能力的四轮全向移动机器人平台。底盘采用麦克纳姆轮，系统能够通过物理按键或手机蓝牙两种方式接受控制指令，驱动四个车轮运动，并通过编码器实时测量各车轮速度、调节车速，同时具备障碍探测与自动避障能力。系统运行状态通过指示灯和蓝牙回传两种方式呈现。</w:t>
      </w:r>
    </w:p>
    <w:p w14:paraId="09DF2AE2">
      <w:pPr>
        <w:jc w:val="left"/>
      </w:pPr>
      <w:r>
        <w:rPr>
          <w:rFonts w:hint="eastAsia"/>
          <w:b/>
        </w:rPr>
        <w:t>范围内（本系统要实现的功能）：</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479F5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2D799E0B">
            <w:pPr>
              <w:spacing w:before="30" w:after="30" w:line="240" w:lineRule="auto"/>
              <w:ind w:left="0" w:firstLine="0"/>
              <w:jc w:val="left"/>
              <w:rPr>
                <w:b/>
                <w:bCs/>
              </w:rPr>
            </w:pPr>
            <w:r>
              <w:rPr>
                <w:rFonts w:hint="eastAsia"/>
                <w:b/>
              </w:rPr>
              <w:t>序号</w:t>
            </w:r>
          </w:p>
        </w:tc>
        <w:tc>
          <w:tcPr>
            <w:tcW w:w="2768" w:type="dxa"/>
            <w:noWrap w:val="0"/>
            <w:vAlign w:val="center"/>
          </w:tcPr>
          <w:p w14:paraId="20F4C796">
            <w:pPr>
              <w:spacing w:before="30" w:after="30" w:line="240" w:lineRule="auto"/>
              <w:ind w:left="0" w:firstLine="0"/>
              <w:jc w:val="left"/>
              <w:rPr>
                <w:b/>
                <w:bCs/>
              </w:rPr>
            </w:pPr>
            <w:r>
              <w:rPr>
                <w:rFonts w:hint="eastAsia"/>
                <w:b/>
              </w:rPr>
              <w:t>功能</w:t>
            </w:r>
          </w:p>
        </w:tc>
        <w:tc>
          <w:tcPr>
            <w:tcW w:w="2768" w:type="dxa"/>
            <w:noWrap w:val="0"/>
            <w:vAlign w:val="center"/>
          </w:tcPr>
          <w:p w14:paraId="579B2355">
            <w:pPr>
              <w:spacing w:before="30" w:after="30" w:line="240" w:lineRule="auto"/>
              <w:ind w:left="0" w:firstLine="0"/>
              <w:jc w:val="left"/>
              <w:rPr>
                <w:b/>
                <w:bCs/>
              </w:rPr>
            </w:pPr>
            <w:r>
              <w:rPr>
                <w:rFonts w:hint="eastAsia"/>
                <w:b/>
              </w:rPr>
              <w:t>优先级</w:t>
            </w:r>
          </w:p>
        </w:tc>
      </w:tr>
      <w:tr w14:paraId="5FB4AF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56CB677">
            <w:pPr>
              <w:spacing w:before="30" w:after="30" w:line="240" w:lineRule="auto"/>
              <w:ind w:left="0" w:firstLine="0"/>
              <w:jc w:val="left"/>
            </w:pPr>
            <w:r>
              <w:t>1</w:t>
            </w:r>
          </w:p>
        </w:tc>
        <w:tc>
          <w:tcPr>
            <w:tcW w:w="2768" w:type="dxa"/>
            <w:noWrap w:val="0"/>
            <w:vAlign w:val="center"/>
          </w:tcPr>
          <w:p w14:paraId="0CDBF5EB">
            <w:pPr>
              <w:spacing w:before="30" w:after="30" w:line="240" w:lineRule="auto"/>
              <w:ind w:left="0" w:firstLine="0"/>
              <w:jc w:val="left"/>
            </w:pPr>
            <w:r>
              <w:rPr>
                <w:rFonts w:hint="eastAsia"/>
              </w:rPr>
              <w:t>机器人运动驱动（前进、后退、左转、右转、左平移、右平移）</w:t>
            </w:r>
          </w:p>
        </w:tc>
        <w:tc>
          <w:tcPr>
            <w:tcW w:w="2768" w:type="dxa"/>
            <w:noWrap w:val="0"/>
            <w:vAlign w:val="center"/>
          </w:tcPr>
          <w:p w14:paraId="1C5E090E">
            <w:pPr>
              <w:spacing w:before="30" w:after="30" w:line="240" w:lineRule="auto"/>
              <w:ind w:left="0" w:firstLine="0"/>
              <w:jc w:val="left"/>
            </w:pPr>
            <w:r>
              <w:rPr>
                <w:rFonts w:hint="eastAsia"/>
              </w:rPr>
              <w:t>必须</w:t>
            </w:r>
          </w:p>
        </w:tc>
      </w:tr>
      <w:tr w14:paraId="38E111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C1461BD">
            <w:pPr>
              <w:spacing w:before="30" w:after="30" w:line="240" w:lineRule="auto"/>
              <w:ind w:left="0" w:firstLine="0"/>
              <w:jc w:val="left"/>
            </w:pPr>
            <w:r>
              <w:t>2</w:t>
            </w:r>
          </w:p>
        </w:tc>
        <w:tc>
          <w:tcPr>
            <w:tcW w:w="2768" w:type="dxa"/>
            <w:noWrap w:val="0"/>
            <w:vAlign w:val="center"/>
          </w:tcPr>
          <w:p w14:paraId="4A382AFB">
            <w:pPr>
              <w:spacing w:before="30" w:after="30" w:line="240" w:lineRule="auto"/>
              <w:ind w:left="0" w:firstLine="0"/>
              <w:jc w:val="left"/>
            </w:pPr>
            <w:r>
              <w:rPr>
                <w:rFonts w:hint="eastAsia"/>
              </w:rPr>
              <w:t>四车轮编码器车速测量</w:t>
            </w:r>
          </w:p>
        </w:tc>
        <w:tc>
          <w:tcPr>
            <w:tcW w:w="2768" w:type="dxa"/>
            <w:noWrap w:val="0"/>
            <w:vAlign w:val="center"/>
          </w:tcPr>
          <w:p w14:paraId="433C92A6">
            <w:pPr>
              <w:spacing w:before="30" w:after="30" w:line="240" w:lineRule="auto"/>
              <w:ind w:left="0" w:firstLine="0"/>
              <w:jc w:val="left"/>
            </w:pPr>
            <w:r>
              <w:rPr>
                <w:rFonts w:hint="eastAsia"/>
              </w:rPr>
              <w:t>必须</w:t>
            </w:r>
          </w:p>
        </w:tc>
      </w:tr>
      <w:tr w14:paraId="54AA32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ABFC950">
            <w:pPr>
              <w:spacing w:before="30" w:after="30" w:line="240" w:lineRule="auto"/>
              <w:ind w:left="0" w:firstLine="0"/>
              <w:jc w:val="left"/>
            </w:pPr>
            <w:r>
              <w:t>3</w:t>
            </w:r>
          </w:p>
        </w:tc>
        <w:tc>
          <w:tcPr>
            <w:tcW w:w="2768" w:type="dxa"/>
            <w:noWrap w:val="0"/>
            <w:vAlign w:val="center"/>
          </w:tcPr>
          <w:p w14:paraId="63DE92B3">
            <w:pPr>
              <w:spacing w:before="30" w:after="30" w:line="240" w:lineRule="auto"/>
              <w:ind w:left="0" w:firstLine="0"/>
              <w:jc w:val="left"/>
            </w:pPr>
            <w:r>
              <w:rPr>
                <w:rFonts w:hint="eastAsia"/>
              </w:rPr>
              <w:t>速度闭环调节</w:t>
            </w:r>
          </w:p>
        </w:tc>
        <w:tc>
          <w:tcPr>
            <w:tcW w:w="2768" w:type="dxa"/>
            <w:noWrap w:val="0"/>
            <w:vAlign w:val="center"/>
          </w:tcPr>
          <w:p w14:paraId="2D19463D">
            <w:pPr>
              <w:spacing w:before="30" w:after="30" w:line="240" w:lineRule="auto"/>
              <w:ind w:left="0" w:firstLine="0"/>
              <w:jc w:val="left"/>
            </w:pPr>
            <w:r>
              <w:rPr>
                <w:rFonts w:hint="eastAsia"/>
              </w:rPr>
              <w:t>必须</w:t>
            </w:r>
          </w:p>
        </w:tc>
      </w:tr>
      <w:tr w14:paraId="6C91E7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7C4C2FF">
            <w:pPr>
              <w:spacing w:before="30" w:after="30" w:line="240" w:lineRule="auto"/>
              <w:ind w:left="0" w:firstLine="0"/>
              <w:jc w:val="left"/>
            </w:pPr>
            <w:r>
              <w:t>4</w:t>
            </w:r>
          </w:p>
        </w:tc>
        <w:tc>
          <w:tcPr>
            <w:tcW w:w="2768" w:type="dxa"/>
            <w:noWrap w:val="0"/>
            <w:vAlign w:val="center"/>
          </w:tcPr>
          <w:p w14:paraId="4A53258E">
            <w:pPr>
              <w:spacing w:before="30" w:after="30" w:line="240" w:lineRule="auto"/>
              <w:ind w:left="0" w:firstLine="0"/>
              <w:jc w:val="left"/>
            </w:pPr>
            <w:r>
              <w:rPr>
                <w:rFonts w:hint="eastAsia"/>
              </w:rPr>
              <w:t>按键启停与速度设定</w:t>
            </w:r>
          </w:p>
        </w:tc>
        <w:tc>
          <w:tcPr>
            <w:tcW w:w="2768" w:type="dxa"/>
            <w:noWrap w:val="0"/>
            <w:vAlign w:val="center"/>
          </w:tcPr>
          <w:p w14:paraId="54B53608">
            <w:pPr>
              <w:spacing w:before="30" w:after="30" w:line="240" w:lineRule="auto"/>
              <w:ind w:left="0" w:firstLine="0"/>
              <w:jc w:val="left"/>
            </w:pPr>
            <w:r>
              <w:rPr>
                <w:rFonts w:hint="eastAsia"/>
              </w:rPr>
              <w:t>必须</w:t>
            </w:r>
          </w:p>
        </w:tc>
      </w:tr>
      <w:tr w14:paraId="570B6C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5360443">
            <w:pPr>
              <w:spacing w:before="30" w:after="30" w:line="240" w:lineRule="auto"/>
              <w:ind w:left="0" w:firstLine="0"/>
              <w:jc w:val="left"/>
            </w:pPr>
            <w:r>
              <w:t>5</w:t>
            </w:r>
          </w:p>
        </w:tc>
        <w:tc>
          <w:tcPr>
            <w:tcW w:w="2768" w:type="dxa"/>
            <w:noWrap w:val="0"/>
            <w:vAlign w:val="center"/>
          </w:tcPr>
          <w:p w14:paraId="0EEC3E72">
            <w:pPr>
              <w:spacing w:before="30" w:after="30" w:line="240" w:lineRule="auto"/>
              <w:ind w:left="0" w:firstLine="0"/>
              <w:jc w:val="left"/>
            </w:pPr>
            <w:r>
              <w:rPr>
                <w:rFonts w:hint="eastAsia"/>
              </w:rPr>
              <w:t>状态灯光指示</w:t>
            </w:r>
          </w:p>
        </w:tc>
        <w:tc>
          <w:tcPr>
            <w:tcW w:w="2768" w:type="dxa"/>
            <w:noWrap w:val="0"/>
            <w:vAlign w:val="center"/>
          </w:tcPr>
          <w:p w14:paraId="29D324DA">
            <w:pPr>
              <w:spacing w:before="30" w:after="30" w:line="240" w:lineRule="auto"/>
              <w:ind w:left="0" w:firstLine="0"/>
              <w:jc w:val="left"/>
            </w:pPr>
            <w:r>
              <w:rPr>
                <w:rFonts w:hint="eastAsia"/>
              </w:rPr>
              <w:t>必须</w:t>
            </w:r>
          </w:p>
        </w:tc>
      </w:tr>
      <w:tr w14:paraId="232159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3C36263">
            <w:pPr>
              <w:spacing w:before="30" w:after="30" w:line="240" w:lineRule="auto"/>
              <w:ind w:left="0" w:firstLine="0"/>
              <w:jc w:val="left"/>
            </w:pPr>
            <w:r>
              <w:t>6</w:t>
            </w:r>
          </w:p>
        </w:tc>
        <w:tc>
          <w:tcPr>
            <w:tcW w:w="2768" w:type="dxa"/>
            <w:noWrap w:val="0"/>
            <w:vAlign w:val="center"/>
          </w:tcPr>
          <w:p w14:paraId="284C2237">
            <w:pPr>
              <w:spacing w:before="30" w:after="30" w:line="240" w:lineRule="auto"/>
              <w:ind w:left="0" w:firstLine="0"/>
              <w:jc w:val="left"/>
            </w:pPr>
            <w:r>
              <w:rPr>
                <w:rFonts w:hint="eastAsia"/>
              </w:rPr>
              <w:t>障碍探测与自动避障</w:t>
            </w:r>
          </w:p>
        </w:tc>
        <w:tc>
          <w:tcPr>
            <w:tcW w:w="2768" w:type="dxa"/>
            <w:noWrap w:val="0"/>
            <w:vAlign w:val="center"/>
          </w:tcPr>
          <w:p w14:paraId="736A6D27">
            <w:pPr>
              <w:spacing w:before="30" w:after="30" w:line="240" w:lineRule="auto"/>
              <w:ind w:left="0" w:firstLine="0"/>
              <w:jc w:val="left"/>
            </w:pPr>
            <w:r>
              <w:rPr>
                <w:rFonts w:hint="eastAsia"/>
              </w:rPr>
              <w:t>必须</w:t>
            </w:r>
          </w:p>
        </w:tc>
      </w:tr>
      <w:tr w14:paraId="2A1876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F2B16F7">
            <w:pPr>
              <w:spacing w:before="30" w:after="30" w:line="240" w:lineRule="auto"/>
              <w:ind w:left="0" w:firstLine="0"/>
              <w:jc w:val="left"/>
            </w:pPr>
            <w:r>
              <w:t>7</w:t>
            </w:r>
          </w:p>
        </w:tc>
        <w:tc>
          <w:tcPr>
            <w:tcW w:w="2768" w:type="dxa"/>
            <w:noWrap w:val="0"/>
            <w:vAlign w:val="center"/>
          </w:tcPr>
          <w:p w14:paraId="59691728">
            <w:pPr>
              <w:spacing w:before="30" w:after="30" w:line="240" w:lineRule="auto"/>
              <w:ind w:left="0" w:firstLine="0"/>
              <w:jc w:val="left"/>
            </w:pPr>
            <w:r>
              <w:rPr>
                <w:rFonts w:hint="eastAsia"/>
              </w:rPr>
              <w:t>蓝牙连接与遥控</w:t>
            </w:r>
          </w:p>
        </w:tc>
        <w:tc>
          <w:tcPr>
            <w:tcW w:w="2768" w:type="dxa"/>
            <w:noWrap w:val="0"/>
            <w:vAlign w:val="center"/>
          </w:tcPr>
          <w:p w14:paraId="6900352D">
            <w:pPr>
              <w:spacing w:before="30" w:after="30" w:line="240" w:lineRule="auto"/>
              <w:ind w:left="0" w:firstLine="0"/>
              <w:jc w:val="left"/>
            </w:pPr>
            <w:r>
              <w:rPr>
                <w:rFonts w:hint="eastAsia"/>
              </w:rPr>
              <w:t>必须</w:t>
            </w:r>
          </w:p>
        </w:tc>
      </w:tr>
      <w:tr w14:paraId="7AEA29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2A0B891">
            <w:pPr>
              <w:spacing w:before="30" w:after="30" w:line="240" w:lineRule="auto"/>
              <w:ind w:left="0" w:firstLine="0"/>
              <w:jc w:val="left"/>
            </w:pPr>
            <w:r>
              <w:t>8</w:t>
            </w:r>
          </w:p>
        </w:tc>
        <w:tc>
          <w:tcPr>
            <w:tcW w:w="2768" w:type="dxa"/>
            <w:noWrap w:val="0"/>
            <w:vAlign w:val="center"/>
          </w:tcPr>
          <w:p w14:paraId="10682382">
            <w:pPr>
              <w:spacing w:before="30" w:after="30" w:line="240" w:lineRule="auto"/>
              <w:ind w:left="0" w:firstLine="0"/>
              <w:jc w:val="left"/>
            </w:pPr>
            <w:r>
              <w:rPr>
                <w:rFonts w:hint="eastAsia"/>
              </w:rPr>
              <w:t>调试信息串口输出</w:t>
            </w:r>
          </w:p>
        </w:tc>
        <w:tc>
          <w:tcPr>
            <w:tcW w:w="2768" w:type="dxa"/>
            <w:noWrap w:val="0"/>
            <w:vAlign w:val="center"/>
          </w:tcPr>
          <w:p w14:paraId="6C1D1A11">
            <w:pPr>
              <w:spacing w:before="30" w:after="30" w:line="240" w:lineRule="auto"/>
              <w:ind w:left="0" w:firstLine="0"/>
              <w:jc w:val="left"/>
            </w:pPr>
            <w:r>
              <w:rPr>
                <w:rFonts w:hint="eastAsia"/>
              </w:rPr>
              <w:t>应该</w:t>
            </w:r>
          </w:p>
        </w:tc>
      </w:tr>
    </w:tbl>
    <w:p w14:paraId="4B9AF2FA">
      <w:pPr>
        <w:jc w:val="left"/>
      </w:pPr>
      <w:r>
        <w:rPr>
          <w:rFonts w:hint="eastAsia"/>
          <w:b/>
        </w:rPr>
        <w:t>范围外（本系统不实现的功能）：</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A8345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3CE74133">
            <w:pPr>
              <w:spacing w:before="30" w:after="30" w:line="240" w:lineRule="auto"/>
              <w:ind w:left="0" w:firstLine="0"/>
              <w:jc w:val="left"/>
              <w:rPr>
                <w:b/>
                <w:bCs/>
              </w:rPr>
            </w:pPr>
            <w:r>
              <w:rPr>
                <w:rFonts w:hint="eastAsia"/>
                <w:b/>
              </w:rPr>
              <w:t>序号</w:t>
            </w:r>
          </w:p>
        </w:tc>
        <w:tc>
          <w:tcPr>
            <w:tcW w:w="2768" w:type="dxa"/>
            <w:noWrap w:val="0"/>
            <w:vAlign w:val="center"/>
          </w:tcPr>
          <w:p w14:paraId="35D3FD9F">
            <w:pPr>
              <w:spacing w:before="30" w:after="30" w:line="240" w:lineRule="auto"/>
              <w:ind w:left="0" w:firstLine="0"/>
              <w:jc w:val="left"/>
              <w:rPr>
                <w:b/>
                <w:bCs/>
              </w:rPr>
            </w:pPr>
            <w:r>
              <w:rPr>
                <w:rFonts w:hint="eastAsia"/>
                <w:b/>
              </w:rPr>
              <w:t>功能</w:t>
            </w:r>
          </w:p>
        </w:tc>
        <w:tc>
          <w:tcPr>
            <w:tcW w:w="2768" w:type="dxa"/>
            <w:noWrap w:val="0"/>
            <w:vAlign w:val="center"/>
          </w:tcPr>
          <w:p w14:paraId="5B80394C">
            <w:pPr>
              <w:spacing w:before="30" w:after="30" w:line="240" w:lineRule="auto"/>
              <w:ind w:left="0" w:firstLine="0"/>
              <w:jc w:val="left"/>
              <w:rPr>
                <w:b/>
                <w:bCs/>
              </w:rPr>
            </w:pPr>
            <w:r>
              <w:rPr>
                <w:rFonts w:hint="eastAsia"/>
                <w:b/>
              </w:rPr>
              <w:t>说明</w:t>
            </w:r>
          </w:p>
        </w:tc>
      </w:tr>
      <w:tr w14:paraId="41280A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CF37D57">
            <w:pPr>
              <w:spacing w:before="30" w:after="30" w:line="240" w:lineRule="auto"/>
              <w:ind w:left="0" w:firstLine="0"/>
              <w:jc w:val="left"/>
            </w:pPr>
            <w:r>
              <w:t>1</w:t>
            </w:r>
          </w:p>
        </w:tc>
        <w:tc>
          <w:tcPr>
            <w:tcW w:w="2768" w:type="dxa"/>
            <w:noWrap w:val="0"/>
            <w:vAlign w:val="center"/>
          </w:tcPr>
          <w:p w14:paraId="2BA308AA">
            <w:pPr>
              <w:spacing w:before="30" w:after="30" w:line="240" w:lineRule="auto"/>
              <w:ind w:left="0" w:firstLine="0"/>
              <w:jc w:val="left"/>
            </w:pPr>
            <w:r>
              <w:rPr>
                <w:rFonts w:hint="eastAsia"/>
              </w:rPr>
              <w:t>循迹行走</w:t>
            </w:r>
          </w:p>
        </w:tc>
        <w:tc>
          <w:tcPr>
            <w:tcW w:w="2768" w:type="dxa"/>
            <w:noWrap w:val="0"/>
            <w:vAlign w:val="center"/>
          </w:tcPr>
          <w:p w14:paraId="1D2EE8E9">
            <w:pPr>
              <w:spacing w:before="30" w:after="30" w:line="240" w:lineRule="auto"/>
              <w:ind w:left="0" w:firstLine="0"/>
              <w:jc w:val="left"/>
            </w:pPr>
            <w:r>
              <w:rPr>
                <w:rFonts w:hint="eastAsia"/>
              </w:rPr>
              <w:t>本系统不包含地面循迹功能</w:t>
            </w:r>
          </w:p>
        </w:tc>
      </w:tr>
      <w:tr w14:paraId="4F624F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FD6F985">
            <w:pPr>
              <w:spacing w:before="30" w:after="30" w:line="240" w:lineRule="auto"/>
              <w:ind w:left="0" w:firstLine="0"/>
              <w:jc w:val="left"/>
            </w:pPr>
            <w:r>
              <w:t>2</w:t>
            </w:r>
          </w:p>
        </w:tc>
        <w:tc>
          <w:tcPr>
            <w:tcW w:w="2768" w:type="dxa"/>
            <w:noWrap w:val="0"/>
            <w:vAlign w:val="center"/>
          </w:tcPr>
          <w:p w14:paraId="5BD71767">
            <w:pPr>
              <w:spacing w:before="30" w:after="30" w:line="240" w:lineRule="auto"/>
              <w:ind w:left="0" w:firstLine="0"/>
              <w:jc w:val="left"/>
            </w:pPr>
            <w:r>
              <w:rPr>
                <w:rFonts w:hint="eastAsia"/>
              </w:rPr>
              <w:t>图像识别与视觉导航</w:t>
            </w:r>
          </w:p>
        </w:tc>
        <w:tc>
          <w:tcPr>
            <w:tcW w:w="2768" w:type="dxa"/>
            <w:noWrap w:val="0"/>
            <w:vAlign w:val="center"/>
          </w:tcPr>
          <w:p w14:paraId="099E08A7">
            <w:pPr>
              <w:spacing w:before="30" w:after="30" w:line="240" w:lineRule="auto"/>
              <w:ind w:left="0" w:firstLine="0"/>
              <w:jc w:val="left"/>
            </w:pPr>
            <w:r>
              <w:rPr>
                <w:rFonts w:hint="eastAsia"/>
              </w:rPr>
              <w:t>无摄像头及其他视觉传感器</w:t>
            </w:r>
          </w:p>
        </w:tc>
      </w:tr>
      <w:tr w14:paraId="2F606C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9745194">
            <w:pPr>
              <w:spacing w:before="30" w:after="30" w:line="240" w:lineRule="auto"/>
              <w:ind w:left="0" w:firstLine="0"/>
              <w:jc w:val="left"/>
            </w:pPr>
            <w:r>
              <w:t>3</w:t>
            </w:r>
          </w:p>
        </w:tc>
        <w:tc>
          <w:tcPr>
            <w:tcW w:w="2768" w:type="dxa"/>
            <w:noWrap w:val="0"/>
            <w:vAlign w:val="center"/>
          </w:tcPr>
          <w:p w14:paraId="47CCF6D2">
            <w:pPr>
              <w:spacing w:before="30" w:after="30" w:line="240" w:lineRule="auto"/>
              <w:ind w:left="0" w:firstLine="0"/>
              <w:jc w:val="left"/>
            </w:pPr>
            <w:r>
              <w:rPr>
                <w:rFonts w:hint="eastAsia"/>
              </w:rPr>
              <w:t>多机器人协同</w:t>
            </w:r>
          </w:p>
        </w:tc>
        <w:tc>
          <w:tcPr>
            <w:tcW w:w="2768" w:type="dxa"/>
            <w:noWrap w:val="0"/>
            <w:vAlign w:val="center"/>
          </w:tcPr>
          <w:p w14:paraId="6290CBCC">
            <w:pPr>
              <w:spacing w:before="30" w:after="30" w:line="240" w:lineRule="auto"/>
              <w:ind w:left="0" w:firstLine="0"/>
              <w:jc w:val="left"/>
            </w:pPr>
            <w:r>
              <w:rPr>
                <w:rFonts w:hint="eastAsia"/>
              </w:rPr>
              <w:t>单机运行，不支持组网</w:t>
            </w:r>
          </w:p>
        </w:tc>
      </w:tr>
      <w:tr w14:paraId="55D305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6603919">
            <w:pPr>
              <w:spacing w:before="30" w:after="30" w:line="240" w:lineRule="auto"/>
              <w:ind w:left="0" w:firstLine="0"/>
              <w:jc w:val="left"/>
            </w:pPr>
            <w:r>
              <w:t>4</w:t>
            </w:r>
          </w:p>
        </w:tc>
        <w:tc>
          <w:tcPr>
            <w:tcW w:w="2768" w:type="dxa"/>
            <w:noWrap w:val="0"/>
            <w:vAlign w:val="center"/>
          </w:tcPr>
          <w:p w14:paraId="76FF285C">
            <w:pPr>
              <w:spacing w:before="30" w:after="30" w:line="240" w:lineRule="auto"/>
              <w:ind w:left="0" w:firstLine="0"/>
              <w:jc w:val="left"/>
            </w:pPr>
            <w:r>
              <w:rPr>
                <w:rFonts w:hint="eastAsia"/>
              </w:rPr>
              <w:t>上位机图形界面</w:t>
            </w:r>
          </w:p>
        </w:tc>
        <w:tc>
          <w:tcPr>
            <w:tcW w:w="2768" w:type="dxa"/>
            <w:noWrap w:val="0"/>
            <w:vAlign w:val="center"/>
          </w:tcPr>
          <w:p w14:paraId="3E428CAA">
            <w:pPr>
              <w:spacing w:before="30" w:after="30" w:line="240" w:lineRule="auto"/>
              <w:ind w:left="0" w:firstLine="0"/>
              <w:jc w:val="left"/>
            </w:pPr>
            <w:r>
              <w:rPr>
                <w:rFonts w:hint="eastAsia"/>
              </w:rPr>
              <w:t>手机端仅使用通用串口助手工具，不单独开发 App</w:t>
            </w:r>
          </w:p>
        </w:tc>
      </w:tr>
      <w:tr w14:paraId="258F17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1DD5DBE">
            <w:pPr>
              <w:spacing w:before="30" w:after="30" w:line="240" w:lineRule="auto"/>
              <w:ind w:left="0" w:firstLine="0"/>
              <w:jc w:val="left"/>
            </w:pPr>
            <w:r>
              <w:t>5</w:t>
            </w:r>
          </w:p>
        </w:tc>
        <w:tc>
          <w:tcPr>
            <w:tcW w:w="2768" w:type="dxa"/>
            <w:noWrap w:val="0"/>
            <w:vAlign w:val="center"/>
          </w:tcPr>
          <w:p w14:paraId="5706E9CD">
            <w:pPr>
              <w:spacing w:before="30" w:after="30" w:line="240" w:lineRule="auto"/>
              <w:ind w:left="0" w:firstLine="0"/>
              <w:jc w:val="left"/>
            </w:pPr>
            <w:r>
              <w:rPr>
                <w:rFonts w:hint="eastAsia"/>
              </w:rPr>
              <w:t>自主路径规划与地图构建</w:t>
            </w:r>
          </w:p>
        </w:tc>
        <w:tc>
          <w:tcPr>
            <w:tcW w:w="2768" w:type="dxa"/>
            <w:noWrap w:val="0"/>
            <w:vAlign w:val="center"/>
          </w:tcPr>
          <w:p w14:paraId="1DC5BCDD">
            <w:pPr>
              <w:spacing w:before="30" w:after="30" w:line="240" w:lineRule="auto"/>
              <w:ind w:left="0" w:firstLine="0"/>
              <w:jc w:val="left"/>
            </w:pPr>
            <w:r>
              <w:rPr>
                <w:rFonts w:hint="eastAsia"/>
              </w:rPr>
              <w:t>不具备定位与建图能力</w:t>
            </w:r>
          </w:p>
        </w:tc>
      </w:tr>
      <w:tr w14:paraId="4FDCAE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FFA9F2C">
            <w:pPr>
              <w:spacing w:before="30" w:after="30" w:line="240" w:lineRule="auto"/>
              <w:ind w:left="0" w:firstLine="0"/>
              <w:jc w:val="left"/>
            </w:pPr>
            <w:r>
              <w:t>6</w:t>
            </w:r>
          </w:p>
        </w:tc>
        <w:tc>
          <w:tcPr>
            <w:tcW w:w="2768" w:type="dxa"/>
            <w:noWrap w:val="0"/>
            <w:vAlign w:val="center"/>
          </w:tcPr>
          <w:p w14:paraId="45612D70">
            <w:pPr>
              <w:spacing w:before="30" w:after="30" w:line="240" w:lineRule="auto"/>
              <w:ind w:left="0" w:firstLine="0"/>
              <w:jc w:val="left"/>
            </w:pPr>
            <w:r>
              <w:rPr>
                <w:rFonts w:hint="eastAsia"/>
              </w:rPr>
              <w:t>云端数据上传</w:t>
            </w:r>
          </w:p>
        </w:tc>
        <w:tc>
          <w:tcPr>
            <w:tcW w:w="2768" w:type="dxa"/>
            <w:noWrap w:val="0"/>
            <w:vAlign w:val="center"/>
          </w:tcPr>
          <w:p w14:paraId="025821B7">
            <w:pPr>
              <w:spacing w:before="30" w:after="30" w:line="240" w:lineRule="auto"/>
              <w:ind w:left="0" w:firstLine="0"/>
              <w:jc w:val="left"/>
            </w:pPr>
            <w:r>
              <w:rPr>
                <w:rFonts w:hint="eastAsia"/>
              </w:rPr>
              <w:t>数据仅本地处理与本地显示</w:t>
            </w:r>
          </w:p>
        </w:tc>
      </w:tr>
      <w:tr w14:paraId="0A6F62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A547A23">
            <w:pPr>
              <w:spacing w:before="30" w:after="30" w:line="240" w:lineRule="auto"/>
              <w:ind w:left="0" w:firstLine="0"/>
              <w:jc w:val="left"/>
            </w:pPr>
            <w:r>
              <w:t>7</w:t>
            </w:r>
          </w:p>
        </w:tc>
        <w:tc>
          <w:tcPr>
            <w:tcW w:w="2768" w:type="dxa"/>
            <w:noWrap w:val="0"/>
            <w:vAlign w:val="center"/>
          </w:tcPr>
          <w:p w14:paraId="2057DED5">
            <w:pPr>
              <w:spacing w:before="30" w:after="30" w:line="240" w:lineRule="auto"/>
              <w:ind w:left="0" w:firstLine="0"/>
              <w:jc w:val="left"/>
            </w:pPr>
            <w:r>
              <w:rPr>
                <w:rFonts w:hint="eastAsia"/>
                <w:b/>
              </w:rPr>
              <w:t>全向避障</w:t>
            </w:r>
          </w:p>
        </w:tc>
        <w:tc>
          <w:tcPr>
            <w:tcW w:w="2768" w:type="dxa"/>
            <w:noWrap w:val="0"/>
            <w:vAlign w:val="center"/>
          </w:tcPr>
          <w:p w14:paraId="1ED7AFB5">
            <w:pPr>
              <w:spacing w:before="30" w:after="30" w:line="240" w:lineRule="auto"/>
              <w:ind w:left="0" w:firstLine="0"/>
              <w:jc w:val="left"/>
            </w:pPr>
            <w:r>
              <w:rPr>
                <w:rFonts w:hint="eastAsia"/>
              </w:rPr>
              <w:t>仅</w:t>
            </w:r>
            <w:r>
              <w:rPr>
                <w:rFonts w:hint="eastAsia"/>
                <w:b/>
              </w:rPr>
              <w:t>前进方向</w:t>
            </w:r>
            <w:r>
              <w:rPr>
                <w:rFonts w:hint="eastAsia"/>
              </w:rPr>
              <w:t>具备自动避障；后退、左转、右转、左平移、右平移时不具备自动避障能力（详见 4.6 节）</w:t>
            </w:r>
          </w:p>
        </w:tc>
      </w:tr>
    </w:tbl>
    <w:p w14:paraId="0419779D">
      <w:pPr>
        <w:jc w:val="left"/>
      </w:pPr>
      <w:r>
        <w:rPr>
          <w:rFonts w:hint="eastAsia"/>
          <w:b/>
        </w:rPr>
        <w:t>需求优先级汇总：</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B93C6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1955DF2">
            <w:pPr>
              <w:spacing w:before="30" w:after="30" w:line="240" w:lineRule="auto"/>
              <w:ind w:left="0" w:firstLine="0"/>
              <w:jc w:val="left"/>
              <w:rPr>
                <w:b/>
                <w:bCs/>
              </w:rPr>
            </w:pPr>
            <w:r>
              <w:rPr>
                <w:rFonts w:hint="eastAsia"/>
                <w:b/>
              </w:rPr>
              <w:t>优先级</w:t>
            </w:r>
          </w:p>
        </w:tc>
        <w:tc>
          <w:tcPr>
            <w:tcW w:w="2768" w:type="dxa"/>
            <w:noWrap w:val="0"/>
            <w:vAlign w:val="center"/>
          </w:tcPr>
          <w:p w14:paraId="05BC4875">
            <w:pPr>
              <w:spacing w:before="30" w:after="30" w:line="240" w:lineRule="auto"/>
              <w:ind w:left="0" w:firstLine="0"/>
              <w:jc w:val="left"/>
              <w:rPr>
                <w:b/>
                <w:bCs/>
              </w:rPr>
            </w:pPr>
            <w:r>
              <w:rPr>
                <w:rFonts w:hint="eastAsia"/>
                <w:b/>
              </w:rPr>
              <w:t>覆盖内容</w:t>
            </w:r>
          </w:p>
        </w:tc>
        <w:tc>
          <w:tcPr>
            <w:tcW w:w="2768" w:type="dxa"/>
            <w:noWrap w:val="0"/>
            <w:vAlign w:val="center"/>
          </w:tcPr>
          <w:p w14:paraId="501E105E">
            <w:pPr>
              <w:spacing w:before="30" w:after="30" w:line="240" w:lineRule="auto"/>
              <w:ind w:left="0" w:firstLine="0"/>
              <w:jc w:val="left"/>
              <w:rPr>
                <w:b/>
                <w:bCs/>
              </w:rPr>
            </w:pPr>
            <w:r>
              <w:rPr>
                <w:rFonts w:hint="eastAsia"/>
                <w:b/>
              </w:rPr>
              <w:t>说明</w:t>
            </w:r>
          </w:p>
        </w:tc>
      </w:tr>
      <w:tr w14:paraId="2801D9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2DA3FEE">
            <w:pPr>
              <w:spacing w:before="30" w:after="30" w:line="240" w:lineRule="auto"/>
              <w:ind w:left="0" w:firstLine="0"/>
              <w:jc w:val="left"/>
            </w:pPr>
            <w:r>
              <w:rPr>
                <w:rFonts w:hint="eastAsia"/>
                <w:b/>
              </w:rPr>
              <w:t>必须</w:t>
            </w:r>
          </w:p>
        </w:tc>
        <w:tc>
          <w:tcPr>
            <w:tcW w:w="2768" w:type="dxa"/>
            <w:noWrap w:val="0"/>
            <w:vAlign w:val="center"/>
          </w:tcPr>
          <w:p w14:paraId="2ED7D2E1">
            <w:pPr>
              <w:spacing w:before="30" w:after="30" w:line="240" w:lineRule="auto"/>
              <w:ind w:left="0" w:firstLine="0"/>
              <w:jc w:val="left"/>
            </w:pPr>
            <w:r>
              <w:rPr>
                <w:rFonts w:hint="eastAsia"/>
              </w:rPr>
              <w:t>范围内第 1 ~ 7 项功能（F1 ~ F7，对应 FR-01 ~ FR-39、FR-44）；第 5 章全部非功能需求（NFR-01 ~ NFR-18）；附录 D 中 ER-01 ~ ER-04 的扩展预留要求</w:t>
            </w:r>
          </w:p>
        </w:tc>
        <w:tc>
          <w:tcPr>
            <w:tcW w:w="2768" w:type="dxa"/>
            <w:noWrap w:val="0"/>
            <w:vAlign w:val="center"/>
          </w:tcPr>
          <w:p w14:paraId="3AC72FB3">
            <w:pPr>
              <w:spacing w:before="30" w:after="30" w:line="240" w:lineRule="auto"/>
              <w:ind w:left="0" w:firstLine="0"/>
              <w:jc w:val="left"/>
            </w:pPr>
            <w:r>
              <w:rPr>
                <w:rFonts w:hint="eastAsia"/>
              </w:rPr>
              <w:t>缺失任一项即视为系统未达成，不可交付</w:t>
            </w:r>
          </w:p>
        </w:tc>
      </w:tr>
      <w:tr w14:paraId="07EB24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7D2A417">
            <w:pPr>
              <w:spacing w:before="30" w:after="30" w:line="240" w:lineRule="auto"/>
              <w:ind w:left="0" w:firstLine="0"/>
              <w:jc w:val="left"/>
            </w:pPr>
            <w:r>
              <w:rPr>
                <w:rFonts w:hint="eastAsia"/>
                <w:b/>
              </w:rPr>
              <w:t>应该</w:t>
            </w:r>
          </w:p>
        </w:tc>
        <w:tc>
          <w:tcPr>
            <w:tcW w:w="2768" w:type="dxa"/>
            <w:noWrap w:val="0"/>
            <w:vAlign w:val="center"/>
          </w:tcPr>
          <w:p w14:paraId="4C31CED8">
            <w:pPr>
              <w:spacing w:before="30" w:after="30" w:line="240" w:lineRule="auto"/>
              <w:ind w:left="0" w:firstLine="0"/>
              <w:jc w:val="left"/>
            </w:pPr>
            <w:r>
              <w:rPr>
                <w:rFonts w:hint="eastAsia"/>
              </w:rPr>
              <w:t>范围内第 8 项功能（F8 调试信息输出，对应 FR-40 ~ FR-43）</w:t>
            </w:r>
          </w:p>
        </w:tc>
        <w:tc>
          <w:tcPr>
            <w:tcW w:w="2768" w:type="dxa"/>
            <w:noWrap w:val="0"/>
            <w:vAlign w:val="center"/>
          </w:tcPr>
          <w:p w14:paraId="1BB4278E">
            <w:pPr>
              <w:spacing w:before="30" w:after="30" w:line="240" w:lineRule="auto"/>
              <w:ind w:left="0" w:firstLine="0"/>
              <w:jc w:val="left"/>
            </w:pPr>
            <w:r>
              <w:rPr>
                <w:rFonts w:hint="eastAsia"/>
              </w:rPr>
              <w:t>资源受限时可延后实现，不影响系统基本可用</w:t>
            </w:r>
          </w:p>
        </w:tc>
      </w:tr>
      <w:tr w14:paraId="64520C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5A690B1">
            <w:pPr>
              <w:spacing w:before="30" w:after="30" w:line="240" w:lineRule="auto"/>
              <w:ind w:left="0" w:firstLine="0"/>
              <w:jc w:val="left"/>
            </w:pPr>
            <w:r>
              <w:rPr>
                <w:rFonts w:hint="eastAsia"/>
                <w:b/>
              </w:rPr>
              <w:t>可选</w:t>
            </w:r>
          </w:p>
        </w:tc>
        <w:tc>
          <w:tcPr>
            <w:tcW w:w="2768" w:type="dxa"/>
            <w:noWrap w:val="0"/>
            <w:vAlign w:val="center"/>
          </w:tcPr>
          <w:p w14:paraId="367D0BED">
            <w:pPr>
              <w:spacing w:before="30" w:after="30" w:line="240" w:lineRule="auto"/>
              <w:ind w:left="0" w:firstLine="0"/>
              <w:jc w:val="left"/>
            </w:pPr>
            <w:r>
              <w:rPr>
                <w:rFonts w:hint="eastAsia"/>
              </w:rPr>
              <w:t>附录 D 的可拓展功能（ER-05 全向避障，及 D.2 所列 7 项）</w:t>
            </w:r>
          </w:p>
        </w:tc>
        <w:tc>
          <w:tcPr>
            <w:tcW w:w="2768" w:type="dxa"/>
            <w:noWrap w:val="0"/>
            <w:vAlign w:val="center"/>
          </w:tcPr>
          <w:p w14:paraId="1D26D280">
            <w:pPr>
              <w:spacing w:before="30" w:after="30" w:line="240" w:lineRule="auto"/>
              <w:ind w:left="0" w:firstLine="0"/>
              <w:jc w:val="left"/>
            </w:pPr>
            <w:r>
              <w:rPr>
                <w:rFonts w:hint="eastAsia"/>
              </w:rPr>
              <w:t>本次实现不包含，仅为后续版本预留接口与资源</w:t>
            </w:r>
          </w:p>
        </w:tc>
      </w:tr>
    </w:tbl>
    <w:p w14:paraId="13840138">
      <w:pPr>
        <w:jc w:val="left"/>
      </w:pPr>
      <w:r>
        <w:rPr>
          <w:rFonts w:hint="eastAsia"/>
          <w:b/>
        </w:rPr>
        <w:t>范围边界说明：</w:t>
      </w:r>
      <w:r>
        <w:rPr>
          <w:rFonts w:hint="eastAsia"/>
        </w:rPr>
        <w:t xml:space="preserve"> 本系统的对外联系分为两类：</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1D9A24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02BCF7C6">
            <w:pPr>
              <w:spacing w:before="30" w:after="30" w:line="240" w:lineRule="auto"/>
              <w:ind w:left="0" w:firstLine="0"/>
              <w:jc w:val="left"/>
              <w:rPr>
                <w:b/>
                <w:bCs/>
              </w:rPr>
            </w:pPr>
            <w:r>
              <w:rPr>
                <w:rFonts w:hint="eastAsia"/>
                <w:b/>
              </w:rPr>
              <w:t>类别</w:t>
            </w:r>
          </w:p>
        </w:tc>
        <w:tc>
          <w:tcPr>
            <w:tcW w:w="2076" w:type="dxa"/>
            <w:noWrap w:val="0"/>
            <w:vAlign w:val="center"/>
          </w:tcPr>
          <w:p w14:paraId="2A4A8299">
            <w:pPr>
              <w:spacing w:before="30" w:after="30" w:line="240" w:lineRule="auto"/>
              <w:ind w:left="0" w:firstLine="0"/>
              <w:jc w:val="left"/>
              <w:rPr>
                <w:b/>
                <w:bCs/>
              </w:rPr>
            </w:pPr>
            <w:r>
              <w:rPr>
                <w:rFonts w:hint="eastAsia"/>
                <w:b/>
              </w:rPr>
              <w:t>通道</w:t>
            </w:r>
          </w:p>
        </w:tc>
        <w:tc>
          <w:tcPr>
            <w:tcW w:w="2076" w:type="dxa"/>
            <w:noWrap w:val="0"/>
            <w:vAlign w:val="center"/>
          </w:tcPr>
          <w:p w14:paraId="7629B91F">
            <w:pPr>
              <w:spacing w:before="30" w:after="30" w:line="240" w:lineRule="auto"/>
              <w:ind w:left="0" w:firstLine="0"/>
              <w:jc w:val="left"/>
              <w:rPr>
                <w:b/>
                <w:bCs/>
              </w:rPr>
            </w:pPr>
            <w:r>
              <w:rPr>
                <w:rFonts w:hint="eastAsia"/>
                <w:b/>
              </w:rPr>
              <w:t>方向</w:t>
            </w:r>
          </w:p>
        </w:tc>
        <w:tc>
          <w:tcPr>
            <w:tcW w:w="2076" w:type="dxa"/>
            <w:noWrap w:val="0"/>
            <w:vAlign w:val="center"/>
          </w:tcPr>
          <w:p w14:paraId="68DA2800">
            <w:pPr>
              <w:spacing w:before="30" w:after="30" w:line="240" w:lineRule="auto"/>
              <w:ind w:left="0" w:firstLine="0"/>
              <w:jc w:val="left"/>
              <w:rPr>
                <w:b/>
                <w:bCs/>
              </w:rPr>
            </w:pPr>
            <w:r>
              <w:rPr>
                <w:rFonts w:hint="eastAsia"/>
                <w:b/>
              </w:rPr>
              <w:t>交互对象</w:t>
            </w:r>
          </w:p>
        </w:tc>
      </w:tr>
      <w:tr w14:paraId="7DD913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783F92C">
            <w:pPr>
              <w:spacing w:before="30" w:after="30" w:line="240" w:lineRule="auto"/>
              <w:ind w:left="0" w:firstLine="0"/>
              <w:jc w:val="left"/>
            </w:pPr>
            <w:r>
              <w:rPr>
                <w:rFonts w:hint="eastAsia"/>
                <w:b/>
              </w:rPr>
              <w:t>人机交互通道</w:t>
            </w:r>
          </w:p>
        </w:tc>
        <w:tc>
          <w:tcPr>
            <w:tcW w:w="2076" w:type="dxa"/>
            <w:noWrap w:val="0"/>
            <w:vAlign w:val="center"/>
          </w:tcPr>
          <w:p w14:paraId="2C3EC47A">
            <w:pPr>
              <w:spacing w:before="30" w:after="30" w:line="240" w:lineRule="auto"/>
              <w:ind w:left="0" w:firstLine="0"/>
              <w:jc w:val="left"/>
            </w:pPr>
            <w:r>
              <w:rPr>
                <w:rFonts w:hint="eastAsia"/>
              </w:rPr>
              <w:t>物理按键</w:t>
            </w:r>
          </w:p>
        </w:tc>
        <w:tc>
          <w:tcPr>
            <w:tcW w:w="2076" w:type="dxa"/>
            <w:noWrap w:val="0"/>
            <w:vAlign w:val="center"/>
          </w:tcPr>
          <w:p w14:paraId="7CA7A7F5">
            <w:pPr>
              <w:spacing w:before="30" w:after="30" w:line="240" w:lineRule="auto"/>
              <w:ind w:left="0" w:firstLine="0"/>
              <w:jc w:val="left"/>
            </w:pPr>
            <w:r>
              <w:rPr>
                <w:rFonts w:hint="eastAsia"/>
              </w:rPr>
              <w:t>输入</w:t>
            </w:r>
          </w:p>
        </w:tc>
        <w:tc>
          <w:tcPr>
            <w:tcW w:w="2076" w:type="dxa"/>
            <w:noWrap w:val="0"/>
            <w:vAlign w:val="center"/>
          </w:tcPr>
          <w:p w14:paraId="71BB48A7">
            <w:pPr>
              <w:spacing w:before="30" w:after="30" w:line="240" w:lineRule="auto"/>
              <w:ind w:left="0" w:firstLine="0"/>
              <w:jc w:val="left"/>
            </w:pPr>
            <w:r>
              <w:rPr>
                <w:rFonts w:hint="eastAsia"/>
              </w:rPr>
              <w:t>操作者</w:t>
            </w:r>
          </w:p>
        </w:tc>
      </w:tr>
      <w:tr w14:paraId="45BF6C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18B9291">
            <w:pPr>
              <w:spacing w:before="30" w:after="30" w:line="240" w:lineRule="auto"/>
              <w:ind w:left="0" w:firstLine="0"/>
              <w:jc w:val="left"/>
            </w:pPr>
            <w:r>
              <w:rPr>
                <w:rFonts w:hint="eastAsia"/>
                <w:b/>
              </w:rPr>
              <w:t>人机交互通道</w:t>
            </w:r>
          </w:p>
        </w:tc>
        <w:tc>
          <w:tcPr>
            <w:tcW w:w="2076" w:type="dxa"/>
            <w:noWrap w:val="0"/>
            <w:vAlign w:val="center"/>
          </w:tcPr>
          <w:p w14:paraId="718ED64A">
            <w:pPr>
              <w:spacing w:before="30" w:after="30" w:line="240" w:lineRule="auto"/>
              <w:ind w:left="0" w:firstLine="0"/>
              <w:jc w:val="left"/>
            </w:pPr>
            <w:r>
              <w:rPr>
                <w:rFonts w:hint="eastAsia"/>
              </w:rPr>
              <w:t>状态指示灯</w:t>
            </w:r>
          </w:p>
        </w:tc>
        <w:tc>
          <w:tcPr>
            <w:tcW w:w="2076" w:type="dxa"/>
            <w:noWrap w:val="0"/>
            <w:vAlign w:val="center"/>
          </w:tcPr>
          <w:p w14:paraId="3587A213">
            <w:pPr>
              <w:spacing w:before="30" w:after="30" w:line="240" w:lineRule="auto"/>
              <w:ind w:left="0" w:firstLine="0"/>
              <w:jc w:val="left"/>
            </w:pPr>
            <w:r>
              <w:rPr>
                <w:rFonts w:hint="eastAsia"/>
              </w:rPr>
              <w:t>输出</w:t>
            </w:r>
          </w:p>
        </w:tc>
        <w:tc>
          <w:tcPr>
            <w:tcW w:w="2076" w:type="dxa"/>
            <w:noWrap w:val="0"/>
            <w:vAlign w:val="center"/>
          </w:tcPr>
          <w:p w14:paraId="0F9B2030">
            <w:pPr>
              <w:spacing w:before="30" w:after="30" w:line="240" w:lineRule="auto"/>
              <w:ind w:left="0" w:firstLine="0"/>
              <w:jc w:val="left"/>
            </w:pPr>
            <w:r>
              <w:rPr>
                <w:rFonts w:hint="eastAsia"/>
              </w:rPr>
              <w:t>操作者</w:t>
            </w:r>
          </w:p>
        </w:tc>
      </w:tr>
      <w:tr w14:paraId="2EF423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26997BE">
            <w:pPr>
              <w:spacing w:before="30" w:after="30" w:line="240" w:lineRule="auto"/>
              <w:ind w:left="0" w:firstLine="0"/>
              <w:jc w:val="left"/>
            </w:pPr>
            <w:r>
              <w:rPr>
                <w:rFonts w:hint="eastAsia"/>
                <w:b/>
              </w:rPr>
              <w:t>人机交互通道</w:t>
            </w:r>
          </w:p>
        </w:tc>
        <w:tc>
          <w:tcPr>
            <w:tcW w:w="2076" w:type="dxa"/>
            <w:noWrap w:val="0"/>
            <w:vAlign w:val="center"/>
          </w:tcPr>
          <w:p w14:paraId="7BB5429B">
            <w:pPr>
              <w:spacing w:before="30" w:after="30" w:line="240" w:lineRule="auto"/>
              <w:ind w:left="0" w:firstLine="0"/>
              <w:jc w:val="left"/>
            </w:pPr>
            <w:r>
              <w:rPr>
                <w:rFonts w:hint="eastAsia"/>
              </w:rPr>
              <w:t>蓝牙无线链路</w:t>
            </w:r>
          </w:p>
        </w:tc>
        <w:tc>
          <w:tcPr>
            <w:tcW w:w="2076" w:type="dxa"/>
            <w:noWrap w:val="0"/>
            <w:vAlign w:val="center"/>
          </w:tcPr>
          <w:p w14:paraId="304180D4">
            <w:pPr>
              <w:spacing w:before="30" w:after="30" w:line="240" w:lineRule="auto"/>
              <w:ind w:left="0" w:firstLine="0"/>
              <w:jc w:val="left"/>
            </w:pPr>
            <w:r>
              <w:rPr>
                <w:rFonts w:hint="eastAsia"/>
              </w:rPr>
              <w:t>双向</w:t>
            </w:r>
          </w:p>
        </w:tc>
        <w:tc>
          <w:tcPr>
            <w:tcW w:w="2076" w:type="dxa"/>
            <w:noWrap w:val="0"/>
            <w:vAlign w:val="center"/>
          </w:tcPr>
          <w:p w14:paraId="6EEB5379">
            <w:pPr>
              <w:spacing w:before="30" w:after="30" w:line="240" w:lineRule="auto"/>
              <w:ind w:left="0" w:firstLine="0"/>
              <w:jc w:val="left"/>
            </w:pPr>
            <w:r>
              <w:rPr>
                <w:rFonts w:hint="eastAsia"/>
              </w:rPr>
              <w:t>手机端</w:t>
            </w:r>
          </w:p>
        </w:tc>
      </w:tr>
      <w:tr w14:paraId="7A2421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6A88B2A">
            <w:pPr>
              <w:spacing w:before="30" w:after="30" w:line="240" w:lineRule="auto"/>
              <w:ind w:left="0" w:firstLine="0"/>
              <w:jc w:val="left"/>
            </w:pPr>
            <w:r>
              <w:rPr>
                <w:rFonts w:hint="eastAsia"/>
                <w:b/>
              </w:rPr>
              <w:t>人机交互通道</w:t>
            </w:r>
          </w:p>
        </w:tc>
        <w:tc>
          <w:tcPr>
            <w:tcW w:w="2076" w:type="dxa"/>
            <w:noWrap w:val="0"/>
            <w:vAlign w:val="center"/>
          </w:tcPr>
          <w:p w14:paraId="7AFA5EA4">
            <w:pPr>
              <w:spacing w:before="30" w:after="30" w:line="240" w:lineRule="auto"/>
              <w:ind w:left="0" w:firstLine="0"/>
              <w:jc w:val="left"/>
            </w:pPr>
            <w:r>
              <w:rPr>
                <w:rFonts w:hint="eastAsia"/>
              </w:rPr>
              <w:t>调试串口</w:t>
            </w:r>
          </w:p>
        </w:tc>
        <w:tc>
          <w:tcPr>
            <w:tcW w:w="2076" w:type="dxa"/>
            <w:noWrap w:val="0"/>
            <w:vAlign w:val="center"/>
          </w:tcPr>
          <w:p w14:paraId="5457AB31">
            <w:pPr>
              <w:spacing w:before="30" w:after="30" w:line="240" w:lineRule="auto"/>
              <w:ind w:left="0" w:firstLine="0"/>
              <w:jc w:val="left"/>
            </w:pPr>
            <w:r>
              <w:rPr>
                <w:rFonts w:hint="eastAsia"/>
              </w:rPr>
              <w:t>输出</w:t>
            </w:r>
          </w:p>
        </w:tc>
        <w:tc>
          <w:tcPr>
            <w:tcW w:w="2076" w:type="dxa"/>
            <w:noWrap w:val="0"/>
            <w:vAlign w:val="center"/>
          </w:tcPr>
          <w:p w14:paraId="448FC43E">
            <w:pPr>
              <w:spacing w:before="30" w:after="30" w:line="240" w:lineRule="auto"/>
              <w:ind w:left="0" w:firstLine="0"/>
              <w:jc w:val="left"/>
            </w:pPr>
            <w:r>
              <w:rPr>
                <w:rFonts w:hint="eastAsia"/>
              </w:rPr>
              <w:t>外部调试工具（串口助手）</w:t>
            </w:r>
          </w:p>
        </w:tc>
      </w:tr>
      <w:tr w14:paraId="72D964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928444B">
            <w:pPr>
              <w:spacing w:before="30" w:after="30" w:line="240" w:lineRule="auto"/>
              <w:ind w:left="0" w:firstLine="0"/>
              <w:jc w:val="left"/>
            </w:pPr>
            <w:r>
              <w:rPr>
                <w:rFonts w:hint="eastAsia"/>
                <w:b/>
              </w:rPr>
              <w:t>环境感知通道</w:t>
            </w:r>
          </w:p>
        </w:tc>
        <w:tc>
          <w:tcPr>
            <w:tcW w:w="2076" w:type="dxa"/>
            <w:noWrap w:val="0"/>
            <w:vAlign w:val="center"/>
          </w:tcPr>
          <w:p w14:paraId="4A38E6E6">
            <w:pPr>
              <w:spacing w:before="30" w:after="30" w:line="240" w:lineRule="auto"/>
              <w:ind w:left="0" w:firstLine="0"/>
              <w:jc w:val="left"/>
            </w:pPr>
            <w:r>
              <w:rPr>
                <w:rFonts w:hint="eastAsia"/>
              </w:rPr>
              <w:t>避障（末端为系统内部超声波传感器）</w:t>
            </w:r>
          </w:p>
        </w:tc>
        <w:tc>
          <w:tcPr>
            <w:tcW w:w="2076" w:type="dxa"/>
            <w:noWrap w:val="0"/>
            <w:vAlign w:val="center"/>
          </w:tcPr>
          <w:p w14:paraId="698E465B">
            <w:pPr>
              <w:spacing w:before="30" w:after="30" w:line="240" w:lineRule="auto"/>
              <w:ind w:left="0" w:firstLine="0"/>
              <w:jc w:val="left"/>
            </w:pPr>
            <w:r>
              <w:rPr>
                <w:rFonts w:hint="eastAsia"/>
              </w:rPr>
              <w:t>输入</w:t>
            </w:r>
          </w:p>
        </w:tc>
        <w:tc>
          <w:tcPr>
            <w:tcW w:w="2076" w:type="dxa"/>
            <w:noWrap w:val="0"/>
            <w:vAlign w:val="center"/>
          </w:tcPr>
          <w:p w14:paraId="152AA78F">
            <w:pPr>
              <w:spacing w:before="30" w:after="30" w:line="240" w:lineRule="auto"/>
              <w:ind w:left="0" w:firstLine="0"/>
              <w:jc w:val="left"/>
            </w:pPr>
            <w:r>
              <w:rPr>
                <w:rFonts w:hint="eastAsia"/>
              </w:rPr>
              <w:t>外部环境（障碍物）</w:t>
            </w:r>
          </w:p>
        </w:tc>
      </w:tr>
      <w:tr w14:paraId="25671C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E725353">
            <w:pPr>
              <w:spacing w:before="30" w:after="30" w:line="240" w:lineRule="auto"/>
              <w:ind w:left="0" w:firstLine="0"/>
              <w:jc w:val="left"/>
            </w:pPr>
            <w:r>
              <w:rPr>
                <w:rFonts w:hint="eastAsia"/>
                <w:b/>
              </w:rPr>
              <w:t>执行与反馈通道</w:t>
            </w:r>
          </w:p>
        </w:tc>
        <w:tc>
          <w:tcPr>
            <w:tcW w:w="2076" w:type="dxa"/>
            <w:noWrap w:val="0"/>
            <w:vAlign w:val="center"/>
          </w:tcPr>
          <w:p w14:paraId="651A7D49">
            <w:pPr>
              <w:spacing w:before="30" w:after="30" w:line="240" w:lineRule="auto"/>
              <w:ind w:left="0" w:firstLine="0"/>
              <w:jc w:val="left"/>
            </w:pPr>
            <w:r>
              <w:rPr>
                <w:rFonts w:hint="eastAsia"/>
              </w:rPr>
              <w:t>电机驱动输出 / 编码器脉冲输入</w:t>
            </w:r>
          </w:p>
        </w:tc>
        <w:tc>
          <w:tcPr>
            <w:tcW w:w="2076" w:type="dxa"/>
            <w:noWrap w:val="0"/>
            <w:vAlign w:val="center"/>
          </w:tcPr>
          <w:p w14:paraId="5D3E2C27">
            <w:pPr>
              <w:spacing w:before="30" w:after="30" w:line="240" w:lineRule="auto"/>
              <w:ind w:left="0" w:firstLine="0"/>
              <w:jc w:val="left"/>
            </w:pPr>
            <w:r>
              <w:rPr>
                <w:rFonts w:hint="eastAsia"/>
              </w:rPr>
              <w:t>双向</w:t>
            </w:r>
          </w:p>
        </w:tc>
        <w:tc>
          <w:tcPr>
            <w:tcW w:w="2076" w:type="dxa"/>
            <w:noWrap w:val="0"/>
            <w:vAlign w:val="center"/>
          </w:tcPr>
          <w:p w14:paraId="6E5C78C7">
            <w:pPr>
              <w:spacing w:before="30" w:after="30" w:line="240" w:lineRule="auto"/>
              <w:ind w:left="0" w:firstLine="0"/>
              <w:jc w:val="left"/>
            </w:pPr>
            <w:r>
              <w:rPr>
                <w:rFonts w:hint="eastAsia"/>
              </w:rPr>
              <w:t>机器人硬件平台（电机、底盘、传感器）</w:t>
            </w:r>
          </w:p>
        </w:tc>
      </w:tr>
    </w:tbl>
    <w:p w14:paraId="4A78AB37">
      <w:pPr>
        <w:jc w:val="left"/>
      </w:pPr>
      <w:r>
        <w:rPr>
          <w:rFonts w:hint="eastAsia"/>
        </w:rPr>
        <w:t>人机交互通道指系统与人的信息交换路径；环境感知通道指系统从外部环境获取信息的路径，该路径的系统侧末端为内部的避障传感器；执行与反馈通道指系统与执行机构、传感器之间的信息交换路径，软件计算控制指令，硬件执行并回传测量数据。除上述三类通道外，本系统不与其他系统交换数据或信息。</w:t>
      </w:r>
    </w:p>
    <w:p w14:paraId="42771383">
      <w:pPr>
        <w:pStyle w:val="3"/>
        <w:keepNext/>
        <w:keepLines/>
        <w:spacing w:before="100" w:beforeAutospacing="1" w:after="100" w:afterAutospacing="1"/>
        <w:jc w:val="left"/>
        <w:outlineLvl w:val="1"/>
        <w:rPr>
          <w:sz w:val="32"/>
          <w:szCs w:val="32"/>
        </w:rPr>
      </w:pPr>
      <w:bookmarkStart w:id="6" w:name="_Toc16873"/>
      <w:r>
        <w:rPr>
          <w:rFonts w:hint="eastAsia"/>
          <w:b/>
          <w:sz w:val="32"/>
        </w:rPr>
        <w:t>1.6 参考文献</w:t>
      </w:r>
      <w:bookmarkEnd w:id="6"/>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3071"/>
        <w:gridCol w:w="2768"/>
      </w:tblGrid>
      <w:tr w14:paraId="27F9A3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0536673A">
            <w:pPr>
              <w:spacing w:before="30" w:after="30" w:line="240" w:lineRule="auto"/>
              <w:ind w:left="0" w:firstLine="0"/>
              <w:jc w:val="left"/>
              <w:rPr>
                <w:b/>
                <w:bCs/>
              </w:rPr>
            </w:pPr>
            <w:r>
              <w:rPr>
                <w:rFonts w:hint="eastAsia"/>
                <w:b/>
              </w:rPr>
              <w:t>序号</w:t>
            </w:r>
          </w:p>
        </w:tc>
        <w:tc>
          <w:tcPr>
            <w:tcW w:w="2768" w:type="dxa"/>
            <w:noWrap w:val="0"/>
            <w:vAlign w:val="center"/>
          </w:tcPr>
          <w:p w14:paraId="216B6D5C">
            <w:pPr>
              <w:spacing w:before="30" w:after="30" w:line="240" w:lineRule="auto"/>
              <w:ind w:left="0" w:firstLine="0"/>
              <w:jc w:val="left"/>
              <w:rPr>
                <w:b/>
                <w:bCs/>
              </w:rPr>
            </w:pPr>
            <w:r>
              <w:rPr>
                <w:rFonts w:hint="eastAsia"/>
                <w:b/>
              </w:rPr>
              <w:t>文献</w:t>
            </w:r>
          </w:p>
        </w:tc>
        <w:tc>
          <w:tcPr>
            <w:tcW w:w="2768" w:type="dxa"/>
            <w:noWrap w:val="0"/>
            <w:vAlign w:val="center"/>
          </w:tcPr>
          <w:p w14:paraId="1E3A4DF6">
            <w:pPr>
              <w:spacing w:before="30" w:after="30" w:line="240" w:lineRule="auto"/>
              <w:ind w:left="0" w:firstLine="0"/>
              <w:jc w:val="left"/>
              <w:rPr>
                <w:b/>
                <w:bCs/>
              </w:rPr>
            </w:pPr>
            <w:r>
              <w:rPr>
                <w:rFonts w:hint="eastAsia"/>
                <w:b/>
              </w:rPr>
              <w:t>本文档中的用途</w:t>
            </w:r>
          </w:p>
        </w:tc>
      </w:tr>
      <w:tr w14:paraId="48E227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350BB81">
            <w:pPr>
              <w:spacing w:before="30" w:after="30" w:line="240" w:lineRule="auto"/>
              <w:ind w:left="0" w:firstLine="0"/>
              <w:jc w:val="left"/>
            </w:pPr>
            <w:r>
              <w:t>[1]</w:t>
            </w:r>
          </w:p>
        </w:tc>
        <w:tc>
          <w:tcPr>
            <w:tcW w:w="2768" w:type="dxa"/>
            <w:noWrap w:val="0"/>
            <w:vAlign w:val="center"/>
          </w:tcPr>
          <w:p w14:paraId="115A0C8F">
            <w:pPr>
              <w:spacing w:before="30" w:after="30" w:line="240" w:lineRule="auto"/>
              <w:ind w:left="0" w:firstLine="0"/>
              <w:jc w:val="left"/>
            </w:pPr>
            <w:r>
              <w:rPr>
                <w:rFonts w:hint="eastAsia"/>
              </w:rPr>
              <w:t>GB/T 8567-2006《计算机软件文档编制规范》，中华人民共和国国家质量监督检验检疫总局、中国国家标准化管理委员会，2006-03-14 发布</w:t>
            </w:r>
          </w:p>
        </w:tc>
        <w:tc>
          <w:tcPr>
            <w:tcW w:w="2768" w:type="dxa"/>
            <w:noWrap w:val="0"/>
            <w:vAlign w:val="center"/>
          </w:tcPr>
          <w:p w14:paraId="3D436B80">
            <w:pPr>
              <w:spacing w:before="30" w:after="30" w:line="240" w:lineRule="auto"/>
              <w:ind w:left="0" w:firstLine="0"/>
              <w:jc w:val="left"/>
            </w:pPr>
            <w:r>
              <w:rPr>
                <w:rFonts w:hint="eastAsia"/>
              </w:rPr>
              <w:t>本文档章节结构与编写规范的依据</w:t>
            </w:r>
          </w:p>
        </w:tc>
      </w:tr>
      <w:tr w14:paraId="4B0DCE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4DB9B97">
            <w:pPr>
              <w:spacing w:before="30" w:after="30" w:line="240" w:lineRule="auto"/>
              <w:ind w:left="0" w:firstLine="0"/>
              <w:jc w:val="left"/>
            </w:pPr>
            <w:r>
              <w:t>[2]</w:t>
            </w:r>
          </w:p>
        </w:tc>
        <w:tc>
          <w:tcPr>
            <w:tcW w:w="2768" w:type="dxa"/>
            <w:noWrap w:val="0"/>
            <w:vAlign w:val="center"/>
          </w:tcPr>
          <w:p w14:paraId="1EF7C954">
            <w:pPr>
              <w:spacing w:before="30" w:after="30" w:line="240" w:lineRule="auto"/>
              <w:ind w:left="0" w:firstLine="0"/>
              <w:jc w:val="left"/>
            </w:pPr>
            <w:r>
              <w:rPr>
                <w:rFonts w:hint="eastAsia"/>
              </w:rPr>
              <w:t>GB/T 9385-2008《计算机软件需求规格说明规范》，中国国家标准化管理委员会，2008</w:t>
            </w:r>
          </w:p>
        </w:tc>
        <w:tc>
          <w:tcPr>
            <w:tcW w:w="2768" w:type="dxa"/>
            <w:noWrap w:val="0"/>
            <w:vAlign w:val="center"/>
          </w:tcPr>
          <w:p w14:paraId="4D4B1189">
            <w:pPr>
              <w:spacing w:before="30" w:after="30" w:line="240" w:lineRule="auto"/>
              <w:ind w:left="0" w:firstLine="0"/>
              <w:jc w:val="left"/>
            </w:pPr>
            <w:r>
              <w:rPr>
                <w:rFonts w:hint="eastAsia"/>
              </w:rPr>
              <w:t>需求条目的编写要求与质量要求的依据</w:t>
            </w:r>
          </w:p>
        </w:tc>
      </w:tr>
      <w:tr w14:paraId="286D2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13A3BC3">
            <w:pPr>
              <w:spacing w:before="30" w:after="30" w:line="240" w:lineRule="auto"/>
              <w:ind w:left="0" w:firstLine="0"/>
              <w:jc w:val="left"/>
            </w:pPr>
            <w:r>
              <w:t>[3]</w:t>
            </w:r>
          </w:p>
        </w:tc>
        <w:tc>
          <w:tcPr>
            <w:tcW w:w="2768" w:type="dxa"/>
            <w:noWrap w:val="0"/>
            <w:vAlign w:val="center"/>
          </w:tcPr>
          <w:p w14:paraId="04F1ADD9">
            <w:pPr>
              <w:spacing w:before="30" w:after="30" w:line="240" w:lineRule="auto"/>
              <w:ind w:left="0" w:firstLine="0"/>
              <w:jc w:val="left"/>
            </w:pPr>
            <w:r>
              <w:t xml:space="preserve">IEEE Std 830-1998, </w:t>
            </w:r>
            <w:r>
              <w:rPr>
                <w:i/>
              </w:rPr>
              <w:t>IEEE Recommended Practice for Software Requirements Specifications</w:t>
            </w:r>
            <w:r>
              <w:t>, IEEE, 1998</w:t>
            </w:r>
          </w:p>
        </w:tc>
        <w:tc>
          <w:tcPr>
            <w:tcW w:w="2768" w:type="dxa"/>
            <w:noWrap w:val="0"/>
            <w:vAlign w:val="center"/>
          </w:tcPr>
          <w:p w14:paraId="6CAD76F5">
            <w:pPr>
              <w:spacing w:before="30" w:after="30" w:line="240" w:lineRule="auto"/>
              <w:ind w:left="0" w:firstLine="0"/>
              <w:jc w:val="left"/>
            </w:pPr>
            <w:r>
              <w:rPr>
                <w:rFonts w:hint="eastAsia"/>
              </w:rPr>
              <w:t>需求分类（功能、性能、强加的设计限制、属性、外部接口）的依据。该标准已于 2011 年被 ISO/IEC/IEEE 29148 取代，本文档沿用其分类方法</w:t>
            </w:r>
          </w:p>
        </w:tc>
      </w:tr>
      <w:tr w14:paraId="64E82C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1CB9760">
            <w:pPr>
              <w:spacing w:before="30" w:after="30" w:line="240" w:lineRule="auto"/>
              <w:ind w:left="0" w:firstLine="0"/>
              <w:jc w:val="left"/>
            </w:pPr>
            <w:r>
              <w:t>[4]</w:t>
            </w:r>
          </w:p>
        </w:tc>
        <w:tc>
          <w:tcPr>
            <w:tcW w:w="2768" w:type="dxa"/>
            <w:noWrap w:val="0"/>
            <w:vAlign w:val="center"/>
          </w:tcPr>
          <w:p w14:paraId="1DFE306E">
            <w:pPr>
              <w:spacing w:before="30" w:after="30" w:line="240" w:lineRule="auto"/>
              <w:ind w:left="0" w:firstLine="0"/>
              <w:jc w:val="left"/>
            </w:pPr>
            <w:r>
              <w:t>STM32F103x8/STM32F103xB Datasheet, DS5319 Rev 19, STMicroelectronics</w:t>
            </w:r>
          </w:p>
        </w:tc>
        <w:tc>
          <w:tcPr>
            <w:tcW w:w="2768" w:type="dxa"/>
            <w:noWrap w:val="0"/>
            <w:vAlign w:val="center"/>
          </w:tcPr>
          <w:p w14:paraId="5DB5459C">
            <w:pPr>
              <w:spacing w:before="30" w:after="30" w:line="240" w:lineRule="auto"/>
              <w:ind w:left="0" w:firstLine="0"/>
              <w:jc w:val="left"/>
            </w:pPr>
            <w:r>
              <w:rPr>
                <w:rFonts w:hint="eastAsia"/>
              </w:rPr>
              <w:t>2.4 节、3.2 节中主控芯片资源参数的来源</w:t>
            </w:r>
          </w:p>
        </w:tc>
      </w:tr>
      <w:tr w14:paraId="32CECC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468B229">
            <w:pPr>
              <w:spacing w:before="30" w:after="30" w:line="240" w:lineRule="auto"/>
              <w:ind w:left="0" w:firstLine="0"/>
              <w:jc w:val="left"/>
            </w:pPr>
            <w:r>
              <w:t>[5]</w:t>
            </w:r>
          </w:p>
        </w:tc>
        <w:tc>
          <w:tcPr>
            <w:tcW w:w="2768" w:type="dxa"/>
            <w:noWrap w:val="0"/>
            <w:vAlign w:val="center"/>
          </w:tcPr>
          <w:p w14:paraId="602A3F98">
            <w:pPr>
              <w:spacing w:before="30" w:after="30" w:line="240" w:lineRule="auto"/>
              <w:ind w:left="0" w:firstLine="0"/>
              <w:jc w:val="left"/>
            </w:pPr>
            <w:r>
              <w:t>TB6612FNG Dual DC Motor Driver Datasheet, Toshiba, 2014-10</w:t>
            </w:r>
          </w:p>
        </w:tc>
        <w:tc>
          <w:tcPr>
            <w:tcW w:w="2768" w:type="dxa"/>
            <w:noWrap w:val="0"/>
            <w:vAlign w:val="center"/>
          </w:tcPr>
          <w:p w14:paraId="26D50675">
            <w:pPr>
              <w:spacing w:before="30" w:after="30" w:line="240" w:lineRule="auto"/>
              <w:ind w:left="0" w:firstLine="0"/>
              <w:jc w:val="left"/>
            </w:pPr>
            <w:r>
              <w:rPr>
                <w:rFonts w:hint="eastAsia"/>
              </w:rPr>
              <w:t>3.2 节中电机驱动模块电气参数的来源</w:t>
            </w:r>
          </w:p>
        </w:tc>
      </w:tr>
    </w:tbl>
    <w:p w14:paraId="5DDAB25B">
      <w:pPr>
        <w:pStyle w:val="2"/>
        <w:keepNext/>
        <w:keepLines/>
        <w:spacing w:before="100" w:beforeAutospacing="1" w:after="100" w:afterAutospacing="1"/>
        <w:jc w:val="left"/>
        <w:outlineLvl w:val="0"/>
        <w:rPr>
          <w:kern w:val="44"/>
          <w:sz w:val="44"/>
          <w:szCs w:val="44"/>
        </w:rPr>
      </w:pPr>
      <w:bookmarkStart w:id="7" w:name="_Toc19754"/>
      <w:r>
        <w:rPr>
          <w:rFonts w:hint="eastAsia"/>
          <w:b/>
          <w:sz w:val="44"/>
        </w:rPr>
        <w:t>2. 综合描述</w:t>
      </w:r>
      <w:bookmarkEnd w:id="7"/>
    </w:p>
    <w:p w14:paraId="49565AA0">
      <w:pPr>
        <w:pStyle w:val="3"/>
        <w:keepNext/>
        <w:keepLines/>
        <w:spacing w:before="100" w:beforeAutospacing="1" w:after="100" w:afterAutospacing="1"/>
        <w:jc w:val="left"/>
        <w:outlineLvl w:val="1"/>
        <w:rPr>
          <w:sz w:val="32"/>
          <w:szCs w:val="32"/>
        </w:rPr>
      </w:pPr>
      <w:bookmarkStart w:id="8" w:name="_Toc21771"/>
      <w:r>
        <w:rPr>
          <w:rFonts w:hint="eastAsia"/>
          <w:b/>
          <w:sz w:val="32"/>
        </w:rPr>
        <w:t>2.1 产品的状况</w:t>
      </w:r>
      <w:bookmarkEnd w:id="8"/>
    </w:p>
    <w:p w14:paraId="2D39E61B">
      <w:pPr>
        <w:jc w:val="left"/>
      </w:pPr>
      <w:r>
        <w:rPr>
          <w:rFonts w:hint="eastAsia"/>
        </w:rPr>
        <w:t>本系统为独立运行的嵌入式系统，不依赖其他软件系统即可完成全部功能。系统上电后自动完成初始化并进入待命状态，通过按键或蓝牙接收控制指令，自主完成运动控制与状态反馈。</w:t>
      </w:r>
    </w:p>
    <w:p w14:paraId="4661BC75">
      <w:pPr>
        <w:jc w:val="left"/>
      </w:pPr>
      <w:r>
        <w:rPr>
          <w:rFonts w:hint="eastAsia"/>
        </w:rPr>
        <w:t>系统与外部世界的边界划分见 1.5 节「产品范围」，对外交互对象及其交互通道如下表。</w:t>
      </w:r>
    </w:p>
    <w:p w14:paraId="4314F8AF">
      <w:pPr>
        <w:jc w:val="left"/>
      </w:pPr>
      <w:r>
        <w:rPr>
          <w:rFonts w:hint="eastAsia"/>
          <w:b/>
        </w:rPr>
        <w:t>对外交互对象及其交互通道：</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71DAE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6A8C4123">
            <w:pPr>
              <w:spacing w:before="30" w:after="30" w:line="240" w:lineRule="auto"/>
              <w:ind w:left="0" w:firstLine="0"/>
              <w:jc w:val="left"/>
              <w:rPr>
                <w:b/>
                <w:bCs/>
              </w:rPr>
            </w:pPr>
            <w:r>
              <w:rPr>
                <w:rFonts w:hint="eastAsia"/>
                <w:b/>
              </w:rPr>
              <w:t>对外交互对象</w:t>
            </w:r>
          </w:p>
        </w:tc>
        <w:tc>
          <w:tcPr>
            <w:tcW w:w="2076" w:type="dxa"/>
            <w:noWrap w:val="0"/>
            <w:vAlign w:val="center"/>
          </w:tcPr>
          <w:p w14:paraId="00B5AA95">
            <w:pPr>
              <w:spacing w:before="30" w:after="30" w:line="240" w:lineRule="auto"/>
              <w:ind w:left="0" w:firstLine="0"/>
              <w:jc w:val="left"/>
              <w:rPr>
                <w:b/>
                <w:bCs/>
              </w:rPr>
            </w:pPr>
            <w:r>
              <w:rPr>
                <w:rFonts w:hint="eastAsia"/>
                <w:b/>
              </w:rPr>
              <w:t>交互通道</w:t>
            </w:r>
          </w:p>
        </w:tc>
        <w:tc>
          <w:tcPr>
            <w:tcW w:w="2076" w:type="dxa"/>
            <w:noWrap w:val="0"/>
            <w:vAlign w:val="center"/>
          </w:tcPr>
          <w:p w14:paraId="7D9E5C0E">
            <w:pPr>
              <w:spacing w:before="30" w:after="30" w:line="240" w:lineRule="auto"/>
              <w:ind w:left="0" w:firstLine="0"/>
              <w:jc w:val="left"/>
              <w:rPr>
                <w:b/>
                <w:bCs/>
              </w:rPr>
            </w:pPr>
            <w:r>
              <w:rPr>
                <w:rFonts w:hint="eastAsia"/>
                <w:b/>
              </w:rPr>
              <w:t>方向</w:t>
            </w:r>
          </w:p>
        </w:tc>
        <w:tc>
          <w:tcPr>
            <w:tcW w:w="2076" w:type="dxa"/>
            <w:noWrap w:val="0"/>
            <w:vAlign w:val="center"/>
          </w:tcPr>
          <w:p w14:paraId="796D1ACC">
            <w:pPr>
              <w:spacing w:before="30" w:after="30" w:line="240" w:lineRule="auto"/>
              <w:ind w:left="0" w:firstLine="0"/>
              <w:jc w:val="left"/>
              <w:rPr>
                <w:b/>
                <w:bCs/>
              </w:rPr>
            </w:pPr>
            <w:r>
              <w:rPr>
                <w:rFonts w:hint="eastAsia"/>
                <w:b/>
              </w:rPr>
              <w:t>说明</w:t>
            </w:r>
          </w:p>
        </w:tc>
      </w:tr>
      <w:tr w14:paraId="0AE9F6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0E6A0DF">
            <w:pPr>
              <w:spacing w:before="30" w:after="30" w:line="240" w:lineRule="auto"/>
              <w:ind w:left="0" w:firstLine="0"/>
              <w:jc w:val="left"/>
            </w:pPr>
            <w:r>
              <w:rPr>
                <w:rFonts w:hint="eastAsia"/>
              </w:rPr>
              <w:t>操作者</w:t>
            </w:r>
          </w:p>
        </w:tc>
        <w:tc>
          <w:tcPr>
            <w:tcW w:w="2076" w:type="dxa"/>
            <w:noWrap w:val="0"/>
            <w:vAlign w:val="center"/>
          </w:tcPr>
          <w:p w14:paraId="10B8D1C4">
            <w:pPr>
              <w:spacing w:before="30" w:after="30" w:line="240" w:lineRule="auto"/>
              <w:ind w:left="0" w:firstLine="0"/>
              <w:jc w:val="left"/>
            </w:pPr>
            <w:r>
              <w:rPr>
                <w:rFonts w:hint="eastAsia"/>
              </w:rPr>
              <w:t>物理按键</w:t>
            </w:r>
          </w:p>
        </w:tc>
        <w:tc>
          <w:tcPr>
            <w:tcW w:w="2076" w:type="dxa"/>
            <w:noWrap w:val="0"/>
            <w:vAlign w:val="center"/>
          </w:tcPr>
          <w:p w14:paraId="69B6FE44">
            <w:pPr>
              <w:spacing w:before="30" w:after="30" w:line="240" w:lineRule="auto"/>
              <w:ind w:left="0" w:firstLine="0"/>
              <w:jc w:val="left"/>
            </w:pPr>
            <w:r>
              <w:rPr>
                <w:rFonts w:hint="eastAsia"/>
              </w:rPr>
              <w:t>输入</w:t>
            </w:r>
          </w:p>
        </w:tc>
        <w:tc>
          <w:tcPr>
            <w:tcW w:w="2076" w:type="dxa"/>
            <w:noWrap w:val="0"/>
            <w:vAlign w:val="center"/>
          </w:tcPr>
          <w:p w14:paraId="295C8D92">
            <w:pPr>
              <w:spacing w:before="30" w:after="30" w:line="240" w:lineRule="auto"/>
              <w:ind w:left="0" w:firstLine="0"/>
              <w:jc w:val="left"/>
            </w:pPr>
            <w:r>
              <w:rPr>
                <w:rFonts w:hint="eastAsia"/>
              </w:rPr>
              <w:t>通过按键下达控制指令</w:t>
            </w:r>
          </w:p>
        </w:tc>
      </w:tr>
      <w:tr w14:paraId="72674D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D7F003C">
            <w:pPr>
              <w:spacing w:before="30" w:after="30" w:line="240" w:lineRule="auto"/>
              <w:ind w:left="0" w:firstLine="0"/>
              <w:jc w:val="left"/>
            </w:pPr>
            <w:r>
              <w:rPr>
                <w:rFonts w:hint="eastAsia"/>
              </w:rPr>
              <w:t>操作者</w:t>
            </w:r>
          </w:p>
        </w:tc>
        <w:tc>
          <w:tcPr>
            <w:tcW w:w="2076" w:type="dxa"/>
            <w:noWrap w:val="0"/>
            <w:vAlign w:val="center"/>
          </w:tcPr>
          <w:p w14:paraId="04488311">
            <w:pPr>
              <w:spacing w:before="30" w:after="30" w:line="240" w:lineRule="auto"/>
              <w:ind w:left="0" w:firstLine="0"/>
              <w:jc w:val="left"/>
            </w:pPr>
            <w:r>
              <w:rPr>
                <w:rFonts w:hint="eastAsia"/>
              </w:rPr>
              <w:t>状态指示灯</w:t>
            </w:r>
          </w:p>
        </w:tc>
        <w:tc>
          <w:tcPr>
            <w:tcW w:w="2076" w:type="dxa"/>
            <w:noWrap w:val="0"/>
            <w:vAlign w:val="center"/>
          </w:tcPr>
          <w:p w14:paraId="38B04210">
            <w:pPr>
              <w:spacing w:before="30" w:after="30" w:line="240" w:lineRule="auto"/>
              <w:ind w:left="0" w:firstLine="0"/>
              <w:jc w:val="left"/>
            </w:pPr>
            <w:r>
              <w:rPr>
                <w:rFonts w:hint="eastAsia"/>
              </w:rPr>
              <w:t>输出</w:t>
            </w:r>
          </w:p>
        </w:tc>
        <w:tc>
          <w:tcPr>
            <w:tcW w:w="2076" w:type="dxa"/>
            <w:noWrap w:val="0"/>
            <w:vAlign w:val="center"/>
          </w:tcPr>
          <w:p w14:paraId="4F95FD59">
            <w:pPr>
              <w:spacing w:before="30" w:after="30" w:line="240" w:lineRule="auto"/>
              <w:ind w:left="0" w:firstLine="0"/>
              <w:jc w:val="left"/>
            </w:pPr>
            <w:r>
              <w:rPr>
                <w:rFonts w:hint="eastAsia"/>
              </w:rPr>
              <w:t>通过指示灯获知系统当前状态</w:t>
            </w:r>
          </w:p>
        </w:tc>
      </w:tr>
      <w:tr w14:paraId="6534A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78BFBF3">
            <w:pPr>
              <w:spacing w:before="30" w:after="30" w:line="240" w:lineRule="auto"/>
              <w:ind w:left="0" w:firstLine="0"/>
              <w:jc w:val="left"/>
            </w:pPr>
            <w:r>
              <w:rPr>
                <w:rFonts w:hint="eastAsia"/>
              </w:rPr>
              <w:t>手机端</w:t>
            </w:r>
          </w:p>
        </w:tc>
        <w:tc>
          <w:tcPr>
            <w:tcW w:w="2076" w:type="dxa"/>
            <w:noWrap w:val="0"/>
            <w:vAlign w:val="center"/>
          </w:tcPr>
          <w:p w14:paraId="1B0097AE">
            <w:pPr>
              <w:spacing w:before="30" w:after="30" w:line="240" w:lineRule="auto"/>
              <w:ind w:left="0" w:firstLine="0"/>
              <w:jc w:val="left"/>
            </w:pPr>
            <w:r>
              <w:rPr>
                <w:rFonts w:hint="eastAsia"/>
              </w:rPr>
              <w:t>蓝牙无线链路</w:t>
            </w:r>
          </w:p>
        </w:tc>
        <w:tc>
          <w:tcPr>
            <w:tcW w:w="2076" w:type="dxa"/>
            <w:noWrap w:val="0"/>
            <w:vAlign w:val="center"/>
          </w:tcPr>
          <w:p w14:paraId="50033036">
            <w:pPr>
              <w:spacing w:before="30" w:after="30" w:line="240" w:lineRule="auto"/>
              <w:ind w:left="0" w:firstLine="0"/>
              <w:jc w:val="left"/>
            </w:pPr>
            <w:r>
              <w:rPr>
                <w:rFonts w:hint="eastAsia"/>
              </w:rPr>
              <w:t>双向</w:t>
            </w:r>
          </w:p>
        </w:tc>
        <w:tc>
          <w:tcPr>
            <w:tcW w:w="2076" w:type="dxa"/>
            <w:noWrap w:val="0"/>
            <w:vAlign w:val="center"/>
          </w:tcPr>
          <w:p w14:paraId="4383E5AE">
            <w:pPr>
              <w:spacing w:before="30" w:after="30" w:line="240" w:lineRule="auto"/>
              <w:ind w:left="0" w:firstLine="0"/>
              <w:jc w:val="left"/>
            </w:pPr>
            <w:r>
              <w:rPr>
                <w:rFonts w:hint="eastAsia"/>
              </w:rPr>
              <w:t>发送控制指令并接收状态回传</w:t>
            </w:r>
          </w:p>
        </w:tc>
      </w:tr>
      <w:tr w14:paraId="57164A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5310A21">
            <w:pPr>
              <w:spacing w:before="30" w:after="30" w:line="240" w:lineRule="auto"/>
              <w:ind w:left="0" w:firstLine="0"/>
              <w:jc w:val="left"/>
            </w:pPr>
            <w:r>
              <w:rPr>
                <w:rFonts w:hint="eastAsia"/>
              </w:rPr>
              <w:t>外部调试工具</w:t>
            </w:r>
          </w:p>
        </w:tc>
        <w:tc>
          <w:tcPr>
            <w:tcW w:w="2076" w:type="dxa"/>
            <w:noWrap w:val="0"/>
            <w:vAlign w:val="center"/>
          </w:tcPr>
          <w:p w14:paraId="794C08C9">
            <w:pPr>
              <w:spacing w:before="30" w:after="30" w:line="240" w:lineRule="auto"/>
              <w:ind w:left="0" w:firstLine="0"/>
              <w:jc w:val="left"/>
            </w:pPr>
            <w:r>
              <w:rPr>
                <w:rFonts w:hint="eastAsia"/>
              </w:rPr>
              <w:t>调试串口</w:t>
            </w:r>
          </w:p>
        </w:tc>
        <w:tc>
          <w:tcPr>
            <w:tcW w:w="2076" w:type="dxa"/>
            <w:noWrap w:val="0"/>
            <w:vAlign w:val="center"/>
          </w:tcPr>
          <w:p w14:paraId="0DAC8076">
            <w:pPr>
              <w:spacing w:before="30" w:after="30" w:line="240" w:lineRule="auto"/>
              <w:ind w:left="0" w:firstLine="0"/>
              <w:jc w:val="left"/>
            </w:pPr>
            <w:r>
              <w:rPr>
                <w:rFonts w:hint="eastAsia"/>
              </w:rPr>
              <w:t>输出</w:t>
            </w:r>
          </w:p>
        </w:tc>
        <w:tc>
          <w:tcPr>
            <w:tcW w:w="2076" w:type="dxa"/>
            <w:noWrap w:val="0"/>
            <w:vAlign w:val="center"/>
          </w:tcPr>
          <w:p w14:paraId="1EC08889">
            <w:pPr>
              <w:spacing w:before="30" w:after="30" w:line="240" w:lineRule="auto"/>
              <w:ind w:left="0" w:firstLine="0"/>
              <w:jc w:val="left"/>
            </w:pPr>
            <w:r>
              <w:rPr>
                <w:rFonts w:hint="eastAsia"/>
              </w:rPr>
              <w:t>系统单向输出运行数据供查看</w:t>
            </w:r>
          </w:p>
        </w:tc>
      </w:tr>
      <w:tr w14:paraId="3CAC87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5C20C54">
            <w:pPr>
              <w:spacing w:before="30" w:after="30" w:line="240" w:lineRule="auto"/>
              <w:ind w:left="0" w:firstLine="0"/>
              <w:jc w:val="left"/>
            </w:pPr>
            <w:r>
              <w:rPr>
                <w:rFonts w:hint="eastAsia"/>
              </w:rPr>
              <w:t>机器人硬件平台</w:t>
            </w:r>
          </w:p>
        </w:tc>
        <w:tc>
          <w:tcPr>
            <w:tcW w:w="2076" w:type="dxa"/>
            <w:noWrap w:val="0"/>
            <w:vAlign w:val="center"/>
          </w:tcPr>
          <w:p w14:paraId="3B288EAF">
            <w:pPr>
              <w:spacing w:before="30" w:after="30" w:line="240" w:lineRule="auto"/>
              <w:ind w:left="0" w:firstLine="0"/>
              <w:jc w:val="left"/>
            </w:pPr>
            <w:r>
              <w:rPr>
                <w:rFonts w:hint="eastAsia"/>
              </w:rPr>
              <w:t>硬件接口（电机驱动 / 编码器 / 超声波）</w:t>
            </w:r>
          </w:p>
        </w:tc>
        <w:tc>
          <w:tcPr>
            <w:tcW w:w="2076" w:type="dxa"/>
            <w:noWrap w:val="0"/>
            <w:vAlign w:val="center"/>
          </w:tcPr>
          <w:p w14:paraId="0CF60117">
            <w:pPr>
              <w:spacing w:before="30" w:after="30" w:line="240" w:lineRule="auto"/>
              <w:ind w:left="0" w:firstLine="0"/>
              <w:jc w:val="left"/>
            </w:pPr>
            <w:r>
              <w:rPr>
                <w:rFonts w:hint="eastAsia"/>
              </w:rPr>
              <w:t>双向</w:t>
            </w:r>
          </w:p>
        </w:tc>
        <w:tc>
          <w:tcPr>
            <w:tcW w:w="2076" w:type="dxa"/>
            <w:noWrap w:val="0"/>
            <w:vAlign w:val="center"/>
          </w:tcPr>
          <w:p w14:paraId="7353BF6D">
            <w:pPr>
              <w:spacing w:before="30" w:after="30" w:line="240" w:lineRule="auto"/>
              <w:ind w:left="0" w:firstLine="0"/>
              <w:jc w:val="left"/>
            </w:pPr>
            <w:r>
              <w:rPr>
                <w:rFonts w:hint="eastAsia"/>
              </w:rPr>
              <w:t>软件输出控制指令，硬件执行并回传编码器与测距数据</w:t>
            </w:r>
          </w:p>
        </w:tc>
      </w:tr>
    </w:tbl>
    <w:p w14:paraId="4B4CC5B2">
      <w:pPr>
        <w:pStyle w:val="3"/>
        <w:keepNext/>
        <w:keepLines/>
        <w:spacing w:before="100" w:beforeAutospacing="1" w:after="100" w:afterAutospacing="1"/>
        <w:jc w:val="left"/>
        <w:outlineLvl w:val="1"/>
        <w:rPr>
          <w:sz w:val="32"/>
          <w:szCs w:val="32"/>
        </w:rPr>
      </w:pPr>
      <w:bookmarkStart w:id="9" w:name="_Toc4584"/>
      <w:r>
        <w:rPr>
          <w:rFonts w:hint="eastAsia"/>
          <w:b/>
          <w:sz w:val="32"/>
        </w:rPr>
        <w:t>2.2 产品的功能</w:t>
      </w:r>
      <w:bookmarkEnd w:id="9"/>
    </w:p>
    <w:p w14:paraId="303E9739">
      <w:pPr>
        <w:jc w:val="left"/>
      </w:pPr>
      <w:r>
        <w:rPr>
          <w:rFonts w:hint="eastAsia"/>
        </w:rPr>
        <w:t>系统功能划分为八个功能模块：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4710D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564A653">
            <w:pPr>
              <w:spacing w:before="30" w:after="30" w:line="240" w:lineRule="auto"/>
              <w:ind w:left="0" w:firstLine="0"/>
              <w:jc w:val="left"/>
              <w:rPr>
                <w:b/>
                <w:bCs/>
              </w:rPr>
            </w:pPr>
            <w:r>
              <w:rPr>
                <w:rFonts w:hint="eastAsia"/>
                <w:b/>
              </w:rPr>
              <w:t>编号</w:t>
            </w:r>
          </w:p>
        </w:tc>
        <w:tc>
          <w:tcPr>
            <w:tcW w:w="2768" w:type="dxa"/>
            <w:noWrap w:val="0"/>
            <w:vAlign w:val="center"/>
          </w:tcPr>
          <w:p w14:paraId="08323580">
            <w:pPr>
              <w:spacing w:before="30" w:after="30" w:line="240" w:lineRule="auto"/>
              <w:ind w:left="0" w:firstLine="0"/>
              <w:jc w:val="left"/>
              <w:rPr>
                <w:b/>
                <w:bCs/>
              </w:rPr>
            </w:pPr>
            <w:r>
              <w:rPr>
                <w:rFonts w:hint="eastAsia"/>
                <w:b/>
              </w:rPr>
              <w:t>功能模块</w:t>
            </w:r>
          </w:p>
        </w:tc>
        <w:tc>
          <w:tcPr>
            <w:tcW w:w="2768" w:type="dxa"/>
            <w:noWrap w:val="0"/>
            <w:vAlign w:val="center"/>
          </w:tcPr>
          <w:p w14:paraId="1A0F603B">
            <w:pPr>
              <w:spacing w:before="30" w:after="30" w:line="240" w:lineRule="auto"/>
              <w:ind w:left="0" w:firstLine="0"/>
              <w:jc w:val="left"/>
              <w:rPr>
                <w:b/>
                <w:bCs/>
              </w:rPr>
            </w:pPr>
            <w:r>
              <w:rPr>
                <w:rFonts w:hint="eastAsia"/>
                <w:b/>
              </w:rPr>
              <w:t>功能说明</w:t>
            </w:r>
          </w:p>
        </w:tc>
      </w:tr>
      <w:tr w14:paraId="415849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A40108C">
            <w:pPr>
              <w:spacing w:before="30" w:after="30" w:line="240" w:lineRule="auto"/>
              <w:ind w:left="0" w:firstLine="0"/>
              <w:jc w:val="left"/>
            </w:pPr>
            <w:r>
              <w:t>F1</w:t>
            </w:r>
          </w:p>
        </w:tc>
        <w:tc>
          <w:tcPr>
            <w:tcW w:w="2768" w:type="dxa"/>
            <w:noWrap w:val="0"/>
            <w:vAlign w:val="center"/>
          </w:tcPr>
          <w:p w14:paraId="5078AC7C">
            <w:pPr>
              <w:spacing w:before="30" w:after="30" w:line="240" w:lineRule="auto"/>
              <w:ind w:left="0" w:firstLine="0"/>
              <w:jc w:val="left"/>
            </w:pPr>
            <w:r>
              <w:rPr>
                <w:rFonts w:hint="eastAsia"/>
              </w:rPr>
              <w:t>运动驱动</w:t>
            </w:r>
          </w:p>
        </w:tc>
        <w:tc>
          <w:tcPr>
            <w:tcW w:w="2768" w:type="dxa"/>
            <w:noWrap w:val="0"/>
            <w:vAlign w:val="center"/>
          </w:tcPr>
          <w:p w14:paraId="740CED15">
            <w:pPr>
              <w:spacing w:before="30" w:after="30" w:line="240" w:lineRule="auto"/>
              <w:ind w:left="0" w:firstLine="0"/>
              <w:jc w:val="left"/>
            </w:pPr>
            <w:r>
              <w:rPr>
                <w:rFonts w:hint="eastAsia"/>
              </w:rPr>
              <w:t>驱动左前、左后、右前、右后四个车轮，实现前进、后退、左转、右转、左平移、右平移六种运动</w:t>
            </w:r>
          </w:p>
        </w:tc>
      </w:tr>
      <w:tr w14:paraId="075CD8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C919F07">
            <w:pPr>
              <w:spacing w:before="30" w:after="30" w:line="240" w:lineRule="auto"/>
              <w:ind w:left="0" w:firstLine="0"/>
              <w:jc w:val="left"/>
            </w:pPr>
            <w:r>
              <w:t>F2</w:t>
            </w:r>
          </w:p>
        </w:tc>
        <w:tc>
          <w:tcPr>
            <w:tcW w:w="2768" w:type="dxa"/>
            <w:noWrap w:val="0"/>
            <w:vAlign w:val="center"/>
          </w:tcPr>
          <w:p w14:paraId="09501066">
            <w:pPr>
              <w:spacing w:before="30" w:after="30" w:line="240" w:lineRule="auto"/>
              <w:ind w:left="0" w:firstLine="0"/>
              <w:jc w:val="left"/>
            </w:pPr>
            <w:r>
              <w:rPr>
                <w:rFonts w:hint="eastAsia"/>
              </w:rPr>
              <w:t>车速测量</w:t>
            </w:r>
          </w:p>
        </w:tc>
        <w:tc>
          <w:tcPr>
            <w:tcW w:w="2768" w:type="dxa"/>
            <w:noWrap w:val="0"/>
            <w:vAlign w:val="center"/>
          </w:tcPr>
          <w:p w14:paraId="33F18FE3">
            <w:pPr>
              <w:spacing w:before="30" w:after="30" w:line="240" w:lineRule="auto"/>
              <w:ind w:left="0" w:firstLine="0"/>
              <w:jc w:val="left"/>
            </w:pPr>
            <w:r>
              <w:rPr>
                <w:rFonts w:hint="eastAsia"/>
              </w:rPr>
              <w:t>通过编码器实时测量并计算各车轮线速度</w:t>
            </w:r>
          </w:p>
        </w:tc>
      </w:tr>
      <w:tr w14:paraId="6E8FA0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5DAF8B9">
            <w:pPr>
              <w:spacing w:before="30" w:after="30" w:line="240" w:lineRule="auto"/>
              <w:ind w:left="0" w:firstLine="0"/>
              <w:jc w:val="left"/>
            </w:pPr>
            <w:r>
              <w:t>F3</w:t>
            </w:r>
          </w:p>
        </w:tc>
        <w:tc>
          <w:tcPr>
            <w:tcW w:w="2768" w:type="dxa"/>
            <w:noWrap w:val="0"/>
            <w:vAlign w:val="center"/>
          </w:tcPr>
          <w:p w14:paraId="36DED13A">
            <w:pPr>
              <w:spacing w:before="30" w:after="30" w:line="240" w:lineRule="auto"/>
              <w:ind w:left="0" w:firstLine="0"/>
              <w:jc w:val="left"/>
            </w:pPr>
            <w:r>
              <w:rPr>
                <w:rFonts w:hint="eastAsia"/>
              </w:rPr>
              <w:t>速度闭环调节</w:t>
            </w:r>
          </w:p>
        </w:tc>
        <w:tc>
          <w:tcPr>
            <w:tcW w:w="2768" w:type="dxa"/>
            <w:noWrap w:val="0"/>
            <w:vAlign w:val="center"/>
          </w:tcPr>
          <w:p w14:paraId="13DF627E">
            <w:pPr>
              <w:spacing w:before="30" w:after="30" w:line="240" w:lineRule="auto"/>
              <w:ind w:left="0" w:firstLine="0"/>
              <w:jc w:val="left"/>
            </w:pPr>
            <w:r>
              <w:rPr>
                <w:rFonts w:hint="eastAsia"/>
              </w:rPr>
              <w:t>使实际车速跟踪目标车速，减小稳态误差</w:t>
            </w:r>
          </w:p>
        </w:tc>
      </w:tr>
      <w:tr w14:paraId="4F28EE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D75CE63">
            <w:pPr>
              <w:spacing w:before="30" w:after="30" w:line="240" w:lineRule="auto"/>
              <w:ind w:left="0" w:firstLine="0"/>
              <w:jc w:val="left"/>
            </w:pPr>
            <w:r>
              <w:t>F4</w:t>
            </w:r>
          </w:p>
        </w:tc>
        <w:tc>
          <w:tcPr>
            <w:tcW w:w="2768" w:type="dxa"/>
            <w:noWrap w:val="0"/>
            <w:vAlign w:val="center"/>
          </w:tcPr>
          <w:p w14:paraId="67EA5596">
            <w:pPr>
              <w:spacing w:before="30" w:after="30" w:line="240" w:lineRule="auto"/>
              <w:ind w:left="0" w:firstLine="0"/>
              <w:jc w:val="left"/>
            </w:pPr>
            <w:r>
              <w:rPr>
                <w:rFonts w:hint="eastAsia"/>
              </w:rPr>
              <w:t>按键控制</w:t>
            </w:r>
          </w:p>
        </w:tc>
        <w:tc>
          <w:tcPr>
            <w:tcW w:w="2768" w:type="dxa"/>
            <w:noWrap w:val="0"/>
            <w:vAlign w:val="center"/>
          </w:tcPr>
          <w:p w14:paraId="718F1F07">
            <w:pPr>
              <w:spacing w:before="30" w:after="30" w:line="240" w:lineRule="auto"/>
              <w:ind w:left="0" w:firstLine="0"/>
              <w:jc w:val="left"/>
            </w:pPr>
            <w:r>
              <w:rPr>
                <w:rFonts w:hint="eastAsia"/>
              </w:rPr>
              <w:t>通过物理按键实现启动、停止、故障复位与目标速度设定</w:t>
            </w:r>
          </w:p>
        </w:tc>
      </w:tr>
      <w:tr w14:paraId="5C2C93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4EF2C71">
            <w:pPr>
              <w:spacing w:before="30" w:after="30" w:line="240" w:lineRule="auto"/>
              <w:ind w:left="0" w:firstLine="0"/>
              <w:jc w:val="left"/>
            </w:pPr>
            <w:r>
              <w:t>F5</w:t>
            </w:r>
          </w:p>
        </w:tc>
        <w:tc>
          <w:tcPr>
            <w:tcW w:w="2768" w:type="dxa"/>
            <w:noWrap w:val="0"/>
            <w:vAlign w:val="center"/>
          </w:tcPr>
          <w:p w14:paraId="05889AFF">
            <w:pPr>
              <w:spacing w:before="30" w:after="30" w:line="240" w:lineRule="auto"/>
              <w:ind w:left="0" w:firstLine="0"/>
              <w:jc w:val="left"/>
            </w:pPr>
            <w:r>
              <w:rPr>
                <w:rFonts w:hint="eastAsia"/>
              </w:rPr>
              <w:t>状态指示</w:t>
            </w:r>
          </w:p>
        </w:tc>
        <w:tc>
          <w:tcPr>
            <w:tcW w:w="2768" w:type="dxa"/>
            <w:noWrap w:val="0"/>
            <w:vAlign w:val="center"/>
          </w:tcPr>
          <w:p w14:paraId="644D270D">
            <w:pPr>
              <w:spacing w:before="30" w:after="30" w:line="240" w:lineRule="auto"/>
              <w:ind w:left="0" w:firstLine="0"/>
              <w:jc w:val="left"/>
            </w:pPr>
            <w:r>
              <w:rPr>
                <w:rFonts w:hint="eastAsia"/>
              </w:rPr>
              <w:t>通过指示灯呈现系统当前的运行状态</w:t>
            </w:r>
          </w:p>
        </w:tc>
      </w:tr>
      <w:tr w14:paraId="43EFD7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FE6414C">
            <w:pPr>
              <w:spacing w:before="30" w:after="30" w:line="240" w:lineRule="auto"/>
              <w:ind w:left="0" w:firstLine="0"/>
              <w:jc w:val="left"/>
            </w:pPr>
            <w:r>
              <w:t>F6</w:t>
            </w:r>
          </w:p>
        </w:tc>
        <w:tc>
          <w:tcPr>
            <w:tcW w:w="2768" w:type="dxa"/>
            <w:noWrap w:val="0"/>
            <w:vAlign w:val="center"/>
          </w:tcPr>
          <w:p w14:paraId="0BA54C8A">
            <w:pPr>
              <w:spacing w:before="30" w:after="30" w:line="240" w:lineRule="auto"/>
              <w:ind w:left="0" w:firstLine="0"/>
              <w:jc w:val="left"/>
            </w:pPr>
            <w:r>
              <w:rPr>
                <w:rFonts w:hint="eastAsia"/>
              </w:rPr>
              <w:t>障碍探测与避障</w:t>
            </w:r>
          </w:p>
        </w:tc>
        <w:tc>
          <w:tcPr>
            <w:tcW w:w="2768" w:type="dxa"/>
            <w:noWrap w:val="0"/>
            <w:vAlign w:val="center"/>
          </w:tcPr>
          <w:p w14:paraId="1E2C6C83">
            <w:pPr>
              <w:spacing w:before="30" w:after="30" w:line="240" w:lineRule="auto"/>
              <w:ind w:left="0" w:firstLine="0"/>
              <w:jc w:val="left"/>
            </w:pPr>
            <w:r>
              <w:rPr>
                <w:rFonts w:hint="eastAsia"/>
              </w:rPr>
              <w:t>探测前方障碍物，自动减速停车并在障碍移除后恢复</w:t>
            </w:r>
          </w:p>
        </w:tc>
      </w:tr>
      <w:tr w14:paraId="2F7CF5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9A2D7C6">
            <w:pPr>
              <w:spacing w:before="30" w:after="30" w:line="240" w:lineRule="auto"/>
              <w:ind w:left="0" w:firstLine="0"/>
              <w:jc w:val="left"/>
            </w:pPr>
            <w:r>
              <w:t>F7</w:t>
            </w:r>
          </w:p>
        </w:tc>
        <w:tc>
          <w:tcPr>
            <w:tcW w:w="2768" w:type="dxa"/>
            <w:noWrap w:val="0"/>
            <w:vAlign w:val="center"/>
          </w:tcPr>
          <w:p w14:paraId="5A6EEC66">
            <w:pPr>
              <w:spacing w:before="30" w:after="30" w:line="240" w:lineRule="auto"/>
              <w:ind w:left="0" w:firstLine="0"/>
              <w:jc w:val="left"/>
            </w:pPr>
            <w:r>
              <w:rPr>
                <w:rFonts w:hint="eastAsia"/>
              </w:rPr>
              <w:t>蓝牙通信</w:t>
            </w:r>
          </w:p>
        </w:tc>
        <w:tc>
          <w:tcPr>
            <w:tcW w:w="2768" w:type="dxa"/>
            <w:noWrap w:val="0"/>
            <w:vAlign w:val="center"/>
          </w:tcPr>
          <w:p w14:paraId="70BB1A4A">
            <w:pPr>
              <w:spacing w:before="30" w:after="30" w:line="240" w:lineRule="auto"/>
              <w:ind w:left="0" w:firstLine="0"/>
              <w:jc w:val="left"/>
            </w:pPr>
            <w:r>
              <w:rPr>
                <w:rFonts w:hint="eastAsia"/>
              </w:rPr>
              <w:t>与手机端建立蓝牙串口连接，接收控制指令并回传系统状态</w:t>
            </w:r>
          </w:p>
        </w:tc>
      </w:tr>
      <w:tr w14:paraId="066E9F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5F7A8C3">
            <w:pPr>
              <w:spacing w:before="30" w:after="30" w:line="240" w:lineRule="auto"/>
              <w:ind w:left="0" w:firstLine="0"/>
              <w:jc w:val="left"/>
            </w:pPr>
            <w:r>
              <w:t>F8</w:t>
            </w:r>
          </w:p>
        </w:tc>
        <w:tc>
          <w:tcPr>
            <w:tcW w:w="2768" w:type="dxa"/>
            <w:noWrap w:val="0"/>
            <w:vAlign w:val="center"/>
          </w:tcPr>
          <w:p w14:paraId="2C387D5E">
            <w:pPr>
              <w:spacing w:before="30" w:after="30" w:line="240" w:lineRule="auto"/>
              <w:ind w:left="0" w:firstLine="0"/>
              <w:jc w:val="left"/>
            </w:pPr>
            <w:r>
              <w:rPr>
                <w:rFonts w:hint="eastAsia"/>
              </w:rPr>
              <w:t>调试信息输出</w:t>
            </w:r>
          </w:p>
        </w:tc>
        <w:tc>
          <w:tcPr>
            <w:tcW w:w="2768" w:type="dxa"/>
            <w:noWrap w:val="0"/>
            <w:vAlign w:val="center"/>
          </w:tcPr>
          <w:p w14:paraId="344D1D57">
            <w:pPr>
              <w:spacing w:before="30" w:after="30" w:line="240" w:lineRule="auto"/>
              <w:ind w:left="0" w:firstLine="0"/>
              <w:jc w:val="left"/>
            </w:pPr>
            <w:r>
              <w:rPr>
                <w:rFonts w:hint="eastAsia"/>
              </w:rPr>
              <w:t>通过串口周期性输出运行数据，供调试人员观察</w:t>
            </w:r>
          </w:p>
        </w:tc>
      </w:tr>
    </w:tbl>
    <w:p w14:paraId="0BF4FBDE">
      <w:pPr>
        <w:pStyle w:val="3"/>
        <w:keepNext/>
        <w:keepLines/>
        <w:spacing w:before="100" w:beforeAutospacing="1" w:after="100" w:afterAutospacing="1"/>
        <w:jc w:val="left"/>
        <w:outlineLvl w:val="1"/>
        <w:rPr>
          <w:sz w:val="32"/>
          <w:szCs w:val="32"/>
        </w:rPr>
      </w:pPr>
      <w:bookmarkStart w:id="10" w:name="_Toc10628"/>
      <w:r>
        <w:rPr>
          <w:rFonts w:hint="eastAsia"/>
          <w:b/>
          <w:sz w:val="32"/>
        </w:rPr>
        <w:t>2.3 用户类和特性</w:t>
      </w:r>
      <w:bookmarkEnd w:id="10"/>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0AC4A9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22AC9818">
            <w:pPr>
              <w:spacing w:before="30" w:after="30" w:line="240" w:lineRule="auto"/>
              <w:ind w:left="0" w:firstLine="0"/>
              <w:jc w:val="left"/>
              <w:rPr>
                <w:b/>
                <w:bCs/>
              </w:rPr>
            </w:pPr>
            <w:r>
              <w:rPr>
                <w:rFonts w:hint="eastAsia"/>
                <w:b/>
              </w:rPr>
              <w:t>用户类</w:t>
            </w:r>
          </w:p>
        </w:tc>
        <w:tc>
          <w:tcPr>
            <w:tcW w:w="2076" w:type="dxa"/>
            <w:noWrap w:val="0"/>
            <w:vAlign w:val="center"/>
          </w:tcPr>
          <w:p w14:paraId="3936EEB7">
            <w:pPr>
              <w:spacing w:before="30" w:after="30" w:line="240" w:lineRule="auto"/>
              <w:ind w:left="0" w:firstLine="0"/>
              <w:jc w:val="left"/>
              <w:rPr>
                <w:b/>
                <w:bCs/>
              </w:rPr>
            </w:pPr>
            <w:r>
              <w:rPr>
                <w:rFonts w:hint="eastAsia"/>
                <w:b/>
              </w:rPr>
              <w:t>特征描述</w:t>
            </w:r>
          </w:p>
        </w:tc>
        <w:tc>
          <w:tcPr>
            <w:tcW w:w="2076" w:type="dxa"/>
            <w:noWrap w:val="0"/>
            <w:vAlign w:val="center"/>
          </w:tcPr>
          <w:p w14:paraId="2A26D545">
            <w:pPr>
              <w:spacing w:before="30" w:after="30" w:line="240" w:lineRule="auto"/>
              <w:ind w:left="0" w:firstLine="0"/>
              <w:jc w:val="left"/>
              <w:rPr>
                <w:b/>
                <w:bCs/>
              </w:rPr>
            </w:pPr>
            <w:r>
              <w:rPr>
                <w:rFonts w:hint="eastAsia"/>
                <w:b/>
              </w:rPr>
              <w:t>使用频率</w:t>
            </w:r>
          </w:p>
        </w:tc>
        <w:tc>
          <w:tcPr>
            <w:tcW w:w="2076" w:type="dxa"/>
            <w:noWrap w:val="0"/>
            <w:vAlign w:val="center"/>
          </w:tcPr>
          <w:p w14:paraId="6B551322">
            <w:pPr>
              <w:spacing w:before="30" w:after="30" w:line="240" w:lineRule="auto"/>
              <w:ind w:left="0" w:firstLine="0"/>
              <w:jc w:val="left"/>
              <w:rPr>
                <w:b/>
                <w:bCs/>
              </w:rPr>
            </w:pPr>
            <w:r>
              <w:rPr>
                <w:rFonts w:hint="eastAsia"/>
                <w:b/>
              </w:rPr>
              <w:t>主要诉求</w:t>
            </w:r>
          </w:p>
        </w:tc>
      </w:tr>
      <w:tr w14:paraId="60EC98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348C897">
            <w:pPr>
              <w:spacing w:before="30" w:after="30" w:line="240" w:lineRule="auto"/>
              <w:ind w:left="0" w:firstLine="0"/>
              <w:jc w:val="left"/>
            </w:pPr>
            <w:r>
              <w:rPr>
                <w:rFonts w:hint="eastAsia"/>
              </w:rPr>
              <w:t>操作者</w:t>
            </w:r>
          </w:p>
        </w:tc>
        <w:tc>
          <w:tcPr>
            <w:tcW w:w="2076" w:type="dxa"/>
            <w:noWrap w:val="0"/>
            <w:vAlign w:val="center"/>
          </w:tcPr>
          <w:p w14:paraId="5CADC095">
            <w:pPr>
              <w:spacing w:before="30" w:after="30" w:line="240" w:lineRule="auto"/>
              <w:ind w:left="0" w:firstLine="0"/>
              <w:jc w:val="left"/>
            </w:pPr>
            <w:r>
              <w:rPr>
                <w:rFonts w:hint="eastAsia"/>
              </w:rPr>
              <w:t>无嵌入式专业背景，直接操作机器人本体上的物理按键</w:t>
            </w:r>
          </w:p>
        </w:tc>
        <w:tc>
          <w:tcPr>
            <w:tcW w:w="2076" w:type="dxa"/>
            <w:noWrap w:val="0"/>
            <w:vAlign w:val="center"/>
          </w:tcPr>
          <w:p w14:paraId="00F82AF8">
            <w:pPr>
              <w:spacing w:before="30" w:after="30" w:line="240" w:lineRule="auto"/>
              <w:ind w:left="0" w:firstLine="0"/>
              <w:jc w:val="left"/>
            </w:pPr>
            <w:r>
              <w:rPr>
                <w:rFonts w:hint="eastAsia"/>
              </w:rPr>
              <w:t>中频，主要用于静止待命与低速运行工况</w:t>
            </w:r>
          </w:p>
        </w:tc>
        <w:tc>
          <w:tcPr>
            <w:tcW w:w="2076" w:type="dxa"/>
            <w:noWrap w:val="0"/>
            <w:vAlign w:val="center"/>
          </w:tcPr>
          <w:p w14:paraId="0EAD1E80">
            <w:pPr>
              <w:spacing w:before="30" w:after="30" w:line="240" w:lineRule="auto"/>
              <w:ind w:left="0" w:firstLine="0"/>
              <w:jc w:val="left"/>
            </w:pPr>
            <w:r>
              <w:rPr>
                <w:rFonts w:hint="eastAsia"/>
              </w:rPr>
              <w:t>操作方式简单直观；系统对按键的响应及时；运行状态易于观察</w:t>
            </w:r>
          </w:p>
        </w:tc>
      </w:tr>
      <w:tr w14:paraId="1D608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8BC0B4F">
            <w:pPr>
              <w:spacing w:before="30" w:after="30" w:line="240" w:lineRule="auto"/>
              <w:ind w:left="0" w:firstLine="0"/>
              <w:jc w:val="left"/>
            </w:pPr>
            <w:r>
              <w:rPr>
                <w:rFonts w:hint="eastAsia"/>
              </w:rPr>
              <w:t>手机端用户</w:t>
            </w:r>
          </w:p>
        </w:tc>
        <w:tc>
          <w:tcPr>
            <w:tcW w:w="2076" w:type="dxa"/>
            <w:noWrap w:val="0"/>
            <w:vAlign w:val="center"/>
          </w:tcPr>
          <w:p w14:paraId="03A069B2">
            <w:pPr>
              <w:spacing w:before="30" w:after="30" w:line="240" w:lineRule="auto"/>
              <w:ind w:left="0" w:firstLine="0"/>
              <w:jc w:val="left"/>
            </w:pPr>
            <w:r>
              <w:rPr>
                <w:rFonts w:hint="eastAsia"/>
              </w:rPr>
              <w:t>使用智能手机通过蓝牙串口助手应用远程操控机器人</w:t>
            </w:r>
          </w:p>
        </w:tc>
        <w:tc>
          <w:tcPr>
            <w:tcW w:w="2076" w:type="dxa"/>
            <w:noWrap w:val="0"/>
            <w:vAlign w:val="center"/>
          </w:tcPr>
          <w:p w14:paraId="1F59E878">
            <w:pPr>
              <w:spacing w:before="30" w:after="30" w:line="240" w:lineRule="auto"/>
              <w:ind w:left="0" w:firstLine="0"/>
              <w:jc w:val="left"/>
            </w:pPr>
            <w:r>
              <w:rPr>
                <w:rFonts w:hint="eastAsia"/>
              </w:rPr>
              <w:t>中频，演示与远距离操控场景</w:t>
            </w:r>
          </w:p>
        </w:tc>
        <w:tc>
          <w:tcPr>
            <w:tcW w:w="2076" w:type="dxa"/>
            <w:noWrap w:val="0"/>
            <w:vAlign w:val="center"/>
          </w:tcPr>
          <w:p w14:paraId="424429B4">
            <w:pPr>
              <w:spacing w:before="30" w:after="30" w:line="240" w:lineRule="auto"/>
              <w:ind w:left="0" w:firstLine="0"/>
              <w:jc w:val="left"/>
            </w:pPr>
            <w:r>
              <w:rPr>
                <w:rFonts w:hint="eastAsia"/>
              </w:rPr>
              <w:t>连接过程简单；指令下达后有明确回执；通信中断时系统安全</w:t>
            </w:r>
          </w:p>
        </w:tc>
      </w:tr>
    </w:tbl>
    <w:p w14:paraId="04298C0F">
      <w:pPr>
        <w:jc w:val="left"/>
      </w:pPr>
      <w:r>
        <w:rPr>
          <w:rFonts w:hint="eastAsia"/>
          <w:b/>
        </w:rPr>
        <w:t>两种操作通道的适用场景：</w:t>
      </w:r>
    </w:p>
    <w:p w14:paraId="55D83791">
      <w:pPr>
        <w:jc w:val="left"/>
      </w:pPr>
      <w:r>
        <w:rPr>
          <w:rFonts w:hint="eastAsia"/>
        </w:rPr>
        <w:t>本系统提供物理按键与蓝牙两种操作通道，二者并非等价可互换，其适用工况如下：</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C4995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72B3127D">
            <w:pPr>
              <w:spacing w:before="30" w:after="30" w:line="240" w:lineRule="auto"/>
              <w:ind w:left="0" w:firstLine="0"/>
              <w:jc w:val="left"/>
              <w:rPr>
                <w:b/>
                <w:bCs/>
              </w:rPr>
            </w:pPr>
            <w:r>
              <w:rPr>
                <w:rFonts w:hint="eastAsia"/>
                <w:b/>
              </w:rPr>
              <w:t>通道</w:t>
            </w:r>
          </w:p>
        </w:tc>
        <w:tc>
          <w:tcPr>
            <w:tcW w:w="2768" w:type="dxa"/>
            <w:noWrap w:val="0"/>
            <w:vAlign w:val="center"/>
          </w:tcPr>
          <w:p w14:paraId="218AD9CA">
            <w:pPr>
              <w:spacing w:before="30" w:after="30" w:line="240" w:lineRule="auto"/>
              <w:ind w:left="0" w:firstLine="0"/>
              <w:jc w:val="left"/>
              <w:rPr>
                <w:b/>
                <w:bCs/>
              </w:rPr>
            </w:pPr>
            <w:r>
              <w:rPr>
                <w:rFonts w:hint="eastAsia"/>
                <w:b/>
              </w:rPr>
              <w:t>适用工况</w:t>
            </w:r>
          </w:p>
        </w:tc>
        <w:tc>
          <w:tcPr>
            <w:tcW w:w="2768" w:type="dxa"/>
            <w:noWrap w:val="0"/>
            <w:vAlign w:val="center"/>
          </w:tcPr>
          <w:p w14:paraId="1AF66F26">
            <w:pPr>
              <w:spacing w:before="30" w:after="30" w:line="240" w:lineRule="auto"/>
              <w:ind w:left="0" w:firstLine="0"/>
              <w:jc w:val="left"/>
              <w:rPr>
                <w:b/>
                <w:bCs/>
              </w:rPr>
            </w:pPr>
            <w:r>
              <w:rPr>
                <w:rFonts w:hint="eastAsia"/>
                <w:b/>
              </w:rPr>
              <w:t>原因</w:t>
            </w:r>
          </w:p>
        </w:tc>
      </w:tr>
      <w:tr w14:paraId="4F4093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ADEC248">
            <w:pPr>
              <w:spacing w:before="30" w:after="30" w:line="240" w:lineRule="auto"/>
              <w:ind w:left="0" w:firstLine="0"/>
              <w:jc w:val="left"/>
            </w:pPr>
            <w:r>
              <w:rPr>
                <w:rFonts w:hint="eastAsia"/>
              </w:rPr>
              <w:t>物理按键</w:t>
            </w:r>
          </w:p>
        </w:tc>
        <w:tc>
          <w:tcPr>
            <w:tcW w:w="2768" w:type="dxa"/>
            <w:noWrap w:val="0"/>
            <w:vAlign w:val="center"/>
          </w:tcPr>
          <w:p w14:paraId="05EAFBBB">
            <w:pPr>
              <w:spacing w:before="30" w:after="30" w:line="240" w:lineRule="auto"/>
              <w:ind w:left="0" w:firstLine="0"/>
              <w:jc w:val="left"/>
            </w:pPr>
            <w:r>
              <w:rPr>
                <w:rFonts w:hint="eastAsia"/>
              </w:rPr>
              <w:t>静止待命、低速运行</w:t>
            </w:r>
          </w:p>
        </w:tc>
        <w:tc>
          <w:tcPr>
            <w:tcW w:w="2768" w:type="dxa"/>
            <w:noWrap w:val="0"/>
            <w:vAlign w:val="center"/>
          </w:tcPr>
          <w:p w14:paraId="0E915364">
            <w:pPr>
              <w:spacing w:before="30" w:after="30" w:line="240" w:lineRule="auto"/>
              <w:ind w:left="0" w:firstLine="0"/>
              <w:jc w:val="left"/>
            </w:pPr>
            <w:r>
              <w:rPr>
                <w:rFonts w:hint="eastAsia"/>
              </w:rPr>
              <w:t>按键安装于机器人本体之上，操作者须走近机器人才能按动。低速运行时操作者可以跟上机器人；高速运行时难以接近，且按动按键产生的向下压力会瞬时改变车轮与地面的摩擦力，对车速构成一次扰动</w:t>
            </w:r>
          </w:p>
        </w:tc>
      </w:tr>
      <w:tr w14:paraId="6268DF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D20401A">
            <w:pPr>
              <w:spacing w:before="30" w:after="30" w:line="240" w:lineRule="auto"/>
              <w:ind w:left="0" w:firstLine="0"/>
              <w:jc w:val="left"/>
            </w:pPr>
            <w:r>
              <w:rPr>
                <w:rFonts w:hint="eastAsia"/>
              </w:rPr>
              <w:t>蓝牙遥控</w:t>
            </w:r>
          </w:p>
        </w:tc>
        <w:tc>
          <w:tcPr>
            <w:tcW w:w="2768" w:type="dxa"/>
            <w:noWrap w:val="0"/>
            <w:vAlign w:val="center"/>
          </w:tcPr>
          <w:p w14:paraId="7E25D9A2">
            <w:pPr>
              <w:spacing w:before="30" w:after="30" w:line="240" w:lineRule="auto"/>
              <w:ind w:left="0" w:firstLine="0"/>
              <w:jc w:val="left"/>
            </w:pPr>
            <w:r>
              <w:rPr>
                <w:rFonts w:hint="eastAsia"/>
              </w:rPr>
              <w:t>全速度范围，尤其适用于中高速运行与远距离操控</w:t>
            </w:r>
          </w:p>
        </w:tc>
        <w:tc>
          <w:tcPr>
            <w:tcW w:w="2768" w:type="dxa"/>
            <w:noWrap w:val="0"/>
            <w:vAlign w:val="center"/>
          </w:tcPr>
          <w:p w14:paraId="47B01196">
            <w:pPr>
              <w:spacing w:before="30" w:after="30" w:line="240" w:lineRule="auto"/>
              <w:ind w:left="0" w:firstLine="0"/>
              <w:jc w:val="left"/>
            </w:pPr>
            <w:r>
              <w:rPr>
                <w:rFonts w:hint="eastAsia"/>
              </w:rPr>
              <w:t>无需接触机器人，不受上述物理限制</w:t>
            </w:r>
          </w:p>
        </w:tc>
      </w:tr>
    </w:tbl>
    <w:p w14:paraId="2A56C01C">
      <w:pPr>
        <w:pStyle w:val="3"/>
        <w:keepNext/>
        <w:keepLines/>
        <w:spacing w:before="100" w:beforeAutospacing="1" w:after="100" w:afterAutospacing="1"/>
        <w:jc w:val="left"/>
        <w:outlineLvl w:val="1"/>
        <w:rPr>
          <w:sz w:val="32"/>
          <w:szCs w:val="32"/>
        </w:rPr>
      </w:pPr>
      <w:bookmarkStart w:id="11" w:name="_Toc21767"/>
      <w:r>
        <w:rPr>
          <w:rFonts w:hint="eastAsia"/>
          <w:b/>
          <w:sz w:val="32"/>
        </w:rPr>
        <w:t>2.4 运行环境</w:t>
      </w:r>
      <w:bookmarkEnd w:id="11"/>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5E953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2768" w:type="dxa"/>
            <w:noWrap w:val="0"/>
            <w:vAlign w:val="center"/>
          </w:tcPr>
          <w:p w14:paraId="5777485A">
            <w:pPr>
              <w:spacing w:before="30" w:after="30" w:line="240" w:lineRule="auto"/>
              <w:ind w:left="0" w:firstLine="0"/>
              <w:jc w:val="left"/>
              <w:rPr>
                <w:b/>
                <w:bCs/>
              </w:rPr>
            </w:pPr>
            <w:r>
              <w:rPr>
                <w:rFonts w:hint="eastAsia"/>
                <w:b/>
              </w:rPr>
              <w:t>类别</w:t>
            </w:r>
          </w:p>
        </w:tc>
        <w:tc>
          <w:tcPr>
            <w:tcW w:w="2768" w:type="dxa"/>
            <w:noWrap w:val="0"/>
            <w:vAlign w:val="center"/>
          </w:tcPr>
          <w:p w14:paraId="729B154C">
            <w:pPr>
              <w:spacing w:before="30" w:after="30" w:line="240" w:lineRule="auto"/>
              <w:ind w:left="0" w:firstLine="0"/>
              <w:jc w:val="left"/>
              <w:rPr>
                <w:b/>
                <w:bCs/>
              </w:rPr>
            </w:pPr>
            <w:r>
              <w:rPr>
                <w:rFonts w:hint="eastAsia"/>
                <w:b/>
              </w:rPr>
              <w:t>项目</w:t>
            </w:r>
          </w:p>
        </w:tc>
        <w:tc>
          <w:tcPr>
            <w:tcW w:w="2768" w:type="dxa"/>
            <w:noWrap w:val="0"/>
            <w:vAlign w:val="center"/>
          </w:tcPr>
          <w:p w14:paraId="03F50694">
            <w:pPr>
              <w:spacing w:before="30" w:after="30" w:line="240" w:lineRule="auto"/>
              <w:ind w:left="0" w:firstLine="0"/>
              <w:jc w:val="left"/>
              <w:rPr>
                <w:b/>
                <w:bCs/>
              </w:rPr>
            </w:pPr>
            <w:r>
              <w:rPr>
                <w:rFonts w:hint="eastAsia"/>
                <w:b/>
              </w:rPr>
              <w:t>规格</w:t>
            </w:r>
          </w:p>
        </w:tc>
      </w:tr>
      <w:tr w14:paraId="026F1D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45949D4">
            <w:pPr>
              <w:spacing w:before="30" w:after="30" w:line="240" w:lineRule="auto"/>
              <w:ind w:left="0" w:firstLine="0"/>
              <w:jc w:val="left"/>
            </w:pPr>
            <w:r>
              <w:rPr>
                <w:rFonts w:hint="eastAsia"/>
              </w:rPr>
              <w:t>主控平台</w:t>
            </w:r>
          </w:p>
        </w:tc>
        <w:tc>
          <w:tcPr>
            <w:tcW w:w="2768" w:type="dxa"/>
            <w:noWrap w:val="0"/>
            <w:vAlign w:val="center"/>
          </w:tcPr>
          <w:p w14:paraId="364ADEA7">
            <w:pPr>
              <w:spacing w:before="30" w:after="30" w:line="240" w:lineRule="auto"/>
              <w:ind w:left="0" w:firstLine="0"/>
              <w:jc w:val="left"/>
            </w:pPr>
            <w:r>
              <w:rPr>
                <w:rFonts w:hint="eastAsia"/>
              </w:rPr>
              <w:t>微控制器型号</w:t>
            </w:r>
          </w:p>
        </w:tc>
        <w:tc>
          <w:tcPr>
            <w:tcW w:w="2768" w:type="dxa"/>
            <w:noWrap w:val="0"/>
            <w:vAlign w:val="center"/>
          </w:tcPr>
          <w:p w14:paraId="48B821AD">
            <w:pPr>
              <w:spacing w:before="30" w:after="30" w:line="240" w:lineRule="auto"/>
              <w:ind w:left="0" w:firstLine="0"/>
              <w:jc w:val="left"/>
            </w:pPr>
            <w:r>
              <w:t>STM32F103C8T6</w:t>
            </w:r>
          </w:p>
        </w:tc>
      </w:tr>
      <w:tr w14:paraId="52140E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2242024">
            <w:pPr>
              <w:spacing w:before="30" w:after="30" w:line="240" w:lineRule="auto"/>
              <w:ind w:left="0" w:firstLine="0"/>
              <w:jc w:val="left"/>
            </w:pPr>
            <w:r>
              <w:rPr>
                <w:rFonts w:hint="eastAsia"/>
              </w:rPr>
              <w:t>主控平台</w:t>
            </w:r>
          </w:p>
        </w:tc>
        <w:tc>
          <w:tcPr>
            <w:tcW w:w="2768" w:type="dxa"/>
            <w:noWrap w:val="0"/>
            <w:vAlign w:val="center"/>
          </w:tcPr>
          <w:p w14:paraId="1585B8A1">
            <w:pPr>
              <w:spacing w:before="30" w:after="30" w:line="240" w:lineRule="auto"/>
              <w:ind w:left="0" w:firstLine="0"/>
              <w:jc w:val="left"/>
            </w:pPr>
            <w:r>
              <w:rPr>
                <w:rFonts w:hint="eastAsia"/>
              </w:rPr>
              <w:t>内核与主频</w:t>
            </w:r>
          </w:p>
        </w:tc>
        <w:tc>
          <w:tcPr>
            <w:tcW w:w="2768" w:type="dxa"/>
            <w:noWrap w:val="0"/>
            <w:vAlign w:val="center"/>
          </w:tcPr>
          <w:p w14:paraId="78E64DB0">
            <w:pPr>
              <w:spacing w:before="30" w:after="30" w:line="240" w:lineRule="auto"/>
              <w:ind w:left="0" w:firstLine="0"/>
              <w:jc w:val="left"/>
            </w:pPr>
            <w:r>
              <w:rPr>
                <w:rFonts w:hint="eastAsia"/>
              </w:rPr>
              <w:t>ARM Cortex-M3，72 MHz</w:t>
            </w:r>
          </w:p>
        </w:tc>
      </w:tr>
      <w:tr w14:paraId="799F77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BA4DC04">
            <w:pPr>
              <w:spacing w:before="30" w:after="30" w:line="240" w:lineRule="auto"/>
              <w:ind w:left="0" w:firstLine="0"/>
              <w:jc w:val="left"/>
            </w:pPr>
            <w:r>
              <w:rPr>
                <w:rFonts w:hint="eastAsia"/>
              </w:rPr>
              <w:t>主控平台</w:t>
            </w:r>
          </w:p>
        </w:tc>
        <w:tc>
          <w:tcPr>
            <w:tcW w:w="2768" w:type="dxa"/>
            <w:noWrap w:val="0"/>
            <w:vAlign w:val="center"/>
          </w:tcPr>
          <w:p w14:paraId="40C53156">
            <w:pPr>
              <w:spacing w:before="30" w:after="30" w:line="240" w:lineRule="auto"/>
              <w:ind w:left="0" w:firstLine="0"/>
              <w:jc w:val="left"/>
            </w:pPr>
            <w:r>
              <w:rPr>
                <w:rFonts w:hint="eastAsia"/>
              </w:rPr>
              <w:t>存储资源</w:t>
            </w:r>
          </w:p>
        </w:tc>
        <w:tc>
          <w:tcPr>
            <w:tcW w:w="2768" w:type="dxa"/>
            <w:noWrap w:val="0"/>
            <w:vAlign w:val="center"/>
          </w:tcPr>
          <w:p w14:paraId="3C551EB8">
            <w:pPr>
              <w:spacing w:before="30" w:after="30" w:line="240" w:lineRule="auto"/>
              <w:ind w:left="0" w:firstLine="0"/>
              <w:jc w:val="left"/>
            </w:pPr>
            <w:r>
              <w:rPr>
                <w:rFonts w:hint="eastAsia"/>
              </w:rPr>
              <w:t>Flash 64 KB，SRAM 20 KB</w:t>
            </w:r>
          </w:p>
        </w:tc>
      </w:tr>
      <w:tr w14:paraId="1813A8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6C84334">
            <w:pPr>
              <w:spacing w:before="30" w:after="30" w:line="240" w:lineRule="auto"/>
              <w:ind w:left="0" w:firstLine="0"/>
              <w:jc w:val="left"/>
            </w:pPr>
            <w:r>
              <w:rPr>
                <w:rFonts w:hint="eastAsia"/>
              </w:rPr>
              <w:t>机械结构</w:t>
            </w:r>
          </w:p>
        </w:tc>
        <w:tc>
          <w:tcPr>
            <w:tcW w:w="2768" w:type="dxa"/>
            <w:noWrap w:val="0"/>
            <w:vAlign w:val="center"/>
          </w:tcPr>
          <w:p w14:paraId="1E273020">
            <w:pPr>
              <w:spacing w:before="30" w:after="30" w:line="240" w:lineRule="auto"/>
              <w:ind w:left="0" w:firstLine="0"/>
              <w:jc w:val="left"/>
            </w:pPr>
            <w:r>
              <w:rPr>
                <w:rFonts w:hint="eastAsia"/>
              </w:rPr>
              <w:t>底盘</w:t>
            </w:r>
          </w:p>
        </w:tc>
        <w:tc>
          <w:tcPr>
            <w:tcW w:w="2768" w:type="dxa"/>
            <w:noWrap w:val="0"/>
            <w:vAlign w:val="center"/>
          </w:tcPr>
          <w:p w14:paraId="4C1ED1FD">
            <w:pPr>
              <w:spacing w:before="30" w:after="30" w:line="240" w:lineRule="auto"/>
              <w:ind w:left="0" w:firstLine="0"/>
              <w:jc w:val="left"/>
            </w:pPr>
            <w:r>
              <w:rPr>
                <w:rFonts w:hint="eastAsia"/>
              </w:rPr>
              <w:t>铝合金底板，四轮麦克纳姆轮全向驱动</w:t>
            </w:r>
          </w:p>
        </w:tc>
      </w:tr>
      <w:tr w14:paraId="6AB6E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F33CAF4">
            <w:pPr>
              <w:spacing w:before="30" w:after="30" w:line="240" w:lineRule="auto"/>
              <w:ind w:left="0" w:firstLine="0"/>
              <w:jc w:val="left"/>
            </w:pPr>
            <w:r>
              <w:rPr>
                <w:rFonts w:hint="eastAsia"/>
              </w:rPr>
              <w:t>机械结构</w:t>
            </w:r>
          </w:p>
        </w:tc>
        <w:tc>
          <w:tcPr>
            <w:tcW w:w="2768" w:type="dxa"/>
            <w:noWrap w:val="0"/>
            <w:vAlign w:val="center"/>
          </w:tcPr>
          <w:p w14:paraId="4ED1D1E8">
            <w:pPr>
              <w:spacing w:before="30" w:after="30" w:line="240" w:lineRule="auto"/>
              <w:ind w:left="0" w:firstLine="0"/>
              <w:jc w:val="left"/>
            </w:pPr>
            <w:r>
              <w:rPr>
                <w:rFonts w:hint="eastAsia"/>
              </w:rPr>
              <w:t>车轮</w:t>
            </w:r>
          </w:p>
        </w:tc>
        <w:tc>
          <w:tcPr>
            <w:tcW w:w="2768" w:type="dxa"/>
            <w:noWrap w:val="0"/>
            <w:vAlign w:val="center"/>
          </w:tcPr>
          <w:p w14:paraId="301740D2">
            <w:pPr>
              <w:spacing w:before="30" w:after="30" w:line="240" w:lineRule="auto"/>
              <w:ind w:left="0" w:firstLine="0"/>
              <w:jc w:val="left"/>
            </w:pPr>
            <w:r>
              <w:rPr>
                <w:rFonts w:hint="eastAsia"/>
              </w:rPr>
              <w:t>麦克纳姆轮，直径 60 mm</w:t>
            </w:r>
          </w:p>
        </w:tc>
      </w:tr>
      <w:tr w14:paraId="1B33FB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F9AF2B7">
            <w:pPr>
              <w:spacing w:before="30" w:after="30" w:line="240" w:lineRule="auto"/>
              <w:ind w:left="0" w:firstLine="0"/>
              <w:jc w:val="left"/>
            </w:pPr>
            <w:r>
              <w:rPr>
                <w:rFonts w:hint="eastAsia"/>
              </w:rPr>
              <w:t>执行机构</w:t>
            </w:r>
          </w:p>
        </w:tc>
        <w:tc>
          <w:tcPr>
            <w:tcW w:w="2768" w:type="dxa"/>
            <w:noWrap w:val="0"/>
            <w:vAlign w:val="center"/>
          </w:tcPr>
          <w:p w14:paraId="1383D6BA">
            <w:pPr>
              <w:spacing w:before="30" w:after="30" w:line="240" w:lineRule="auto"/>
              <w:ind w:left="0" w:firstLine="0"/>
              <w:jc w:val="left"/>
            </w:pPr>
            <w:r>
              <w:rPr>
                <w:rFonts w:hint="eastAsia"/>
              </w:rPr>
              <w:t>电机</w:t>
            </w:r>
          </w:p>
        </w:tc>
        <w:tc>
          <w:tcPr>
            <w:tcW w:w="2768" w:type="dxa"/>
            <w:noWrap w:val="0"/>
            <w:vAlign w:val="center"/>
          </w:tcPr>
          <w:p w14:paraId="60811C52">
            <w:pPr>
              <w:spacing w:before="30" w:after="30" w:line="240" w:lineRule="auto"/>
              <w:ind w:left="0" w:firstLine="0"/>
              <w:jc w:val="left"/>
            </w:pPr>
            <w:r>
              <w:rPr>
                <w:rFonts w:hint="eastAsia"/>
              </w:rPr>
              <w:t>直流减速电机 ×4，减速比 1:45，减速后转速 350±5% rpm</w:t>
            </w:r>
          </w:p>
        </w:tc>
      </w:tr>
      <w:tr w14:paraId="43AE0E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85833BF">
            <w:pPr>
              <w:spacing w:before="30" w:after="30" w:line="240" w:lineRule="auto"/>
              <w:ind w:left="0" w:firstLine="0"/>
              <w:jc w:val="left"/>
            </w:pPr>
            <w:r>
              <w:rPr>
                <w:rFonts w:hint="eastAsia"/>
              </w:rPr>
              <w:t>传感器</w:t>
            </w:r>
          </w:p>
        </w:tc>
        <w:tc>
          <w:tcPr>
            <w:tcW w:w="2768" w:type="dxa"/>
            <w:noWrap w:val="0"/>
            <w:vAlign w:val="center"/>
          </w:tcPr>
          <w:p w14:paraId="3319528E">
            <w:pPr>
              <w:spacing w:before="30" w:after="30" w:line="240" w:lineRule="auto"/>
              <w:ind w:left="0" w:firstLine="0"/>
              <w:jc w:val="left"/>
            </w:pPr>
            <w:r>
              <w:rPr>
                <w:rFonts w:hint="eastAsia"/>
              </w:rPr>
              <w:t>编码器</w:t>
            </w:r>
          </w:p>
        </w:tc>
        <w:tc>
          <w:tcPr>
            <w:tcW w:w="2768" w:type="dxa"/>
            <w:noWrap w:val="0"/>
            <w:vAlign w:val="center"/>
          </w:tcPr>
          <w:p w14:paraId="3A7EFAE8">
            <w:pPr>
              <w:spacing w:before="30" w:after="30" w:line="240" w:lineRule="auto"/>
              <w:ind w:left="0" w:firstLine="0"/>
              <w:jc w:val="left"/>
            </w:pPr>
            <w:r>
              <w:rPr>
                <w:rFonts w:hint="eastAsia"/>
              </w:rPr>
              <w:t>A/B 相增量式霍尔编码器 ×4，电机轴每圈 13 线</w:t>
            </w:r>
          </w:p>
        </w:tc>
      </w:tr>
      <w:tr w14:paraId="276856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859CD57">
            <w:pPr>
              <w:spacing w:before="30" w:after="30" w:line="240" w:lineRule="auto"/>
              <w:ind w:left="0" w:firstLine="0"/>
              <w:jc w:val="left"/>
            </w:pPr>
            <w:r>
              <w:rPr>
                <w:rFonts w:hint="eastAsia"/>
              </w:rPr>
              <w:t>传感器</w:t>
            </w:r>
          </w:p>
        </w:tc>
        <w:tc>
          <w:tcPr>
            <w:tcW w:w="2768" w:type="dxa"/>
            <w:noWrap w:val="0"/>
            <w:vAlign w:val="center"/>
          </w:tcPr>
          <w:p w14:paraId="40C29AFF">
            <w:pPr>
              <w:spacing w:before="30" w:after="30" w:line="240" w:lineRule="auto"/>
              <w:ind w:left="0" w:firstLine="0"/>
              <w:jc w:val="left"/>
            </w:pPr>
            <w:r>
              <w:rPr>
                <w:rFonts w:hint="eastAsia"/>
              </w:rPr>
              <w:t>避障模块</w:t>
            </w:r>
          </w:p>
        </w:tc>
        <w:tc>
          <w:tcPr>
            <w:tcW w:w="2768" w:type="dxa"/>
            <w:noWrap w:val="0"/>
            <w:vAlign w:val="center"/>
          </w:tcPr>
          <w:p w14:paraId="4EAA8844">
            <w:pPr>
              <w:spacing w:before="30" w:after="30" w:line="240" w:lineRule="auto"/>
              <w:ind w:left="0" w:firstLine="0"/>
              <w:jc w:val="left"/>
            </w:pPr>
            <w:r>
              <w:rPr>
                <w:rFonts w:hint="eastAsia"/>
              </w:rPr>
              <w:t>HC-SR04 超声波测距模块，物理范围 2–400 cm</w:t>
            </w:r>
          </w:p>
        </w:tc>
      </w:tr>
      <w:tr w14:paraId="3EE6D6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4533A8F">
            <w:pPr>
              <w:spacing w:before="30" w:after="30" w:line="240" w:lineRule="auto"/>
              <w:ind w:left="0" w:firstLine="0"/>
              <w:jc w:val="left"/>
            </w:pPr>
            <w:r>
              <w:rPr>
                <w:rFonts w:hint="eastAsia"/>
              </w:rPr>
              <w:t>电源</w:t>
            </w:r>
          </w:p>
        </w:tc>
        <w:tc>
          <w:tcPr>
            <w:tcW w:w="2768" w:type="dxa"/>
            <w:noWrap w:val="0"/>
            <w:vAlign w:val="center"/>
          </w:tcPr>
          <w:p w14:paraId="30BFAC9E">
            <w:pPr>
              <w:spacing w:before="30" w:after="30" w:line="240" w:lineRule="auto"/>
              <w:ind w:left="0" w:firstLine="0"/>
              <w:jc w:val="left"/>
            </w:pPr>
            <w:r>
              <w:rPr>
                <w:rFonts w:hint="eastAsia"/>
              </w:rPr>
              <w:t>电池</w:t>
            </w:r>
          </w:p>
        </w:tc>
        <w:tc>
          <w:tcPr>
            <w:tcW w:w="2768" w:type="dxa"/>
            <w:noWrap w:val="0"/>
            <w:vAlign w:val="center"/>
          </w:tcPr>
          <w:p w14:paraId="1A4A5D66">
            <w:pPr>
              <w:spacing w:before="30" w:after="30" w:line="240" w:lineRule="auto"/>
              <w:ind w:left="0" w:firstLine="0"/>
              <w:jc w:val="left"/>
            </w:pPr>
            <w:r>
              <w:rPr>
                <w:rFonts w:hint="eastAsia"/>
              </w:rPr>
              <w:t>18650 电芯锂电池组，12 V 规格</w:t>
            </w:r>
          </w:p>
        </w:tc>
      </w:tr>
      <w:tr w14:paraId="037946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A04B0A9">
            <w:pPr>
              <w:spacing w:before="30" w:after="30" w:line="240" w:lineRule="auto"/>
              <w:ind w:left="0" w:firstLine="0"/>
              <w:jc w:val="left"/>
            </w:pPr>
            <w:r>
              <w:rPr>
                <w:rFonts w:hint="eastAsia"/>
              </w:rPr>
              <w:t>电源</w:t>
            </w:r>
          </w:p>
        </w:tc>
        <w:tc>
          <w:tcPr>
            <w:tcW w:w="2768" w:type="dxa"/>
            <w:noWrap w:val="0"/>
            <w:vAlign w:val="center"/>
          </w:tcPr>
          <w:p w14:paraId="0268B570">
            <w:pPr>
              <w:spacing w:before="30" w:after="30" w:line="240" w:lineRule="auto"/>
              <w:ind w:left="0" w:firstLine="0"/>
              <w:jc w:val="left"/>
            </w:pPr>
            <w:r>
              <w:rPr>
                <w:rFonts w:hint="eastAsia"/>
              </w:rPr>
              <w:t>稳压</w:t>
            </w:r>
          </w:p>
        </w:tc>
        <w:tc>
          <w:tcPr>
            <w:tcW w:w="2768" w:type="dxa"/>
            <w:noWrap w:val="0"/>
            <w:vAlign w:val="center"/>
          </w:tcPr>
          <w:p w14:paraId="60925F81">
            <w:pPr>
              <w:spacing w:before="30" w:after="30" w:line="240" w:lineRule="auto"/>
              <w:ind w:left="0" w:firstLine="0"/>
              <w:jc w:val="left"/>
            </w:pPr>
            <w:r>
              <w:rPr>
                <w:rFonts w:hint="eastAsia"/>
              </w:rPr>
              <w:t>LM2596 DC-DC 降压模块，输出 5 V / 3 A（供逻辑侧）</w:t>
            </w:r>
          </w:p>
        </w:tc>
      </w:tr>
      <w:tr w14:paraId="5E7291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D29AF41">
            <w:pPr>
              <w:spacing w:before="30" w:after="30" w:line="240" w:lineRule="auto"/>
              <w:ind w:left="0" w:firstLine="0"/>
              <w:jc w:val="left"/>
            </w:pPr>
            <w:r>
              <w:rPr>
                <w:rFonts w:hint="eastAsia"/>
              </w:rPr>
              <w:t>信号采集</w:t>
            </w:r>
          </w:p>
        </w:tc>
        <w:tc>
          <w:tcPr>
            <w:tcW w:w="2768" w:type="dxa"/>
            <w:noWrap w:val="0"/>
            <w:vAlign w:val="center"/>
          </w:tcPr>
          <w:p w14:paraId="684716E8">
            <w:pPr>
              <w:spacing w:before="30" w:after="30" w:line="240" w:lineRule="auto"/>
              <w:ind w:left="0" w:firstLine="0"/>
              <w:jc w:val="left"/>
            </w:pPr>
            <w:r>
              <w:rPr>
                <w:rFonts w:hint="eastAsia"/>
              </w:rPr>
              <w:t>电池电压采样</w:t>
            </w:r>
          </w:p>
        </w:tc>
        <w:tc>
          <w:tcPr>
            <w:tcW w:w="2768" w:type="dxa"/>
            <w:noWrap w:val="0"/>
            <w:vAlign w:val="center"/>
          </w:tcPr>
          <w:p w14:paraId="56A05D16">
            <w:pPr>
              <w:spacing w:before="30" w:after="30" w:line="240" w:lineRule="auto"/>
              <w:ind w:left="0" w:firstLine="0"/>
              <w:jc w:val="left"/>
            </w:pPr>
            <w:r>
              <w:rPr>
                <w:rFonts w:hint="eastAsia"/>
              </w:rPr>
              <w:t>电阻分压 1:4 后接入 ADC，用于低压保护判定</w:t>
            </w:r>
          </w:p>
        </w:tc>
      </w:tr>
      <w:tr w14:paraId="237153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567C240">
            <w:pPr>
              <w:spacing w:before="30" w:after="30" w:line="240" w:lineRule="auto"/>
              <w:ind w:left="0" w:firstLine="0"/>
              <w:jc w:val="left"/>
            </w:pPr>
            <w:r>
              <w:rPr>
                <w:rFonts w:hint="eastAsia"/>
              </w:rPr>
              <w:t>驱动</w:t>
            </w:r>
          </w:p>
        </w:tc>
        <w:tc>
          <w:tcPr>
            <w:tcW w:w="2768" w:type="dxa"/>
            <w:noWrap w:val="0"/>
            <w:vAlign w:val="center"/>
          </w:tcPr>
          <w:p w14:paraId="71159854">
            <w:pPr>
              <w:spacing w:before="30" w:after="30" w:line="240" w:lineRule="auto"/>
              <w:ind w:left="0" w:firstLine="0"/>
              <w:jc w:val="left"/>
            </w:pPr>
            <w:r>
              <w:rPr>
                <w:rFonts w:hint="eastAsia"/>
              </w:rPr>
              <w:t>电机驱动</w:t>
            </w:r>
          </w:p>
        </w:tc>
        <w:tc>
          <w:tcPr>
            <w:tcW w:w="2768" w:type="dxa"/>
            <w:noWrap w:val="0"/>
            <w:vAlign w:val="center"/>
          </w:tcPr>
          <w:p w14:paraId="316406D2">
            <w:pPr>
              <w:spacing w:before="30" w:after="30" w:line="240" w:lineRule="auto"/>
              <w:ind w:left="0" w:firstLine="0"/>
              <w:jc w:val="left"/>
            </w:pPr>
            <w:r>
              <w:rPr>
                <w:rFonts w:hint="eastAsia"/>
              </w:rPr>
              <w:t>TB6612FNG 双路直流电机驱动模块 ×2</w:t>
            </w:r>
          </w:p>
        </w:tc>
      </w:tr>
      <w:tr w14:paraId="5F3234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70F87E5">
            <w:pPr>
              <w:spacing w:before="30" w:after="30" w:line="240" w:lineRule="auto"/>
              <w:ind w:left="0" w:firstLine="0"/>
              <w:jc w:val="left"/>
            </w:pPr>
            <w:r>
              <w:rPr>
                <w:rFonts w:hint="eastAsia"/>
              </w:rPr>
              <w:t>通信</w:t>
            </w:r>
          </w:p>
        </w:tc>
        <w:tc>
          <w:tcPr>
            <w:tcW w:w="2768" w:type="dxa"/>
            <w:noWrap w:val="0"/>
            <w:vAlign w:val="center"/>
          </w:tcPr>
          <w:p w14:paraId="129DA5E5">
            <w:pPr>
              <w:spacing w:before="30" w:after="30" w:line="240" w:lineRule="auto"/>
              <w:ind w:left="0" w:firstLine="0"/>
              <w:jc w:val="left"/>
            </w:pPr>
            <w:r>
              <w:rPr>
                <w:rFonts w:hint="eastAsia"/>
              </w:rPr>
              <w:t>蓝牙模块</w:t>
            </w:r>
          </w:p>
        </w:tc>
        <w:tc>
          <w:tcPr>
            <w:tcW w:w="2768" w:type="dxa"/>
            <w:noWrap w:val="0"/>
            <w:vAlign w:val="center"/>
          </w:tcPr>
          <w:p w14:paraId="7B3602FA">
            <w:pPr>
              <w:spacing w:before="30" w:after="30" w:line="240" w:lineRule="auto"/>
              <w:ind w:left="0" w:firstLine="0"/>
              <w:jc w:val="left"/>
            </w:pPr>
            <w:r>
              <w:rPr>
                <w:rFonts w:hint="eastAsia"/>
              </w:rPr>
              <w:t>JDY-31，蓝牙 3.0 SPP 透传，仅从机模式</w:t>
            </w:r>
          </w:p>
        </w:tc>
      </w:tr>
      <w:tr w14:paraId="04A1DC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00881A3">
            <w:pPr>
              <w:spacing w:before="30" w:after="30" w:line="240" w:lineRule="auto"/>
              <w:ind w:left="0" w:firstLine="0"/>
              <w:jc w:val="left"/>
            </w:pPr>
            <w:r>
              <w:rPr>
                <w:rFonts w:hint="eastAsia"/>
              </w:rPr>
              <w:t>人机交互</w:t>
            </w:r>
          </w:p>
        </w:tc>
        <w:tc>
          <w:tcPr>
            <w:tcW w:w="2768" w:type="dxa"/>
            <w:noWrap w:val="0"/>
            <w:vAlign w:val="center"/>
          </w:tcPr>
          <w:p w14:paraId="556D851B">
            <w:pPr>
              <w:spacing w:before="30" w:after="30" w:line="240" w:lineRule="auto"/>
              <w:ind w:left="0" w:firstLine="0"/>
              <w:jc w:val="left"/>
            </w:pPr>
            <w:r>
              <w:rPr>
                <w:rFonts w:hint="eastAsia"/>
              </w:rPr>
              <w:t>输入</w:t>
            </w:r>
          </w:p>
        </w:tc>
        <w:tc>
          <w:tcPr>
            <w:tcW w:w="2768" w:type="dxa"/>
            <w:noWrap w:val="0"/>
            <w:vAlign w:val="center"/>
          </w:tcPr>
          <w:p w14:paraId="0BBE594E">
            <w:pPr>
              <w:spacing w:before="30" w:after="30" w:line="240" w:lineRule="auto"/>
              <w:ind w:left="0" w:firstLine="0"/>
              <w:jc w:val="left"/>
            </w:pPr>
            <w:r>
              <w:rPr>
                <w:rFonts w:hint="eastAsia"/>
              </w:rPr>
              <w:t>按键 ×3（启动、停止/复位、速度设定）</w:t>
            </w:r>
          </w:p>
        </w:tc>
      </w:tr>
      <w:tr w14:paraId="487D6D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700D667">
            <w:pPr>
              <w:spacing w:before="30" w:after="30" w:line="240" w:lineRule="auto"/>
              <w:ind w:left="0" w:firstLine="0"/>
              <w:jc w:val="left"/>
            </w:pPr>
            <w:r>
              <w:rPr>
                <w:rFonts w:hint="eastAsia"/>
              </w:rPr>
              <w:t>人机交互</w:t>
            </w:r>
          </w:p>
        </w:tc>
        <w:tc>
          <w:tcPr>
            <w:tcW w:w="2768" w:type="dxa"/>
            <w:noWrap w:val="0"/>
            <w:vAlign w:val="center"/>
          </w:tcPr>
          <w:p w14:paraId="76A60C51">
            <w:pPr>
              <w:spacing w:before="30" w:after="30" w:line="240" w:lineRule="auto"/>
              <w:ind w:left="0" w:firstLine="0"/>
              <w:jc w:val="left"/>
            </w:pPr>
            <w:r>
              <w:rPr>
                <w:rFonts w:hint="eastAsia"/>
              </w:rPr>
              <w:t>输出</w:t>
            </w:r>
          </w:p>
        </w:tc>
        <w:tc>
          <w:tcPr>
            <w:tcW w:w="2768" w:type="dxa"/>
            <w:noWrap w:val="0"/>
            <w:vAlign w:val="center"/>
          </w:tcPr>
          <w:p w14:paraId="1CC08EAC">
            <w:pPr>
              <w:spacing w:before="30" w:after="30" w:line="240" w:lineRule="auto"/>
              <w:ind w:left="0" w:firstLine="0"/>
              <w:jc w:val="left"/>
            </w:pPr>
            <w:r>
              <w:rPr>
                <w:rFonts w:hint="eastAsia"/>
              </w:rPr>
              <w:t>状态指示灯 ×4（就绪、运行、停止、故障）</w:t>
            </w:r>
          </w:p>
        </w:tc>
      </w:tr>
      <w:tr w14:paraId="1362B7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480BD5B">
            <w:pPr>
              <w:spacing w:before="30" w:after="30" w:line="240" w:lineRule="auto"/>
              <w:ind w:left="0" w:firstLine="0"/>
              <w:jc w:val="left"/>
            </w:pPr>
            <w:r>
              <w:rPr>
                <w:rFonts w:hint="eastAsia"/>
              </w:rPr>
              <w:t>开发工具</w:t>
            </w:r>
          </w:p>
        </w:tc>
        <w:tc>
          <w:tcPr>
            <w:tcW w:w="2768" w:type="dxa"/>
            <w:noWrap w:val="0"/>
            <w:vAlign w:val="center"/>
          </w:tcPr>
          <w:p w14:paraId="1CCD1EFE">
            <w:pPr>
              <w:spacing w:before="30" w:after="30" w:line="240" w:lineRule="auto"/>
              <w:ind w:left="0" w:firstLine="0"/>
              <w:jc w:val="left"/>
            </w:pPr>
            <w:r>
              <w:rPr>
                <w:rFonts w:hint="eastAsia"/>
              </w:rPr>
              <w:t>编译环境</w:t>
            </w:r>
          </w:p>
        </w:tc>
        <w:tc>
          <w:tcPr>
            <w:tcW w:w="2768" w:type="dxa"/>
            <w:noWrap w:val="0"/>
            <w:vAlign w:val="center"/>
          </w:tcPr>
          <w:p w14:paraId="76511EF2">
            <w:pPr>
              <w:spacing w:before="30" w:after="30" w:line="240" w:lineRule="auto"/>
              <w:ind w:left="0" w:firstLine="0"/>
              <w:jc w:val="left"/>
            </w:pPr>
            <w:r>
              <w:t>Keil MDK 5</w:t>
            </w:r>
          </w:p>
        </w:tc>
      </w:tr>
      <w:tr w14:paraId="541D38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EC11F04">
            <w:pPr>
              <w:spacing w:before="30" w:after="30" w:line="240" w:lineRule="auto"/>
              <w:ind w:left="0" w:firstLine="0"/>
              <w:jc w:val="left"/>
            </w:pPr>
            <w:r>
              <w:rPr>
                <w:rFonts w:hint="eastAsia"/>
              </w:rPr>
              <w:t>开发工具</w:t>
            </w:r>
          </w:p>
        </w:tc>
        <w:tc>
          <w:tcPr>
            <w:tcW w:w="2768" w:type="dxa"/>
            <w:noWrap w:val="0"/>
            <w:vAlign w:val="center"/>
          </w:tcPr>
          <w:p w14:paraId="7A8C1063">
            <w:pPr>
              <w:spacing w:before="30" w:after="30" w:line="240" w:lineRule="auto"/>
              <w:ind w:left="0" w:firstLine="0"/>
              <w:jc w:val="left"/>
            </w:pPr>
            <w:r>
              <w:rPr>
                <w:rFonts w:hint="eastAsia"/>
              </w:rPr>
              <w:t>配置工具</w:t>
            </w:r>
          </w:p>
        </w:tc>
        <w:tc>
          <w:tcPr>
            <w:tcW w:w="2768" w:type="dxa"/>
            <w:noWrap w:val="0"/>
            <w:vAlign w:val="center"/>
          </w:tcPr>
          <w:p w14:paraId="6D22706B">
            <w:pPr>
              <w:spacing w:before="30" w:after="30" w:line="240" w:lineRule="auto"/>
              <w:ind w:left="0" w:firstLine="0"/>
              <w:jc w:val="left"/>
            </w:pPr>
            <w:r>
              <w:t>STM32CubeMX</w:t>
            </w:r>
          </w:p>
        </w:tc>
      </w:tr>
      <w:tr w14:paraId="2A07A6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8A02852">
            <w:pPr>
              <w:spacing w:before="30" w:after="30" w:line="240" w:lineRule="auto"/>
              <w:ind w:left="0" w:firstLine="0"/>
              <w:jc w:val="left"/>
            </w:pPr>
            <w:r>
              <w:rPr>
                <w:rFonts w:hint="eastAsia"/>
              </w:rPr>
              <w:t>运行方式</w:t>
            </w:r>
          </w:p>
        </w:tc>
        <w:tc>
          <w:tcPr>
            <w:tcW w:w="2768" w:type="dxa"/>
            <w:noWrap w:val="0"/>
            <w:vAlign w:val="center"/>
          </w:tcPr>
          <w:p w14:paraId="5C906607">
            <w:pPr>
              <w:spacing w:before="30" w:after="30" w:line="240" w:lineRule="auto"/>
              <w:ind w:left="0" w:firstLine="0"/>
              <w:jc w:val="left"/>
            </w:pPr>
            <w:r>
              <w:rPr>
                <w:rFonts w:hint="eastAsia"/>
              </w:rPr>
              <w:t>部署形态</w:t>
            </w:r>
          </w:p>
        </w:tc>
        <w:tc>
          <w:tcPr>
            <w:tcW w:w="2768" w:type="dxa"/>
            <w:noWrap w:val="0"/>
            <w:vAlign w:val="center"/>
          </w:tcPr>
          <w:p w14:paraId="65BD8F26">
            <w:pPr>
              <w:spacing w:before="30" w:after="30" w:line="240" w:lineRule="auto"/>
              <w:ind w:left="0" w:firstLine="0"/>
              <w:jc w:val="left"/>
            </w:pPr>
            <w:r>
              <w:rPr>
                <w:rFonts w:hint="eastAsia"/>
              </w:rPr>
              <w:t>脱机独立运行，无需连接计算机</w:t>
            </w:r>
          </w:p>
        </w:tc>
      </w:tr>
    </w:tbl>
    <w:p w14:paraId="2A3E6CB2">
      <w:pPr>
        <w:pStyle w:val="3"/>
        <w:keepNext/>
        <w:keepLines/>
        <w:spacing w:before="100" w:beforeAutospacing="1" w:after="100" w:afterAutospacing="1"/>
        <w:jc w:val="left"/>
        <w:outlineLvl w:val="1"/>
        <w:rPr>
          <w:sz w:val="32"/>
          <w:szCs w:val="32"/>
        </w:rPr>
      </w:pPr>
      <w:bookmarkStart w:id="12" w:name="_Toc9382"/>
      <w:r>
        <w:rPr>
          <w:rFonts w:hint="eastAsia"/>
          <w:b/>
          <w:sz w:val="32"/>
        </w:rPr>
        <w:t>2.5 设计和实现上的限制</w:t>
      </w:r>
      <w:bookmarkEnd w:id="12"/>
    </w:p>
    <w:p w14:paraId="2B0AF4DA">
      <w:pPr>
        <w:jc w:val="left"/>
      </w:pPr>
      <w:r>
        <w:rPr>
          <w:rFonts w:hint="eastAsia"/>
        </w:rPr>
        <w:t>本节列出强加于实现的约束条件。这些约束来自既定硬件平台、供电条件、器件规格与开发环境，不可通过设计选择规避。</w:t>
      </w:r>
    </w:p>
    <w:p w14:paraId="6FC53289">
      <w:pPr>
        <w:jc w:val="left"/>
      </w:pPr>
      <w:r>
        <w:rPr>
          <w:rFonts w:hint="eastAsia"/>
          <w:b/>
        </w:rPr>
        <w:t>平台限制：</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53DF9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37639D3D">
            <w:pPr>
              <w:spacing w:before="30" w:after="30" w:line="240" w:lineRule="auto"/>
              <w:ind w:left="0" w:firstLine="0"/>
              <w:jc w:val="left"/>
              <w:rPr>
                <w:b/>
                <w:bCs/>
              </w:rPr>
            </w:pPr>
            <w:r>
              <w:rPr>
                <w:rFonts w:hint="eastAsia"/>
                <w:b/>
              </w:rPr>
              <w:t>编号</w:t>
            </w:r>
          </w:p>
        </w:tc>
        <w:tc>
          <w:tcPr>
            <w:tcW w:w="2768" w:type="dxa"/>
            <w:noWrap w:val="0"/>
            <w:vAlign w:val="center"/>
          </w:tcPr>
          <w:p w14:paraId="3A0B3AE2">
            <w:pPr>
              <w:spacing w:before="30" w:after="30" w:line="240" w:lineRule="auto"/>
              <w:ind w:left="0" w:firstLine="0"/>
              <w:jc w:val="left"/>
              <w:rPr>
                <w:b/>
                <w:bCs/>
              </w:rPr>
            </w:pPr>
            <w:r>
              <w:rPr>
                <w:rFonts w:hint="eastAsia"/>
                <w:b/>
              </w:rPr>
              <w:t>限制内容</w:t>
            </w:r>
          </w:p>
        </w:tc>
        <w:tc>
          <w:tcPr>
            <w:tcW w:w="2768" w:type="dxa"/>
            <w:noWrap w:val="0"/>
            <w:vAlign w:val="center"/>
          </w:tcPr>
          <w:p w14:paraId="56E3401D">
            <w:pPr>
              <w:spacing w:before="30" w:after="30" w:line="240" w:lineRule="auto"/>
              <w:ind w:left="0" w:firstLine="0"/>
              <w:jc w:val="left"/>
              <w:rPr>
                <w:b/>
                <w:bCs/>
              </w:rPr>
            </w:pPr>
            <w:r>
              <w:rPr>
                <w:rFonts w:hint="eastAsia"/>
                <w:b/>
              </w:rPr>
              <w:t>说明</w:t>
            </w:r>
          </w:p>
        </w:tc>
      </w:tr>
      <w:tr w14:paraId="30D3C0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E4EDEA1">
            <w:pPr>
              <w:spacing w:before="30" w:after="30" w:line="240" w:lineRule="auto"/>
              <w:ind w:left="0" w:firstLine="0"/>
              <w:jc w:val="left"/>
            </w:pPr>
            <w:r>
              <w:t>C-01</w:t>
            </w:r>
          </w:p>
        </w:tc>
        <w:tc>
          <w:tcPr>
            <w:tcW w:w="2768" w:type="dxa"/>
            <w:noWrap w:val="0"/>
            <w:vAlign w:val="center"/>
          </w:tcPr>
          <w:p w14:paraId="078DFA15">
            <w:pPr>
              <w:spacing w:before="30" w:after="30" w:line="240" w:lineRule="auto"/>
              <w:ind w:left="0" w:firstLine="0"/>
              <w:jc w:val="left"/>
            </w:pPr>
            <w:r>
              <w:rPr>
                <w:rFonts w:hint="eastAsia"/>
              </w:rPr>
              <w:t>主控芯片固定为 STM32F103C8T6</w:t>
            </w:r>
          </w:p>
        </w:tc>
        <w:tc>
          <w:tcPr>
            <w:tcW w:w="2768" w:type="dxa"/>
            <w:noWrap w:val="0"/>
            <w:vAlign w:val="center"/>
          </w:tcPr>
          <w:p w14:paraId="0452AFB8">
            <w:pPr>
              <w:spacing w:before="30" w:after="30" w:line="240" w:lineRule="auto"/>
              <w:ind w:left="0" w:firstLine="0"/>
              <w:jc w:val="left"/>
            </w:pPr>
            <w:r>
              <w:rPr>
                <w:rFonts w:hint="eastAsia"/>
              </w:rPr>
              <w:t>不可更换为其他型号</w:t>
            </w:r>
          </w:p>
        </w:tc>
      </w:tr>
      <w:tr w14:paraId="673446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8D97D21">
            <w:pPr>
              <w:spacing w:before="30" w:after="30" w:line="240" w:lineRule="auto"/>
              <w:ind w:left="0" w:firstLine="0"/>
              <w:jc w:val="left"/>
            </w:pPr>
            <w:r>
              <w:t>C-02</w:t>
            </w:r>
          </w:p>
        </w:tc>
        <w:tc>
          <w:tcPr>
            <w:tcW w:w="2768" w:type="dxa"/>
            <w:noWrap w:val="0"/>
            <w:vAlign w:val="center"/>
          </w:tcPr>
          <w:p w14:paraId="060331B9">
            <w:pPr>
              <w:spacing w:before="30" w:after="30" w:line="240" w:lineRule="auto"/>
              <w:ind w:left="0" w:firstLine="0"/>
              <w:jc w:val="left"/>
            </w:pPr>
            <w:r>
              <w:rPr>
                <w:rFonts w:hint="eastAsia"/>
              </w:rPr>
              <w:t>系统主频 72 MHz</w:t>
            </w:r>
          </w:p>
        </w:tc>
        <w:tc>
          <w:tcPr>
            <w:tcW w:w="2768" w:type="dxa"/>
            <w:noWrap w:val="0"/>
            <w:vAlign w:val="center"/>
          </w:tcPr>
          <w:p w14:paraId="647BE659">
            <w:pPr>
              <w:spacing w:before="30" w:after="30" w:line="240" w:lineRule="auto"/>
              <w:ind w:left="0" w:firstLine="0"/>
              <w:jc w:val="left"/>
            </w:pPr>
            <w:r>
              <w:rPr>
                <w:rFonts w:hint="eastAsia"/>
              </w:rPr>
              <w:t>由芯片时钟配置决定</w:t>
            </w:r>
          </w:p>
        </w:tc>
      </w:tr>
      <w:tr w14:paraId="74B17C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2BAD511">
            <w:pPr>
              <w:spacing w:before="30" w:after="30" w:line="240" w:lineRule="auto"/>
              <w:ind w:left="0" w:firstLine="0"/>
              <w:jc w:val="left"/>
            </w:pPr>
            <w:r>
              <w:t>C-03</w:t>
            </w:r>
          </w:p>
        </w:tc>
        <w:tc>
          <w:tcPr>
            <w:tcW w:w="2768" w:type="dxa"/>
            <w:noWrap w:val="0"/>
            <w:vAlign w:val="center"/>
          </w:tcPr>
          <w:p w14:paraId="7832B12C">
            <w:pPr>
              <w:spacing w:before="30" w:after="30" w:line="240" w:lineRule="auto"/>
              <w:ind w:left="0" w:firstLine="0"/>
              <w:jc w:val="left"/>
            </w:pPr>
            <w:r>
              <w:rPr>
                <w:rFonts w:hint="eastAsia"/>
              </w:rPr>
              <w:t>Flash 容量 64 KB</w:t>
            </w:r>
          </w:p>
        </w:tc>
        <w:tc>
          <w:tcPr>
            <w:tcW w:w="2768" w:type="dxa"/>
            <w:noWrap w:val="0"/>
            <w:vAlign w:val="center"/>
          </w:tcPr>
          <w:p w14:paraId="4882DE79">
            <w:pPr>
              <w:spacing w:before="30" w:after="30" w:line="240" w:lineRule="auto"/>
              <w:ind w:left="0" w:firstLine="0"/>
              <w:jc w:val="left"/>
            </w:pPr>
            <w:r>
              <w:rPr>
                <w:rFonts w:hint="eastAsia"/>
              </w:rPr>
              <w:t>固件代码与常量数据的总量上限</w:t>
            </w:r>
          </w:p>
        </w:tc>
      </w:tr>
      <w:tr w14:paraId="2A28D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1801AB8">
            <w:pPr>
              <w:spacing w:before="30" w:after="30" w:line="240" w:lineRule="auto"/>
              <w:ind w:left="0" w:firstLine="0"/>
              <w:jc w:val="left"/>
            </w:pPr>
            <w:r>
              <w:t>C-04</w:t>
            </w:r>
          </w:p>
        </w:tc>
        <w:tc>
          <w:tcPr>
            <w:tcW w:w="2768" w:type="dxa"/>
            <w:noWrap w:val="0"/>
            <w:vAlign w:val="center"/>
          </w:tcPr>
          <w:p w14:paraId="31E7F22A">
            <w:pPr>
              <w:spacing w:before="30" w:after="30" w:line="240" w:lineRule="auto"/>
              <w:ind w:left="0" w:firstLine="0"/>
              <w:jc w:val="left"/>
            </w:pPr>
            <w:r>
              <w:rPr>
                <w:rFonts w:hint="eastAsia"/>
              </w:rPr>
              <w:t>SRAM 容量 20 KB</w:t>
            </w:r>
          </w:p>
        </w:tc>
        <w:tc>
          <w:tcPr>
            <w:tcW w:w="2768" w:type="dxa"/>
            <w:noWrap w:val="0"/>
            <w:vAlign w:val="center"/>
          </w:tcPr>
          <w:p w14:paraId="3B1D7BF9">
            <w:pPr>
              <w:spacing w:before="30" w:after="30" w:line="240" w:lineRule="auto"/>
              <w:ind w:left="0" w:firstLine="0"/>
              <w:jc w:val="left"/>
            </w:pPr>
            <w:r>
              <w:rPr>
                <w:rFonts w:hint="eastAsia"/>
              </w:rPr>
              <w:t>运行时变量与栈空间的总量上限</w:t>
            </w:r>
          </w:p>
        </w:tc>
      </w:tr>
    </w:tbl>
    <w:p w14:paraId="3AB71136">
      <w:pPr>
        <w:jc w:val="left"/>
      </w:pPr>
      <w:r>
        <w:rPr>
          <w:rFonts w:hint="eastAsia"/>
          <w:b/>
        </w:rPr>
        <w:t>供电限制：</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F558B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6E0A2915">
            <w:pPr>
              <w:spacing w:before="30" w:after="30" w:line="240" w:lineRule="auto"/>
              <w:ind w:left="0" w:firstLine="0"/>
              <w:jc w:val="left"/>
              <w:rPr>
                <w:b/>
                <w:bCs/>
              </w:rPr>
            </w:pPr>
            <w:r>
              <w:rPr>
                <w:rFonts w:hint="eastAsia"/>
                <w:b/>
              </w:rPr>
              <w:t>编号</w:t>
            </w:r>
          </w:p>
        </w:tc>
        <w:tc>
          <w:tcPr>
            <w:tcW w:w="2768" w:type="dxa"/>
            <w:noWrap w:val="0"/>
            <w:vAlign w:val="center"/>
          </w:tcPr>
          <w:p w14:paraId="2B0D1DC7">
            <w:pPr>
              <w:spacing w:before="30" w:after="30" w:line="240" w:lineRule="auto"/>
              <w:ind w:left="0" w:firstLine="0"/>
              <w:jc w:val="left"/>
              <w:rPr>
                <w:b/>
                <w:bCs/>
              </w:rPr>
            </w:pPr>
            <w:r>
              <w:rPr>
                <w:rFonts w:hint="eastAsia"/>
                <w:b/>
              </w:rPr>
              <w:t>限制内容</w:t>
            </w:r>
          </w:p>
        </w:tc>
        <w:tc>
          <w:tcPr>
            <w:tcW w:w="2768" w:type="dxa"/>
            <w:noWrap w:val="0"/>
            <w:vAlign w:val="center"/>
          </w:tcPr>
          <w:p w14:paraId="29160E60">
            <w:pPr>
              <w:spacing w:before="30" w:after="30" w:line="240" w:lineRule="auto"/>
              <w:ind w:left="0" w:firstLine="0"/>
              <w:jc w:val="left"/>
              <w:rPr>
                <w:b/>
                <w:bCs/>
              </w:rPr>
            </w:pPr>
            <w:r>
              <w:rPr>
                <w:rFonts w:hint="eastAsia"/>
                <w:b/>
              </w:rPr>
              <w:t>说明</w:t>
            </w:r>
          </w:p>
        </w:tc>
      </w:tr>
      <w:tr w14:paraId="677A59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444B575">
            <w:pPr>
              <w:spacing w:before="30" w:after="30" w:line="240" w:lineRule="auto"/>
              <w:ind w:left="0" w:firstLine="0"/>
              <w:jc w:val="left"/>
            </w:pPr>
            <w:r>
              <w:t>C-05</w:t>
            </w:r>
          </w:p>
        </w:tc>
        <w:tc>
          <w:tcPr>
            <w:tcW w:w="2768" w:type="dxa"/>
            <w:noWrap w:val="0"/>
            <w:vAlign w:val="center"/>
          </w:tcPr>
          <w:p w14:paraId="17CE69AC">
            <w:pPr>
              <w:spacing w:before="30" w:after="30" w:line="240" w:lineRule="auto"/>
              <w:ind w:left="0" w:firstLine="0"/>
              <w:jc w:val="left"/>
            </w:pPr>
            <w:r>
              <w:rPr>
                <w:rFonts w:hint="eastAsia"/>
              </w:rPr>
              <w:t>电池额定电压 12 V</w:t>
            </w:r>
          </w:p>
        </w:tc>
        <w:tc>
          <w:tcPr>
            <w:tcW w:w="2768" w:type="dxa"/>
            <w:noWrap w:val="0"/>
            <w:vAlign w:val="center"/>
          </w:tcPr>
          <w:p w14:paraId="39D3699C">
            <w:pPr>
              <w:spacing w:before="30" w:after="30" w:line="240" w:lineRule="auto"/>
              <w:ind w:left="0" w:firstLine="0"/>
              <w:jc w:val="left"/>
            </w:pPr>
            <w:r>
              <w:rPr>
                <w:rFonts w:hint="eastAsia"/>
              </w:rPr>
              <w:t>18650 锂电池组，满电约 12.6 V</w:t>
            </w:r>
          </w:p>
        </w:tc>
      </w:tr>
      <w:tr w14:paraId="7EF9C3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BD2070B">
            <w:pPr>
              <w:spacing w:before="30" w:after="30" w:line="240" w:lineRule="auto"/>
              <w:ind w:left="0" w:firstLine="0"/>
              <w:jc w:val="left"/>
            </w:pPr>
            <w:r>
              <w:t>C-06</w:t>
            </w:r>
          </w:p>
        </w:tc>
        <w:tc>
          <w:tcPr>
            <w:tcW w:w="2768" w:type="dxa"/>
            <w:noWrap w:val="0"/>
            <w:vAlign w:val="center"/>
          </w:tcPr>
          <w:p w14:paraId="1BBC34DE">
            <w:pPr>
              <w:spacing w:before="30" w:after="30" w:line="240" w:lineRule="auto"/>
              <w:ind w:left="0" w:firstLine="0"/>
              <w:jc w:val="left"/>
            </w:pPr>
            <w:r>
              <w:rPr>
                <w:rFonts w:hint="eastAsia"/>
              </w:rPr>
              <w:t>5 V 逻辑供电由 LM2596 降压模块提供</w:t>
            </w:r>
          </w:p>
        </w:tc>
        <w:tc>
          <w:tcPr>
            <w:tcW w:w="2768" w:type="dxa"/>
            <w:noWrap w:val="0"/>
            <w:vAlign w:val="center"/>
          </w:tcPr>
          <w:p w14:paraId="1523AD5F">
            <w:pPr>
              <w:spacing w:before="30" w:after="30" w:line="240" w:lineRule="auto"/>
              <w:ind w:left="0" w:firstLine="0"/>
              <w:jc w:val="left"/>
            </w:pPr>
            <w:r>
              <w:rPr>
                <w:rFonts w:hint="eastAsia"/>
              </w:rPr>
              <w:t>输入 7–35 V，输出 5 V / 3 A；仅承担逻辑与传感器负载，电机功率由电池经驱动模块直接供给</w:t>
            </w:r>
          </w:p>
        </w:tc>
      </w:tr>
      <w:tr w14:paraId="36CE7B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FB4E185">
            <w:pPr>
              <w:spacing w:before="30" w:after="30" w:line="240" w:lineRule="auto"/>
              <w:ind w:left="0" w:firstLine="0"/>
              <w:jc w:val="left"/>
            </w:pPr>
            <w:r>
              <w:t>C-07</w:t>
            </w:r>
          </w:p>
        </w:tc>
        <w:tc>
          <w:tcPr>
            <w:tcW w:w="2768" w:type="dxa"/>
            <w:noWrap w:val="0"/>
            <w:vAlign w:val="center"/>
          </w:tcPr>
          <w:p w14:paraId="655F0982">
            <w:pPr>
              <w:spacing w:before="30" w:after="30" w:line="240" w:lineRule="auto"/>
              <w:ind w:left="0" w:firstLine="0"/>
              <w:jc w:val="left"/>
            </w:pPr>
            <w:r>
              <w:rPr>
                <w:rFonts w:hint="eastAsia"/>
              </w:rPr>
              <w:t>电机驱动能力与耐压存在上限</w:t>
            </w:r>
          </w:p>
        </w:tc>
        <w:tc>
          <w:tcPr>
            <w:tcW w:w="2768" w:type="dxa"/>
            <w:noWrap w:val="0"/>
            <w:vAlign w:val="center"/>
          </w:tcPr>
          <w:p w14:paraId="04065286">
            <w:pPr>
              <w:spacing w:before="30" w:after="30" w:line="240" w:lineRule="auto"/>
              <w:ind w:left="0" w:firstLine="0"/>
              <w:jc w:val="left"/>
            </w:pPr>
            <w:r>
              <w:rPr>
                <w:rFonts w:hint="eastAsia"/>
              </w:rPr>
              <w:t>TB6612FNG 每片为双路驱动，共需 2 片；VM 引脚耐压上限 13.5 V，而电池满电电压接近 12.6 V，电压余量仅约 0.9 V；单通道连续电流上限 1.2 A，与单电机堵转电流相等，无余量</w:t>
            </w:r>
          </w:p>
        </w:tc>
      </w:tr>
    </w:tbl>
    <w:p w14:paraId="5797A834">
      <w:pPr>
        <w:jc w:val="left"/>
      </w:pPr>
      <w:r>
        <w:rPr>
          <w:rFonts w:hint="eastAsia"/>
          <w:b/>
        </w:rPr>
        <w:t>机械与执行机构限制：</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08038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66E04775">
            <w:pPr>
              <w:spacing w:before="30" w:after="30" w:line="240" w:lineRule="auto"/>
              <w:ind w:left="0" w:firstLine="0"/>
              <w:jc w:val="left"/>
              <w:rPr>
                <w:b/>
                <w:bCs/>
              </w:rPr>
            </w:pPr>
            <w:r>
              <w:rPr>
                <w:rFonts w:hint="eastAsia"/>
                <w:b/>
              </w:rPr>
              <w:t>编号</w:t>
            </w:r>
          </w:p>
        </w:tc>
        <w:tc>
          <w:tcPr>
            <w:tcW w:w="2768" w:type="dxa"/>
            <w:noWrap w:val="0"/>
            <w:vAlign w:val="center"/>
          </w:tcPr>
          <w:p w14:paraId="26A6FAAC">
            <w:pPr>
              <w:spacing w:before="30" w:after="30" w:line="240" w:lineRule="auto"/>
              <w:ind w:left="0" w:firstLine="0"/>
              <w:jc w:val="left"/>
              <w:rPr>
                <w:b/>
                <w:bCs/>
              </w:rPr>
            </w:pPr>
            <w:r>
              <w:rPr>
                <w:rFonts w:hint="eastAsia"/>
                <w:b/>
              </w:rPr>
              <w:t>限制内容</w:t>
            </w:r>
          </w:p>
        </w:tc>
        <w:tc>
          <w:tcPr>
            <w:tcW w:w="2768" w:type="dxa"/>
            <w:noWrap w:val="0"/>
            <w:vAlign w:val="center"/>
          </w:tcPr>
          <w:p w14:paraId="3DBE0518">
            <w:pPr>
              <w:spacing w:before="30" w:after="30" w:line="240" w:lineRule="auto"/>
              <w:ind w:left="0" w:firstLine="0"/>
              <w:jc w:val="left"/>
              <w:rPr>
                <w:b/>
                <w:bCs/>
              </w:rPr>
            </w:pPr>
            <w:r>
              <w:rPr>
                <w:rFonts w:hint="eastAsia"/>
                <w:b/>
              </w:rPr>
              <w:t>说明</w:t>
            </w:r>
          </w:p>
        </w:tc>
      </w:tr>
      <w:tr w14:paraId="605D7A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D8F0F7E">
            <w:pPr>
              <w:spacing w:before="30" w:after="30" w:line="240" w:lineRule="auto"/>
              <w:ind w:left="0" w:firstLine="0"/>
              <w:jc w:val="left"/>
            </w:pPr>
            <w:r>
              <w:t>C-08</w:t>
            </w:r>
          </w:p>
        </w:tc>
        <w:tc>
          <w:tcPr>
            <w:tcW w:w="2768" w:type="dxa"/>
            <w:noWrap w:val="0"/>
            <w:vAlign w:val="center"/>
          </w:tcPr>
          <w:p w14:paraId="4877F33B">
            <w:pPr>
              <w:spacing w:before="30" w:after="30" w:line="240" w:lineRule="auto"/>
              <w:ind w:left="0" w:firstLine="0"/>
              <w:jc w:val="left"/>
            </w:pPr>
            <w:r>
              <w:rPr>
                <w:rFonts w:hint="eastAsia"/>
              </w:rPr>
              <w:t>采用 4 个减速比 1:45 的直流减速电机</w:t>
            </w:r>
          </w:p>
        </w:tc>
        <w:tc>
          <w:tcPr>
            <w:tcW w:w="2768" w:type="dxa"/>
            <w:noWrap w:val="0"/>
            <w:vAlign w:val="center"/>
          </w:tcPr>
          <w:p w14:paraId="36B2CBEB">
            <w:pPr>
              <w:spacing w:before="30" w:after="30" w:line="240" w:lineRule="auto"/>
              <w:ind w:left="0" w:firstLine="0"/>
              <w:jc w:val="left"/>
            </w:pPr>
            <w:r>
              <w:rPr>
                <w:rFonts w:hint="eastAsia"/>
              </w:rPr>
              <w:t>减速后额定转速 350±5% rpm；四电机额定电流合计 1.56 A，堵转电流合计 4.8 A</w:t>
            </w:r>
          </w:p>
        </w:tc>
      </w:tr>
      <w:tr w14:paraId="02629D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E565208">
            <w:pPr>
              <w:spacing w:before="30" w:after="30" w:line="240" w:lineRule="auto"/>
              <w:ind w:left="0" w:firstLine="0"/>
              <w:jc w:val="left"/>
            </w:pPr>
            <w:r>
              <w:t>C-09</w:t>
            </w:r>
          </w:p>
        </w:tc>
        <w:tc>
          <w:tcPr>
            <w:tcW w:w="2768" w:type="dxa"/>
            <w:noWrap w:val="0"/>
            <w:vAlign w:val="center"/>
          </w:tcPr>
          <w:p w14:paraId="17418C5B">
            <w:pPr>
              <w:spacing w:before="30" w:after="30" w:line="240" w:lineRule="auto"/>
              <w:ind w:left="0" w:firstLine="0"/>
              <w:jc w:val="left"/>
            </w:pPr>
            <w:r>
              <w:rPr>
                <w:rFonts w:hint="eastAsia"/>
              </w:rPr>
              <w:t>电机建议工作电压 5–13 V</w:t>
            </w:r>
          </w:p>
        </w:tc>
        <w:tc>
          <w:tcPr>
            <w:tcW w:w="2768" w:type="dxa"/>
            <w:noWrap w:val="0"/>
            <w:vAlign w:val="center"/>
          </w:tcPr>
          <w:p w14:paraId="1735D8AF">
            <w:pPr>
              <w:spacing w:before="30" w:after="30" w:line="240" w:lineRule="auto"/>
              <w:ind w:left="0" w:firstLine="0"/>
              <w:jc w:val="left"/>
            </w:pPr>
            <w:r>
              <w:rPr>
                <w:rFonts w:hint="eastAsia"/>
              </w:rPr>
              <w:t>额定电压 6 V，堵转电流 1.2 A，额定电流 390 mA</w:t>
            </w:r>
          </w:p>
        </w:tc>
      </w:tr>
      <w:tr w14:paraId="776F82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F93C4B4">
            <w:pPr>
              <w:spacing w:before="30" w:after="30" w:line="240" w:lineRule="auto"/>
              <w:ind w:left="0" w:firstLine="0"/>
              <w:jc w:val="left"/>
            </w:pPr>
            <w:r>
              <w:t>C-10</w:t>
            </w:r>
          </w:p>
        </w:tc>
        <w:tc>
          <w:tcPr>
            <w:tcW w:w="2768" w:type="dxa"/>
            <w:noWrap w:val="0"/>
            <w:vAlign w:val="center"/>
          </w:tcPr>
          <w:p w14:paraId="54EB42A3">
            <w:pPr>
              <w:spacing w:before="30" w:after="30" w:line="240" w:lineRule="auto"/>
              <w:ind w:left="0" w:firstLine="0"/>
              <w:jc w:val="left"/>
            </w:pPr>
            <w:r>
              <w:rPr>
                <w:rFonts w:hint="eastAsia"/>
              </w:rPr>
              <w:t>编码器为电机轴每圈 13 线，共 4 路</w:t>
            </w:r>
          </w:p>
        </w:tc>
        <w:tc>
          <w:tcPr>
            <w:tcW w:w="2768" w:type="dxa"/>
            <w:noWrap w:val="0"/>
            <w:vAlign w:val="center"/>
          </w:tcPr>
          <w:p w14:paraId="5F30521F">
            <w:pPr>
              <w:spacing w:before="30" w:after="30" w:line="240" w:lineRule="auto"/>
              <w:ind w:left="0" w:firstLine="0"/>
              <w:jc w:val="left"/>
            </w:pPr>
            <w:r>
              <w:rPr>
                <w:rFonts w:hint="eastAsia"/>
              </w:rPr>
              <w:t>减速后每圈 585 线，四倍频后每转 2340 计数；分辨率与车轮直径无关</w:t>
            </w:r>
          </w:p>
        </w:tc>
      </w:tr>
      <w:tr w14:paraId="360BE2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BD500DC">
            <w:pPr>
              <w:spacing w:before="30" w:after="30" w:line="240" w:lineRule="auto"/>
              <w:ind w:left="0" w:firstLine="0"/>
              <w:jc w:val="left"/>
            </w:pPr>
            <w:r>
              <w:t>C-11</w:t>
            </w:r>
          </w:p>
        </w:tc>
        <w:tc>
          <w:tcPr>
            <w:tcW w:w="2768" w:type="dxa"/>
            <w:noWrap w:val="0"/>
            <w:vAlign w:val="center"/>
          </w:tcPr>
          <w:p w14:paraId="54F2C49B">
            <w:pPr>
              <w:spacing w:before="30" w:after="30" w:line="240" w:lineRule="auto"/>
              <w:ind w:left="0" w:firstLine="0"/>
              <w:jc w:val="left"/>
            </w:pPr>
            <w:r>
              <w:rPr>
                <w:rFonts w:hint="eastAsia"/>
              </w:rPr>
              <w:t>底盘为四轮麦克纳姆轮结构</w:t>
            </w:r>
          </w:p>
        </w:tc>
        <w:tc>
          <w:tcPr>
            <w:tcW w:w="2768" w:type="dxa"/>
            <w:noWrap w:val="0"/>
            <w:vAlign w:val="center"/>
          </w:tcPr>
          <w:p w14:paraId="0473FFCD">
            <w:pPr>
              <w:spacing w:before="30" w:after="30" w:line="240" w:lineRule="auto"/>
              <w:ind w:left="0" w:firstLine="0"/>
              <w:jc w:val="left"/>
            </w:pPr>
            <w:r>
              <w:rPr>
                <w:rFonts w:hint="eastAsia"/>
              </w:rPr>
              <w:t>铝合金底板，车轮直径 60 mm；四轮全向驱动，运动学关系比两轮差速结构复杂</w:t>
            </w:r>
          </w:p>
        </w:tc>
      </w:tr>
      <w:tr w14:paraId="56851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AD64589">
            <w:pPr>
              <w:spacing w:before="30" w:after="30" w:line="240" w:lineRule="auto"/>
              <w:ind w:left="0" w:firstLine="0"/>
              <w:jc w:val="left"/>
            </w:pPr>
            <w:r>
              <w:t>C-12</w:t>
            </w:r>
          </w:p>
        </w:tc>
        <w:tc>
          <w:tcPr>
            <w:tcW w:w="2768" w:type="dxa"/>
            <w:noWrap w:val="0"/>
            <w:vAlign w:val="center"/>
          </w:tcPr>
          <w:p w14:paraId="620E5AE3">
            <w:pPr>
              <w:spacing w:before="30" w:after="30" w:line="240" w:lineRule="auto"/>
              <w:ind w:left="0" w:firstLine="0"/>
              <w:jc w:val="left"/>
            </w:pPr>
            <w:r>
              <w:rPr>
                <w:rFonts w:hint="eastAsia"/>
              </w:rPr>
              <w:t>主控定时器等外设资源有限</w:t>
            </w:r>
          </w:p>
        </w:tc>
        <w:tc>
          <w:tcPr>
            <w:tcW w:w="2768" w:type="dxa"/>
            <w:noWrap w:val="0"/>
            <w:vAlign w:val="center"/>
          </w:tcPr>
          <w:p w14:paraId="3AB0B379">
            <w:pPr>
              <w:spacing w:before="30" w:after="30" w:line="240" w:lineRule="auto"/>
              <w:ind w:left="0" w:firstLine="0"/>
              <w:jc w:val="left"/>
            </w:pPr>
            <w:r>
              <w:rPr>
                <w:rFonts w:hint="eastAsia"/>
              </w:rPr>
              <w:t>STM32F103C8T6 仅有 TIM1–TIM4 四个定时器，四路编码器与四路 PWM 无法全部使用硬件外设实现，须在设计中采用替代方案</w:t>
            </w:r>
          </w:p>
        </w:tc>
      </w:tr>
    </w:tbl>
    <w:p w14:paraId="5B463590">
      <w:pPr>
        <w:jc w:val="left"/>
      </w:pPr>
      <w:r>
        <w:rPr>
          <w:rFonts w:hint="eastAsia"/>
          <w:b/>
        </w:rPr>
        <w:t>通信限制：</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097EC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1D798E78">
            <w:pPr>
              <w:spacing w:before="30" w:after="30" w:line="240" w:lineRule="auto"/>
              <w:ind w:left="0" w:firstLine="0"/>
              <w:jc w:val="left"/>
              <w:rPr>
                <w:b/>
                <w:bCs/>
              </w:rPr>
            </w:pPr>
            <w:r>
              <w:rPr>
                <w:rFonts w:hint="eastAsia"/>
                <w:b/>
              </w:rPr>
              <w:t>编号</w:t>
            </w:r>
          </w:p>
        </w:tc>
        <w:tc>
          <w:tcPr>
            <w:tcW w:w="2768" w:type="dxa"/>
            <w:noWrap w:val="0"/>
            <w:vAlign w:val="center"/>
          </w:tcPr>
          <w:p w14:paraId="775322AB">
            <w:pPr>
              <w:spacing w:before="30" w:after="30" w:line="240" w:lineRule="auto"/>
              <w:ind w:left="0" w:firstLine="0"/>
              <w:jc w:val="left"/>
              <w:rPr>
                <w:b/>
                <w:bCs/>
              </w:rPr>
            </w:pPr>
            <w:r>
              <w:rPr>
                <w:rFonts w:hint="eastAsia"/>
                <w:b/>
              </w:rPr>
              <w:t>限制内容</w:t>
            </w:r>
          </w:p>
        </w:tc>
        <w:tc>
          <w:tcPr>
            <w:tcW w:w="2768" w:type="dxa"/>
            <w:noWrap w:val="0"/>
            <w:vAlign w:val="center"/>
          </w:tcPr>
          <w:p w14:paraId="3995DAE9">
            <w:pPr>
              <w:spacing w:before="30" w:after="30" w:line="240" w:lineRule="auto"/>
              <w:ind w:left="0" w:firstLine="0"/>
              <w:jc w:val="left"/>
              <w:rPr>
                <w:b/>
                <w:bCs/>
              </w:rPr>
            </w:pPr>
            <w:r>
              <w:rPr>
                <w:rFonts w:hint="eastAsia"/>
                <w:b/>
              </w:rPr>
              <w:t>说明</w:t>
            </w:r>
          </w:p>
        </w:tc>
      </w:tr>
      <w:tr w14:paraId="212495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86D9063">
            <w:pPr>
              <w:spacing w:before="30" w:after="30" w:line="240" w:lineRule="auto"/>
              <w:ind w:left="0" w:firstLine="0"/>
              <w:jc w:val="left"/>
            </w:pPr>
            <w:r>
              <w:t>C-13</w:t>
            </w:r>
          </w:p>
        </w:tc>
        <w:tc>
          <w:tcPr>
            <w:tcW w:w="2768" w:type="dxa"/>
            <w:noWrap w:val="0"/>
            <w:vAlign w:val="center"/>
          </w:tcPr>
          <w:p w14:paraId="53B5C098">
            <w:pPr>
              <w:spacing w:before="30" w:after="30" w:line="240" w:lineRule="auto"/>
              <w:ind w:left="0" w:firstLine="0"/>
              <w:jc w:val="left"/>
            </w:pPr>
            <w:r>
              <w:rPr>
                <w:rFonts w:hint="eastAsia"/>
              </w:rPr>
              <w:t>蓝牙模块 JDY-31 仅支持从机模式</w:t>
            </w:r>
          </w:p>
        </w:tc>
        <w:tc>
          <w:tcPr>
            <w:tcW w:w="2768" w:type="dxa"/>
            <w:noWrap w:val="0"/>
            <w:vAlign w:val="center"/>
          </w:tcPr>
          <w:p w14:paraId="47D3A6B8">
            <w:pPr>
              <w:spacing w:before="30" w:after="30" w:line="240" w:lineRule="auto"/>
              <w:ind w:left="0" w:firstLine="0"/>
              <w:jc w:val="left"/>
            </w:pPr>
            <w:r>
              <w:rPr>
                <w:rFonts w:hint="eastAsia"/>
              </w:rPr>
              <w:t>必须由手机端主动发起连接，机器人不能主动连接手机</w:t>
            </w:r>
          </w:p>
        </w:tc>
      </w:tr>
      <w:tr w14:paraId="56B1DF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69AF2BC">
            <w:pPr>
              <w:spacing w:before="30" w:after="30" w:line="240" w:lineRule="auto"/>
              <w:ind w:left="0" w:firstLine="0"/>
              <w:jc w:val="left"/>
            </w:pPr>
            <w:r>
              <w:t>C-14</w:t>
            </w:r>
          </w:p>
        </w:tc>
        <w:tc>
          <w:tcPr>
            <w:tcW w:w="2768" w:type="dxa"/>
            <w:noWrap w:val="0"/>
            <w:vAlign w:val="center"/>
          </w:tcPr>
          <w:p w14:paraId="48B7774F">
            <w:pPr>
              <w:spacing w:before="30" w:after="30" w:line="240" w:lineRule="auto"/>
              <w:ind w:left="0" w:firstLine="0"/>
              <w:jc w:val="left"/>
            </w:pPr>
            <w:r>
              <w:rPr>
                <w:rFonts w:hint="eastAsia"/>
              </w:rPr>
              <w:t>蓝牙模块 IO 电平为 3.3 V</w:t>
            </w:r>
          </w:p>
        </w:tc>
        <w:tc>
          <w:tcPr>
            <w:tcW w:w="2768" w:type="dxa"/>
            <w:noWrap w:val="0"/>
            <w:vAlign w:val="center"/>
          </w:tcPr>
          <w:p w14:paraId="42982818">
            <w:pPr>
              <w:spacing w:before="30" w:after="30" w:line="240" w:lineRule="auto"/>
              <w:ind w:left="0" w:firstLine="0"/>
              <w:jc w:val="left"/>
            </w:pPr>
            <w:r>
              <w:rPr>
                <w:rFonts w:hint="eastAsia"/>
              </w:rPr>
              <w:t>须与主控的 3.3 V 电平匹配</w:t>
            </w:r>
          </w:p>
        </w:tc>
      </w:tr>
    </w:tbl>
    <w:p w14:paraId="5B004D56">
      <w:pPr>
        <w:jc w:val="left"/>
      </w:pPr>
      <w:r>
        <w:rPr>
          <w:rFonts w:hint="eastAsia"/>
          <w:b/>
        </w:rPr>
        <w:t>开发环境限制：</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05EF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0B15BA2">
            <w:pPr>
              <w:spacing w:before="30" w:after="30" w:line="240" w:lineRule="auto"/>
              <w:ind w:left="0" w:firstLine="0"/>
              <w:jc w:val="left"/>
              <w:rPr>
                <w:b/>
                <w:bCs/>
              </w:rPr>
            </w:pPr>
            <w:r>
              <w:rPr>
                <w:rFonts w:hint="eastAsia"/>
                <w:b/>
              </w:rPr>
              <w:t>编号</w:t>
            </w:r>
          </w:p>
        </w:tc>
        <w:tc>
          <w:tcPr>
            <w:tcW w:w="2768" w:type="dxa"/>
            <w:noWrap w:val="0"/>
            <w:vAlign w:val="center"/>
          </w:tcPr>
          <w:p w14:paraId="1B55D100">
            <w:pPr>
              <w:spacing w:before="30" w:after="30" w:line="240" w:lineRule="auto"/>
              <w:ind w:left="0" w:firstLine="0"/>
              <w:jc w:val="left"/>
              <w:rPr>
                <w:b/>
                <w:bCs/>
              </w:rPr>
            </w:pPr>
            <w:r>
              <w:rPr>
                <w:rFonts w:hint="eastAsia"/>
                <w:b/>
              </w:rPr>
              <w:t>限制内容</w:t>
            </w:r>
          </w:p>
        </w:tc>
        <w:tc>
          <w:tcPr>
            <w:tcW w:w="2768" w:type="dxa"/>
            <w:noWrap w:val="0"/>
            <w:vAlign w:val="center"/>
          </w:tcPr>
          <w:p w14:paraId="64F5F7E2">
            <w:pPr>
              <w:spacing w:before="30" w:after="30" w:line="240" w:lineRule="auto"/>
              <w:ind w:left="0" w:firstLine="0"/>
              <w:jc w:val="left"/>
              <w:rPr>
                <w:b/>
                <w:bCs/>
              </w:rPr>
            </w:pPr>
            <w:r>
              <w:rPr>
                <w:rFonts w:hint="eastAsia"/>
                <w:b/>
              </w:rPr>
              <w:t>说明</w:t>
            </w:r>
          </w:p>
        </w:tc>
      </w:tr>
      <w:tr w14:paraId="0CF49D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D8DBDB3">
            <w:pPr>
              <w:spacing w:before="30" w:after="30" w:line="240" w:lineRule="auto"/>
              <w:ind w:left="0" w:firstLine="0"/>
              <w:jc w:val="left"/>
            </w:pPr>
            <w:r>
              <w:t>C-15</w:t>
            </w:r>
          </w:p>
        </w:tc>
        <w:tc>
          <w:tcPr>
            <w:tcW w:w="2768" w:type="dxa"/>
            <w:noWrap w:val="0"/>
            <w:vAlign w:val="center"/>
          </w:tcPr>
          <w:p w14:paraId="5486110A">
            <w:pPr>
              <w:spacing w:before="30" w:after="30" w:line="240" w:lineRule="auto"/>
              <w:ind w:left="0" w:firstLine="0"/>
              <w:jc w:val="left"/>
            </w:pPr>
            <w:r>
              <w:rPr>
                <w:rFonts w:hint="eastAsia"/>
              </w:rPr>
              <w:t>使用 Keil MDK 5 作为开发环境</w:t>
            </w:r>
          </w:p>
        </w:tc>
        <w:tc>
          <w:tcPr>
            <w:tcW w:w="2768" w:type="dxa"/>
            <w:noWrap w:val="0"/>
            <w:vAlign w:val="center"/>
          </w:tcPr>
          <w:p w14:paraId="663885BE">
            <w:pPr>
              <w:spacing w:before="30" w:after="30" w:line="240" w:lineRule="auto"/>
              <w:ind w:left="0" w:firstLine="0"/>
              <w:jc w:val="left"/>
            </w:pPr>
            <w:r>
              <w:rPr>
                <w:rFonts w:hint="eastAsia"/>
              </w:rPr>
              <w:t>编译工具链固定</w:t>
            </w:r>
          </w:p>
        </w:tc>
      </w:tr>
      <w:tr w14:paraId="1E243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1D115B1">
            <w:pPr>
              <w:spacing w:before="30" w:after="30" w:line="240" w:lineRule="auto"/>
              <w:ind w:left="0" w:firstLine="0"/>
              <w:jc w:val="left"/>
            </w:pPr>
            <w:r>
              <w:t>C-16</w:t>
            </w:r>
          </w:p>
        </w:tc>
        <w:tc>
          <w:tcPr>
            <w:tcW w:w="2768" w:type="dxa"/>
            <w:noWrap w:val="0"/>
            <w:vAlign w:val="center"/>
          </w:tcPr>
          <w:p w14:paraId="15664F6E">
            <w:pPr>
              <w:spacing w:before="30" w:after="30" w:line="240" w:lineRule="auto"/>
              <w:ind w:left="0" w:firstLine="0"/>
              <w:jc w:val="left"/>
            </w:pPr>
            <w:r>
              <w:rPr>
                <w:rFonts w:hint="eastAsia"/>
              </w:rPr>
              <w:t>手机端使用通用蓝牙串口助手应用</w:t>
            </w:r>
          </w:p>
        </w:tc>
        <w:tc>
          <w:tcPr>
            <w:tcW w:w="2768" w:type="dxa"/>
            <w:noWrap w:val="0"/>
            <w:vAlign w:val="center"/>
          </w:tcPr>
          <w:p w14:paraId="400936F1">
            <w:pPr>
              <w:spacing w:before="30" w:after="30" w:line="240" w:lineRule="auto"/>
              <w:ind w:left="0" w:firstLine="0"/>
              <w:jc w:val="left"/>
            </w:pPr>
            <w:r>
              <w:rPr>
                <w:rFonts w:hint="eastAsia"/>
              </w:rPr>
              <w:t>不单独开发移动端应用程序，控制指令必须是该应用可直接发送的文本形式</w:t>
            </w:r>
          </w:p>
        </w:tc>
      </w:tr>
    </w:tbl>
    <w:p w14:paraId="32C5CD35">
      <w:pPr>
        <w:pStyle w:val="3"/>
        <w:keepNext/>
        <w:keepLines/>
        <w:spacing w:before="100" w:beforeAutospacing="1" w:after="100" w:afterAutospacing="1"/>
        <w:jc w:val="left"/>
        <w:outlineLvl w:val="1"/>
        <w:rPr>
          <w:sz w:val="32"/>
          <w:szCs w:val="32"/>
        </w:rPr>
      </w:pPr>
      <w:bookmarkStart w:id="13" w:name="_Toc964"/>
      <w:r>
        <w:rPr>
          <w:rFonts w:hint="eastAsia"/>
          <w:b/>
          <w:sz w:val="32"/>
        </w:rPr>
        <w:t>2.6 假设和约束（依赖）</w:t>
      </w:r>
      <w:bookmarkEnd w:id="13"/>
    </w:p>
    <w:p w14:paraId="62462748">
      <w:pPr>
        <w:jc w:val="left"/>
      </w:pPr>
      <w:r>
        <w:rPr>
          <w:rFonts w:hint="eastAsia"/>
          <w:b/>
        </w:rPr>
        <w:t>假设：</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07A6F5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541DC703">
            <w:pPr>
              <w:spacing w:before="30" w:after="30" w:line="240" w:lineRule="auto"/>
              <w:ind w:left="0" w:firstLine="0"/>
              <w:jc w:val="left"/>
              <w:rPr>
                <w:b/>
                <w:bCs/>
              </w:rPr>
            </w:pPr>
            <w:r>
              <w:rPr>
                <w:rFonts w:hint="eastAsia"/>
                <w:b/>
              </w:rPr>
              <w:t>编号</w:t>
            </w:r>
          </w:p>
        </w:tc>
        <w:tc>
          <w:tcPr>
            <w:tcW w:w="4153" w:type="dxa"/>
            <w:noWrap w:val="0"/>
            <w:vAlign w:val="center"/>
          </w:tcPr>
          <w:p w14:paraId="58799376">
            <w:pPr>
              <w:spacing w:before="30" w:after="30" w:line="240" w:lineRule="auto"/>
              <w:ind w:left="0" w:firstLine="0"/>
              <w:jc w:val="left"/>
              <w:rPr>
                <w:b/>
                <w:bCs/>
              </w:rPr>
            </w:pPr>
            <w:r>
              <w:rPr>
                <w:rFonts w:hint="eastAsia"/>
                <w:b/>
              </w:rPr>
              <w:t>假设内容</w:t>
            </w:r>
          </w:p>
        </w:tc>
      </w:tr>
      <w:tr w14:paraId="4FD34C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D3821B1">
            <w:pPr>
              <w:spacing w:before="30" w:after="30" w:line="240" w:lineRule="auto"/>
              <w:ind w:left="0" w:firstLine="0"/>
              <w:jc w:val="left"/>
            </w:pPr>
            <w:r>
              <w:t>A-01</w:t>
            </w:r>
          </w:p>
        </w:tc>
        <w:tc>
          <w:tcPr>
            <w:tcW w:w="4153" w:type="dxa"/>
            <w:noWrap w:val="0"/>
            <w:vAlign w:val="center"/>
          </w:tcPr>
          <w:p w14:paraId="588175DF">
            <w:pPr>
              <w:spacing w:before="30" w:after="30" w:line="240" w:lineRule="auto"/>
              <w:ind w:left="0" w:firstLine="0"/>
              <w:jc w:val="left"/>
            </w:pPr>
            <w:r>
              <w:rPr>
                <w:rFonts w:hint="eastAsia"/>
              </w:rPr>
              <w:t>电池电压在正常放电范围内（满电约 12.6 V，最低不低于 9.0 V）</w:t>
            </w:r>
          </w:p>
        </w:tc>
      </w:tr>
      <w:tr w14:paraId="36F1D8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5E15398">
            <w:pPr>
              <w:spacing w:before="30" w:after="30" w:line="240" w:lineRule="auto"/>
              <w:ind w:left="0" w:firstLine="0"/>
              <w:jc w:val="left"/>
            </w:pPr>
            <w:r>
              <w:t>A-02</w:t>
            </w:r>
          </w:p>
        </w:tc>
        <w:tc>
          <w:tcPr>
            <w:tcW w:w="4153" w:type="dxa"/>
            <w:noWrap w:val="0"/>
            <w:vAlign w:val="center"/>
          </w:tcPr>
          <w:p w14:paraId="56FF1808">
            <w:pPr>
              <w:spacing w:before="30" w:after="30" w:line="240" w:lineRule="auto"/>
              <w:ind w:left="0" w:firstLine="0"/>
              <w:jc w:val="left"/>
            </w:pPr>
            <w:r>
              <w:rPr>
                <w:rFonts w:hint="eastAsia"/>
              </w:rPr>
              <w:t>机器人运行地面为平整的硬质地面，无大于 30° 的坡道</w:t>
            </w:r>
          </w:p>
        </w:tc>
      </w:tr>
      <w:tr w14:paraId="75BBA1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5227978">
            <w:pPr>
              <w:spacing w:before="30" w:after="30" w:line="240" w:lineRule="auto"/>
              <w:ind w:left="0" w:firstLine="0"/>
              <w:jc w:val="left"/>
            </w:pPr>
            <w:r>
              <w:t>A-03</w:t>
            </w:r>
          </w:p>
        </w:tc>
        <w:tc>
          <w:tcPr>
            <w:tcW w:w="4153" w:type="dxa"/>
            <w:noWrap w:val="0"/>
            <w:vAlign w:val="center"/>
          </w:tcPr>
          <w:p w14:paraId="539C62CE">
            <w:pPr>
              <w:spacing w:before="30" w:after="30" w:line="240" w:lineRule="auto"/>
              <w:ind w:left="0" w:firstLine="0"/>
              <w:jc w:val="left"/>
            </w:pPr>
            <w:r>
              <w:rPr>
                <w:rFonts w:hint="eastAsia"/>
              </w:rPr>
              <w:t>使用环境温度在 0 ℃ 至 40 ℃ 之间</w:t>
            </w:r>
          </w:p>
        </w:tc>
      </w:tr>
      <w:tr w14:paraId="2EC6D4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A1C0427">
            <w:pPr>
              <w:spacing w:before="30" w:after="30" w:line="240" w:lineRule="auto"/>
              <w:ind w:left="0" w:firstLine="0"/>
              <w:jc w:val="left"/>
            </w:pPr>
            <w:r>
              <w:t>A-04</w:t>
            </w:r>
          </w:p>
        </w:tc>
        <w:tc>
          <w:tcPr>
            <w:tcW w:w="4153" w:type="dxa"/>
            <w:noWrap w:val="0"/>
            <w:vAlign w:val="center"/>
          </w:tcPr>
          <w:p w14:paraId="44BADC0C">
            <w:pPr>
              <w:spacing w:before="30" w:after="30" w:line="240" w:lineRule="auto"/>
              <w:ind w:left="0" w:firstLine="0"/>
              <w:jc w:val="left"/>
            </w:pPr>
            <w:r>
              <w:rPr>
                <w:rFonts w:hint="eastAsia"/>
              </w:rPr>
              <w:t>操作者与手机端处于蓝牙有效通信距离内</w:t>
            </w:r>
          </w:p>
        </w:tc>
      </w:tr>
      <w:tr w14:paraId="0436AC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AE3011E">
            <w:pPr>
              <w:spacing w:before="30" w:after="30" w:line="240" w:lineRule="auto"/>
              <w:ind w:left="0" w:firstLine="0"/>
              <w:jc w:val="left"/>
            </w:pPr>
            <w:r>
              <w:t>A-05</w:t>
            </w:r>
          </w:p>
        </w:tc>
        <w:tc>
          <w:tcPr>
            <w:tcW w:w="4153" w:type="dxa"/>
            <w:noWrap w:val="0"/>
            <w:vAlign w:val="center"/>
          </w:tcPr>
          <w:p w14:paraId="7A25127B">
            <w:pPr>
              <w:spacing w:before="30" w:after="30" w:line="240" w:lineRule="auto"/>
              <w:ind w:left="0" w:firstLine="0"/>
              <w:jc w:val="left"/>
            </w:pPr>
            <w:r>
              <w:rPr>
                <w:rFonts w:hint="eastAsia"/>
              </w:rPr>
              <w:t>环境光照条件不影响避障模块的正常工作</w:t>
            </w:r>
          </w:p>
        </w:tc>
      </w:tr>
    </w:tbl>
    <w:p w14:paraId="1E26FF86">
      <w:pPr>
        <w:jc w:val="left"/>
      </w:pPr>
      <w:r>
        <w:rPr>
          <w:rFonts w:hint="eastAsia"/>
          <w:b/>
        </w:rPr>
        <w:t>依赖：</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2C1AF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3181E95F">
            <w:pPr>
              <w:spacing w:before="30" w:after="30" w:line="240" w:lineRule="auto"/>
              <w:ind w:left="0" w:firstLine="0"/>
              <w:jc w:val="left"/>
              <w:rPr>
                <w:b/>
                <w:bCs/>
              </w:rPr>
            </w:pPr>
            <w:r>
              <w:rPr>
                <w:rFonts w:hint="eastAsia"/>
                <w:b/>
              </w:rPr>
              <w:t>编号</w:t>
            </w:r>
          </w:p>
        </w:tc>
        <w:tc>
          <w:tcPr>
            <w:tcW w:w="4153" w:type="dxa"/>
            <w:noWrap w:val="0"/>
            <w:vAlign w:val="center"/>
          </w:tcPr>
          <w:p w14:paraId="22249467">
            <w:pPr>
              <w:spacing w:before="30" w:after="30" w:line="240" w:lineRule="auto"/>
              <w:ind w:left="0" w:firstLine="0"/>
              <w:jc w:val="left"/>
              <w:rPr>
                <w:b/>
                <w:bCs/>
              </w:rPr>
            </w:pPr>
            <w:r>
              <w:rPr>
                <w:rFonts w:hint="eastAsia"/>
                <w:b/>
              </w:rPr>
              <w:t>依赖内容</w:t>
            </w:r>
          </w:p>
        </w:tc>
      </w:tr>
      <w:tr w14:paraId="545366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6EBA4CC">
            <w:pPr>
              <w:spacing w:before="30" w:after="30" w:line="240" w:lineRule="auto"/>
              <w:ind w:left="0" w:firstLine="0"/>
              <w:jc w:val="left"/>
            </w:pPr>
            <w:r>
              <w:t>D-01</w:t>
            </w:r>
          </w:p>
        </w:tc>
        <w:tc>
          <w:tcPr>
            <w:tcW w:w="4153" w:type="dxa"/>
            <w:noWrap w:val="0"/>
            <w:vAlign w:val="center"/>
          </w:tcPr>
          <w:p w14:paraId="02ABC043">
            <w:pPr>
              <w:spacing w:before="30" w:after="30" w:line="240" w:lineRule="auto"/>
              <w:ind w:left="0" w:firstLine="0"/>
              <w:jc w:val="left"/>
            </w:pPr>
            <w:r>
              <w:rPr>
                <w:rFonts w:hint="eastAsia"/>
              </w:rPr>
              <w:t>依赖 Keil MDK 5 编译工具链完成固件构建</w:t>
            </w:r>
          </w:p>
        </w:tc>
      </w:tr>
      <w:tr w14:paraId="3D512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563FD6A">
            <w:pPr>
              <w:spacing w:before="30" w:after="30" w:line="240" w:lineRule="auto"/>
              <w:ind w:left="0" w:firstLine="0"/>
              <w:jc w:val="left"/>
            </w:pPr>
            <w:r>
              <w:t>D-02</w:t>
            </w:r>
          </w:p>
        </w:tc>
        <w:tc>
          <w:tcPr>
            <w:tcW w:w="4153" w:type="dxa"/>
            <w:noWrap w:val="0"/>
            <w:vAlign w:val="center"/>
          </w:tcPr>
          <w:p w14:paraId="0B2D4CC0">
            <w:pPr>
              <w:spacing w:before="30" w:after="30" w:line="240" w:lineRule="auto"/>
              <w:ind w:left="0" w:firstLine="0"/>
              <w:jc w:val="left"/>
            </w:pPr>
            <w:r>
              <w:rPr>
                <w:rFonts w:hint="eastAsia"/>
              </w:rPr>
              <w:t>依赖 ST-Link 或其他下载器完成固件烧录</w:t>
            </w:r>
          </w:p>
        </w:tc>
      </w:tr>
      <w:tr w14:paraId="3811B7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7108168">
            <w:pPr>
              <w:spacing w:before="30" w:after="30" w:line="240" w:lineRule="auto"/>
              <w:ind w:left="0" w:firstLine="0"/>
              <w:jc w:val="left"/>
            </w:pPr>
            <w:r>
              <w:t>D-03</w:t>
            </w:r>
          </w:p>
        </w:tc>
        <w:tc>
          <w:tcPr>
            <w:tcW w:w="4153" w:type="dxa"/>
            <w:noWrap w:val="0"/>
            <w:vAlign w:val="center"/>
          </w:tcPr>
          <w:p w14:paraId="485BE6B3">
            <w:pPr>
              <w:spacing w:before="30" w:after="30" w:line="240" w:lineRule="auto"/>
              <w:ind w:left="0" w:firstLine="0"/>
              <w:jc w:val="left"/>
            </w:pPr>
            <w:r>
              <w:rPr>
                <w:rFonts w:hint="eastAsia"/>
              </w:rPr>
              <w:t>依赖手机端的蓝牙串口助手应用完成蓝牙控制</w:t>
            </w:r>
          </w:p>
        </w:tc>
      </w:tr>
      <w:tr w14:paraId="09408F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EFE5BC1">
            <w:pPr>
              <w:spacing w:before="30" w:after="30" w:line="240" w:lineRule="auto"/>
              <w:ind w:left="0" w:firstLine="0"/>
              <w:jc w:val="left"/>
            </w:pPr>
            <w:r>
              <w:t>D-04</w:t>
            </w:r>
          </w:p>
        </w:tc>
        <w:tc>
          <w:tcPr>
            <w:tcW w:w="4153" w:type="dxa"/>
            <w:noWrap w:val="0"/>
            <w:vAlign w:val="center"/>
          </w:tcPr>
          <w:p w14:paraId="48364322">
            <w:pPr>
              <w:spacing w:before="30" w:after="30" w:line="240" w:lineRule="auto"/>
              <w:ind w:left="0" w:firstLine="0"/>
              <w:jc w:val="left"/>
            </w:pPr>
            <w:r>
              <w:rPr>
                <w:rFonts w:hint="eastAsia"/>
              </w:rPr>
              <w:t>依赖外接串口工具或调试人员阅读调试信息</w:t>
            </w:r>
          </w:p>
        </w:tc>
      </w:tr>
    </w:tbl>
    <w:p w14:paraId="1016FF1B">
      <w:pPr>
        <w:pStyle w:val="2"/>
        <w:keepNext/>
        <w:keepLines/>
        <w:spacing w:before="100" w:beforeAutospacing="1" w:after="100" w:afterAutospacing="1"/>
        <w:jc w:val="left"/>
        <w:outlineLvl w:val="0"/>
        <w:rPr>
          <w:kern w:val="44"/>
          <w:sz w:val="44"/>
          <w:szCs w:val="44"/>
        </w:rPr>
      </w:pPr>
      <w:bookmarkStart w:id="14" w:name="_Toc28452"/>
      <w:r>
        <w:rPr>
          <w:rFonts w:hint="eastAsia"/>
          <w:b/>
          <w:sz w:val="44"/>
        </w:rPr>
        <w:t>3. 外部接口需求</w:t>
      </w:r>
      <w:bookmarkEnd w:id="14"/>
    </w:p>
    <w:p w14:paraId="4371B26C">
      <w:pPr>
        <w:pStyle w:val="3"/>
        <w:keepNext/>
        <w:keepLines/>
        <w:spacing w:before="100" w:beforeAutospacing="1" w:after="100" w:afterAutospacing="1"/>
        <w:jc w:val="left"/>
        <w:outlineLvl w:val="1"/>
        <w:rPr>
          <w:sz w:val="32"/>
          <w:szCs w:val="32"/>
        </w:rPr>
      </w:pPr>
      <w:bookmarkStart w:id="15" w:name="_Toc31434"/>
      <w:r>
        <w:rPr>
          <w:rFonts w:hint="eastAsia"/>
          <w:b/>
          <w:sz w:val="32"/>
        </w:rPr>
        <w:t>3.1 用户界面</w:t>
      </w:r>
      <w:bookmarkEnd w:id="15"/>
    </w:p>
    <w:p w14:paraId="67E5436F">
      <w:pPr>
        <w:jc w:val="left"/>
      </w:pPr>
      <w:r>
        <w:rPr>
          <w:rFonts w:hint="eastAsia"/>
        </w:rPr>
        <w:t>本系统不提供图形用户界面。人机交互通过以下两种方式实现：</w:t>
      </w:r>
    </w:p>
    <w:p w14:paraId="1A8F2E0D">
      <w:pPr>
        <w:jc w:val="left"/>
      </w:pPr>
      <w:r>
        <w:rPr>
          <w:rFonts w:hint="eastAsia"/>
          <w:b/>
        </w:rPr>
        <w:t>物理交互通道：</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203A77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32D0639D">
            <w:pPr>
              <w:spacing w:before="30" w:after="30" w:line="240" w:lineRule="auto"/>
              <w:ind w:left="0" w:firstLine="0"/>
              <w:jc w:val="left"/>
              <w:rPr>
                <w:b/>
                <w:bCs/>
              </w:rPr>
            </w:pPr>
            <w:r>
              <w:rPr>
                <w:rFonts w:hint="eastAsia"/>
                <w:b/>
              </w:rPr>
              <w:t>编号</w:t>
            </w:r>
          </w:p>
        </w:tc>
        <w:tc>
          <w:tcPr>
            <w:tcW w:w="2076" w:type="dxa"/>
            <w:noWrap w:val="0"/>
            <w:vAlign w:val="center"/>
          </w:tcPr>
          <w:p w14:paraId="7B413A60">
            <w:pPr>
              <w:spacing w:before="30" w:after="30" w:line="240" w:lineRule="auto"/>
              <w:ind w:left="0" w:firstLine="0"/>
              <w:jc w:val="left"/>
              <w:rPr>
                <w:b/>
                <w:bCs/>
              </w:rPr>
            </w:pPr>
            <w:r>
              <w:rPr>
                <w:rFonts w:hint="eastAsia"/>
                <w:b/>
              </w:rPr>
              <w:t>界面元素</w:t>
            </w:r>
          </w:p>
        </w:tc>
        <w:tc>
          <w:tcPr>
            <w:tcW w:w="2076" w:type="dxa"/>
            <w:noWrap w:val="0"/>
            <w:vAlign w:val="center"/>
          </w:tcPr>
          <w:p w14:paraId="02CACDA9">
            <w:pPr>
              <w:spacing w:before="30" w:after="30" w:line="240" w:lineRule="auto"/>
              <w:ind w:left="0" w:firstLine="0"/>
              <w:jc w:val="left"/>
              <w:rPr>
                <w:b/>
                <w:bCs/>
              </w:rPr>
            </w:pPr>
            <w:r>
              <w:rPr>
                <w:rFonts w:hint="eastAsia"/>
                <w:b/>
              </w:rPr>
              <w:t>类型</w:t>
            </w:r>
          </w:p>
        </w:tc>
        <w:tc>
          <w:tcPr>
            <w:tcW w:w="2076" w:type="dxa"/>
            <w:noWrap w:val="0"/>
            <w:vAlign w:val="center"/>
          </w:tcPr>
          <w:p w14:paraId="692D1E5F">
            <w:pPr>
              <w:spacing w:before="30" w:after="30" w:line="240" w:lineRule="auto"/>
              <w:ind w:left="0" w:firstLine="0"/>
              <w:jc w:val="left"/>
              <w:rPr>
                <w:b/>
                <w:bCs/>
              </w:rPr>
            </w:pPr>
            <w:r>
              <w:rPr>
                <w:rFonts w:hint="eastAsia"/>
                <w:b/>
              </w:rPr>
              <w:t>功能</w:t>
            </w:r>
          </w:p>
        </w:tc>
      </w:tr>
      <w:tr w14:paraId="6ADA9D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40623A4">
            <w:pPr>
              <w:spacing w:before="30" w:after="30" w:line="240" w:lineRule="auto"/>
              <w:ind w:left="0" w:firstLine="0"/>
              <w:jc w:val="left"/>
            </w:pPr>
            <w:r>
              <w:t>UI-01</w:t>
            </w:r>
          </w:p>
        </w:tc>
        <w:tc>
          <w:tcPr>
            <w:tcW w:w="2076" w:type="dxa"/>
            <w:noWrap w:val="0"/>
            <w:vAlign w:val="center"/>
          </w:tcPr>
          <w:p w14:paraId="3D49D3B7">
            <w:pPr>
              <w:spacing w:before="30" w:after="30" w:line="240" w:lineRule="auto"/>
              <w:ind w:left="0" w:firstLine="0"/>
              <w:jc w:val="left"/>
            </w:pPr>
            <w:r>
              <w:rPr>
                <w:rFonts w:hint="eastAsia"/>
              </w:rPr>
              <w:t>启动按键</w:t>
            </w:r>
          </w:p>
        </w:tc>
        <w:tc>
          <w:tcPr>
            <w:tcW w:w="2076" w:type="dxa"/>
            <w:noWrap w:val="0"/>
            <w:vAlign w:val="center"/>
          </w:tcPr>
          <w:p w14:paraId="46E1102D">
            <w:pPr>
              <w:spacing w:before="30" w:after="30" w:line="240" w:lineRule="auto"/>
              <w:ind w:left="0" w:firstLine="0"/>
              <w:jc w:val="left"/>
            </w:pPr>
            <w:r>
              <w:rPr>
                <w:rFonts w:hint="eastAsia"/>
              </w:rPr>
              <w:t>物理按键</w:t>
            </w:r>
          </w:p>
        </w:tc>
        <w:tc>
          <w:tcPr>
            <w:tcW w:w="2076" w:type="dxa"/>
            <w:noWrap w:val="0"/>
            <w:vAlign w:val="center"/>
          </w:tcPr>
          <w:p w14:paraId="638F7AFF">
            <w:pPr>
              <w:spacing w:before="30" w:after="30" w:line="240" w:lineRule="auto"/>
              <w:ind w:left="0" w:firstLine="0"/>
              <w:jc w:val="left"/>
            </w:pPr>
            <w:r>
              <w:rPr>
                <w:rFonts w:hint="eastAsia"/>
              </w:rPr>
              <w:t>启动机器人运动</w:t>
            </w:r>
          </w:p>
        </w:tc>
      </w:tr>
      <w:tr w14:paraId="38140C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BE71DD1">
            <w:pPr>
              <w:spacing w:before="30" w:after="30" w:line="240" w:lineRule="auto"/>
              <w:ind w:left="0" w:firstLine="0"/>
              <w:jc w:val="left"/>
            </w:pPr>
            <w:r>
              <w:t>UI-02</w:t>
            </w:r>
          </w:p>
        </w:tc>
        <w:tc>
          <w:tcPr>
            <w:tcW w:w="2076" w:type="dxa"/>
            <w:noWrap w:val="0"/>
            <w:vAlign w:val="center"/>
          </w:tcPr>
          <w:p w14:paraId="2C11507F">
            <w:pPr>
              <w:spacing w:before="30" w:after="30" w:line="240" w:lineRule="auto"/>
              <w:ind w:left="0" w:firstLine="0"/>
              <w:jc w:val="left"/>
            </w:pPr>
            <w:r>
              <w:rPr>
                <w:rFonts w:hint="eastAsia"/>
              </w:rPr>
              <w:t>停止按键</w:t>
            </w:r>
          </w:p>
        </w:tc>
        <w:tc>
          <w:tcPr>
            <w:tcW w:w="2076" w:type="dxa"/>
            <w:noWrap w:val="0"/>
            <w:vAlign w:val="center"/>
          </w:tcPr>
          <w:p w14:paraId="49F295CC">
            <w:pPr>
              <w:spacing w:before="30" w:after="30" w:line="240" w:lineRule="auto"/>
              <w:ind w:left="0" w:firstLine="0"/>
              <w:jc w:val="left"/>
            </w:pPr>
            <w:r>
              <w:rPr>
                <w:rFonts w:hint="eastAsia"/>
              </w:rPr>
              <w:t>物理按键</w:t>
            </w:r>
          </w:p>
        </w:tc>
        <w:tc>
          <w:tcPr>
            <w:tcW w:w="2076" w:type="dxa"/>
            <w:noWrap w:val="0"/>
            <w:vAlign w:val="center"/>
          </w:tcPr>
          <w:p w14:paraId="7AC794F0">
            <w:pPr>
              <w:spacing w:before="30" w:after="30" w:line="240" w:lineRule="auto"/>
              <w:ind w:left="0" w:firstLine="0"/>
              <w:jc w:val="left"/>
            </w:pPr>
            <w:r>
              <w:rPr>
                <w:rFonts w:hint="eastAsia"/>
              </w:rPr>
              <w:t>停止机器人运动；</w:t>
            </w:r>
            <w:r>
              <w:rPr>
                <w:rFonts w:hint="eastAsia"/>
                <w:b/>
              </w:rPr>
              <w:t>长按 3 s 执行故障复位</w:t>
            </w:r>
          </w:p>
        </w:tc>
      </w:tr>
      <w:tr w14:paraId="1D40A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5A1A271">
            <w:pPr>
              <w:spacing w:before="30" w:after="30" w:line="240" w:lineRule="auto"/>
              <w:ind w:left="0" w:firstLine="0"/>
              <w:jc w:val="left"/>
            </w:pPr>
            <w:r>
              <w:t>UI-03</w:t>
            </w:r>
          </w:p>
        </w:tc>
        <w:tc>
          <w:tcPr>
            <w:tcW w:w="2076" w:type="dxa"/>
            <w:noWrap w:val="0"/>
            <w:vAlign w:val="center"/>
          </w:tcPr>
          <w:p w14:paraId="420FD49B">
            <w:pPr>
              <w:spacing w:before="30" w:after="30" w:line="240" w:lineRule="auto"/>
              <w:ind w:left="0" w:firstLine="0"/>
              <w:jc w:val="left"/>
            </w:pPr>
            <w:r>
              <w:rPr>
                <w:rFonts w:hint="eastAsia"/>
              </w:rPr>
              <w:t>速度设定按键</w:t>
            </w:r>
          </w:p>
        </w:tc>
        <w:tc>
          <w:tcPr>
            <w:tcW w:w="2076" w:type="dxa"/>
            <w:noWrap w:val="0"/>
            <w:vAlign w:val="center"/>
          </w:tcPr>
          <w:p w14:paraId="21214665">
            <w:pPr>
              <w:spacing w:before="30" w:after="30" w:line="240" w:lineRule="auto"/>
              <w:ind w:left="0" w:firstLine="0"/>
              <w:jc w:val="left"/>
            </w:pPr>
            <w:r>
              <w:rPr>
                <w:rFonts w:hint="eastAsia"/>
              </w:rPr>
              <w:t>物理按键</w:t>
            </w:r>
          </w:p>
        </w:tc>
        <w:tc>
          <w:tcPr>
            <w:tcW w:w="2076" w:type="dxa"/>
            <w:noWrap w:val="0"/>
            <w:vAlign w:val="center"/>
          </w:tcPr>
          <w:p w14:paraId="4BEF9CB2">
            <w:pPr>
              <w:spacing w:before="30" w:after="30" w:line="240" w:lineRule="auto"/>
              <w:ind w:left="0" w:firstLine="0"/>
              <w:jc w:val="left"/>
            </w:pPr>
            <w:r>
              <w:rPr>
                <w:rFonts w:hint="eastAsia"/>
              </w:rPr>
              <w:t>在预设档位间切换目标速度</w:t>
            </w:r>
          </w:p>
        </w:tc>
      </w:tr>
      <w:tr w14:paraId="189FA7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98B48C1">
            <w:pPr>
              <w:spacing w:before="30" w:after="30" w:line="240" w:lineRule="auto"/>
              <w:ind w:left="0" w:firstLine="0"/>
              <w:jc w:val="left"/>
            </w:pPr>
            <w:r>
              <w:t>UI-04</w:t>
            </w:r>
          </w:p>
        </w:tc>
        <w:tc>
          <w:tcPr>
            <w:tcW w:w="2076" w:type="dxa"/>
            <w:noWrap w:val="0"/>
            <w:vAlign w:val="center"/>
          </w:tcPr>
          <w:p w14:paraId="74A40461">
            <w:pPr>
              <w:spacing w:before="30" w:after="30" w:line="240" w:lineRule="auto"/>
              <w:ind w:left="0" w:firstLine="0"/>
              <w:jc w:val="left"/>
            </w:pPr>
            <w:r>
              <w:rPr>
                <w:rFonts w:hint="eastAsia"/>
              </w:rPr>
              <w:t>就绪指示灯</w:t>
            </w:r>
          </w:p>
        </w:tc>
        <w:tc>
          <w:tcPr>
            <w:tcW w:w="2076" w:type="dxa"/>
            <w:noWrap w:val="0"/>
            <w:vAlign w:val="center"/>
          </w:tcPr>
          <w:p w14:paraId="0FD9AF62">
            <w:pPr>
              <w:spacing w:before="30" w:after="30" w:line="240" w:lineRule="auto"/>
              <w:ind w:left="0" w:firstLine="0"/>
              <w:jc w:val="left"/>
            </w:pPr>
            <w:r>
              <w:t>LED</w:t>
            </w:r>
          </w:p>
        </w:tc>
        <w:tc>
          <w:tcPr>
            <w:tcW w:w="2076" w:type="dxa"/>
            <w:noWrap w:val="0"/>
            <w:vAlign w:val="center"/>
          </w:tcPr>
          <w:p w14:paraId="5F2B8FF3">
            <w:pPr>
              <w:spacing w:before="30" w:after="30" w:line="240" w:lineRule="auto"/>
              <w:ind w:left="0" w:firstLine="0"/>
              <w:jc w:val="left"/>
            </w:pPr>
            <w:r>
              <w:rPr>
                <w:rFonts w:hint="eastAsia"/>
              </w:rPr>
              <w:t>指示系统已上电并完成初始化，处于待命状态</w:t>
            </w:r>
          </w:p>
        </w:tc>
      </w:tr>
      <w:tr w14:paraId="036B00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D531A83">
            <w:pPr>
              <w:spacing w:before="30" w:after="30" w:line="240" w:lineRule="auto"/>
              <w:ind w:left="0" w:firstLine="0"/>
              <w:jc w:val="left"/>
            </w:pPr>
            <w:r>
              <w:t>UI-05</w:t>
            </w:r>
          </w:p>
        </w:tc>
        <w:tc>
          <w:tcPr>
            <w:tcW w:w="2076" w:type="dxa"/>
            <w:noWrap w:val="0"/>
            <w:vAlign w:val="center"/>
          </w:tcPr>
          <w:p w14:paraId="1B5FAD64">
            <w:pPr>
              <w:spacing w:before="30" w:after="30" w:line="240" w:lineRule="auto"/>
              <w:ind w:left="0" w:firstLine="0"/>
              <w:jc w:val="left"/>
            </w:pPr>
            <w:r>
              <w:rPr>
                <w:rFonts w:hint="eastAsia"/>
              </w:rPr>
              <w:t>运行指示灯</w:t>
            </w:r>
          </w:p>
        </w:tc>
        <w:tc>
          <w:tcPr>
            <w:tcW w:w="2076" w:type="dxa"/>
            <w:noWrap w:val="0"/>
            <w:vAlign w:val="center"/>
          </w:tcPr>
          <w:p w14:paraId="7A18413A">
            <w:pPr>
              <w:spacing w:before="30" w:after="30" w:line="240" w:lineRule="auto"/>
              <w:ind w:left="0" w:firstLine="0"/>
              <w:jc w:val="left"/>
            </w:pPr>
            <w:r>
              <w:t>LED</w:t>
            </w:r>
          </w:p>
        </w:tc>
        <w:tc>
          <w:tcPr>
            <w:tcW w:w="2076" w:type="dxa"/>
            <w:noWrap w:val="0"/>
            <w:vAlign w:val="center"/>
          </w:tcPr>
          <w:p w14:paraId="0F5C650D">
            <w:pPr>
              <w:spacing w:before="30" w:after="30" w:line="240" w:lineRule="auto"/>
              <w:ind w:left="0" w:firstLine="0"/>
              <w:jc w:val="left"/>
            </w:pPr>
            <w:r>
              <w:rPr>
                <w:rFonts w:hint="eastAsia"/>
              </w:rPr>
              <w:t>指示机器人处于运行状态</w:t>
            </w:r>
          </w:p>
        </w:tc>
      </w:tr>
      <w:tr w14:paraId="38B54C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51CE1F9">
            <w:pPr>
              <w:spacing w:before="30" w:after="30" w:line="240" w:lineRule="auto"/>
              <w:ind w:left="0" w:firstLine="0"/>
              <w:jc w:val="left"/>
            </w:pPr>
            <w:r>
              <w:t>UI-06</w:t>
            </w:r>
          </w:p>
        </w:tc>
        <w:tc>
          <w:tcPr>
            <w:tcW w:w="2076" w:type="dxa"/>
            <w:noWrap w:val="0"/>
            <w:vAlign w:val="center"/>
          </w:tcPr>
          <w:p w14:paraId="346CDC03">
            <w:pPr>
              <w:spacing w:before="30" w:after="30" w:line="240" w:lineRule="auto"/>
              <w:ind w:left="0" w:firstLine="0"/>
              <w:jc w:val="left"/>
            </w:pPr>
            <w:r>
              <w:rPr>
                <w:rFonts w:hint="eastAsia"/>
              </w:rPr>
              <w:t>停止指示灯</w:t>
            </w:r>
          </w:p>
        </w:tc>
        <w:tc>
          <w:tcPr>
            <w:tcW w:w="2076" w:type="dxa"/>
            <w:noWrap w:val="0"/>
            <w:vAlign w:val="center"/>
          </w:tcPr>
          <w:p w14:paraId="5DC23F84">
            <w:pPr>
              <w:spacing w:before="30" w:after="30" w:line="240" w:lineRule="auto"/>
              <w:ind w:left="0" w:firstLine="0"/>
              <w:jc w:val="left"/>
            </w:pPr>
            <w:r>
              <w:t>LED</w:t>
            </w:r>
          </w:p>
        </w:tc>
        <w:tc>
          <w:tcPr>
            <w:tcW w:w="2076" w:type="dxa"/>
            <w:noWrap w:val="0"/>
            <w:vAlign w:val="center"/>
          </w:tcPr>
          <w:p w14:paraId="6E677E7E">
            <w:pPr>
              <w:spacing w:before="30" w:after="30" w:line="240" w:lineRule="auto"/>
              <w:ind w:left="0" w:firstLine="0"/>
              <w:jc w:val="left"/>
            </w:pPr>
            <w:r>
              <w:rPr>
                <w:rFonts w:hint="eastAsia"/>
              </w:rPr>
              <w:t>指示机器人处于停止状态</w:t>
            </w:r>
          </w:p>
        </w:tc>
      </w:tr>
      <w:tr w14:paraId="61BB9E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8C3FA58">
            <w:pPr>
              <w:spacing w:before="30" w:after="30" w:line="240" w:lineRule="auto"/>
              <w:ind w:left="0" w:firstLine="0"/>
              <w:jc w:val="left"/>
            </w:pPr>
            <w:r>
              <w:t>UI-07</w:t>
            </w:r>
          </w:p>
        </w:tc>
        <w:tc>
          <w:tcPr>
            <w:tcW w:w="2076" w:type="dxa"/>
            <w:noWrap w:val="0"/>
            <w:vAlign w:val="center"/>
          </w:tcPr>
          <w:p w14:paraId="6BBA42C5">
            <w:pPr>
              <w:spacing w:before="30" w:after="30" w:line="240" w:lineRule="auto"/>
              <w:ind w:left="0" w:firstLine="0"/>
              <w:jc w:val="left"/>
            </w:pPr>
            <w:r>
              <w:rPr>
                <w:rFonts w:hint="eastAsia"/>
              </w:rPr>
              <w:t>故障指示灯</w:t>
            </w:r>
          </w:p>
        </w:tc>
        <w:tc>
          <w:tcPr>
            <w:tcW w:w="2076" w:type="dxa"/>
            <w:noWrap w:val="0"/>
            <w:vAlign w:val="center"/>
          </w:tcPr>
          <w:p w14:paraId="108F8B92">
            <w:pPr>
              <w:spacing w:before="30" w:after="30" w:line="240" w:lineRule="auto"/>
              <w:ind w:left="0" w:firstLine="0"/>
              <w:jc w:val="left"/>
            </w:pPr>
            <w:r>
              <w:t>LED</w:t>
            </w:r>
          </w:p>
        </w:tc>
        <w:tc>
          <w:tcPr>
            <w:tcW w:w="2076" w:type="dxa"/>
            <w:noWrap w:val="0"/>
            <w:vAlign w:val="center"/>
          </w:tcPr>
          <w:p w14:paraId="75F98595">
            <w:pPr>
              <w:spacing w:before="30" w:after="30" w:line="240" w:lineRule="auto"/>
              <w:ind w:left="0" w:firstLine="0"/>
              <w:jc w:val="left"/>
            </w:pPr>
            <w:r>
              <w:rPr>
                <w:rFonts w:hint="eastAsia"/>
              </w:rPr>
              <w:t>指示机器人处于故障状态</w:t>
            </w:r>
          </w:p>
        </w:tc>
      </w:tr>
    </w:tbl>
    <w:p w14:paraId="6DE8E62E">
      <w:pPr>
        <w:jc w:val="left"/>
      </w:pPr>
      <w:r>
        <w:rPr>
          <w:rFonts w:hint="eastAsia"/>
          <w:b/>
        </w:rPr>
        <w:t>无线交互通道：</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700D41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04D38A75">
            <w:pPr>
              <w:spacing w:before="30" w:after="30" w:line="240" w:lineRule="auto"/>
              <w:ind w:left="0" w:firstLine="0"/>
              <w:jc w:val="left"/>
              <w:rPr>
                <w:b/>
                <w:bCs/>
              </w:rPr>
            </w:pPr>
            <w:r>
              <w:rPr>
                <w:rFonts w:hint="eastAsia"/>
                <w:b/>
              </w:rPr>
              <w:t>编号</w:t>
            </w:r>
          </w:p>
        </w:tc>
        <w:tc>
          <w:tcPr>
            <w:tcW w:w="2076" w:type="dxa"/>
            <w:noWrap w:val="0"/>
            <w:vAlign w:val="center"/>
          </w:tcPr>
          <w:p w14:paraId="7E0B5CC3">
            <w:pPr>
              <w:spacing w:before="30" w:after="30" w:line="240" w:lineRule="auto"/>
              <w:ind w:left="0" w:firstLine="0"/>
              <w:jc w:val="left"/>
              <w:rPr>
                <w:b/>
                <w:bCs/>
              </w:rPr>
            </w:pPr>
            <w:r>
              <w:rPr>
                <w:rFonts w:hint="eastAsia"/>
                <w:b/>
              </w:rPr>
              <w:t>界面元素</w:t>
            </w:r>
          </w:p>
        </w:tc>
        <w:tc>
          <w:tcPr>
            <w:tcW w:w="2076" w:type="dxa"/>
            <w:noWrap w:val="0"/>
            <w:vAlign w:val="center"/>
          </w:tcPr>
          <w:p w14:paraId="420ED9D6">
            <w:pPr>
              <w:spacing w:before="30" w:after="30" w:line="240" w:lineRule="auto"/>
              <w:ind w:left="0" w:firstLine="0"/>
              <w:jc w:val="left"/>
              <w:rPr>
                <w:b/>
                <w:bCs/>
              </w:rPr>
            </w:pPr>
            <w:r>
              <w:rPr>
                <w:rFonts w:hint="eastAsia"/>
                <w:b/>
              </w:rPr>
              <w:t>类型</w:t>
            </w:r>
          </w:p>
        </w:tc>
        <w:tc>
          <w:tcPr>
            <w:tcW w:w="2076" w:type="dxa"/>
            <w:noWrap w:val="0"/>
            <w:vAlign w:val="center"/>
          </w:tcPr>
          <w:p w14:paraId="436E5A5C">
            <w:pPr>
              <w:spacing w:before="30" w:after="30" w:line="240" w:lineRule="auto"/>
              <w:ind w:left="0" w:firstLine="0"/>
              <w:jc w:val="left"/>
              <w:rPr>
                <w:b/>
                <w:bCs/>
              </w:rPr>
            </w:pPr>
            <w:r>
              <w:rPr>
                <w:rFonts w:hint="eastAsia"/>
                <w:b/>
              </w:rPr>
              <w:t>功能</w:t>
            </w:r>
          </w:p>
        </w:tc>
      </w:tr>
      <w:tr w14:paraId="455D26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B871F81">
            <w:pPr>
              <w:spacing w:before="30" w:after="30" w:line="240" w:lineRule="auto"/>
              <w:ind w:left="0" w:firstLine="0"/>
              <w:jc w:val="left"/>
            </w:pPr>
            <w:r>
              <w:t>UI-08</w:t>
            </w:r>
          </w:p>
        </w:tc>
        <w:tc>
          <w:tcPr>
            <w:tcW w:w="2076" w:type="dxa"/>
            <w:noWrap w:val="0"/>
            <w:vAlign w:val="center"/>
          </w:tcPr>
          <w:p w14:paraId="58C1370C">
            <w:pPr>
              <w:spacing w:before="30" w:after="30" w:line="240" w:lineRule="auto"/>
              <w:ind w:left="0" w:firstLine="0"/>
              <w:jc w:val="left"/>
            </w:pPr>
            <w:r>
              <w:rPr>
                <w:rFonts w:hint="eastAsia"/>
              </w:rPr>
              <w:t>蓝牙串口助手界面</w:t>
            </w:r>
          </w:p>
        </w:tc>
        <w:tc>
          <w:tcPr>
            <w:tcW w:w="2076" w:type="dxa"/>
            <w:noWrap w:val="0"/>
            <w:vAlign w:val="center"/>
          </w:tcPr>
          <w:p w14:paraId="14EA9704">
            <w:pPr>
              <w:spacing w:before="30" w:after="30" w:line="240" w:lineRule="auto"/>
              <w:ind w:left="0" w:firstLine="0"/>
              <w:jc w:val="left"/>
            </w:pPr>
            <w:r>
              <w:rPr>
                <w:rFonts w:hint="eastAsia"/>
              </w:rPr>
              <w:t>手机应用界面</w:t>
            </w:r>
          </w:p>
        </w:tc>
        <w:tc>
          <w:tcPr>
            <w:tcW w:w="2076" w:type="dxa"/>
            <w:noWrap w:val="0"/>
            <w:vAlign w:val="center"/>
          </w:tcPr>
          <w:p w14:paraId="4CF65CC8">
            <w:pPr>
              <w:spacing w:before="30" w:after="30" w:line="240" w:lineRule="auto"/>
              <w:ind w:left="0" w:firstLine="0"/>
              <w:jc w:val="left"/>
            </w:pPr>
            <w:r>
              <w:rPr>
                <w:rFonts w:hint="eastAsia"/>
              </w:rPr>
              <w:t>发送文本指令、显示机器人回传信息</w:t>
            </w:r>
          </w:p>
        </w:tc>
      </w:tr>
    </w:tbl>
    <w:p w14:paraId="28BC3E5C">
      <w:pPr>
        <w:jc w:val="left"/>
      </w:pPr>
      <w:r>
        <w:rPr>
          <w:rFonts w:hint="eastAsia"/>
          <w:b/>
        </w:rPr>
        <w:t>界面设计约束：</w:t>
      </w:r>
      <w:r>
        <w:rPr>
          <w:rFonts w:hint="eastAsia"/>
        </w:rPr>
        <w:t xml:space="preserve"> 由于手机端使用通用串口助手应用而非专门开发的界面，所有控制指令必须设计为人类可直接键入的文本形式，不得使用二进制协议。</w:t>
      </w:r>
    </w:p>
    <w:p w14:paraId="03C7248E">
      <w:pPr>
        <w:jc w:val="left"/>
      </w:pPr>
      <w:r>
        <w:rPr>
          <w:rFonts w:hint="eastAsia"/>
          <w:b/>
        </w:rPr>
        <w:t>状态指示约定：</w:t>
      </w:r>
      <w:r>
        <w:rPr>
          <w:rFonts w:hint="eastAsia"/>
        </w:rPr>
        <w:t xml:space="preserve"> 四只状态指示灯与四种系统状态一一对应，同一时刻只有一只指示灯处于点亮或闪烁状态（详见 4.5 节与 FR-23 ~ FR-27）。</w:t>
      </w:r>
    </w:p>
    <w:p w14:paraId="6D97039F">
      <w:pPr>
        <w:pStyle w:val="3"/>
        <w:keepNext/>
        <w:keepLines/>
        <w:spacing w:before="100" w:beforeAutospacing="1" w:after="100" w:afterAutospacing="1"/>
        <w:jc w:val="left"/>
        <w:outlineLvl w:val="1"/>
        <w:rPr>
          <w:sz w:val="32"/>
          <w:szCs w:val="32"/>
        </w:rPr>
      </w:pPr>
      <w:bookmarkStart w:id="16" w:name="_Toc30393"/>
      <w:r>
        <w:rPr>
          <w:rFonts w:hint="eastAsia"/>
          <w:b/>
          <w:sz w:val="32"/>
        </w:rPr>
        <w:t>3.2 硬件接口</w:t>
      </w:r>
      <w:bookmarkEnd w:id="16"/>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14:paraId="63312B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661" w:type="dxa"/>
            <w:noWrap w:val="0"/>
            <w:vAlign w:val="center"/>
          </w:tcPr>
          <w:p w14:paraId="04D9C2BC">
            <w:pPr>
              <w:spacing w:before="30" w:after="30" w:line="240" w:lineRule="auto"/>
              <w:ind w:left="0" w:firstLine="0"/>
              <w:jc w:val="left"/>
              <w:rPr>
                <w:b/>
                <w:bCs/>
              </w:rPr>
            </w:pPr>
            <w:r>
              <w:rPr>
                <w:rFonts w:hint="eastAsia"/>
                <w:b/>
              </w:rPr>
              <w:t>编号</w:t>
            </w:r>
          </w:p>
        </w:tc>
        <w:tc>
          <w:tcPr>
            <w:tcW w:w="1661" w:type="dxa"/>
            <w:noWrap w:val="0"/>
            <w:vAlign w:val="center"/>
          </w:tcPr>
          <w:p w14:paraId="149E7230">
            <w:pPr>
              <w:spacing w:before="30" w:after="30" w:line="240" w:lineRule="auto"/>
              <w:ind w:left="0" w:firstLine="0"/>
              <w:jc w:val="left"/>
              <w:rPr>
                <w:b/>
                <w:bCs/>
              </w:rPr>
            </w:pPr>
            <w:r>
              <w:rPr>
                <w:rFonts w:hint="eastAsia"/>
                <w:b/>
              </w:rPr>
              <w:t>接口名称</w:t>
            </w:r>
          </w:p>
        </w:tc>
        <w:tc>
          <w:tcPr>
            <w:tcW w:w="1661" w:type="dxa"/>
            <w:noWrap w:val="0"/>
            <w:vAlign w:val="center"/>
          </w:tcPr>
          <w:p w14:paraId="7F9746D9">
            <w:pPr>
              <w:spacing w:before="30" w:after="30" w:line="240" w:lineRule="auto"/>
              <w:ind w:left="0" w:firstLine="0"/>
              <w:jc w:val="left"/>
              <w:rPr>
                <w:b/>
                <w:bCs/>
              </w:rPr>
            </w:pPr>
            <w:r>
              <w:rPr>
                <w:rFonts w:hint="eastAsia"/>
                <w:b/>
              </w:rPr>
              <w:t>方向</w:t>
            </w:r>
          </w:p>
        </w:tc>
        <w:tc>
          <w:tcPr>
            <w:tcW w:w="1661" w:type="dxa"/>
            <w:noWrap w:val="0"/>
            <w:vAlign w:val="center"/>
          </w:tcPr>
          <w:p w14:paraId="700F8AAD">
            <w:pPr>
              <w:spacing w:before="30" w:after="30" w:line="240" w:lineRule="auto"/>
              <w:ind w:left="0" w:firstLine="0"/>
              <w:jc w:val="left"/>
              <w:rPr>
                <w:b/>
                <w:bCs/>
              </w:rPr>
            </w:pPr>
            <w:r>
              <w:rPr>
                <w:rFonts w:hint="eastAsia"/>
                <w:b/>
              </w:rPr>
              <w:t>接口类型</w:t>
            </w:r>
          </w:p>
        </w:tc>
        <w:tc>
          <w:tcPr>
            <w:tcW w:w="1661" w:type="dxa"/>
            <w:noWrap w:val="0"/>
            <w:vAlign w:val="center"/>
          </w:tcPr>
          <w:p w14:paraId="5DE1BFDC">
            <w:pPr>
              <w:spacing w:before="30" w:after="30" w:line="240" w:lineRule="auto"/>
              <w:ind w:left="0" w:firstLine="0"/>
              <w:jc w:val="left"/>
              <w:rPr>
                <w:b/>
                <w:bCs/>
              </w:rPr>
            </w:pPr>
            <w:r>
              <w:rPr>
                <w:rFonts w:hint="eastAsia"/>
                <w:b/>
              </w:rPr>
              <w:t>说明</w:t>
            </w:r>
          </w:p>
        </w:tc>
      </w:tr>
      <w:tr w14:paraId="222001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C5C0C94">
            <w:pPr>
              <w:spacing w:before="30" w:after="30" w:line="240" w:lineRule="auto"/>
              <w:ind w:left="0" w:firstLine="0"/>
              <w:jc w:val="left"/>
            </w:pPr>
            <w:r>
              <w:t>IF-01</w:t>
            </w:r>
          </w:p>
        </w:tc>
        <w:tc>
          <w:tcPr>
            <w:tcW w:w="1661" w:type="dxa"/>
            <w:noWrap w:val="0"/>
            <w:vAlign w:val="center"/>
          </w:tcPr>
          <w:p w14:paraId="1F123B16">
            <w:pPr>
              <w:spacing w:before="30" w:after="30" w:line="240" w:lineRule="auto"/>
              <w:ind w:left="0" w:firstLine="0"/>
              <w:jc w:val="left"/>
            </w:pPr>
            <w:r>
              <w:rPr>
                <w:rFonts w:hint="eastAsia"/>
              </w:rPr>
              <w:t>左前电机调速输出</w:t>
            </w:r>
          </w:p>
        </w:tc>
        <w:tc>
          <w:tcPr>
            <w:tcW w:w="1661" w:type="dxa"/>
            <w:noWrap w:val="0"/>
            <w:vAlign w:val="center"/>
          </w:tcPr>
          <w:p w14:paraId="7BCEEA86">
            <w:pPr>
              <w:spacing w:before="30" w:after="30" w:line="240" w:lineRule="auto"/>
              <w:ind w:left="0" w:firstLine="0"/>
              <w:jc w:val="left"/>
            </w:pPr>
            <w:r>
              <w:rPr>
                <w:rFonts w:hint="eastAsia"/>
              </w:rPr>
              <w:t>输出</w:t>
            </w:r>
          </w:p>
        </w:tc>
        <w:tc>
          <w:tcPr>
            <w:tcW w:w="1661" w:type="dxa"/>
            <w:noWrap w:val="0"/>
            <w:vAlign w:val="center"/>
          </w:tcPr>
          <w:p w14:paraId="443B9681">
            <w:pPr>
              <w:spacing w:before="30" w:after="30" w:line="240" w:lineRule="auto"/>
              <w:ind w:left="0" w:firstLine="0"/>
              <w:jc w:val="left"/>
            </w:pPr>
            <w:r>
              <w:t>PWM</w:t>
            </w:r>
          </w:p>
        </w:tc>
        <w:tc>
          <w:tcPr>
            <w:tcW w:w="1661" w:type="dxa"/>
            <w:noWrap w:val="0"/>
            <w:vAlign w:val="center"/>
          </w:tcPr>
          <w:p w14:paraId="7561A406">
            <w:pPr>
              <w:spacing w:before="30" w:after="30" w:line="240" w:lineRule="auto"/>
              <w:ind w:left="0" w:firstLine="0"/>
              <w:jc w:val="left"/>
            </w:pPr>
            <w:r>
              <w:rPr>
                <w:rFonts w:hint="eastAsia"/>
              </w:rPr>
              <w:t>主控输出调速信号至电机驱动模块，控制左前车轮转速</w:t>
            </w:r>
          </w:p>
        </w:tc>
      </w:tr>
      <w:tr w14:paraId="0D71A4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49A305C">
            <w:pPr>
              <w:spacing w:before="30" w:after="30" w:line="240" w:lineRule="auto"/>
              <w:ind w:left="0" w:firstLine="0"/>
              <w:jc w:val="left"/>
            </w:pPr>
            <w:r>
              <w:t>IF-02</w:t>
            </w:r>
          </w:p>
        </w:tc>
        <w:tc>
          <w:tcPr>
            <w:tcW w:w="1661" w:type="dxa"/>
            <w:noWrap w:val="0"/>
            <w:vAlign w:val="center"/>
          </w:tcPr>
          <w:p w14:paraId="7EDD90D2">
            <w:pPr>
              <w:spacing w:before="30" w:after="30" w:line="240" w:lineRule="auto"/>
              <w:ind w:left="0" w:firstLine="0"/>
              <w:jc w:val="left"/>
            </w:pPr>
            <w:r>
              <w:rPr>
                <w:rFonts w:hint="eastAsia"/>
              </w:rPr>
              <w:t>左前电机方向控制</w:t>
            </w:r>
          </w:p>
        </w:tc>
        <w:tc>
          <w:tcPr>
            <w:tcW w:w="1661" w:type="dxa"/>
            <w:noWrap w:val="0"/>
            <w:vAlign w:val="center"/>
          </w:tcPr>
          <w:p w14:paraId="31A7328C">
            <w:pPr>
              <w:spacing w:before="30" w:after="30" w:line="240" w:lineRule="auto"/>
              <w:ind w:left="0" w:firstLine="0"/>
              <w:jc w:val="left"/>
            </w:pPr>
            <w:r>
              <w:rPr>
                <w:rFonts w:hint="eastAsia"/>
              </w:rPr>
              <w:t>输出</w:t>
            </w:r>
          </w:p>
        </w:tc>
        <w:tc>
          <w:tcPr>
            <w:tcW w:w="1661" w:type="dxa"/>
            <w:noWrap w:val="0"/>
            <w:vAlign w:val="center"/>
          </w:tcPr>
          <w:p w14:paraId="5659520A">
            <w:pPr>
              <w:spacing w:before="30" w:after="30" w:line="240" w:lineRule="auto"/>
              <w:ind w:left="0" w:firstLine="0"/>
              <w:jc w:val="left"/>
            </w:pPr>
            <w:r>
              <w:t>GPIO</w:t>
            </w:r>
          </w:p>
        </w:tc>
        <w:tc>
          <w:tcPr>
            <w:tcW w:w="1661" w:type="dxa"/>
            <w:noWrap w:val="0"/>
            <w:vAlign w:val="center"/>
          </w:tcPr>
          <w:p w14:paraId="07541750">
            <w:pPr>
              <w:spacing w:before="30" w:after="30" w:line="240" w:lineRule="auto"/>
              <w:ind w:left="0" w:firstLine="0"/>
              <w:jc w:val="left"/>
            </w:pPr>
            <w:r>
              <w:rPr>
                <w:rFonts w:hint="eastAsia"/>
              </w:rPr>
              <w:t>2 路 GPIO 输出至电机驱动模块，控制左前电机正反转</w:t>
            </w:r>
          </w:p>
        </w:tc>
      </w:tr>
      <w:tr w14:paraId="1EA68E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3F50514">
            <w:pPr>
              <w:spacing w:before="30" w:after="30" w:line="240" w:lineRule="auto"/>
              <w:ind w:left="0" w:firstLine="0"/>
              <w:jc w:val="left"/>
            </w:pPr>
            <w:r>
              <w:t>IF-03</w:t>
            </w:r>
          </w:p>
        </w:tc>
        <w:tc>
          <w:tcPr>
            <w:tcW w:w="1661" w:type="dxa"/>
            <w:noWrap w:val="0"/>
            <w:vAlign w:val="center"/>
          </w:tcPr>
          <w:p w14:paraId="49736ED3">
            <w:pPr>
              <w:spacing w:before="30" w:after="30" w:line="240" w:lineRule="auto"/>
              <w:ind w:left="0" w:firstLine="0"/>
              <w:jc w:val="left"/>
            </w:pPr>
            <w:r>
              <w:rPr>
                <w:rFonts w:hint="eastAsia"/>
              </w:rPr>
              <w:t>左后电机调速输出</w:t>
            </w:r>
          </w:p>
        </w:tc>
        <w:tc>
          <w:tcPr>
            <w:tcW w:w="1661" w:type="dxa"/>
            <w:noWrap w:val="0"/>
            <w:vAlign w:val="center"/>
          </w:tcPr>
          <w:p w14:paraId="4F6D4BBC">
            <w:pPr>
              <w:spacing w:before="30" w:after="30" w:line="240" w:lineRule="auto"/>
              <w:ind w:left="0" w:firstLine="0"/>
              <w:jc w:val="left"/>
            </w:pPr>
            <w:r>
              <w:rPr>
                <w:rFonts w:hint="eastAsia"/>
              </w:rPr>
              <w:t>输出</w:t>
            </w:r>
          </w:p>
        </w:tc>
        <w:tc>
          <w:tcPr>
            <w:tcW w:w="1661" w:type="dxa"/>
            <w:noWrap w:val="0"/>
            <w:vAlign w:val="center"/>
          </w:tcPr>
          <w:p w14:paraId="067A9EE4">
            <w:pPr>
              <w:spacing w:before="30" w:after="30" w:line="240" w:lineRule="auto"/>
              <w:ind w:left="0" w:firstLine="0"/>
              <w:jc w:val="left"/>
            </w:pPr>
            <w:r>
              <w:t>PWM</w:t>
            </w:r>
          </w:p>
        </w:tc>
        <w:tc>
          <w:tcPr>
            <w:tcW w:w="1661" w:type="dxa"/>
            <w:noWrap w:val="0"/>
            <w:vAlign w:val="center"/>
          </w:tcPr>
          <w:p w14:paraId="1BAFF45C">
            <w:pPr>
              <w:spacing w:before="30" w:after="30" w:line="240" w:lineRule="auto"/>
              <w:ind w:left="0" w:firstLine="0"/>
              <w:jc w:val="left"/>
            </w:pPr>
            <w:r>
              <w:rPr>
                <w:rFonts w:hint="eastAsia"/>
              </w:rPr>
              <w:t>主控输出调速信号至电机驱动模块，控制左后车轮转速</w:t>
            </w:r>
          </w:p>
        </w:tc>
      </w:tr>
      <w:tr w14:paraId="1D0331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C1EC732">
            <w:pPr>
              <w:spacing w:before="30" w:after="30" w:line="240" w:lineRule="auto"/>
              <w:ind w:left="0" w:firstLine="0"/>
              <w:jc w:val="left"/>
            </w:pPr>
            <w:r>
              <w:t>IF-04</w:t>
            </w:r>
          </w:p>
        </w:tc>
        <w:tc>
          <w:tcPr>
            <w:tcW w:w="1661" w:type="dxa"/>
            <w:noWrap w:val="0"/>
            <w:vAlign w:val="center"/>
          </w:tcPr>
          <w:p w14:paraId="2A2CE561">
            <w:pPr>
              <w:spacing w:before="30" w:after="30" w:line="240" w:lineRule="auto"/>
              <w:ind w:left="0" w:firstLine="0"/>
              <w:jc w:val="left"/>
            </w:pPr>
            <w:r>
              <w:rPr>
                <w:rFonts w:hint="eastAsia"/>
              </w:rPr>
              <w:t>左后电机方向控制</w:t>
            </w:r>
          </w:p>
        </w:tc>
        <w:tc>
          <w:tcPr>
            <w:tcW w:w="1661" w:type="dxa"/>
            <w:noWrap w:val="0"/>
            <w:vAlign w:val="center"/>
          </w:tcPr>
          <w:p w14:paraId="2A2BDA23">
            <w:pPr>
              <w:spacing w:before="30" w:after="30" w:line="240" w:lineRule="auto"/>
              <w:ind w:left="0" w:firstLine="0"/>
              <w:jc w:val="left"/>
            </w:pPr>
            <w:r>
              <w:rPr>
                <w:rFonts w:hint="eastAsia"/>
              </w:rPr>
              <w:t>输出</w:t>
            </w:r>
          </w:p>
        </w:tc>
        <w:tc>
          <w:tcPr>
            <w:tcW w:w="1661" w:type="dxa"/>
            <w:noWrap w:val="0"/>
            <w:vAlign w:val="center"/>
          </w:tcPr>
          <w:p w14:paraId="51130D67">
            <w:pPr>
              <w:spacing w:before="30" w:after="30" w:line="240" w:lineRule="auto"/>
              <w:ind w:left="0" w:firstLine="0"/>
              <w:jc w:val="left"/>
            </w:pPr>
            <w:r>
              <w:t>GPIO</w:t>
            </w:r>
          </w:p>
        </w:tc>
        <w:tc>
          <w:tcPr>
            <w:tcW w:w="1661" w:type="dxa"/>
            <w:noWrap w:val="0"/>
            <w:vAlign w:val="center"/>
          </w:tcPr>
          <w:p w14:paraId="2048D1E8">
            <w:pPr>
              <w:spacing w:before="30" w:after="30" w:line="240" w:lineRule="auto"/>
              <w:ind w:left="0" w:firstLine="0"/>
              <w:jc w:val="left"/>
            </w:pPr>
            <w:r>
              <w:rPr>
                <w:rFonts w:hint="eastAsia"/>
              </w:rPr>
              <w:t>2 路 GPIO 输出至电机驱动模块，控制左后电机正反转</w:t>
            </w:r>
          </w:p>
        </w:tc>
      </w:tr>
      <w:tr w14:paraId="077323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2BC8C05">
            <w:pPr>
              <w:spacing w:before="30" w:after="30" w:line="240" w:lineRule="auto"/>
              <w:ind w:left="0" w:firstLine="0"/>
              <w:jc w:val="left"/>
            </w:pPr>
            <w:r>
              <w:t>IF-05</w:t>
            </w:r>
          </w:p>
        </w:tc>
        <w:tc>
          <w:tcPr>
            <w:tcW w:w="1661" w:type="dxa"/>
            <w:noWrap w:val="0"/>
            <w:vAlign w:val="center"/>
          </w:tcPr>
          <w:p w14:paraId="5BB39182">
            <w:pPr>
              <w:spacing w:before="30" w:after="30" w:line="240" w:lineRule="auto"/>
              <w:ind w:left="0" w:firstLine="0"/>
              <w:jc w:val="left"/>
            </w:pPr>
            <w:r>
              <w:rPr>
                <w:rFonts w:hint="eastAsia"/>
              </w:rPr>
              <w:t>右前电机调速输出</w:t>
            </w:r>
          </w:p>
        </w:tc>
        <w:tc>
          <w:tcPr>
            <w:tcW w:w="1661" w:type="dxa"/>
            <w:noWrap w:val="0"/>
            <w:vAlign w:val="center"/>
          </w:tcPr>
          <w:p w14:paraId="3A8F1975">
            <w:pPr>
              <w:spacing w:before="30" w:after="30" w:line="240" w:lineRule="auto"/>
              <w:ind w:left="0" w:firstLine="0"/>
              <w:jc w:val="left"/>
            </w:pPr>
            <w:r>
              <w:rPr>
                <w:rFonts w:hint="eastAsia"/>
              </w:rPr>
              <w:t>输出</w:t>
            </w:r>
          </w:p>
        </w:tc>
        <w:tc>
          <w:tcPr>
            <w:tcW w:w="1661" w:type="dxa"/>
            <w:noWrap w:val="0"/>
            <w:vAlign w:val="center"/>
          </w:tcPr>
          <w:p w14:paraId="2D32DA79">
            <w:pPr>
              <w:spacing w:before="30" w:after="30" w:line="240" w:lineRule="auto"/>
              <w:ind w:left="0" w:firstLine="0"/>
              <w:jc w:val="left"/>
            </w:pPr>
            <w:r>
              <w:t>PWM</w:t>
            </w:r>
          </w:p>
        </w:tc>
        <w:tc>
          <w:tcPr>
            <w:tcW w:w="1661" w:type="dxa"/>
            <w:noWrap w:val="0"/>
            <w:vAlign w:val="center"/>
          </w:tcPr>
          <w:p w14:paraId="4D81F6BC">
            <w:pPr>
              <w:spacing w:before="30" w:after="30" w:line="240" w:lineRule="auto"/>
              <w:ind w:left="0" w:firstLine="0"/>
              <w:jc w:val="left"/>
            </w:pPr>
            <w:r>
              <w:rPr>
                <w:rFonts w:hint="eastAsia"/>
              </w:rPr>
              <w:t>主控输出调速信号至电机驱动模块，控制右前车轮转速</w:t>
            </w:r>
          </w:p>
        </w:tc>
      </w:tr>
      <w:tr w14:paraId="4EE19B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22A2DEF">
            <w:pPr>
              <w:spacing w:before="30" w:after="30" w:line="240" w:lineRule="auto"/>
              <w:ind w:left="0" w:firstLine="0"/>
              <w:jc w:val="left"/>
            </w:pPr>
            <w:r>
              <w:t>IF-06</w:t>
            </w:r>
          </w:p>
        </w:tc>
        <w:tc>
          <w:tcPr>
            <w:tcW w:w="1661" w:type="dxa"/>
            <w:noWrap w:val="0"/>
            <w:vAlign w:val="center"/>
          </w:tcPr>
          <w:p w14:paraId="62CED80A">
            <w:pPr>
              <w:spacing w:before="30" w:after="30" w:line="240" w:lineRule="auto"/>
              <w:ind w:left="0" w:firstLine="0"/>
              <w:jc w:val="left"/>
            </w:pPr>
            <w:r>
              <w:rPr>
                <w:rFonts w:hint="eastAsia"/>
              </w:rPr>
              <w:t>右前电机方向控制</w:t>
            </w:r>
          </w:p>
        </w:tc>
        <w:tc>
          <w:tcPr>
            <w:tcW w:w="1661" w:type="dxa"/>
            <w:noWrap w:val="0"/>
            <w:vAlign w:val="center"/>
          </w:tcPr>
          <w:p w14:paraId="54875F21">
            <w:pPr>
              <w:spacing w:before="30" w:after="30" w:line="240" w:lineRule="auto"/>
              <w:ind w:left="0" w:firstLine="0"/>
              <w:jc w:val="left"/>
            </w:pPr>
            <w:r>
              <w:rPr>
                <w:rFonts w:hint="eastAsia"/>
              </w:rPr>
              <w:t>输出</w:t>
            </w:r>
          </w:p>
        </w:tc>
        <w:tc>
          <w:tcPr>
            <w:tcW w:w="1661" w:type="dxa"/>
            <w:noWrap w:val="0"/>
            <w:vAlign w:val="center"/>
          </w:tcPr>
          <w:p w14:paraId="055A4A89">
            <w:pPr>
              <w:spacing w:before="30" w:after="30" w:line="240" w:lineRule="auto"/>
              <w:ind w:left="0" w:firstLine="0"/>
              <w:jc w:val="left"/>
            </w:pPr>
            <w:r>
              <w:t>GPIO</w:t>
            </w:r>
          </w:p>
        </w:tc>
        <w:tc>
          <w:tcPr>
            <w:tcW w:w="1661" w:type="dxa"/>
            <w:noWrap w:val="0"/>
            <w:vAlign w:val="center"/>
          </w:tcPr>
          <w:p w14:paraId="3A44A6BA">
            <w:pPr>
              <w:spacing w:before="30" w:after="30" w:line="240" w:lineRule="auto"/>
              <w:ind w:left="0" w:firstLine="0"/>
              <w:jc w:val="left"/>
            </w:pPr>
            <w:r>
              <w:rPr>
                <w:rFonts w:hint="eastAsia"/>
              </w:rPr>
              <w:t>2 路 GPIO 输出至电机驱动模块，控制右前电机正反转</w:t>
            </w:r>
          </w:p>
        </w:tc>
      </w:tr>
      <w:tr w14:paraId="1DE28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FF58194">
            <w:pPr>
              <w:spacing w:before="30" w:after="30" w:line="240" w:lineRule="auto"/>
              <w:ind w:left="0" w:firstLine="0"/>
              <w:jc w:val="left"/>
            </w:pPr>
            <w:r>
              <w:t>IF-07</w:t>
            </w:r>
          </w:p>
        </w:tc>
        <w:tc>
          <w:tcPr>
            <w:tcW w:w="1661" w:type="dxa"/>
            <w:noWrap w:val="0"/>
            <w:vAlign w:val="center"/>
          </w:tcPr>
          <w:p w14:paraId="619AC836">
            <w:pPr>
              <w:spacing w:before="30" w:after="30" w:line="240" w:lineRule="auto"/>
              <w:ind w:left="0" w:firstLine="0"/>
              <w:jc w:val="left"/>
            </w:pPr>
            <w:r>
              <w:rPr>
                <w:rFonts w:hint="eastAsia"/>
              </w:rPr>
              <w:t>右后电机调速输出</w:t>
            </w:r>
          </w:p>
        </w:tc>
        <w:tc>
          <w:tcPr>
            <w:tcW w:w="1661" w:type="dxa"/>
            <w:noWrap w:val="0"/>
            <w:vAlign w:val="center"/>
          </w:tcPr>
          <w:p w14:paraId="6BC64529">
            <w:pPr>
              <w:spacing w:before="30" w:after="30" w:line="240" w:lineRule="auto"/>
              <w:ind w:left="0" w:firstLine="0"/>
              <w:jc w:val="left"/>
            </w:pPr>
            <w:r>
              <w:rPr>
                <w:rFonts w:hint="eastAsia"/>
              </w:rPr>
              <w:t>输出</w:t>
            </w:r>
          </w:p>
        </w:tc>
        <w:tc>
          <w:tcPr>
            <w:tcW w:w="1661" w:type="dxa"/>
            <w:noWrap w:val="0"/>
            <w:vAlign w:val="center"/>
          </w:tcPr>
          <w:p w14:paraId="77B90F90">
            <w:pPr>
              <w:spacing w:before="30" w:after="30" w:line="240" w:lineRule="auto"/>
              <w:ind w:left="0" w:firstLine="0"/>
              <w:jc w:val="left"/>
            </w:pPr>
            <w:r>
              <w:t>PWM</w:t>
            </w:r>
          </w:p>
        </w:tc>
        <w:tc>
          <w:tcPr>
            <w:tcW w:w="1661" w:type="dxa"/>
            <w:noWrap w:val="0"/>
            <w:vAlign w:val="center"/>
          </w:tcPr>
          <w:p w14:paraId="7B43FB93">
            <w:pPr>
              <w:spacing w:before="30" w:after="30" w:line="240" w:lineRule="auto"/>
              <w:ind w:left="0" w:firstLine="0"/>
              <w:jc w:val="left"/>
            </w:pPr>
            <w:r>
              <w:rPr>
                <w:rFonts w:hint="eastAsia"/>
              </w:rPr>
              <w:t>主控输出调速信号至电机驱动模块，控制右后车轮转速</w:t>
            </w:r>
          </w:p>
        </w:tc>
      </w:tr>
      <w:tr w14:paraId="129123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CC68444">
            <w:pPr>
              <w:spacing w:before="30" w:after="30" w:line="240" w:lineRule="auto"/>
              <w:ind w:left="0" w:firstLine="0"/>
              <w:jc w:val="left"/>
            </w:pPr>
            <w:r>
              <w:t>IF-08</w:t>
            </w:r>
          </w:p>
        </w:tc>
        <w:tc>
          <w:tcPr>
            <w:tcW w:w="1661" w:type="dxa"/>
            <w:noWrap w:val="0"/>
            <w:vAlign w:val="center"/>
          </w:tcPr>
          <w:p w14:paraId="4AD83104">
            <w:pPr>
              <w:spacing w:before="30" w:after="30" w:line="240" w:lineRule="auto"/>
              <w:ind w:left="0" w:firstLine="0"/>
              <w:jc w:val="left"/>
            </w:pPr>
            <w:r>
              <w:rPr>
                <w:rFonts w:hint="eastAsia"/>
              </w:rPr>
              <w:t>右后电机方向控制</w:t>
            </w:r>
          </w:p>
        </w:tc>
        <w:tc>
          <w:tcPr>
            <w:tcW w:w="1661" w:type="dxa"/>
            <w:noWrap w:val="0"/>
            <w:vAlign w:val="center"/>
          </w:tcPr>
          <w:p w14:paraId="313FCC99">
            <w:pPr>
              <w:spacing w:before="30" w:after="30" w:line="240" w:lineRule="auto"/>
              <w:ind w:left="0" w:firstLine="0"/>
              <w:jc w:val="left"/>
            </w:pPr>
            <w:r>
              <w:rPr>
                <w:rFonts w:hint="eastAsia"/>
              </w:rPr>
              <w:t>输出</w:t>
            </w:r>
          </w:p>
        </w:tc>
        <w:tc>
          <w:tcPr>
            <w:tcW w:w="1661" w:type="dxa"/>
            <w:noWrap w:val="0"/>
            <w:vAlign w:val="center"/>
          </w:tcPr>
          <w:p w14:paraId="62AEE829">
            <w:pPr>
              <w:spacing w:before="30" w:after="30" w:line="240" w:lineRule="auto"/>
              <w:ind w:left="0" w:firstLine="0"/>
              <w:jc w:val="left"/>
            </w:pPr>
            <w:r>
              <w:t>GPIO</w:t>
            </w:r>
          </w:p>
        </w:tc>
        <w:tc>
          <w:tcPr>
            <w:tcW w:w="1661" w:type="dxa"/>
            <w:noWrap w:val="0"/>
            <w:vAlign w:val="center"/>
          </w:tcPr>
          <w:p w14:paraId="58CFAA11">
            <w:pPr>
              <w:spacing w:before="30" w:after="30" w:line="240" w:lineRule="auto"/>
              <w:ind w:left="0" w:firstLine="0"/>
              <w:jc w:val="left"/>
            </w:pPr>
            <w:r>
              <w:rPr>
                <w:rFonts w:hint="eastAsia"/>
              </w:rPr>
              <w:t>2 路 GPIO 输出至电机驱动模块，控制右后电机正反转</w:t>
            </w:r>
          </w:p>
        </w:tc>
      </w:tr>
      <w:tr w14:paraId="3DB94F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5FEF223">
            <w:pPr>
              <w:spacing w:before="30" w:after="30" w:line="240" w:lineRule="auto"/>
              <w:ind w:left="0" w:firstLine="0"/>
              <w:jc w:val="left"/>
            </w:pPr>
            <w:r>
              <w:t>IF-09</w:t>
            </w:r>
          </w:p>
        </w:tc>
        <w:tc>
          <w:tcPr>
            <w:tcW w:w="1661" w:type="dxa"/>
            <w:noWrap w:val="0"/>
            <w:vAlign w:val="center"/>
          </w:tcPr>
          <w:p w14:paraId="7B98DDDE">
            <w:pPr>
              <w:spacing w:before="30" w:after="30" w:line="240" w:lineRule="auto"/>
              <w:ind w:left="0" w:firstLine="0"/>
              <w:jc w:val="left"/>
            </w:pPr>
            <w:r>
              <w:rPr>
                <w:rFonts w:hint="eastAsia"/>
              </w:rPr>
              <w:t>四路编码器输入</w:t>
            </w:r>
          </w:p>
        </w:tc>
        <w:tc>
          <w:tcPr>
            <w:tcW w:w="1661" w:type="dxa"/>
            <w:noWrap w:val="0"/>
            <w:vAlign w:val="center"/>
          </w:tcPr>
          <w:p w14:paraId="0D1DE698">
            <w:pPr>
              <w:spacing w:before="30" w:after="30" w:line="240" w:lineRule="auto"/>
              <w:ind w:left="0" w:firstLine="0"/>
              <w:jc w:val="left"/>
            </w:pPr>
            <w:r>
              <w:rPr>
                <w:rFonts w:hint="eastAsia"/>
              </w:rPr>
              <w:t>输入</w:t>
            </w:r>
          </w:p>
        </w:tc>
        <w:tc>
          <w:tcPr>
            <w:tcW w:w="1661" w:type="dxa"/>
            <w:noWrap w:val="0"/>
            <w:vAlign w:val="center"/>
          </w:tcPr>
          <w:p w14:paraId="2EF2337F">
            <w:pPr>
              <w:spacing w:before="30" w:after="30" w:line="240" w:lineRule="auto"/>
              <w:ind w:left="0" w:firstLine="0"/>
              <w:jc w:val="left"/>
            </w:pPr>
            <w:r>
              <w:rPr>
                <w:rFonts w:hint="eastAsia"/>
              </w:rPr>
              <w:t>正交编码脉冲（A/B 相）</w:t>
            </w:r>
          </w:p>
        </w:tc>
        <w:tc>
          <w:tcPr>
            <w:tcW w:w="1661" w:type="dxa"/>
            <w:noWrap w:val="0"/>
            <w:vAlign w:val="center"/>
          </w:tcPr>
          <w:p w14:paraId="7649E450">
            <w:pPr>
              <w:spacing w:before="30" w:after="30" w:line="240" w:lineRule="auto"/>
              <w:ind w:left="0" w:firstLine="0"/>
              <w:jc w:val="left"/>
            </w:pPr>
            <w:r>
              <w:rPr>
                <w:rFonts w:hint="eastAsia"/>
              </w:rPr>
              <w:t>四个车轮各一路 A/B 相正交脉冲输入，用于测量各车轮转速</w:t>
            </w:r>
          </w:p>
        </w:tc>
      </w:tr>
      <w:tr w14:paraId="034C7E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061852B">
            <w:pPr>
              <w:spacing w:before="30" w:after="30" w:line="240" w:lineRule="auto"/>
              <w:ind w:left="0" w:firstLine="0"/>
              <w:jc w:val="left"/>
            </w:pPr>
            <w:r>
              <w:t>IF-10</w:t>
            </w:r>
          </w:p>
        </w:tc>
        <w:tc>
          <w:tcPr>
            <w:tcW w:w="1661" w:type="dxa"/>
            <w:noWrap w:val="0"/>
            <w:vAlign w:val="center"/>
          </w:tcPr>
          <w:p w14:paraId="401B72BE">
            <w:pPr>
              <w:spacing w:before="30" w:after="30" w:line="240" w:lineRule="auto"/>
              <w:ind w:left="0" w:firstLine="0"/>
              <w:jc w:val="left"/>
            </w:pPr>
            <w:r>
              <w:rPr>
                <w:rFonts w:hint="eastAsia"/>
              </w:rPr>
              <w:t>按键输入</w:t>
            </w:r>
          </w:p>
        </w:tc>
        <w:tc>
          <w:tcPr>
            <w:tcW w:w="1661" w:type="dxa"/>
            <w:noWrap w:val="0"/>
            <w:vAlign w:val="center"/>
          </w:tcPr>
          <w:p w14:paraId="7E6D4C67">
            <w:pPr>
              <w:spacing w:before="30" w:after="30" w:line="240" w:lineRule="auto"/>
              <w:ind w:left="0" w:firstLine="0"/>
              <w:jc w:val="left"/>
            </w:pPr>
            <w:r>
              <w:rPr>
                <w:rFonts w:hint="eastAsia"/>
              </w:rPr>
              <w:t>输入</w:t>
            </w:r>
          </w:p>
        </w:tc>
        <w:tc>
          <w:tcPr>
            <w:tcW w:w="1661" w:type="dxa"/>
            <w:noWrap w:val="0"/>
            <w:vAlign w:val="center"/>
          </w:tcPr>
          <w:p w14:paraId="7878E557">
            <w:pPr>
              <w:spacing w:before="30" w:after="30" w:line="240" w:lineRule="auto"/>
              <w:ind w:left="0" w:firstLine="0"/>
              <w:jc w:val="left"/>
            </w:pPr>
            <w:r>
              <w:rPr>
                <w:rFonts w:hint="eastAsia"/>
              </w:rPr>
              <w:t>GPIO 输入</w:t>
            </w:r>
          </w:p>
        </w:tc>
        <w:tc>
          <w:tcPr>
            <w:tcW w:w="1661" w:type="dxa"/>
            <w:noWrap w:val="0"/>
            <w:vAlign w:val="center"/>
          </w:tcPr>
          <w:p w14:paraId="02BD81FE">
            <w:pPr>
              <w:spacing w:before="30" w:after="30" w:line="240" w:lineRule="auto"/>
              <w:ind w:left="0" w:firstLine="0"/>
              <w:jc w:val="left"/>
            </w:pPr>
            <w:r>
              <w:rPr>
                <w:rFonts w:hint="eastAsia"/>
              </w:rPr>
              <w:t>3 路按键输入，分别对应启动、停止/复位、速度设定</w:t>
            </w:r>
          </w:p>
        </w:tc>
      </w:tr>
      <w:tr w14:paraId="00958B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E5ED2EE">
            <w:pPr>
              <w:spacing w:before="30" w:after="30" w:line="240" w:lineRule="auto"/>
              <w:ind w:left="0" w:firstLine="0"/>
              <w:jc w:val="left"/>
            </w:pPr>
            <w:r>
              <w:t>IF-11</w:t>
            </w:r>
          </w:p>
        </w:tc>
        <w:tc>
          <w:tcPr>
            <w:tcW w:w="1661" w:type="dxa"/>
            <w:noWrap w:val="0"/>
            <w:vAlign w:val="center"/>
          </w:tcPr>
          <w:p w14:paraId="6488A29F">
            <w:pPr>
              <w:spacing w:before="30" w:after="30" w:line="240" w:lineRule="auto"/>
              <w:ind w:left="0" w:firstLine="0"/>
              <w:jc w:val="left"/>
            </w:pPr>
            <w:r>
              <w:rPr>
                <w:rFonts w:hint="eastAsia"/>
              </w:rPr>
              <w:t>指示灯输出</w:t>
            </w:r>
          </w:p>
        </w:tc>
        <w:tc>
          <w:tcPr>
            <w:tcW w:w="1661" w:type="dxa"/>
            <w:noWrap w:val="0"/>
            <w:vAlign w:val="center"/>
          </w:tcPr>
          <w:p w14:paraId="2328D4AC">
            <w:pPr>
              <w:spacing w:before="30" w:after="30" w:line="240" w:lineRule="auto"/>
              <w:ind w:left="0" w:firstLine="0"/>
              <w:jc w:val="left"/>
            </w:pPr>
            <w:r>
              <w:rPr>
                <w:rFonts w:hint="eastAsia"/>
              </w:rPr>
              <w:t>输出</w:t>
            </w:r>
          </w:p>
        </w:tc>
        <w:tc>
          <w:tcPr>
            <w:tcW w:w="1661" w:type="dxa"/>
            <w:noWrap w:val="0"/>
            <w:vAlign w:val="center"/>
          </w:tcPr>
          <w:p w14:paraId="394A1D18">
            <w:pPr>
              <w:spacing w:before="30" w:after="30" w:line="240" w:lineRule="auto"/>
              <w:ind w:left="0" w:firstLine="0"/>
              <w:jc w:val="left"/>
            </w:pPr>
            <w:r>
              <w:t>GPIO</w:t>
            </w:r>
          </w:p>
        </w:tc>
        <w:tc>
          <w:tcPr>
            <w:tcW w:w="1661" w:type="dxa"/>
            <w:noWrap w:val="0"/>
            <w:vAlign w:val="center"/>
          </w:tcPr>
          <w:p w14:paraId="70CAD050">
            <w:pPr>
              <w:spacing w:before="30" w:after="30" w:line="240" w:lineRule="auto"/>
              <w:ind w:left="0" w:firstLine="0"/>
              <w:jc w:val="left"/>
            </w:pPr>
            <w:r>
              <w:rPr>
                <w:rFonts w:hint="eastAsia"/>
              </w:rPr>
              <w:t>4 路 GPIO 输出，分别驱动就绪、运行、停止、故障指示灯</w:t>
            </w:r>
          </w:p>
        </w:tc>
      </w:tr>
      <w:tr w14:paraId="1CEF2E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AE1EE86">
            <w:pPr>
              <w:spacing w:before="30" w:after="30" w:line="240" w:lineRule="auto"/>
              <w:ind w:left="0" w:firstLine="0"/>
              <w:jc w:val="left"/>
            </w:pPr>
            <w:r>
              <w:t>IF-12</w:t>
            </w:r>
          </w:p>
        </w:tc>
        <w:tc>
          <w:tcPr>
            <w:tcW w:w="1661" w:type="dxa"/>
            <w:noWrap w:val="0"/>
            <w:vAlign w:val="center"/>
          </w:tcPr>
          <w:p w14:paraId="597078A9">
            <w:pPr>
              <w:spacing w:before="30" w:after="30" w:line="240" w:lineRule="auto"/>
              <w:ind w:left="0" w:firstLine="0"/>
              <w:jc w:val="left"/>
            </w:pPr>
            <w:r>
              <w:rPr>
                <w:rFonts w:hint="eastAsia"/>
              </w:rPr>
              <w:t>避障传感器接口</w:t>
            </w:r>
          </w:p>
        </w:tc>
        <w:tc>
          <w:tcPr>
            <w:tcW w:w="1661" w:type="dxa"/>
            <w:noWrap w:val="0"/>
            <w:vAlign w:val="center"/>
          </w:tcPr>
          <w:p w14:paraId="39A45332">
            <w:pPr>
              <w:spacing w:before="30" w:after="30" w:line="240" w:lineRule="auto"/>
              <w:ind w:left="0" w:firstLine="0"/>
              <w:jc w:val="left"/>
            </w:pPr>
            <w:r>
              <w:rPr>
                <w:rFonts w:hint="eastAsia"/>
              </w:rPr>
              <w:t>输入</w:t>
            </w:r>
          </w:p>
        </w:tc>
        <w:tc>
          <w:tcPr>
            <w:tcW w:w="1661" w:type="dxa"/>
            <w:noWrap w:val="0"/>
            <w:vAlign w:val="center"/>
          </w:tcPr>
          <w:p w14:paraId="5DD03A1C">
            <w:pPr>
              <w:spacing w:before="30" w:after="30" w:line="240" w:lineRule="auto"/>
              <w:ind w:left="0" w:firstLine="0"/>
              <w:jc w:val="left"/>
            </w:pPr>
            <w:r>
              <w:rPr>
                <w:rFonts w:hint="eastAsia"/>
              </w:rPr>
              <w:t>GPIO 输出 + 脉冲宽度输入</w:t>
            </w:r>
          </w:p>
        </w:tc>
        <w:tc>
          <w:tcPr>
            <w:tcW w:w="1661" w:type="dxa"/>
            <w:noWrap w:val="0"/>
            <w:vAlign w:val="center"/>
          </w:tcPr>
          <w:p w14:paraId="3F3B13C6">
            <w:pPr>
              <w:spacing w:before="30" w:after="30" w:line="240" w:lineRule="auto"/>
              <w:ind w:left="0" w:firstLine="0"/>
              <w:jc w:val="left"/>
            </w:pPr>
            <w:r>
              <w:rPr>
                <w:rFonts w:hint="eastAsia"/>
              </w:rPr>
              <w:t>HC-SR04 模块：TRIG 触发信号为 GPIO 输出，ECHO 回响信号为脉冲宽度输入，其高电平宽度与测距结果成正比</w:t>
            </w:r>
          </w:p>
        </w:tc>
      </w:tr>
      <w:tr w14:paraId="126775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2DDF119">
            <w:pPr>
              <w:spacing w:before="30" w:after="30" w:line="240" w:lineRule="auto"/>
              <w:ind w:left="0" w:firstLine="0"/>
              <w:jc w:val="left"/>
            </w:pPr>
            <w:r>
              <w:t>IF-13</w:t>
            </w:r>
          </w:p>
        </w:tc>
        <w:tc>
          <w:tcPr>
            <w:tcW w:w="1661" w:type="dxa"/>
            <w:noWrap w:val="0"/>
            <w:vAlign w:val="center"/>
          </w:tcPr>
          <w:p w14:paraId="609F0033">
            <w:pPr>
              <w:spacing w:before="30" w:after="30" w:line="240" w:lineRule="auto"/>
              <w:ind w:left="0" w:firstLine="0"/>
              <w:jc w:val="left"/>
            </w:pPr>
            <w:r>
              <w:rPr>
                <w:rFonts w:hint="eastAsia"/>
              </w:rPr>
              <w:t>蓝牙模块接口</w:t>
            </w:r>
          </w:p>
        </w:tc>
        <w:tc>
          <w:tcPr>
            <w:tcW w:w="1661" w:type="dxa"/>
            <w:noWrap w:val="0"/>
            <w:vAlign w:val="center"/>
          </w:tcPr>
          <w:p w14:paraId="0C12FE1C">
            <w:pPr>
              <w:spacing w:before="30" w:after="30" w:line="240" w:lineRule="auto"/>
              <w:ind w:left="0" w:firstLine="0"/>
              <w:jc w:val="left"/>
            </w:pPr>
            <w:r>
              <w:rPr>
                <w:rFonts w:hint="eastAsia"/>
              </w:rPr>
              <w:t>双向</w:t>
            </w:r>
          </w:p>
        </w:tc>
        <w:tc>
          <w:tcPr>
            <w:tcW w:w="1661" w:type="dxa"/>
            <w:noWrap w:val="0"/>
            <w:vAlign w:val="center"/>
          </w:tcPr>
          <w:p w14:paraId="6DF0E66C">
            <w:pPr>
              <w:spacing w:before="30" w:after="30" w:line="240" w:lineRule="auto"/>
              <w:ind w:left="0" w:firstLine="0"/>
              <w:jc w:val="left"/>
            </w:pPr>
            <w:r>
              <w:t>UART</w:t>
            </w:r>
          </w:p>
        </w:tc>
        <w:tc>
          <w:tcPr>
            <w:tcW w:w="1661" w:type="dxa"/>
            <w:noWrap w:val="0"/>
            <w:vAlign w:val="center"/>
          </w:tcPr>
          <w:p w14:paraId="75FED56D">
            <w:pPr>
              <w:spacing w:before="30" w:after="30" w:line="240" w:lineRule="auto"/>
              <w:ind w:left="0" w:firstLine="0"/>
              <w:jc w:val="left"/>
            </w:pPr>
            <w:r>
              <w:rPr>
                <w:rFonts w:hint="eastAsia"/>
              </w:rPr>
              <w:t>主控 UART 与蓝牙模块相连，波特率 9600 bps，8 位数据位，1 位停止位，无校验</w:t>
            </w:r>
          </w:p>
        </w:tc>
      </w:tr>
      <w:tr w14:paraId="6D0E9E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CF1E8AC">
            <w:pPr>
              <w:spacing w:before="30" w:after="30" w:line="240" w:lineRule="auto"/>
              <w:ind w:left="0" w:firstLine="0"/>
              <w:jc w:val="left"/>
            </w:pPr>
            <w:r>
              <w:t>IF-14</w:t>
            </w:r>
          </w:p>
        </w:tc>
        <w:tc>
          <w:tcPr>
            <w:tcW w:w="1661" w:type="dxa"/>
            <w:noWrap w:val="0"/>
            <w:vAlign w:val="center"/>
          </w:tcPr>
          <w:p w14:paraId="04C3015D">
            <w:pPr>
              <w:spacing w:before="30" w:after="30" w:line="240" w:lineRule="auto"/>
              <w:ind w:left="0" w:firstLine="0"/>
              <w:jc w:val="left"/>
            </w:pPr>
            <w:r>
              <w:rPr>
                <w:rFonts w:hint="eastAsia"/>
              </w:rPr>
              <w:t>电池电压采样接口</w:t>
            </w:r>
          </w:p>
        </w:tc>
        <w:tc>
          <w:tcPr>
            <w:tcW w:w="1661" w:type="dxa"/>
            <w:noWrap w:val="0"/>
            <w:vAlign w:val="center"/>
          </w:tcPr>
          <w:p w14:paraId="2DF5449D">
            <w:pPr>
              <w:spacing w:before="30" w:after="30" w:line="240" w:lineRule="auto"/>
              <w:ind w:left="0" w:firstLine="0"/>
              <w:jc w:val="left"/>
            </w:pPr>
            <w:r>
              <w:rPr>
                <w:rFonts w:hint="eastAsia"/>
              </w:rPr>
              <w:t>输入</w:t>
            </w:r>
          </w:p>
        </w:tc>
        <w:tc>
          <w:tcPr>
            <w:tcW w:w="1661" w:type="dxa"/>
            <w:noWrap w:val="0"/>
            <w:vAlign w:val="center"/>
          </w:tcPr>
          <w:p w14:paraId="4BBDC720">
            <w:pPr>
              <w:spacing w:before="30" w:after="30" w:line="240" w:lineRule="auto"/>
              <w:ind w:left="0" w:firstLine="0"/>
              <w:jc w:val="left"/>
            </w:pPr>
            <w:r>
              <w:t>ADC</w:t>
            </w:r>
          </w:p>
        </w:tc>
        <w:tc>
          <w:tcPr>
            <w:tcW w:w="1661" w:type="dxa"/>
            <w:noWrap w:val="0"/>
            <w:vAlign w:val="center"/>
          </w:tcPr>
          <w:p w14:paraId="7CEA0FF8">
            <w:pPr>
              <w:spacing w:before="30" w:after="30" w:line="240" w:lineRule="auto"/>
              <w:ind w:left="0" w:firstLine="0"/>
              <w:jc w:val="left"/>
            </w:pPr>
            <w:r>
              <w:rPr>
                <w:rFonts w:hint="eastAsia"/>
              </w:rPr>
              <w:t>电池电压经 1:4 电阻分压后接入 ADC 输入，用于低压保护判定</w:t>
            </w:r>
          </w:p>
        </w:tc>
      </w:tr>
    </w:tbl>
    <w:p w14:paraId="623D1787">
      <w:pPr>
        <w:jc w:val="left"/>
      </w:pPr>
      <w:r>
        <w:rPr>
          <w:rFonts w:hint="eastAsia"/>
          <w:b/>
        </w:rPr>
        <w:t>接口电平约束：</w:t>
      </w:r>
      <w:r>
        <w:rPr>
          <w:rFonts w:hint="eastAsia"/>
        </w:rPr>
        <w:t xml:space="preserve"> 蓝牙模块 IO 电平为 3.3 V，与主控 IO 电平一致，可直接连接，无需电平转换。</w:t>
      </w:r>
    </w:p>
    <w:p w14:paraId="3F035271">
      <w:pPr>
        <w:jc w:val="left"/>
      </w:pPr>
      <w:r>
        <w:rPr>
          <w:rFonts w:hint="eastAsia"/>
          <w:b/>
        </w:rPr>
        <w:t>避障模块说明：</w:t>
      </w:r>
      <w:r>
        <w:rPr>
          <w:rFonts w:hint="eastAsia"/>
        </w:rPr>
        <w:t xml:space="preserve"> 本系统采用 HC-SR04 超声波模块，其物理测距范围为 2–400 cm（供电 3–5.5 V）；本系统定义的有效工作范围为 5–80 cm。物理范围与有效工作范围的区别在于：前者是器件本身的规格，后者是系统对该器件的使用约定。</w:t>
      </w:r>
    </w:p>
    <w:p w14:paraId="479EA7B1">
      <w:pPr>
        <w:jc w:val="left"/>
      </w:pPr>
      <w:r>
        <w:rPr>
          <w:rFonts w:hint="eastAsia"/>
          <w:b/>
        </w:rPr>
        <w:t>编码器接口说明：</w:t>
      </w:r>
      <w:r>
        <w:rPr>
          <w:rFonts w:hint="eastAsia"/>
        </w:rPr>
        <w:t xml:space="preserve"> 本接口仅规定"四路 A/B 相正交脉冲输入"这一外部特性，不规定主控采用定时器编码器接口、外部中断还是专用解码芯片接收信号——采用何种方式接收属设计内容，在概要设计阶段确定。</w:t>
      </w:r>
    </w:p>
    <w:p w14:paraId="2A65D777">
      <w:pPr>
        <w:jc w:val="left"/>
      </w:pPr>
      <w:r>
        <w:rPr>
          <w:rFonts w:hint="eastAsia"/>
          <w:b/>
        </w:rPr>
        <w:t>电压采样接口说明：</w:t>
      </w:r>
      <w:r>
        <w:rPr>
          <w:rFonts w:hint="eastAsia"/>
        </w:rPr>
        <w:t xml:space="preserve"> 该接口是低压保护需求（NFR-07 ~ NFR-09）的实现前提。分压比为 1:4，满电时采样点电压 3.15 V，低于 ADC 参考电压 3.3 V。</w:t>
      </w:r>
    </w:p>
    <w:p w14:paraId="6A5C738C">
      <w:pPr>
        <w:pStyle w:val="3"/>
        <w:keepNext/>
        <w:keepLines/>
        <w:spacing w:before="100" w:beforeAutospacing="1" w:after="100" w:afterAutospacing="1"/>
        <w:jc w:val="left"/>
        <w:outlineLvl w:val="1"/>
        <w:rPr>
          <w:sz w:val="32"/>
          <w:szCs w:val="32"/>
        </w:rPr>
      </w:pPr>
      <w:bookmarkStart w:id="17" w:name="_Toc19891"/>
      <w:r>
        <w:rPr>
          <w:rFonts w:hint="eastAsia"/>
          <w:b/>
          <w:sz w:val="32"/>
        </w:rPr>
        <w:t>3.3 软件接口</w:t>
      </w:r>
      <w:bookmarkEnd w:id="17"/>
    </w:p>
    <w:p w14:paraId="161F9A6B">
      <w:pPr>
        <w:jc w:val="left"/>
      </w:pPr>
      <w:r>
        <w:rPr>
          <w:rFonts w:hint="eastAsia"/>
        </w:rPr>
        <w:t>本系统为独立固件，不与其他软件系统交换数据，也不调用本系统之外的软件接口。系统对外不提供编程接口，仅通过第 3.1 节所列人机交互通道与第 3.4 节所列通信接口对外呈现。</w:t>
      </w:r>
    </w:p>
    <w:p w14:paraId="5F4A2890">
      <w:pPr>
        <w:pStyle w:val="3"/>
        <w:keepNext/>
        <w:keepLines/>
        <w:spacing w:before="100" w:beforeAutospacing="1" w:after="100" w:afterAutospacing="1"/>
        <w:jc w:val="left"/>
        <w:outlineLvl w:val="1"/>
        <w:rPr>
          <w:sz w:val="32"/>
          <w:szCs w:val="32"/>
        </w:rPr>
      </w:pPr>
      <w:bookmarkStart w:id="18" w:name="_Toc12832"/>
      <w:r>
        <w:rPr>
          <w:rFonts w:hint="eastAsia"/>
          <w:b/>
          <w:sz w:val="32"/>
        </w:rPr>
        <w:t>3.4 通讯接口</w:t>
      </w:r>
      <w:bookmarkEnd w:id="18"/>
    </w:p>
    <w:p w14:paraId="42349510">
      <w:pPr>
        <w:jc w:val="left"/>
      </w:pPr>
      <w:r>
        <w:rPr>
          <w:rFonts w:hint="eastAsia"/>
          <w:b/>
        </w:rPr>
        <w:t>蓝牙串口通信：</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05BCC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60C9C875">
            <w:pPr>
              <w:spacing w:before="30" w:after="30" w:line="240" w:lineRule="auto"/>
              <w:ind w:left="0" w:firstLine="0"/>
              <w:jc w:val="left"/>
              <w:rPr>
                <w:b/>
                <w:bCs/>
              </w:rPr>
            </w:pPr>
            <w:r>
              <w:rPr>
                <w:rFonts w:hint="eastAsia"/>
                <w:b/>
              </w:rPr>
              <w:t>项目</w:t>
            </w:r>
          </w:p>
        </w:tc>
        <w:tc>
          <w:tcPr>
            <w:tcW w:w="4153" w:type="dxa"/>
            <w:noWrap w:val="0"/>
            <w:vAlign w:val="center"/>
          </w:tcPr>
          <w:p w14:paraId="3261D3FC">
            <w:pPr>
              <w:spacing w:before="30" w:after="30" w:line="240" w:lineRule="auto"/>
              <w:ind w:left="0" w:firstLine="0"/>
              <w:jc w:val="left"/>
              <w:rPr>
                <w:b/>
                <w:bCs/>
              </w:rPr>
            </w:pPr>
            <w:r>
              <w:rPr>
                <w:rFonts w:hint="eastAsia"/>
                <w:b/>
              </w:rPr>
              <w:t>规格</w:t>
            </w:r>
          </w:p>
        </w:tc>
      </w:tr>
      <w:tr w14:paraId="18AC4A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D11ED93">
            <w:pPr>
              <w:spacing w:before="30" w:after="30" w:line="240" w:lineRule="auto"/>
              <w:ind w:left="0" w:firstLine="0"/>
              <w:jc w:val="left"/>
            </w:pPr>
            <w:r>
              <w:rPr>
                <w:rFonts w:hint="eastAsia"/>
              </w:rPr>
              <w:t>物理层</w:t>
            </w:r>
          </w:p>
        </w:tc>
        <w:tc>
          <w:tcPr>
            <w:tcW w:w="4153" w:type="dxa"/>
            <w:noWrap w:val="0"/>
            <w:vAlign w:val="center"/>
          </w:tcPr>
          <w:p w14:paraId="19F20038">
            <w:pPr>
              <w:spacing w:before="30" w:after="30" w:line="240" w:lineRule="auto"/>
              <w:ind w:left="0" w:firstLine="0"/>
              <w:jc w:val="left"/>
            </w:pPr>
            <w:r>
              <w:rPr>
                <w:rFonts w:hint="eastAsia"/>
              </w:rPr>
              <w:t>蓝牙 3.0 SPP</w:t>
            </w:r>
          </w:p>
        </w:tc>
      </w:tr>
      <w:tr w14:paraId="06C776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2D70992">
            <w:pPr>
              <w:spacing w:before="30" w:after="30" w:line="240" w:lineRule="auto"/>
              <w:ind w:left="0" w:firstLine="0"/>
              <w:jc w:val="left"/>
            </w:pPr>
            <w:r>
              <w:rPr>
                <w:rFonts w:hint="eastAsia"/>
              </w:rPr>
              <w:t>模块</w:t>
            </w:r>
          </w:p>
        </w:tc>
        <w:tc>
          <w:tcPr>
            <w:tcW w:w="4153" w:type="dxa"/>
            <w:noWrap w:val="0"/>
            <w:vAlign w:val="center"/>
          </w:tcPr>
          <w:p w14:paraId="73ACCFC0">
            <w:pPr>
              <w:spacing w:before="30" w:after="30" w:line="240" w:lineRule="auto"/>
              <w:ind w:left="0" w:firstLine="0"/>
              <w:jc w:val="left"/>
            </w:pPr>
            <w:r>
              <w:rPr>
                <w:rFonts w:hint="eastAsia"/>
              </w:rPr>
              <w:t>JDY-31，从机模式</w:t>
            </w:r>
          </w:p>
        </w:tc>
      </w:tr>
      <w:tr w14:paraId="174230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1FF639E">
            <w:pPr>
              <w:spacing w:before="30" w:after="30" w:line="240" w:lineRule="auto"/>
              <w:ind w:left="0" w:firstLine="0"/>
              <w:jc w:val="left"/>
            </w:pPr>
            <w:r>
              <w:rPr>
                <w:rFonts w:hint="eastAsia"/>
              </w:rPr>
              <w:t>串口参数</w:t>
            </w:r>
          </w:p>
        </w:tc>
        <w:tc>
          <w:tcPr>
            <w:tcW w:w="4153" w:type="dxa"/>
            <w:noWrap w:val="0"/>
            <w:vAlign w:val="center"/>
          </w:tcPr>
          <w:p w14:paraId="57DD7E17">
            <w:pPr>
              <w:spacing w:before="30" w:after="30" w:line="240" w:lineRule="auto"/>
              <w:ind w:left="0" w:firstLine="0"/>
              <w:jc w:val="left"/>
            </w:pPr>
            <w:r>
              <w:rPr>
                <w:rFonts w:hint="eastAsia"/>
              </w:rPr>
              <w:t>9600 bps，8 数据位，1 停止位，无校验</w:t>
            </w:r>
          </w:p>
        </w:tc>
      </w:tr>
      <w:tr w14:paraId="4938B2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7EAD753">
            <w:pPr>
              <w:spacing w:before="30" w:after="30" w:line="240" w:lineRule="auto"/>
              <w:ind w:left="0" w:firstLine="0"/>
              <w:jc w:val="left"/>
            </w:pPr>
            <w:r>
              <w:rPr>
                <w:rFonts w:hint="eastAsia"/>
              </w:rPr>
              <w:t>通信方式</w:t>
            </w:r>
          </w:p>
        </w:tc>
        <w:tc>
          <w:tcPr>
            <w:tcW w:w="4153" w:type="dxa"/>
            <w:noWrap w:val="0"/>
            <w:vAlign w:val="center"/>
          </w:tcPr>
          <w:p w14:paraId="25DA6EA6">
            <w:pPr>
              <w:spacing w:before="30" w:after="30" w:line="240" w:lineRule="auto"/>
              <w:ind w:left="0" w:firstLine="0"/>
              <w:jc w:val="left"/>
            </w:pPr>
            <w:r>
              <w:rPr>
                <w:rFonts w:hint="eastAsia"/>
              </w:rPr>
              <w:t>透传，模块不解析数据内容</w:t>
            </w:r>
          </w:p>
        </w:tc>
      </w:tr>
      <w:tr w14:paraId="09FC7F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81259A1">
            <w:pPr>
              <w:spacing w:before="30" w:after="30" w:line="240" w:lineRule="auto"/>
              <w:ind w:left="0" w:firstLine="0"/>
              <w:jc w:val="left"/>
            </w:pPr>
            <w:r>
              <w:rPr>
                <w:rFonts w:hint="eastAsia"/>
              </w:rPr>
              <w:t>连接发起方</w:t>
            </w:r>
          </w:p>
        </w:tc>
        <w:tc>
          <w:tcPr>
            <w:tcW w:w="4153" w:type="dxa"/>
            <w:noWrap w:val="0"/>
            <w:vAlign w:val="center"/>
          </w:tcPr>
          <w:p w14:paraId="0004D02E">
            <w:pPr>
              <w:spacing w:before="30" w:after="30" w:line="240" w:lineRule="auto"/>
              <w:ind w:left="0" w:firstLine="0"/>
              <w:jc w:val="left"/>
            </w:pPr>
            <w:r>
              <w:rPr>
                <w:rFonts w:hint="eastAsia"/>
              </w:rPr>
              <w:t>手机端（模块仅支持从机模式）</w:t>
            </w:r>
          </w:p>
        </w:tc>
      </w:tr>
      <w:tr w14:paraId="029D33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39C5072">
            <w:pPr>
              <w:spacing w:before="30" w:after="30" w:line="240" w:lineRule="auto"/>
              <w:ind w:left="0" w:firstLine="0"/>
              <w:jc w:val="left"/>
            </w:pPr>
            <w:r>
              <w:rPr>
                <w:rFonts w:hint="eastAsia"/>
              </w:rPr>
              <w:t>指令格式</w:t>
            </w:r>
          </w:p>
        </w:tc>
        <w:tc>
          <w:tcPr>
            <w:tcW w:w="4153" w:type="dxa"/>
            <w:noWrap w:val="0"/>
            <w:vAlign w:val="center"/>
          </w:tcPr>
          <w:p w14:paraId="2E41530E">
            <w:pPr>
              <w:spacing w:before="30" w:after="30" w:line="240" w:lineRule="auto"/>
              <w:ind w:left="0" w:firstLine="0"/>
              <w:jc w:val="left"/>
            </w:pPr>
            <w:r>
              <w:rPr>
                <w:rFonts w:hint="eastAsia"/>
              </w:rPr>
              <w:t>ASCII 文本，每条指令以换行符结束</w:t>
            </w:r>
          </w:p>
        </w:tc>
      </w:tr>
    </w:tbl>
    <w:p w14:paraId="7752404C">
      <w:pPr>
        <w:jc w:val="left"/>
      </w:pPr>
      <w:r>
        <w:rPr>
          <w:rFonts w:hint="eastAsia"/>
        </w:rPr>
        <w:t>具体的指令集定义见附录 B。</w:t>
      </w:r>
    </w:p>
    <w:p w14:paraId="524A858C">
      <w:pPr>
        <w:jc w:val="left"/>
      </w:pPr>
      <w:r>
        <w:rPr>
          <w:rFonts w:hint="eastAsia"/>
          <w:b/>
        </w:rPr>
        <w:t>调试串口通信：</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0EE65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5E3D6C26">
            <w:pPr>
              <w:spacing w:before="30" w:after="30" w:line="240" w:lineRule="auto"/>
              <w:ind w:left="0" w:firstLine="0"/>
              <w:jc w:val="left"/>
              <w:rPr>
                <w:b/>
                <w:bCs/>
              </w:rPr>
            </w:pPr>
            <w:r>
              <w:rPr>
                <w:rFonts w:hint="eastAsia"/>
                <w:b/>
              </w:rPr>
              <w:t>项目</w:t>
            </w:r>
          </w:p>
        </w:tc>
        <w:tc>
          <w:tcPr>
            <w:tcW w:w="4153" w:type="dxa"/>
            <w:noWrap w:val="0"/>
            <w:vAlign w:val="center"/>
          </w:tcPr>
          <w:p w14:paraId="1FBC2CB6">
            <w:pPr>
              <w:spacing w:before="30" w:after="30" w:line="240" w:lineRule="auto"/>
              <w:ind w:left="0" w:firstLine="0"/>
              <w:jc w:val="left"/>
              <w:rPr>
                <w:b/>
                <w:bCs/>
              </w:rPr>
            </w:pPr>
            <w:r>
              <w:rPr>
                <w:rFonts w:hint="eastAsia"/>
                <w:b/>
              </w:rPr>
              <w:t>规格</w:t>
            </w:r>
          </w:p>
        </w:tc>
      </w:tr>
      <w:tr w14:paraId="4FA477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B00F229">
            <w:pPr>
              <w:spacing w:before="30" w:after="30" w:line="240" w:lineRule="auto"/>
              <w:ind w:left="0" w:firstLine="0"/>
              <w:jc w:val="left"/>
            </w:pPr>
            <w:r>
              <w:rPr>
                <w:rFonts w:hint="eastAsia"/>
              </w:rPr>
              <w:t>物理层</w:t>
            </w:r>
          </w:p>
        </w:tc>
        <w:tc>
          <w:tcPr>
            <w:tcW w:w="4153" w:type="dxa"/>
            <w:noWrap w:val="0"/>
            <w:vAlign w:val="center"/>
          </w:tcPr>
          <w:p w14:paraId="6236293C">
            <w:pPr>
              <w:spacing w:before="30" w:after="30" w:line="240" w:lineRule="auto"/>
              <w:ind w:left="0" w:firstLine="0"/>
              <w:jc w:val="left"/>
            </w:pPr>
            <w:r>
              <w:t>UART</w:t>
            </w:r>
          </w:p>
        </w:tc>
      </w:tr>
      <w:tr w14:paraId="39F9C3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5984D56">
            <w:pPr>
              <w:spacing w:before="30" w:after="30" w:line="240" w:lineRule="auto"/>
              <w:ind w:left="0" w:firstLine="0"/>
              <w:jc w:val="left"/>
            </w:pPr>
            <w:r>
              <w:rPr>
                <w:rFonts w:hint="eastAsia"/>
              </w:rPr>
              <w:t>串口参数</w:t>
            </w:r>
          </w:p>
        </w:tc>
        <w:tc>
          <w:tcPr>
            <w:tcW w:w="4153" w:type="dxa"/>
            <w:noWrap w:val="0"/>
            <w:vAlign w:val="center"/>
          </w:tcPr>
          <w:p w14:paraId="139E03DF">
            <w:pPr>
              <w:spacing w:before="30" w:after="30" w:line="240" w:lineRule="auto"/>
              <w:ind w:left="0" w:firstLine="0"/>
              <w:jc w:val="left"/>
            </w:pPr>
            <w:r>
              <w:rPr>
                <w:rFonts w:hint="eastAsia"/>
              </w:rPr>
              <w:t>115200 bps，8 数据位，1 停止位，无校验</w:t>
            </w:r>
          </w:p>
        </w:tc>
      </w:tr>
      <w:tr w14:paraId="22AFB7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5505051">
            <w:pPr>
              <w:spacing w:before="30" w:after="30" w:line="240" w:lineRule="auto"/>
              <w:ind w:left="0" w:firstLine="0"/>
              <w:jc w:val="left"/>
            </w:pPr>
            <w:r>
              <w:rPr>
                <w:rFonts w:hint="eastAsia"/>
              </w:rPr>
              <w:t>输出内容</w:t>
            </w:r>
          </w:p>
        </w:tc>
        <w:tc>
          <w:tcPr>
            <w:tcW w:w="4153" w:type="dxa"/>
            <w:noWrap w:val="0"/>
            <w:vAlign w:val="center"/>
          </w:tcPr>
          <w:p w14:paraId="5161CE03">
            <w:pPr>
              <w:spacing w:before="30" w:after="30" w:line="240" w:lineRule="auto"/>
              <w:ind w:left="0" w:firstLine="0"/>
              <w:jc w:val="left"/>
            </w:pPr>
            <w:r>
              <w:rPr>
                <w:rFonts w:hint="eastAsia"/>
              </w:rPr>
              <w:t>周期性输出当前车速、目标车速、系统状态</w:t>
            </w:r>
          </w:p>
        </w:tc>
      </w:tr>
      <w:tr w14:paraId="3B0D89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FC6E79C">
            <w:pPr>
              <w:spacing w:before="30" w:after="30" w:line="240" w:lineRule="auto"/>
              <w:ind w:left="0" w:firstLine="0"/>
              <w:jc w:val="left"/>
            </w:pPr>
            <w:r>
              <w:rPr>
                <w:rFonts w:hint="eastAsia"/>
              </w:rPr>
              <w:t>输出频率</w:t>
            </w:r>
          </w:p>
        </w:tc>
        <w:tc>
          <w:tcPr>
            <w:tcW w:w="4153" w:type="dxa"/>
            <w:noWrap w:val="0"/>
            <w:vAlign w:val="center"/>
          </w:tcPr>
          <w:p w14:paraId="7C70A4F6">
            <w:pPr>
              <w:spacing w:before="30" w:after="30" w:line="240" w:lineRule="auto"/>
              <w:ind w:left="0" w:firstLine="0"/>
              <w:jc w:val="left"/>
            </w:pPr>
            <w:r>
              <w:rPr>
                <w:rFonts w:hint="eastAsia"/>
              </w:rPr>
              <w:t>每秒 10 次</w:t>
            </w:r>
          </w:p>
        </w:tc>
      </w:tr>
      <w:tr w14:paraId="49207A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23DB6BD">
            <w:pPr>
              <w:spacing w:before="30" w:after="30" w:line="240" w:lineRule="auto"/>
              <w:ind w:left="0" w:firstLine="0"/>
              <w:jc w:val="left"/>
            </w:pPr>
            <w:r>
              <w:rPr>
                <w:rFonts w:hint="eastAsia"/>
              </w:rPr>
              <w:t>用途</w:t>
            </w:r>
          </w:p>
        </w:tc>
        <w:tc>
          <w:tcPr>
            <w:tcW w:w="4153" w:type="dxa"/>
            <w:noWrap w:val="0"/>
            <w:vAlign w:val="center"/>
          </w:tcPr>
          <w:p w14:paraId="1950EA1D">
            <w:pPr>
              <w:spacing w:before="30" w:after="30" w:line="240" w:lineRule="auto"/>
              <w:ind w:left="0" w:firstLine="0"/>
              <w:jc w:val="left"/>
            </w:pPr>
            <w:r>
              <w:rPr>
                <w:rFonts w:hint="eastAsia"/>
              </w:rPr>
              <w:t>仅供调试人员观察，不参与控制</w:t>
            </w:r>
          </w:p>
        </w:tc>
      </w:tr>
    </w:tbl>
    <w:p w14:paraId="4F7FC234">
      <w:pPr>
        <w:pStyle w:val="2"/>
        <w:keepNext/>
        <w:keepLines/>
        <w:spacing w:before="100" w:beforeAutospacing="1" w:after="100" w:afterAutospacing="1"/>
        <w:jc w:val="left"/>
        <w:outlineLvl w:val="0"/>
        <w:rPr>
          <w:kern w:val="44"/>
          <w:sz w:val="44"/>
          <w:szCs w:val="44"/>
        </w:rPr>
      </w:pPr>
      <w:bookmarkStart w:id="19" w:name="_Toc11189"/>
      <w:r>
        <w:rPr>
          <w:rFonts w:hint="eastAsia"/>
          <w:b/>
          <w:sz w:val="44"/>
        </w:rPr>
        <w:t>4. 系统功能需求</w:t>
      </w:r>
      <w:bookmarkEnd w:id="19"/>
    </w:p>
    <w:p w14:paraId="6F3D65C7">
      <w:pPr>
        <w:jc w:val="left"/>
      </w:pPr>
      <w:r>
        <w:rPr>
          <w:rFonts w:hint="eastAsia"/>
        </w:rPr>
        <w:t>本章逐项描述系统的功能需求。每个功能按"说明和优先级"、"激励响应序列"、"输入输出数据与功能性需求"三部分组织。</w:t>
      </w:r>
    </w:p>
    <w:p w14:paraId="11FF2E7E">
      <w:pPr>
        <w:jc w:val="left"/>
      </w:pPr>
      <w:r>
        <w:rPr>
          <w:rFonts w:hint="eastAsia"/>
        </w:rPr>
        <w:t>全章共 8 个功能，展开为 FR-01 ~ FR-44 共 44 条功能性需求；4.9 节另以用例描述表的形式，汇总各用例的完整行为过程。系统的 UML 分析模型（用例图、活动图、状态图）见第 8 章。</w:t>
      </w:r>
    </w:p>
    <w:p w14:paraId="32230BDE">
      <w:pPr>
        <w:pStyle w:val="3"/>
        <w:keepNext/>
        <w:keepLines/>
        <w:spacing w:before="100" w:beforeAutospacing="1" w:after="100" w:afterAutospacing="1"/>
        <w:jc w:val="left"/>
        <w:outlineLvl w:val="1"/>
        <w:rPr>
          <w:sz w:val="32"/>
          <w:szCs w:val="32"/>
        </w:rPr>
      </w:pPr>
      <w:bookmarkStart w:id="20" w:name="_Toc24979"/>
      <w:r>
        <w:rPr>
          <w:rFonts w:hint="eastAsia"/>
          <w:b/>
          <w:sz w:val="32"/>
        </w:rPr>
        <w:t>4.1 运动驱动</w:t>
      </w:r>
      <w:bookmarkEnd w:id="20"/>
    </w:p>
    <w:p w14:paraId="5E9AFD9B">
      <w:pPr>
        <w:pStyle w:val="4"/>
        <w:keepNext/>
        <w:keepLines/>
        <w:spacing w:before="100" w:beforeAutospacing="1" w:after="100" w:afterAutospacing="1"/>
        <w:jc w:val="left"/>
        <w:outlineLvl w:val="2"/>
        <w:rPr>
          <w:sz w:val="32"/>
          <w:szCs w:val="32"/>
        </w:rPr>
      </w:pPr>
      <w:r>
        <w:rPr>
          <w:rFonts w:hint="eastAsia"/>
          <w:b/>
          <w:sz w:val="32"/>
        </w:rPr>
        <w:t>4.1.1 说明和优先级</w:t>
      </w:r>
    </w:p>
    <w:p w14:paraId="3B71831B">
      <w:pPr>
        <w:jc w:val="left"/>
      </w:pPr>
      <w:r>
        <w:rPr>
          <w:rFonts w:hint="eastAsia"/>
          <w:b/>
        </w:rPr>
        <w:t>说明：</w:t>
      </w:r>
      <w:r>
        <w:rPr>
          <w:rFonts w:hint="eastAsia"/>
        </w:rPr>
        <w:t xml:space="preserve"> 运动驱动是系统的基础功能，决定机器人能否按预期移动。本系统采用四轮麦克纳姆轮全向底盘，由左前、左后、右前、右后四个电机独立驱动四个车轮。通过组合四个车轮的转向与转速，可形成前进、后退、左转、右转、左平移、右平移六种运动方式。</w:t>
      </w:r>
    </w:p>
    <w:p w14:paraId="641FE2EF">
      <w:pPr>
        <w:jc w:val="left"/>
      </w:pPr>
      <w:r>
        <w:rPr>
          <w:rFonts w:hint="eastAsia"/>
          <w:b/>
        </w:rPr>
        <w:t>六种运动方式的实现：</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C3D9D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471E296B">
            <w:pPr>
              <w:spacing w:before="30" w:after="30" w:line="240" w:lineRule="auto"/>
              <w:ind w:left="0" w:firstLine="0"/>
              <w:jc w:val="left"/>
              <w:rPr>
                <w:b/>
                <w:bCs/>
              </w:rPr>
            </w:pPr>
            <w:r>
              <w:rPr>
                <w:rFonts w:hint="eastAsia"/>
                <w:b/>
              </w:rPr>
              <w:t>运动方式</w:t>
            </w:r>
          </w:p>
        </w:tc>
        <w:tc>
          <w:tcPr>
            <w:tcW w:w="4153" w:type="dxa"/>
            <w:noWrap w:val="0"/>
            <w:vAlign w:val="center"/>
          </w:tcPr>
          <w:p w14:paraId="351B3763">
            <w:pPr>
              <w:spacing w:before="30" w:after="30" w:line="240" w:lineRule="auto"/>
              <w:ind w:left="0" w:firstLine="0"/>
              <w:jc w:val="left"/>
              <w:rPr>
                <w:b/>
                <w:bCs/>
              </w:rPr>
            </w:pPr>
            <w:r>
              <w:rPr>
                <w:rFonts w:hint="eastAsia"/>
                <w:b/>
              </w:rPr>
              <w:t>车轮转向与转速组合</w:t>
            </w:r>
          </w:p>
        </w:tc>
      </w:tr>
      <w:tr w14:paraId="7ABF1E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7BE61EF">
            <w:pPr>
              <w:spacing w:before="30" w:after="30" w:line="240" w:lineRule="auto"/>
              <w:ind w:left="0" w:firstLine="0"/>
              <w:jc w:val="left"/>
            </w:pPr>
            <w:r>
              <w:rPr>
                <w:rFonts w:hint="eastAsia"/>
              </w:rPr>
              <w:t>前进</w:t>
            </w:r>
          </w:p>
        </w:tc>
        <w:tc>
          <w:tcPr>
            <w:tcW w:w="4153" w:type="dxa"/>
            <w:noWrap w:val="0"/>
            <w:vAlign w:val="center"/>
          </w:tcPr>
          <w:p w14:paraId="299D9C53">
            <w:pPr>
              <w:spacing w:before="30" w:after="30" w:line="240" w:lineRule="auto"/>
              <w:ind w:left="0" w:firstLine="0"/>
              <w:jc w:val="left"/>
            </w:pPr>
            <w:r>
              <w:rPr>
                <w:rFonts w:hint="eastAsia"/>
              </w:rPr>
              <w:t>四个车轮同向正转</w:t>
            </w:r>
          </w:p>
        </w:tc>
      </w:tr>
      <w:tr w14:paraId="4F7EE3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B8D5828">
            <w:pPr>
              <w:spacing w:before="30" w:after="30" w:line="240" w:lineRule="auto"/>
              <w:ind w:left="0" w:firstLine="0"/>
              <w:jc w:val="left"/>
            </w:pPr>
            <w:r>
              <w:rPr>
                <w:rFonts w:hint="eastAsia"/>
              </w:rPr>
              <w:t>后退</w:t>
            </w:r>
          </w:p>
        </w:tc>
        <w:tc>
          <w:tcPr>
            <w:tcW w:w="4153" w:type="dxa"/>
            <w:noWrap w:val="0"/>
            <w:vAlign w:val="center"/>
          </w:tcPr>
          <w:p w14:paraId="5C24EC4A">
            <w:pPr>
              <w:spacing w:before="30" w:after="30" w:line="240" w:lineRule="auto"/>
              <w:ind w:left="0" w:firstLine="0"/>
              <w:jc w:val="left"/>
            </w:pPr>
            <w:r>
              <w:rPr>
                <w:rFonts w:hint="eastAsia"/>
              </w:rPr>
              <w:t>四个车轮同向反转</w:t>
            </w:r>
          </w:p>
        </w:tc>
      </w:tr>
      <w:tr w14:paraId="79119A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986F9CD">
            <w:pPr>
              <w:spacing w:before="30" w:after="30" w:line="240" w:lineRule="auto"/>
              <w:ind w:left="0" w:firstLine="0"/>
              <w:jc w:val="left"/>
            </w:pPr>
            <w:r>
              <w:rPr>
                <w:rFonts w:hint="eastAsia"/>
              </w:rPr>
              <w:t>左转</w:t>
            </w:r>
          </w:p>
        </w:tc>
        <w:tc>
          <w:tcPr>
            <w:tcW w:w="4153" w:type="dxa"/>
            <w:noWrap w:val="0"/>
            <w:vAlign w:val="center"/>
          </w:tcPr>
          <w:p w14:paraId="2CE9375F">
            <w:pPr>
              <w:spacing w:before="30" w:after="30" w:line="240" w:lineRule="auto"/>
              <w:ind w:left="0" w:firstLine="0"/>
              <w:jc w:val="left"/>
            </w:pPr>
            <w:r>
              <w:rPr>
                <w:rFonts w:hint="eastAsia"/>
              </w:rPr>
              <w:t>左侧两轮反转、右侧两轮正转，车体绕自身中心原地左旋</w:t>
            </w:r>
          </w:p>
        </w:tc>
      </w:tr>
      <w:tr w14:paraId="5956A6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A3AE824">
            <w:pPr>
              <w:spacing w:before="30" w:after="30" w:line="240" w:lineRule="auto"/>
              <w:ind w:left="0" w:firstLine="0"/>
              <w:jc w:val="left"/>
            </w:pPr>
            <w:r>
              <w:rPr>
                <w:rFonts w:hint="eastAsia"/>
              </w:rPr>
              <w:t>右转</w:t>
            </w:r>
          </w:p>
        </w:tc>
        <w:tc>
          <w:tcPr>
            <w:tcW w:w="4153" w:type="dxa"/>
            <w:noWrap w:val="0"/>
            <w:vAlign w:val="center"/>
          </w:tcPr>
          <w:p w14:paraId="34392521">
            <w:pPr>
              <w:spacing w:before="30" w:after="30" w:line="240" w:lineRule="auto"/>
              <w:ind w:left="0" w:firstLine="0"/>
              <w:jc w:val="left"/>
            </w:pPr>
            <w:r>
              <w:rPr>
                <w:rFonts w:hint="eastAsia"/>
              </w:rPr>
              <w:t>左侧两轮正转、右侧两轮反转，车体绕自身中心原地右旋</w:t>
            </w:r>
          </w:p>
        </w:tc>
      </w:tr>
      <w:tr w14:paraId="45EA64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C6A36D5">
            <w:pPr>
              <w:spacing w:before="30" w:after="30" w:line="240" w:lineRule="auto"/>
              <w:ind w:left="0" w:firstLine="0"/>
              <w:jc w:val="left"/>
            </w:pPr>
            <w:r>
              <w:rPr>
                <w:rFonts w:hint="eastAsia"/>
              </w:rPr>
              <w:t>左平移</w:t>
            </w:r>
          </w:p>
        </w:tc>
        <w:tc>
          <w:tcPr>
            <w:tcW w:w="4153" w:type="dxa"/>
            <w:noWrap w:val="0"/>
            <w:vAlign w:val="center"/>
          </w:tcPr>
          <w:p w14:paraId="119E152B">
            <w:pPr>
              <w:spacing w:before="30" w:after="30" w:line="240" w:lineRule="auto"/>
              <w:ind w:left="0" w:firstLine="0"/>
              <w:jc w:val="left"/>
            </w:pPr>
            <w:r>
              <w:rPr>
                <w:rFonts w:hint="eastAsia"/>
              </w:rPr>
              <w:t>按麦克纳姆轮斜行组合，车体朝向保持不变向左平移</w:t>
            </w:r>
          </w:p>
        </w:tc>
      </w:tr>
      <w:tr w14:paraId="5ABC36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AB223DC">
            <w:pPr>
              <w:spacing w:before="30" w:after="30" w:line="240" w:lineRule="auto"/>
              <w:ind w:left="0" w:firstLine="0"/>
              <w:jc w:val="left"/>
            </w:pPr>
            <w:r>
              <w:rPr>
                <w:rFonts w:hint="eastAsia"/>
              </w:rPr>
              <w:t>右平移</w:t>
            </w:r>
          </w:p>
        </w:tc>
        <w:tc>
          <w:tcPr>
            <w:tcW w:w="4153" w:type="dxa"/>
            <w:noWrap w:val="0"/>
            <w:vAlign w:val="center"/>
          </w:tcPr>
          <w:p w14:paraId="3C0946C5">
            <w:pPr>
              <w:spacing w:before="30" w:after="30" w:line="240" w:lineRule="auto"/>
              <w:ind w:left="0" w:firstLine="0"/>
              <w:jc w:val="left"/>
            </w:pPr>
            <w:r>
              <w:rPr>
                <w:rFonts w:hint="eastAsia"/>
              </w:rPr>
              <w:t>按麦克纳姆轮斜行组合，车体朝向保持不变向右平移</w:t>
            </w:r>
          </w:p>
        </w:tc>
      </w:tr>
    </w:tbl>
    <w:p w14:paraId="690CC21F">
      <w:pPr>
        <w:jc w:val="left"/>
      </w:pPr>
      <w:r>
        <w:rPr>
          <w:rFonts w:hint="eastAsia"/>
          <w:b/>
        </w:rPr>
        <w:t>使用者：</w:t>
      </w:r>
      <w:r>
        <w:rPr>
          <w:rFonts w:hint="eastAsia"/>
        </w:rPr>
        <w:t xml:space="preserve"> 操作者、手机端用户。</w:t>
      </w:r>
    </w:p>
    <w:p w14:paraId="5CE1DE18">
      <w:pPr>
        <w:jc w:val="left"/>
      </w:pPr>
      <w:r>
        <w:rPr>
          <w:rFonts w:hint="eastAsia"/>
          <w:b/>
        </w:rPr>
        <w:t>使用时机：</w:t>
      </w:r>
      <w:r>
        <w:rPr>
          <w:rFonts w:hint="eastAsia"/>
        </w:rPr>
        <w:t xml:space="preserve"> 系统处于运行状态期间持续工作。</w:t>
      </w:r>
    </w:p>
    <w:p w14:paraId="6C2F2CE3">
      <w:pPr>
        <w:jc w:val="left"/>
      </w:pPr>
      <w:r>
        <w:rPr>
          <w:rFonts w:hint="eastAsia"/>
          <w:b/>
        </w:rPr>
        <w:t>优先级：</w:t>
      </w:r>
      <w:r>
        <w:rPr>
          <w:rFonts w:hint="eastAsia"/>
        </w:rPr>
        <w:t xml:space="preserve"> 必须。</w:t>
      </w:r>
    </w:p>
    <w:p w14:paraId="4CD26BE5">
      <w:pPr>
        <w:pStyle w:val="4"/>
        <w:keepNext/>
        <w:keepLines/>
        <w:spacing w:before="100" w:beforeAutospacing="1" w:after="100" w:afterAutospacing="1"/>
        <w:jc w:val="left"/>
        <w:outlineLvl w:val="2"/>
        <w:rPr>
          <w:sz w:val="32"/>
          <w:szCs w:val="32"/>
        </w:rPr>
      </w:pPr>
      <w:r>
        <w:rPr>
          <w:rFonts w:hint="eastAsia"/>
          <w:b/>
          <w:sz w:val="32"/>
        </w:rPr>
        <w:t>4.1.2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9512D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72C64877">
            <w:pPr>
              <w:spacing w:before="30" w:after="30" w:line="240" w:lineRule="auto"/>
              <w:ind w:left="0" w:firstLine="0"/>
              <w:jc w:val="left"/>
              <w:rPr>
                <w:b/>
                <w:bCs/>
              </w:rPr>
            </w:pPr>
            <w:r>
              <w:rPr>
                <w:rFonts w:hint="eastAsia"/>
                <w:b/>
              </w:rPr>
              <w:t>激励</w:t>
            </w:r>
          </w:p>
        </w:tc>
        <w:tc>
          <w:tcPr>
            <w:tcW w:w="4153" w:type="dxa"/>
            <w:noWrap w:val="0"/>
            <w:vAlign w:val="center"/>
          </w:tcPr>
          <w:p w14:paraId="551B2E5A">
            <w:pPr>
              <w:spacing w:before="30" w:after="30" w:line="240" w:lineRule="auto"/>
              <w:ind w:left="0" w:firstLine="0"/>
              <w:jc w:val="left"/>
              <w:rPr>
                <w:b/>
                <w:bCs/>
              </w:rPr>
            </w:pPr>
            <w:r>
              <w:rPr>
                <w:rFonts w:hint="eastAsia"/>
                <w:b/>
              </w:rPr>
              <w:t>响应</w:t>
            </w:r>
          </w:p>
        </w:tc>
      </w:tr>
      <w:tr w14:paraId="2AA979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5146A9C">
            <w:pPr>
              <w:spacing w:before="30" w:after="30" w:line="240" w:lineRule="auto"/>
              <w:ind w:left="0" w:firstLine="0"/>
              <w:jc w:val="left"/>
            </w:pPr>
            <w:r>
              <w:rPr>
                <w:rFonts w:hint="eastAsia"/>
              </w:rPr>
              <w:t>操作者按下启动按键</w:t>
            </w:r>
          </w:p>
        </w:tc>
        <w:tc>
          <w:tcPr>
            <w:tcW w:w="4153" w:type="dxa"/>
            <w:noWrap w:val="0"/>
            <w:vAlign w:val="center"/>
          </w:tcPr>
          <w:p w14:paraId="562F0B75">
            <w:pPr>
              <w:spacing w:before="30" w:after="30" w:line="240" w:lineRule="auto"/>
              <w:ind w:left="0" w:firstLine="0"/>
              <w:jc w:val="left"/>
            </w:pPr>
            <w:r>
              <w:rPr>
                <w:rFonts w:hint="eastAsia"/>
              </w:rPr>
              <w:t>机器人开始按当前目标速度向前运动</w:t>
            </w:r>
          </w:p>
        </w:tc>
      </w:tr>
      <w:tr w14:paraId="05E094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7D32CAA">
            <w:pPr>
              <w:spacing w:before="30" w:after="30" w:line="240" w:lineRule="auto"/>
              <w:ind w:left="0" w:firstLine="0"/>
              <w:jc w:val="left"/>
            </w:pPr>
            <w:r>
              <w:rPr>
                <w:rFonts w:hint="eastAsia"/>
              </w:rPr>
              <w:t xml:space="preserve">手机端发送前进指令 </w:t>
            </w:r>
            <w:r>
              <w:rPr>
                <w:rFonts w:ascii="Consolas" w:hAnsi="Consolas" w:eastAsia="Consolas" w:cs="Consolas"/>
                <w:shd w:val="clear" w:color="auto" w:fill="F5F5F5"/>
              </w:rPr>
              <w:t>F</w:t>
            </w:r>
          </w:p>
        </w:tc>
        <w:tc>
          <w:tcPr>
            <w:tcW w:w="4153" w:type="dxa"/>
            <w:noWrap w:val="0"/>
            <w:vAlign w:val="center"/>
          </w:tcPr>
          <w:p w14:paraId="726841C9">
            <w:pPr>
              <w:spacing w:before="30" w:after="30" w:line="240" w:lineRule="auto"/>
              <w:ind w:left="0" w:firstLine="0"/>
              <w:jc w:val="left"/>
            </w:pPr>
            <w:r>
              <w:rPr>
                <w:rFonts w:hint="eastAsia"/>
              </w:rPr>
              <w:t>机器人开始按当前目标速度向前运动</w:t>
            </w:r>
          </w:p>
        </w:tc>
      </w:tr>
      <w:tr w14:paraId="790705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8912E71">
            <w:pPr>
              <w:spacing w:before="30" w:after="30" w:line="240" w:lineRule="auto"/>
              <w:ind w:left="0" w:firstLine="0"/>
              <w:jc w:val="left"/>
            </w:pPr>
            <w:r>
              <w:rPr>
                <w:rFonts w:hint="eastAsia"/>
              </w:rPr>
              <w:t xml:space="preserve">手机端发送后退指令 </w:t>
            </w:r>
            <w:r>
              <w:rPr>
                <w:rFonts w:ascii="Consolas" w:hAnsi="Consolas" w:eastAsia="Consolas" w:cs="Consolas"/>
                <w:shd w:val="clear" w:color="auto" w:fill="F5F5F5"/>
              </w:rPr>
              <w:t>B</w:t>
            </w:r>
          </w:p>
        </w:tc>
        <w:tc>
          <w:tcPr>
            <w:tcW w:w="4153" w:type="dxa"/>
            <w:noWrap w:val="0"/>
            <w:vAlign w:val="center"/>
          </w:tcPr>
          <w:p w14:paraId="0FF63357">
            <w:pPr>
              <w:spacing w:before="30" w:after="30" w:line="240" w:lineRule="auto"/>
              <w:ind w:left="0" w:firstLine="0"/>
              <w:jc w:val="left"/>
            </w:pPr>
            <w:r>
              <w:rPr>
                <w:rFonts w:hint="eastAsia"/>
              </w:rPr>
              <w:t>机器人转为向后运动</w:t>
            </w:r>
          </w:p>
        </w:tc>
      </w:tr>
      <w:tr w14:paraId="40A07D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918B1E3">
            <w:pPr>
              <w:spacing w:before="30" w:after="30" w:line="240" w:lineRule="auto"/>
              <w:ind w:left="0" w:firstLine="0"/>
              <w:jc w:val="left"/>
            </w:pPr>
            <w:r>
              <w:rPr>
                <w:rFonts w:hint="eastAsia"/>
              </w:rPr>
              <w:t xml:space="preserve">手机端发送左转指令 </w:t>
            </w:r>
            <w:r>
              <w:rPr>
                <w:rFonts w:ascii="Consolas" w:hAnsi="Consolas" w:eastAsia="Consolas" w:cs="Consolas"/>
                <w:shd w:val="clear" w:color="auto" w:fill="F5F5F5"/>
              </w:rPr>
              <w:t>L</w:t>
            </w:r>
          </w:p>
        </w:tc>
        <w:tc>
          <w:tcPr>
            <w:tcW w:w="4153" w:type="dxa"/>
            <w:noWrap w:val="0"/>
            <w:vAlign w:val="center"/>
          </w:tcPr>
          <w:p w14:paraId="76A017CB">
            <w:pPr>
              <w:spacing w:before="30" w:after="30" w:line="240" w:lineRule="auto"/>
              <w:ind w:left="0" w:firstLine="0"/>
              <w:jc w:val="left"/>
            </w:pPr>
            <w:r>
              <w:rPr>
                <w:rFonts w:hint="eastAsia"/>
              </w:rPr>
              <w:t>机器人车身原地向左旋转</w:t>
            </w:r>
          </w:p>
        </w:tc>
      </w:tr>
      <w:tr w14:paraId="061CFA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948BA7A">
            <w:pPr>
              <w:spacing w:before="30" w:after="30" w:line="240" w:lineRule="auto"/>
              <w:ind w:left="0" w:firstLine="0"/>
              <w:jc w:val="left"/>
            </w:pPr>
            <w:r>
              <w:rPr>
                <w:rFonts w:hint="eastAsia"/>
              </w:rPr>
              <w:t xml:space="preserve">手机端发送右转指令 </w:t>
            </w:r>
            <w:r>
              <w:rPr>
                <w:rFonts w:ascii="Consolas" w:hAnsi="Consolas" w:eastAsia="Consolas" w:cs="Consolas"/>
                <w:shd w:val="clear" w:color="auto" w:fill="F5F5F5"/>
              </w:rPr>
              <w:t>R</w:t>
            </w:r>
          </w:p>
        </w:tc>
        <w:tc>
          <w:tcPr>
            <w:tcW w:w="4153" w:type="dxa"/>
            <w:noWrap w:val="0"/>
            <w:vAlign w:val="center"/>
          </w:tcPr>
          <w:p w14:paraId="7AF698A1">
            <w:pPr>
              <w:spacing w:before="30" w:after="30" w:line="240" w:lineRule="auto"/>
              <w:ind w:left="0" w:firstLine="0"/>
              <w:jc w:val="left"/>
            </w:pPr>
            <w:r>
              <w:rPr>
                <w:rFonts w:hint="eastAsia"/>
              </w:rPr>
              <w:t>机器人车身原地向右旋转</w:t>
            </w:r>
          </w:p>
        </w:tc>
      </w:tr>
      <w:tr w14:paraId="63A81B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8C446B3">
            <w:pPr>
              <w:spacing w:before="30" w:after="30" w:line="240" w:lineRule="auto"/>
              <w:ind w:left="0" w:firstLine="0"/>
              <w:jc w:val="left"/>
            </w:pPr>
            <w:r>
              <w:rPr>
                <w:rFonts w:hint="eastAsia"/>
              </w:rPr>
              <w:t xml:space="preserve">手机端发送左平移指令 </w:t>
            </w:r>
            <w:r>
              <w:rPr>
                <w:rFonts w:ascii="Consolas" w:hAnsi="Consolas" w:eastAsia="Consolas" w:cs="Consolas"/>
                <w:shd w:val="clear" w:color="auto" w:fill="F5F5F5"/>
              </w:rPr>
              <w:t>A</w:t>
            </w:r>
          </w:p>
        </w:tc>
        <w:tc>
          <w:tcPr>
            <w:tcW w:w="4153" w:type="dxa"/>
            <w:noWrap w:val="0"/>
            <w:vAlign w:val="center"/>
          </w:tcPr>
          <w:p w14:paraId="6F7C2AEE">
            <w:pPr>
              <w:spacing w:before="30" w:after="30" w:line="240" w:lineRule="auto"/>
              <w:ind w:left="0" w:firstLine="0"/>
              <w:jc w:val="left"/>
            </w:pPr>
            <w:r>
              <w:rPr>
                <w:rFonts w:hint="eastAsia"/>
              </w:rPr>
              <w:t>机器人车身朝向不变，向左侧平移</w:t>
            </w:r>
          </w:p>
        </w:tc>
      </w:tr>
      <w:tr w14:paraId="1FA6C1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6EDAE5A">
            <w:pPr>
              <w:spacing w:before="30" w:after="30" w:line="240" w:lineRule="auto"/>
              <w:ind w:left="0" w:firstLine="0"/>
              <w:jc w:val="left"/>
            </w:pPr>
            <w:r>
              <w:rPr>
                <w:rFonts w:hint="eastAsia"/>
              </w:rPr>
              <w:t xml:space="preserve">手机端发送右平移指令 </w:t>
            </w:r>
            <w:r>
              <w:rPr>
                <w:rFonts w:ascii="Consolas" w:hAnsi="Consolas" w:eastAsia="Consolas" w:cs="Consolas"/>
                <w:shd w:val="clear" w:color="auto" w:fill="F5F5F5"/>
              </w:rPr>
              <w:t>D</w:t>
            </w:r>
          </w:p>
        </w:tc>
        <w:tc>
          <w:tcPr>
            <w:tcW w:w="4153" w:type="dxa"/>
            <w:noWrap w:val="0"/>
            <w:vAlign w:val="center"/>
          </w:tcPr>
          <w:p w14:paraId="6484412A">
            <w:pPr>
              <w:spacing w:before="30" w:after="30" w:line="240" w:lineRule="auto"/>
              <w:ind w:left="0" w:firstLine="0"/>
              <w:jc w:val="left"/>
            </w:pPr>
            <w:r>
              <w:rPr>
                <w:rFonts w:hint="eastAsia"/>
              </w:rPr>
              <w:t>机器人车身朝向不变，向右侧平移</w:t>
            </w:r>
          </w:p>
        </w:tc>
      </w:tr>
      <w:tr w14:paraId="2B9799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EFA80F3">
            <w:pPr>
              <w:spacing w:before="30" w:after="30" w:line="240" w:lineRule="auto"/>
              <w:ind w:left="0" w:firstLine="0"/>
              <w:jc w:val="left"/>
            </w:pPr>
            <w:r>
              <w:rPr>
                <w:rFonts w:hint="eastAsia"/>
              </w:rPr>
              <w:t xml:space="preserve">收到停止指令 </w:t>
            </w:r>
            <w:r>
              <w:rPr>
                <w:rFonts w:ascii="Consolas" w:hAnsi="Consolas" w:eastAsia="Consolas" w:cs="Consolas"/>
                <w:shd w:val="clear" w:color="auto" w:fill="F5F5F5"/>
              </w:rPr>
              <w:t>S</w:t>
            </w:r>
            <w:r>
              <w:rPr>
                <w:rFonts w:hint="eastAsia"/>
              </w:rPr>
              <w:t>（按键或蓝牙）</w:t>
            </w:r>
          </w:p>
        </w:tc>
        <w:tc>
          <w:tcPr>
            <w:tcW w:w="4153" w:type="dxa"/>
            <w:noWrap w:val="0"/>
            <w:vAlign w:val="center"/>
          </w:tcPr>
          <w:p w14:paraId="4ECE1A62">
            <w:pPr>
              <w:spacing w:before="30" w:after="30" w:line="240" w:lineRule="auto"/>
              <w:ind w:left="0" w:firstLine="0"/>
              <w:jc w:val="left"/>
            </w:pPr>
            <w:r>
              <w:rPr>
                <w:rFonts w:hint="eastAsia"/>
              </w:rPr>
              <w:t>四个电机停止输出，机器人停止运动</w:t>
            </w:r>
          </w:p>
        </w:tc>
      </w:tr>
    </w:tbl>
    <w:p w14:paraId="28220CA0">
      <w:pPr>
        <w:pStyle w:val="4"/>
        <w:keepNext/>
        <w:keepLines/>
        <w:spacing w:before="100" w:beforeAutospacing="1" w:after="100" w:afterAutospacing="1"/>
        <w:jc w:val="left"/>
        <w:outlineLvl w:val="2"/>
        <w:rPr>
          <w:sz w:val="32"/>
          <w:szCs w:val="32"/>
        </w:rPr>
      </w:pPr>
      <w:r>
        <w:rPr>
          <w:rFonts w:hint="eastAsia"/>
          <w:b/>
          <w:sz w:val="32"/>
        </w:rPr>
        <w:t>4.1.3 输入输出数据与功能性需求</w:t>
      </w:r>
    </w:p>
    <w:p w14:paraId="6606D182">
      <w:pPr>
        <w:jc w:val="left"/>
      </w:pPr>
      <w:r>
        <w:rPr>
          <w:rFonts w:hint="eastAsia"/>
          <w:b/>
        </w:rPr>
        <w:t>输入输出数据：</w:t>
      </w:r>
      <w:r>
        <w:rPr>
          <w:rFonts w:hint="eastAsia"/>
        </w:rPr>
        <w:t xml:space="preserve"> 输入为运动方式指令（前进/后退/左转/右转/左平移/右平移，来自按键通道或蓝牙通道）与目标速度值；输出为四路电机的调速信号与转向信号。</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6379D5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29B3D544">
            <w:pPr>
              <w:spacing w:before="30" w:after="30" w:line="240" w:lineRule="auto"/>
              <w:ind w:left="0" w:firstLine="0"/>
              <w:jc w:val="left"/>
              <w:rPr>
                <w:b/>
                <w:bCs/>
              </w:rPr>
            </w:pPr>
            <w:r>
              <w:rPr>
                <w:rFonts w:hint="eastAsia"/>
                <w:b/>
              </w:rPr>
              <w:t>编号</w:t>
            </w:r>
          </w:p>
        </w:tc>
        <w:tc>
          <w:tcPr>
            <w:tcW w:w="2768" w:type="dxa"/>
            <w:noWrap w:val="0"/>
            <w:vAlign w:val="center"/>
          </w:tcPr>
          <w:p w14:paraId="47CF9B8B">
            <w:pPr>
              <w:spacing w:before="30" w:after="30" w:line="240" w:lineRule="auto"/>
              <w:ind w:left="0" w:firstLine="0"/>
              <w:jc w:val="left"/>
              <w:rPr>
                <w:b/>
                <w:bCs/>
              </w:rPr>
            </w:pPr>
            <w:r>
              <w:rPr>
                <w:rFonts w:hint="eastAsia"/>
                <w:b/>
              </w:rPr>
              <w:t>需求描述</w:t>
            </w:r>
          </w:p>
        </w:tc>
        <w:tc>
          <w:tcPr>
            <w:tcW w:w="2768" w:type="dxa"/>
            <w:noWrap w:val="0"/>
            <w:vAlign w:val="center"/>
          </w:tcPr>
          <w:p w14:paraId="09DC3A8D">
            <w:pPr>
              <w:spacing w:before="30" w:after="30" w:line="240" w:lineRule="auto"/>
              <w:ind w:left="0" w:firstLine="0"/>
              <w:jc w:val="left"/>
              <w:rPr>
                <w:b/>
                <w:bCs/>
              </w:rPr>
            </w:pPr>
            <w:r>
              <w:rPr>
                <w:rFonts w:hint="eastAsia"/>
                <w:b/>
              </w:rPr>
              <w:t>验证方法</w:t>
            </w:r>
          </w:p>
        </w:tc>
      </w:tr>
      <w:tr w14:paraId="6F662C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0ED4A7F">
            <w:pPr>
              <w:spacing w:before="30" w:after="30" w:line="240" w:lineRule="auto"/>
              <w:ind w:left="0" w:firstLine="0"/>
              <w:jc w:val="left"/>
            </w:pPr>
            <w:r>
              <w:t>FR-01</w:t>
            </w:r>
          </w:p>
        </w:tc>
        <w:tc>
          <w:tcPr>
            <w:tcW w:w="2768" w:type="dxa"/>
            <w:noWrap w:val="0"/>
            <w:vAlign w:val="center"/>
          </w:tcPr>
          <w:p w14:paraId="7B3FB9BD">
            <w:pPr>
              <w:spacing w:before="30" w:after="30" w:line="240" w:lineRule="auto"/>
              <w:ind w:left="0" w:firstLine="0"/>
              <w:jc w:val="left"/>
            </w:pPr>
            <w:r>
              <w:rPr>
                <w:rFonts w:hint="eastAsia"/>
              </w:rPr>
              <w:t>系统应能驱动四个车轮，实现前进、后退、左转、右转、左平移、右平移六种运动方式；其中左转、右转为车体绕自身中心的原地旋转</w:t>
            </w:r>
          </w:p>
        </w:tc>
        <w:tc>
          <w:tcPr>
            <w:tcW w:w="2768" w:type="dxa"/>
            <w:noWrap w:val="0"/>
            <w:vAlign w:val="center"/>
          </w:tcPr>
          <w:p w14:paraId="3EFF733D">
            <w:pPr>
              <w:spacing w:before="30" w:after="30" w:line="240" w:lineRule="auto"/>
              <w:ind w:left="0" w:firstLine="0"/>
              <w:jc w:val="left"/>
            </w:pPr>
            <w:r>
              <w:rPr>
                <w:rFonts w:hint="eastAsia"/>
              </w:rPr>
              <w:t>逐一发出六种运动指令，观察机器人实际运动方向是否符合预期</w:t>
            </w:r>
          </w:p>
        </w:tc>
      </w:tr>
      <w:tr w14:paraId="4035D1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AF6BEA2">
            <w:pPr>
              <w:spacing w:before="30" w:after="30" w:line="240" w:lineRule="auto"/>
              <w:ind w:left="0" w:firstLine="0"/>
              <w:jc w:val="left"/>
            </w:pPr>
            <w:r>
              <w:t>FR-02</w:t>
            </w:r>
          </w:p>
        </w:tc>
        <w:tc>
          <w:tcPr>
            <w:tcW w:w="2768" w:type="dxa"/>
            <w:noWrap w:val="0"/>
            <w:vAlign w:val="center"/>
          </w:tcPr>
          <w:p w14:paraId="0143D378">
            <w:pPr>
              <w:spacing w:before="30" w:after="30" w:line="240" w:lineRule="auto"/>
              <w:ind w:left="0" w:firstLine="0"/>
              <w:jc w:val="left"/>
            </w:pPr>
            <w:r>
              <w:rPr>
                <w:rFonts w:hint="eastAsia"/>
              </w:rPr>
              <w:t>系统应支持设定目标速度，可设定范围为 0.10 m/s 至 0.80 m/s</w:t>
            </w:r>
          </w:p>
        </w:tc>
        <w:tc>
          <w:tcPr>
            <w:tcW w:w="2768" w:type="dxa"/>
            <w:noWrap w:val="0"/>
            <w:vAlign w:val="center"/>
          </w:tcPr>
          <w:p w14:paraId="3538CE97">
            <w:pPr>
              <w:spacing w:before="30" w:after="30" w:line="240" w:lineRule="auto"/>
              <w:ind w:left="0" w:firstLine="0"/>
              <w:jc w:val="left"/>
            </w:pPr>
            <w:r>
              <w:rPr>
                <w:rFonts w:hint="eastAsia"/>
              </w:rPr>
              <w:t>设定边界值与越界值，检查系统接受与拒绝行为</w:t>
            </w:r>
          </w:p>
        </w:tc>
      </w:tr>
      <w:tr w14:paraId="31E7EC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1BDC29A">
            <w:pPr>
              <w:spacing w:before="30" w:after="30" w:line="240" w:lineRule="auto"/>
              <w:ind w:left="0" w:firstLine="0"/>
              <w:jc w:val="left"/>
            </w:pPr>
            <w:r>
              <w:t>FR-03</w:t>
            </w:r>
          </w:p>
        </w:tc>
        <w:tc>
          <w:tcPr>
            <w:tcW w:w="2768" w:type="dxa"/>
            <w:noWrap w:val="0"/>
            <w:vAlign w:val="center"/>
          </w:tcPr>
          <w:p w14:paraId="3E6AA1F6">
            <w:pPr>
              <w:spacing w:before="30" w:after="30" w:line="240" w:lineRule="auto"/>
              <w:ind w:left="0" w:firstLine="0"/>
              <w:jc w:val="left"/>
            </w:pPr>
            <w:r>
              <w:rPr>
                <w:rFonts w:hint="eastAsia"/>
              </w:rPr>
              <w:t>系统应在接收到启动指令后 1.5 s 内使实际车速达到目标速度的 ±5% 范围内</w:t>
            </w:r>
          </w:p>
        </w:tc>
        <w:tc>
          <w:tcPr>
            <w:tcW w:w="2768" w:type="dxa"/>
            <w:noWrap w:val="0"/>
            <w:vAlign w:val="center"/>
          </w:tcPr>
          <w:p w14:paraId="0AC51405">
            <w:pPr>
              <w:spacing w:before="30" w:after="30" w:line="240" w:lineRule="auto"/>
              <w:ind w:left="0" w:firstLine="0"/>
              <w:jc w:val="left"/>
            </w:pPr>
            <w:r>
              <w:rPr>
                <w:rFonts w:hint="eastAsia"/>
              </w:rPr>
              <w:t>记录启动时刻与车速进入误差带时刻，计算时间差</w:t>
            </w:r>
          </w:p>
        </w:tc>
      </w:tr>
      <w:tr w14:paraId="0994C5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2A8159C">
            <w:pPr>
              <w:spacing w:before="30" w:after="30" w:line="240" w:lineRule="auto"/>
              <w:ind w:left="0" w:firstLine="0"/>
              <w:jc w:val="left"/>
            </w:pPr>
            <w:r>
              <w:t>FR-04</w:t>
            </w:r>
          </w:p>
        </w:tc>
        <w:tc>
          <w:tcPr>
            <w:tcW w:w="2768" w:type="dxa"/>
            <w:noWrap w:val="0"/>
            <w:vAlign w:val="center"/>
          </w:tcPr>
          <w:p w14:paraId="1D906E5A">
            <w:pPr>
              <w:spacing w:before="30" w:after="30" w:line="240" w:lineRule="auto"/>
              <w:ind w:left="0" w:firstLine="0"/>
              <w:jc w:val="left"/>
            </w:pPr>
            <w:r>
              <w:rPr>
                <w:rFonts w:hint="eastAsia"/>
              </w:rPr>
              <w:t>系统在目标速度设定完成后，应使实际车速的稳态误差不超过目标值的 5%</w:t>
            </w:r>
          </w:p>
        </w:tc>
        <w:tc>
          <w:tcPr>
            <w:tcW w:w="2768" w:type="dxa"/>
            <w:noWrap w:val="0"/>
            <w:vAlign w:val="center"/>
          </w:tcPr>
          <w:p w14:paraId="5E45D12B">
            <w:pPr>
              <w:spacing w:before="30" w:after="30" w:line="240" w:lineRule="auto"/>
              <w:ind w:left="0" w:firstLine="0"/>
              <w:jc w:val="left"/>
            </w:pPr>
            <w:r>
              <w:rPr>
                <w:rFonts w:hint="eastAsia"/>
              </w:rPr>
              <w:t>稳定运行后连续采样车速，计算与目标值的偏差</w:t>
            </w:r>
          </w:p>
        </w:tc>
      </w:tr>
      <w:tr w14:paraId="0B3D5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4606E7E">
            <w:pPr>
              <w:spacing w:before="30" w:after="30" w:line="240" w:lineRule="auto"/>
              <w:ind w:left="0" w:firstLine="0"/>
              <w:jc w:val="left"/>
            </w:pPr>
            <w:r>
              <w:t>FR-05</w:t>
            </w:r>
          </w:p>
        </w:tc>
        <w:tc>
          <w:tcPr>
            <w:tcW w:w="2768" w:type="dxa"/>
            <w:noWrap w:val="0"/>
            <w:vAlign w:val="center"/>
          </w:tcPr>
          <w:p w14:paraId="3B0F82C4">
            <w:pPr>
              <w:spacing w:before="30" w:after="30" w:line="240" w:lineRule="auto"/>
              <w:ind w:left="0" w:firstLine="0"/>
              <w:jc w:val="left"/>
            </w:pPr>
            <w:r>
              <w:rPr>
                <w:rFonts w:hint="eastAsia"/>
              </w:rPr>
              <w:t>系统在速度阶跃变化时，车速超过目标值的部分不应大于目标值的 10%</w:t>
            </w:r>
          </w:p>
        </w:tc>
        <w:tc>
          <w:tcPr>
            <w:tcW w:w="2768" w:type="dxa"/>
            <w:noWrap w:val="0"/>
            <w:vAlign w:val="center"/>
          </w:tcPr>
          <w:p w14:paraId="0D01E753">
            <w:pPr>
              <w:spacing w:before="30" w:after="30" w:line="240" w:lineRule="auto"/>
              <w:ind w:left="0" w:firstLine="0"/>
              <w:jc w:val="left"/>
            </w:pPr>
            <w:r>
              <w:rPr>
                <w:rFonts w:hint="eastAsia"/>
              </w:rPr>
              <w:t>记录速度响应曲线，测量最大超出量</w:t>
            </w:r>
          </w:p>
        </w:tc>
      </w:tr>
      <w:tr w14:paraId="549372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6B2181D">
            <w:pPr>
              <w:spacing w:before="30" w:after="30" w:line="240" w:lineRule="auto"/>
              <w:ind w:left="0" w:firstLine="0"/>
              <w:jc w:val="left"/>
            </w:pPr>
            <w:r>
              <w:t>FR-06</w:t>
            </w:r>
          </w:p>
        </w:tc>
        <w:tc>
          <w:tcPr>
            <w:tcW w:w="2768" w:type="dxa"/>
            <w:noWrap w:val="0"/>
            <w:vAlign w:val="center"/>
          </w:tcPr>
          <w:p w14:paraId="6A7CCB65">
            <w:pPr>
              <w:spacing w:before="30" w:after="30" w:line="240" w:lineRule="auto"/>
              <w:ind w:left="0" w:firstLine="0"/>
              <w:jc w:val="left"/>
            </w:pPr>
            <w:r>
              <w:rPr>
                <w:rFonts w:hint="eastAsia"/>
              </w:rPr>
              <w:t>当目标速度设定值超出允许范围时，系统应拒绝该设定，保持原有目标速度不变</w:t>
            </w:r>
          </w:p>
        </w:tc>
        <w:tc>
          <w:tcPr>
            <w:tcW w:w="2768" w:type="dxa"/>
            <w:noWrap w:val="0"/>
            <w:vAlign w:val="center"/>
          </w:tcPr>
          <w:p w14:paraId="258356D6">
            <w:pPr>
              <w:spacing w:before="30" w:after="30" w:line="240" w:lineRule="auto"/>
              <w:ind w:left="0" w:firstLine="0"/>
              <w:jc w:val="left"/>
            </w:pPr>
            <w:r>
              <w:rPr>
                <w:rFonts w:hint="eastAsia"/>
              </w:rPr>
              <w:t>输入越界值，检查目标速度是否保持不变</w:t>
            </w:r>
          </w:p>
        </w:tc>
      </w:tr>
    </w:tbl>
    <w:p w14:paraId="60015A5A">
      <w:pPr>
        <w:pStyle w:val="3"/>
        <w:keepNext/>
        <w:keepLines/>
        <w:spacing w:before="100" w:beforeAutospacing="1" w:after="100" w:afterAutospacing="1"/>
        <w:jc w:val="left"/>
        <w:outlineLvl w:val="1"/>
        <w:rPr>
          <w:sz w:val="32"/>
          <w:szCs w:val="32"/>
        </w:rPr>
      </w:pPr>
      <w:bookmarkStart w:id="21" w:name="_Toc21143"/>
      <w:r>
        <w:rPr>
          <w:rFonts w:hint="eastAsia"/>
          <w:b/>
          <w:sz w:val="32"/>
        </w:rPr>
        <w:t>4.2 车速测量</w:t>
      </w:r>
      <w:bookmarkEnd w:id="21"/>
    </w:p>
    <w:p w14:paraId="204A0C37">
      <w:pPr>
        <w:pStyle w:val="4"/>
        <w:keepNext/>
        <w:keepLines/>
        <w:spacing w:before="100" w:beforeAutospacing="1" w:after="100" w:afterAutospacing="1"/>
        <w:jc w:val="left"/>
        <w:outlineLvl w:val="2"/>
        <w:rPr>
          <w:sz w:val="32"/>
          <w:szCs w:val="32"/>
        </w:rPr>
      </w:pPr>
      <w:r>
        <w:rPr>
          <w:rFonts w:hint="eastAsia"/>
          <w:b/>
          <w:sz w:val="32"/>
        </w:rPr>
        <w:t>4.2.1 说明和优先级</w:t>
      </w:r>
    </w:p>
    <w:p w14:paraId="7634A3F9">
      <w:pPr>
        <w:jc w:val="left"/>
      </w:pPr>
      <w:r>
        <w:rPr>
          <w:rFonts w:hint="eastAsia"/>
          <w:b/>
        </w:rPr>
        <w:t>说明：</w:t>
      </w:r>
      <w:r>
        <w:rPr>
          <w:rFonts w:hint="eastAsia"/>
        </w:rPr>
        <w:t xml:space="preserve"> 车速测量为速度闭环调节提供反馈量，是整个控制回路的输入。系统通过读取四个车轮各自编码器输出的 A/B 相正交脉冲，计算单位时间内的脉冲数，进而换算为各车轮线速度。</w:t>
      </w:r>
    </w:p>
    <w:p w14:paraId="4B9C8E94">
      <w:pPr>
        <w:jc w:val="left"/>
      </w:pPr>
      <w:r>
        <w:rPr>
          <w:rFonts w:hint="eastAsia"/>
          <w:b/>
        </w:rPr>
        <w:t>使用者：</w:t>
      </w:r>
      <w:r>
        <w:rPr>
          <w:rFonts w:hint="eastAsia"/>
        </w:rPr>
        <w:t xml:space="preserve"> 系统内部功能，不直接面向用户。</w:t>
      </w:r>
    </w:p>
    <w:p w14:paraId="3AB97228">
      <w:pPr>
        <w:jc w:val="left"/>
      </w:pPr>
      <w:r>
        <w:rPr>
          <w:rFonts w:hint="eastAsia"/>
          <w:b/>
        </w:rPr>
        <w:t>使用时机：</w:t>
      </w:r>
      <w:r>
        <w:rPr>
          <w:rFonts w:hint="eastAsia"/>
        </w:rPr>
        <w:t xml:space="preserve"> 系统处于运行状态期间周期性执行。</w:t>
      </w:r>
    </w:p>
    <w:p w14:paraId="24859FEE">
      <w:pPr>
        <w:jc w:val="left"/>
      </w:pPr>
      <w:r>
        <w:rPr>
          <w:rFonts w:hint="eastAsia"/>
          <w:b/>
        </w:rPr>
        <w:t>优先级：</w:t>
      </w:r>
      <w:r>
        <w:rPr>
          <w:rFonts w:hint="eastAsia"/>
        </w:rPr>
        <w:t xml:space="preserve"> 必须。</w:t>
      </w:r>
    </w:p>
    <w:p w14:paraId="52EAA0A6">
      <w:pPr>
        <w:pStyle w:val="4"/>
        <w:keepNext/>
        <w:keepLines/>
        <w:spacing w:before="100" w:beforeAutospacing="1" w:after="100" w:afterAutospacing="1"/>
        <w:jc w:val="left"/>
        <w:outlineLvl w:val="2"/>
        <w:rPr>
          <w:sz w:val="32"/>
          <w:szCs w:val="32"/>
        </w:rPr>
      </w:pPr>
      <w:r>
        <w:rPr>
          <w:rFonts w:hint="eastAsia"/>
          <w:b/>
          <w:sz w:val="32"/>
        </w:rPr>
        <w:t>4.2.2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CA24E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0289F45E">
            <w:pPr>
              <w:spacing w:before="30" w:after="30" w:line="240" w:lineRule="auto"/>
              <w:ind w:left="0" w:firstLine="0"/>
              <w:jc w:val="left"/>
              <w:rPr>
                <w:b/>
                <w:bCs/>
              </w:rPr>
            </w:pPr>
            <w:r>
              <w:rPr>
                <w:rFonts w:hint="eastAsia"/>
                <w:b/>
              </w:rPr>
              <w:t>激励</w:t>
            </w:r>
          </w:p>
        </w:tc>
        <w:tc>
          <w:tcPr>
            <w:tcW w:w="4153" w:type="dxa"/>
            <w:noWrap w:val="0"/>
            <w:vAlign w:val="center"/>
          </w:tcPr>
          <w:p w14:paraId="08293421">
            <w:pPr>
              <w:spacing w:before="30" w:after="30" w:line="240" w:lineRule="auto"/>
              <w:ind w:left="0" w:firstLine="0"/>
              <w:jc w:val="left"/>
              <w:rPr>
                <w:b/>
                <w:bCs/>
              </w:rPr>
            </w:pPr>
            <w:r>
              <w:rPr>
                <w:rFonts w:hint="eastAsia"/>
                <w:b/>
              </w:rPr>
              <w:t>响应</w:t>
            </w:r>
          </w:p>
        </w:tc>
      </w:tr>
      <w:tr w14:paraId="0FAD5D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9E3CB56">
            <w:pPr>
              <w:spacing w:before="30" w:after="30" w:line="240" w:lineRule="auto"/>
              <w:ind w:left="0" w:firstLine="0"/>
              <w:jc w:val="left"/>
            </w:pPr>
            <w:r>
              <w:rPr>
                <w:rFonts w:hint="eastAsia"/>
              </w:rPr>
              <w:t>到达测速周期</w:t>
            </w:r>
          </w:p>
        </w:tc>
        <w:tc>
          <w:tcPr>
            <w:tcW w:w="4153" w:type="dxa"/>
            <w:noWrap w:val="0"/>
            <w:vAlign w:val="center"/>
          </w:tcPr>
          <w:p w14:paraId="36AD3DE7">
            <w:pPr>
              <w:spacing w:before="30" w:after="30" w:line="240" w:lineRule="auto"/>
              <w:ind w:left="0" w:firstLine="0"/>
              <w:jc w:val="left"/>
            </w:pPr>
            <w:r>
              <w:rPr>
                <w:rFonts w:hint="eastAsia"/>
              </w:rPr>
              <w:t>系统读取四个编码器脉冲计数，计算并更新各车轮速度值</w:t>
            </w:r>
          </w:p>
        </w:tc>
      </w:tr>
      <w:tr w14:paraId="142E53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2D7F11D">
            <w:pPr>
              <w:spacing w:before="30" w:after="30" w:line="240" w:lineRule="auto"/>
              <w:ind w:left="0" w:firstLine="0"/>
              <w:jc w:val="left"/>
            </w:pPr>
            <w:r>
              <w:rPr>
                <w:rFonts w:hint="eastAsia"/>
              </w:rPr>
              <w:t>车轮转动</w:t>
            </w:r>
          </w:p>
        </w:tc>
        <w:tc>
          <w:tcPr>
            <w:tcW w:w="4153" w:type="dxa"/>
            <w:noWrap w:val="0"/>
            <w:vAlign w:val="center"/>
          </w:tcPr>
          <w:p w14:paraId="568CBD2F">
            <w:pPr>
              <w:spacing w:before="30" w:after="30" w:line="240" w:lineRule="auto"/>
              <w:ind w:left="0" w:firstLine="0"/>
              <w:jc w:val="left"/>
            </w:pPr>
            <w:r>
              <w:rPr>
                <w:rFonts w:hint="eastAsia"/>
              </w:rPr>
              <w:t>对应编码器输出正交脉冲，脉冲计数累加</w:t>
            </w:r>
          </w:p>
        </w:tc>
      </w:tr>
      <w:tr w14:paraId="2CE3C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6A6387D">
            <w:pPr>
              <w:spacing w:before="30" w:after="30" w:line="240" w:lineRule="auto"/>
              <w:ind w:left="0" w:firstLine="0"/>
              <w:jc w:val="left"/>
            </w:pPr>
            <w:r>
              <w:rPr>
                <w:rFonts w:hint="eastAsia"/>
              </w:rPr>
              <w:t>车轮静止</w:t>
            </w:r>
          </w:p>
        </w:tc>
        <w:tc>
          <w:tcPr>
            <w:tcW w:w="4153" w:type="dxa"/>
            <w:noWrap w:val="0"/>
            <w:vAlign w:val="center"/>
          </w:tcPr>
          <w:p w14:paraId="594F44C0">
            <w:pPr>
              <w:spacing w:before="30" w:after="30" w:line="240" w:lineRule="auto"/>
              <w:ind w:left="0" w:firstLine="0"/>
              <w:jc w:val="left"/>
            </w:pPr>
            <w:r>
              <w:rPr>
                <w:rFonts w:hint="eastAsia"/>
              </w:rPr>
              <w:t>脉冲计数不发生改变，测得车速为 0</w:t>
            </w:r>
          </w:p>
        </w:tc>
      </w:tr>
    </w:tbl>
    <w:p w14:paraId="2A7BEAE3">
      <w:pPr>
        <w:pStyle w:val="4"/>
        <w:keepNext/>
        <w:keepLines/>
        <w:spacing w:before="100" w:beforeAutospacing="1" w:after="100" w:afterAutospacing="1"/>
        <w:jc w:val="left"/>
        <w:outlineLvl w:val="2"/>
        <w:rPr>
          <w:sz w:val="32"/>
          <w:szCs w:val="32"/>
        </w:rPr>
      </w:pPr>
      <w:r>
        <w:rPr>
          <w:rFonts w:hint="eastAsia"/>
          <w:b/>
          <w:sz w:val="32"/>
        </w:rPr>
        <w:t>4.2.3 输入输出数据与功能性需求</w:t>
      </w:r>
    </w:p>
    <w:p w14:paraId="24525B2A">
      <w:pPr>
        <w:jc w:val="left"/>
      </w:pPr>
      <w:r>
        <w:rPr>
          <w:rFonts w:hint="eastAsia"/>
          <w:b/>
        </w:rPr>
        <w:t>输入输出数据：</w:t>
      </w:r>
      <w:r>
        <w:rPr>
          <w:rFonts w:hint="eastAsia"/>
        </w:rPr>
        <w:t xml:space="preserve"> 输入为四路编码器的 A/B 相正交脉冲；输出为四个车轮的线速度值（供速度调节与状态查询使用）。</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EE21F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23790FB2">
            <w:pPr>
              <w:spacing w:before="30" w:after="30" w:line="240" w:lineRule="auto"/>
              <w:ind w:left="0" w:firstLine="0"/>
              <w:jc w:val="left"/>
              <w:rPr>
                <w:b/>
                <w:bCs/>
              </w:rPr>
            </w:pPr>
            <w:r>
              <w:rPr>
                <w:rFonts w:hint="eastAsia"/>
                <w:b/>
              </w:rPr>
              <w:t>编号</w:t>
            </w:r>
          </w:p>
        </w:tc>
        <w:tc>
          <w:tcPr>
            <w:tcW w:w="2768" w:type="dxa"/>
            <w:noWrap w:val="0"/>
            <w:vAlign w:val="center"/>
          </w:tcPr>
          <w:p w14:paraId="57332BD2">
            <w:pPr>
              <w:spacing w:before="30" w:after="30" w:line="240" w:lineRule="auto"/>
              <w:ind w:left="0" w:firstLine="0"/>
              <w:jc w:val="left"/>
              <w:rPr>
                <w:b/>
                <w:bCs/>
              </w:rPr>
            </w:pPr>
            <w:r>
              <w:rPr>
                <w:rFonts w:hint="eastAsia"/>
                <w:b/>
              </w:rPr>
              <w:t>需求描述</w:t>
            </w:r>
          </w:p>
        </w:tc>
        <w:tc>
          <w:tcPr>
            <w:tcW w:w="2768" w:type="dxa"/>
            <w:noWrap w:val="0"/>
            <w:vAlign w:val="center"/>
          </w:tcPr>
          <w:p w14:paraId="1D089288">
            <w:pPr>
              <w:spacing w:before="30" w:after="30" w:line="240" w:lineRule="auto"/>
              <w:ind w:left="0" w:firstLine="0"/>
              <w:jc w:val="left"/>
              <w:rPr>
                <w:b/>
                <w:bCs/>
              </w:rPr>
            </w:pPr>
            <w:r>
              <w:rPr>
                <w:rFonts w:hint="eastAsia"/>
                <w:b/>
              </w:rPr>
              <w:t>验证方法</w:t>
            </w:r>
          </w:p>
        </w:tc>
      </w:tr>
      <w:tr w14:paraId="5DFDB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EB6E344">
            <w:pPr>
              <w:spacing w:before="30" w:after="30" w:line="240" w:lineRule="auto"/>
              <w:ind w:left="0" w:firstLine="0"/>
              <w:jc w:val="left"/>
            </w:pPr>
            <w:r>
              <w:t>FR-07</w:t>
            </w:r>
          </w:p>
        </w:tc>
        <w:tc>
          <w:tcPr>
            <w:tcW w:w="2768" w:type="dxa"/>
            <w:noWrap w:val="0"/>
            <w:vAlign w:val="center"/>
          </w:tcPr>
          <w:p w14:paraId="00407F7B">
            <w:pPr>
              <w:spacing w:before="30" w:after="30" w:line="240" w:lineRule="auto"/>
              <w:ind w:left="0" w:firstLine="0"/>
              <w:jc w:val="left"/>
            </w:pPr>
            <w:r>
              <w:rPr>
                <w:rFonts w:hint="eastAsia"/>
              </w:rPr>
              <w:t>系统应通过编码器实时测量各车轮转速，并换算为车轮线速度</w:t>
            </w:r>
          </w:p>
        </w:tc>
        <w:tc>
          <w:tcPr>
            <w:tcW w:w="2768" w:type="dxa"/>
            <w:noWrap w:val="0"/>
            <w:vAlign w:val="center"/>
          </w:tcPr>
          <w:p w14:paraId="4475B603">
            <w:pPr>
              <w:spacing w:before="30" w:after="30" w:line="240" w:lineRule="auto"/>
              <w:ind w:left="0" w:firstLine="0"/>
              <w:jc w:val="left"/>
            </w:pPr>
            <w:r>
              <w:rPr>
                <w:rFonts w:hint="eastAsia"/>
              </w:rPr>
              <w:t>人为转动车轮，检查系统输出的速度值是否随之变化</w:t>
            </w:r>
          </w:p>
        </w:tc>
      </w:tr>
      <w:tr w14:paraId="66B19B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76C49F4">
            <w:pPr>
              <w:spacing w:before="30" w:after="30" w:line="240" w:lineRule="auto"/>
              <w:ind w:left="0" w:firstLine="0"/>
              <w:jc w:val="left"/>
            </w:pPr>
            <w:r>
              <w:t>FR-08</w:t>
            </w:r>
          </w:p>
        </w:tc>
        <w:tc>
          <w:tcPr>
            <w:tcW w:w="2768" w:type="dxa"/>
            <w:noWrap w:val="0"/>
            <w:vAlign w:val="center"/>
          </w:tcPr>
          <w:p w14:paraId="26BD84AD">
            <w:pPr>
              <w:spacing w:before="30" w:after="30" w:line="240" w:lineRule="auto"/>
              <w:ind w:left="0" w:firstLine="0"/>
              <w:jc w:val="left"/>
            </w:pPr>
            <w:r>
              <w:rPr>
                <w:rFonts w:hint="eastAsia"/>
              </w:rPr>
              <w:t>系统测速周期应不大于 20 ms</w:t>
            </w:r>
          </w:p>
        </w:tc>
        <w:tc>
          <w:tcPr>
            <w:tcW w:w="2768" w:type="dxa"/>
            <w:noWrap w:val="0"/>
            <w:vAlign w:val="center"/>
          </w:tcPr>
          <w:p w14:paraId="1FFC0FF8">
            <w:pPr>
              <w:spacing w:before="30" w:after="30" w:line="240" w:lineRule="auto"/>
              <w:ind w:left="0" w:firstLine="0"/>
              <w:jc w:val="left"/>
            </w:pPr>
            <w:r>
              <w:rPr>
                <w:rFonts w:hint="eastAsia"/>
              </w:rPr>
              <w:t>通过调试串口输出数据所携带的时间戳，检查相邻两次测速的时间间隔</w:t>
            </w:r>
          </w:p>
        </w:tc>
      </w:tr>
      <w:tr w14:paraId="766BC3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A1545B7">
            <w:pPr>
              <w:spacing w:before="30" w:after="30" w:line="240" w:lineRule="auto"/>
              <w:ind w:left="0" w:firstLine="0"/>
              <w:jc w:val="left"/>
            </w:pPr>
            <w:r>
              <w:t>FR-09</w:t>
            </w:r>
          </w:p>
        </w:tc>
        <w:tc>
          <w:tcPr>
            <w:tcW w:w="2768" w:type="dxa"/>
            <w:noWrap w:val="0"/>
            <w:vAlign w:val="center"/>
          </w:tcPr>
          <w:p w14:paraId="44E35A1D">
            <w:pPr>
              <w:spacing w:before="30" w:after="30" w:line="240" w:lineRule="auto"/>
              <w:ind w:left="0" w:firstLine="0"/>
              <w:jc w:val="left"/>
            </w:pPr>
            <w:r>
              <w:rPr>
                <w:rFonts w:hint="eastAsia"/>
              </w:rPr>
              <w:t>在车速不低于 0.20 m/s 时，系统测速的相对误差应不大于 3%；在 0.10 m/s 至 0.20 m/s 区间，相对误差应不大于 5%</w:t>
            </w:r>
          </w:p>
        </w:tc>
        <w:tc>
          <w:tcPr>
            <w:tcW w:w="2768" w:type="dxa"/>
            <w:noWrap w:val="0"/>
            <w:vAlign w:val="center"/>
          </w:tcPr>
          <w:p w14:paraId="70B5CC36">
            <w:pPr>
              <w:spacing w:before="30" w:after="30" w:line="240" w:lineRule="auto"/>
              <w:ind w:left="0" w:firstLine="0"/>
              <w:jc w:val="left"/>
            </w:pPr>
            <w:r>
              <w:rPr>
                <w:rFonts w:hint="eastAsia"/>
              </w:rPr>
              <w:t>与外部测速装置对比，在各速度区间分别计算相对误差</w:t>
            </w:r>
          </w:p>
        </w:tc>
      </w:tr>
      <w:tr w14:paraId="60B741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E8322D5">
            <w:pPr>
              <w:spacing w:before="30" w:after="30" w:line="240" w:lineRule="auto"/>
              <w:ind w:left="0" w:firstLine="0"/>
              <w:jc w:val="left"/>
            </w:pPr>
            <w:r>
              <w:t>FR-10</w:t>
            </w:r>
          </w:p>
        </w:tc>
        <w:tc>
          <w:tcPr>
            <w:tcW w:w="2768" w:type="dxa"/>
            <w:noWrap w:val="0"/>
            <w:vAlign w:val="center"/>
          </w:tcPr>
          <w:p w14:paraId="6CB8928A">
            <w:pPr>
              <w:spacing w:before="30" w:after="30" w:line="240" w:lineRule="auto"/>
              <w:ind w:left="0" w:firstLine="0"/>
              <w:jc w:val="left"/>
            </w:pPr>
            <w:r>
              <w:rPr>
                <w:rFonts w:hint="eastAsia"/>
              </w:rPr>
              <w:t>系统应能分别测量四个车轮各自的速度</w:t>
            </w:r>
          </w:p>
        </w:tc>
        <w:tc>
          <w:tcPr>
            <w:tcW w:w="2768" w:type="dxa"/>
            <w:noWrap w:val="0"/>
            <w:vAlign w:val="center"/>
          </w:tcPr>
          <w:p w14:paraId="4F42F2B5">
            <w:pPr>
              <w:spacing w:before="30" w:after="30" w:line="240" w:lineRule="auto"/>
              <w:ind w:left="0" w:firstLine="0"/>
              <w:jc w:val="left"/>
            </w:pPr>
            <w:r>
              <w:rPr>
                <w:rFonts w:hint="eastAsia"/>
              </w:rPr>
              <w:t>单独转动某一个车轮，检查对应速度值变化而其余三个不变</w:t>
            </w:r>
          </w:p>
        </w:tc>
      </w:tr>
      <w:tr w14:paraId="6DED61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568678D">
            <w:pPr>
              <w:spacing w:before="30" w:after="30" w:line="240" w:lineRule="auto"/>
              <w:ind w:left="0" w:firstLine="0"/>
              <w:jc w:val="left"/>
            </w:pPr>
            <w:r>
              <w:t>FR-11</w:t>
            </w:r>
          </w:p>
        </w:tc>
        <w:tc>
          <w:tcPr>
            <w:tcW w:w="2768" w:type="dxa"/>
            <w:noWrap w:val="0"/>
            <w:vAlign w:val="center"/>
          </w:tcPr>
          <w:p w14:paraId="20F71E8C">
            <w:pPr>
              <w:spacing w:before="30" w:after="30" w:line="240" w:lineRule="auto"/>
              <w:ind w:left="0" w:firstLine="0"/>
              <w:jc w:val="left"/>
            </w:pPr>
            <w:r>
              <w:rPr>
                <w:rFonts w:hint="eastAsia"/>
              </w:rPr>
              <w:t>当电机已通电但测得车速持续为 0 且持续时间超过 500 ms 时，系统应判定为故障状态</w:t>
            </w:r>
          </w:p>
        </w:tc>
        <w:tc>
          <w:tcPr>
            <w:tcW w:w="2768" w:type="dxa"/>
            <w:noWrap w:val="0"/>
            <w:vAlign w:val="center"/>
          </w:tcPr>
          <w:p w14:paraId="43545390">
            <w:pPr>
              <w:spacing w:before="30" w:after="30" w:line="240" w:lineRule="auto"/>
              <w:ind w:left="0" w:firstLine="0"/>
              <w:jc w:val="left"/>
            </w:pPr>
            <w:r>
              <w:rPr>
                <w:rFonts w:hint="eastAsia"/>
              </w:rPr>
              <w:t>人为堵转车轮，检查系统是否在规定时间内进入故障状态</w:t>
            </w:r>
          </w:p>
        </w:tc>
      </w:tr>
    </w:tbl>
    <w:p w14:paraId="3472B3EF">
      <w:pPr>
        <w:jc w:val="left"/>
      </w:pPr>
      <w:r>
        <w:rPr>
          <w:rFonts w:hint="eastAsia"/>
          <w:b/>
        </w:rPr>
        <w:t>说明：</w:t>
      </w:r>
      <w:r>
        <w:rPr>
          <w:rFonts w:hint="eastAsia"/>
        </w:rPr>
        <w:t xml:space="preserve"> 测速分辨率由编码器规格决定。电机轴每圈 13 线，减速比 1:45，减速后每圈 585 线，采用四倍频计数方式后每转 2340 计数。该分辨率由编码器与减速比决定，与车轮直径无关。本系统采用直径 60 mm 的麦克纳姆轮，车轮周长 0.1885 m，在 20 ms 测速窗口内，车速与脉冲计数的对应关系如下：</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45DB00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148C2549">
            <w:pPr>
              <w:spacing w:before="30" w:after="30" w:line="240" w:lineRule="auto"/>
              <w:ind w:left="0" w:firstLine="0"/>
              <w:jc w:val="left"/>
              <w:rPr>
                <w:b/>
                <w:bCs/>
              </w:rPr>
            </w:pPr>
            <w:r>
              <w:rPr>
                <w:rFonts w:hint="eastAsia"/>
                <w:b/>
              </w:rPr>
              <w:t>车速（m/s）</w:t>
            </w:r>
          </w:p>
        </w:tc>
        <w:tc>
          <w:tcPr>
            <w:tcW w:w="2076" w:type="dxa"/>
            <w:noWrap w:val="0"/>
            <w:vAlign w:val="center"/>
          </w:tcPr>
          <w:p w14:paraId="39D2F4D4">
            <w:pPr>
              <w:spacing w:before="30" w:after="30" w:line="240" w:lineRule="auto"/>
              <w:ind w:left="0" w:firstLine="0"/>
              <w:jc w:val="left"/>
              <w:rPr>
                <w:b/>
                <w:bCs/>
              </w:rPr>
            </w:pPr>
            <w:r>
              <w:rPr>
                <w:rFonts w:hint="eastAsia"/>
                <w:b/>
              </w:rPr>
              <w:t>车轮转速（rpm）</w:t>
            </w:r>
          </w:p>
        </w:tc>
        <w:tc>
          <w:tcPr>
            <w:tcW w:w="2076" w:type="dxa"/>
            <w:noWrap w:val="0"/>
            <w:vAlign w:val="center"/>
          </w:tcPr>
          <w:p w14:paraId="6BE78405">
            <w:pPr>
              <w:spacing w:before="30" w:after="30" w:line="240" w:lineRule="auto"/>
              <w:ind w:left="0" w:firstLine="0"/>
              <w:jc w:val="left"/>
              <w:rPr>
                <w:b/>
                <w:bCs/>
              </w:rPr>
            </w:pPr>
            <w:r>
              <w:rPr>
                <w:rFonts w:hint="eastAsia"/>
                <w:b/>
              </w:rPr>
              <w:t>20 ms 内脉冲计数（个）</w:t>
            </w:r>
          </w:p>
        </w:tc>
        <w:tc>
          <w:tcPr>
            <w:tcW w:w="2076" w:type="dxa"/>
            <w:noWrap w:val="0"/>
            <w:vAlign w:val="center"/>
          </w:tcPr>
          <w:p w14:paraId="2076015D">
            <w:pPr>
              <w:spacing w:before="30" w:after="30" w:line="240" w:lineRule="auto"/>
              <w:ind w:left="0" w:firstLine="0"/>
              <w:jc w:val="left"/>
              <w:rPr>
                <w:b/>
                <w:bCs/>
              </w:rPr>
            </w:pPr>
            <w:r>
              <w:rPr>
                <w:rFonts w:hint="eastAsia"/>
                <w:b/>
              </w:rPr>
              <w:t>量化误差</w:t>
            </w:r>
          </w:p>
        </w:tc>
      </w:tr>
      <w:tr w14:paraId="127D8F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3B7A998">
            <w:pPr>
              <w:spacing w:before="30" w:after="30" w:line="240" w:lineRule="auto"/>
              <w:ind w:left="0" w:firstLine="0"/>
              <w:jc w:val="left"/>
            </w:pPr>
            <w:r>
              <w:t>0.10</w:t>
            </w:r>
          </w:p>
        </w:tc>
        <w:tc>
          <w:tcPr>
            <w:tcW w:w="2076" w:type="dxa"/>
            <w:noWrap w:val="0"/>
            <w:vAlign w:val="center"/>
          </w:tcPr>
          <w:p w14:paraId="20794A86">
            <w:pPr>
              <w:spacing w:before="30" w:after="30" w:line="240" w:lineRule="auto"/>
              <w:ind w:left="0" w:firstLine="0"/>
              <w:jc w:val="left"/>
            </w:pPr>
            <w:r>
              <w:t>31.8</w:t>
            </w:r>
          </w:p>
        </w:tc>
        <w:tc>
          <w:tcPr>
            <w:tcW w:w="2076" w:type="dxa"/>
            <w:noWrap w:val="0"/>
            <w:vAlign w:val="center"/>
          </w:tcPr>
          <w:p w14:paraId="5BBB153F">
            <w:pPr>
              <w:spacing w:before="30" w:after="30" w:line="240" w:lineRule="auto"/>
              <w:ind w:left="0" w:firstLine="0"/>
              <w:jc w:val="left"/>
            </w:pPr>
            <w:r>
              <w:t>24.8</w:t>
            </w:r>
          </w:p>
        </w:tc>
        <w:tc>
          <w:tcPr>
            <w:tcW w:w="2076" w:type="dxa"/>
            <w:noWrap w:val="0"/>
            <w:vAlign w:val="center"/>
          </w:tcPr>
          <w:p w14:paraId="67540637">
            <w:pPr>
              <w:spacing w:before="30" w:after="30" w:line="240" w:lineRule="auto"/>
              <w:ind w:left="0" w:firstLine="0"/>
              <w:jc w:val="left"/>
            </w:pPr>
            <w:r>
              <w:t>4.03%</w:t>
            </w:r>
          </w:p>
        </w:tc>
      </w:tr>
      <w:tr w14:paraId="43051A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B650D28">
            <w:pPr>
              <w:spacing w:before="30" w:after="30" w:line="240" w:lineRule="auto"/>
              <w:ind w:left="0" w:firstLine="0"/>
              <w:jc w:val="left"/>
            </w:pPr>
            <w:r>
              <w:t>0.15</w:t>
            </w:r>
          </w:p>
        </w:tc>
        <w:tc>
          <w:tcPr>
            <w:tcW w:w="2076" w:type="dxa"/>
            <w:noWrap w:val="0"/>
            <w:vAlign w:val="center"/>
          </w:tcPr>
          <w:p w14:paraId="03AE7588">
            <w:pPr>
              <w:spacing w:before="30" w:after="30" w:line="240" w:lineRule="auto"/>
              <w:ind w:left="0" w:firstLine="0"/>
              <w:jc w:val="left"/>
            </w:pPr>
            <w:r>
              <w:t>47.8</w:t>
            </w:r>
          </w:p>
        </w:tc>
        <w:tc>
          <w:tcPr>
            <w:tcW w:w="2076" w:type="dxa"/>
            <w:noWrap w:val="0"/>
            <w:vAlign w:val="center"/>
          </w:tcPr>
          <w:p w14:paraId="21E29DB0">
            <w:pPr>
              <w:spacing w:before="30" w:after="30" w:line="240" w:lineRule="auto"/>
              <w:ind w:left="0" w:firstLine="0"/>
              <w:jc w:val="left"/>
            </w:pPr>
            <w:r>
              <w:t>37.2</w:t>
            </w:r>
          </w:p>
        </w:tc>
        <w:tc>
          <w:tcPr>
            <w:tcW w:w="2076" w:type="dxa"/>
            <w:noWrap w:val="0"/>
            <w:vAlign w:val="center"/>
          </w:tcPr>
          <w:p w14:paraId="1BCA6416">
            <w:pPr>
              <w:spacing w:before="30" w:after="30" w:line="240" w:lineRule="auto"/>
              <w:ind w:left="0" w:firstLine="0"/>
              <w:jc w:val="left"/>
            </w:pPr>
            <w:r>
              <w:t>2.69%</w:t>
            </w:r>
          </w:p>
        </w:tc>
      </w:tr>
      <w:tr w14:paraId="1AD1BB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51EE1060">
            <w:pPr>
              <w:spacing w:before="30" w:after="30" w:line="240" w:lineRule="auto"/>
              <w:ind w:left="0" w:firstLine="0"/>
              <w:jc w:val="left"/>
            </w:pPr>
            <w:r>
              <w:t>0.20</w:t>
            </w:r>
          </w:p>
        </w:tc>
        <w:tc>
          <w:tcPr>
            <w:tcW w:w="2076" w:type="dxa"/>
            <w:noWrap w:val="0"/>
            <w:vAlign w:val="center"/>
          </w:tcPr>
          <w:p w14:paraId="545EE82B">
            <w:pPr>
              <w:spacing w:before="30" w:after="30" w:line="240" w:lineRule="auto"/>
              <w:ind w:left="0" w:firstLine="0"/>
              <w:jc w:val="left"/>
            </w:pPr>
            <w:r>
              <w:t>63.7</w:t>
            </w:r>
          </w:p>
        </w:tc>
        <w:tc>
          <w:tcPr>
            <w:tcW w:w="2076" w:type="dxa"/>
            <w:noWrap w:val="0"/>
            <w:vAlign w:val="center"/>
          </w:tcPr>
          <w:p w14:paraId="097104FF">
            <w:pPr>
              <w:spacing w:before="30" w:after="30" w:line="240" w:lineRule="auto"/>
              <w:ind w:left="0" w:firstLine="0"/>
              <w:jc w:val="left"/>
            </w:pPr>
            <w:r>
              <w:t>49.7</w:t>
            </w:r>
          </w:p>
        </w:tc>
        <w:tc>
          <w:tcPr>
            <w:tcW w:w="2076" w:type="dxa"/>
            <w:noWrap w:val="0"/>
            <w:vAlign w:val="center"/>
          </w:tcPr>
          <w:p w14:paraId="7373A89A">
            <w:pPr>
              <w:spacing w:before="30" w:after="30" w:line="240" w:lineRule="auto"/>
              <w:ind w:left="0" w:firstLine="0"/>
              <w:jc w:val="left"/>
            </w:pPr>
            <w:r>
              <w:t>2.01%</w:t>
            </w:r>
          </w:p>
        </w:tc>
      </w:tr>
      <w:tr w14:paraId="7FAA19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0A79009">
            <w:pPr>
              <w:spacing w:before="30" w:after="30" w:line="240" w:lineRule="auto"/>
              <w:ind w:left="0" w:firstLine="0"/>
              <w:jc w:val="left"/>
            </w:pPr>
            <w:r>
              <w:t>0.30</w:t>
            </w:r>
          </w:p>
        </w:tc>
        <w:tc>
          <w:tcPr>
            <w:tcW w:w="2076" w:type="dxa"/>
            <w:noWrap w:val="0"/>
            <w:vAlign w:val="center"/>
          </w:tcPr>
          <w:p w14:paraId="55B615DA">
            <w:pPr>
              <w:spacing w:before="30" w:after="30" w:line="240" w:lineRule="auto"/>
              <w:ind w:left="0" w:firstLine="0"/>
              <w:jc w:val="left"/>
            </w:pPr>
            <w:r>
              <w:t>95.5</w:t>
            </w:r>
          </w:p>
        </w:tc>
        <w:tc>
          <w:tcPr>
            <w:tcW w:w="2076" w:type="dxa"/>
            <w:noWrap w:val="0"/>
            <w:vAlign w:val="center"/>
          </w:tcPr>
          <w:p w14:paraId="69AAE587">
            <w:pPr>
              <w:spacing w:before="30" w:after="30" w:line="240" w:lineRule="auto"/>
              <w:ind w:left="0" w:firstLine="0"/>
              <w:jc w:val="left"/>
            </w:pPr>
            <w:r>
              <w:t>74.5</w:t>
            </w:r>
          </w:p>
        </w:tc>
        <w:tc>
          <w:tcPr>
            <w:tcW w:w="2076" w:type="dxa"/>
            <w:noWrap w:val="0"/>
            <w:vAlign w:val="center"/>
          </w:tcPr>
          <w:p w14:paraId="0352EF40">
            <w:pPr>
              <w:spacing w:before="30" w:after="30" w:line="240" w:lineRule="auto"/>
              <w:ind w:left="0" w:firstLine="0"/>
              <w:jc w:val="left"/>
            </w:pPr>
            <w:r>
              <w:t>1.34%</w:t>
            </w:r>
          </w:p>
        </w:tc>
      </w:tr>
      <w:tr w14:paraId="76E728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656CC17">
            <w:pPr>
              <w:spacing w:before="30" w:after="30" w:line="240" w:lineRule="auto"/>
              <w:ind w:left="0" w:firstLine="0"/>
              <w:jc w:val="left"/>
            </w:pPr>
            <w:r>
              <w:t>0.50</w:t>
            </w:r>
          </w:p>
        </w:tc>
        <w:tc>
          <w:tcPr>
            <w:tcW w:w="2076" w:type="dxa"/>
            <w:noWrap w:val="0"/>
            <w:vAlign w:val="center"/>
          </w:tcPr>
          <w:p w14:paraId="5150121F">
            <w:pPr>
              <w:spacing w:before="30" w:after="30" w:line="240" w:lineRule="auto"/>
              <w:ind w:left="0" w:firstLine="0"/>
              <w:jc w:val="left"/>
            </w:pPr>
            <w:r>
              <w:t>159.2</w:t>
            </w:r>
          </w:p>
        </w:tc>
        <w:tc>
          <w:tcPr>
            <w:tcW w:w="2076" w:type="dxa"/>
            <w:noWrap w:val="0"/>
            <w:vAlign w:val="center"/>
          </w:tcPr>
          <w:p w14:paraId="5FC0AA98">
            <w:pPr>
              <w:spacing w:before="30" w:after="30" w:line="240" w:lineRule="auto"/>
              <w:ind w:left="0" w:firstLine="0"/>
              <w:jc w:val="left"/>
            </w:pPr>
            <w:r>
              <w:t>124.1</w:t>
            </w:r>
          </w:p>
        </w:tc>
        <w:tc>
          <w:tcPr>
            <w:tcW w:w="2076" w:type="dxa"/>
            <w:noWrap w:val="0"/>
            <w:vAlign w:val="center"/>
          </w:tcPr>
          <w:p w14:paraId="15DA166A">
            <w:pPr>
              <w:spacing w:before="30" w:after="30" w:line="240" w:lineRule="auto"/>
              <w:ind w:left="0" w:firstLine="0"/>
              <w:jc w:val="left"/>
            </w:pPr>
            <w:r>
              <w:t>0.81%</w:t>
            </w:r>
          </w:p>
        </w:tc>
      </w:tr>
      <w:tr w14:paraId="5A13D3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2852E96">
            <w:pPr>
              <w:spacing w:before="30" w:after="30" w:line="240" w:lineRule="auto"/>
              <w:ind w:left="0" w:firstLine="0"/>
              <w:jc w:val="left"/>
            </w:pPr>
            <w:r>
              <w:t>0.80</w:t>
            </w:r>
          </w:p>
        </w:tc>
        <w:tc>
          <w:tcPr>
            <w:tcW w:w="2076" w:type="dxa"/>
            <w:noWrap w:val="0"/>
            <w:vAlign w:val="center"/>
          </w:tcPr>
          <w:p w14:paraId="44050C74">
            <w:pPr>
              <w:spacing w:before="30" w:after="30" w:line="240" w:lineRule="auto"/>
              <w:ind w:left="0" w:firstLine="0"/>
              <w:jc w:val="left"/>
            </w:pPr>
            <w:r>
              <w:t>254.6</w:t>
            </w:r>
          </w:p>
        </w:tc>
        <w:tc>
          <w:tcPr>
            <w:tcW w:w="2076" w:type="dxa"/>
            <w:noWrap w:val="0"/>
            <w:vAlign w:val="center"/>
          </w:tcPr>
          <w:p w14:paraId="46D46DCB">
            <w:pPr>
              <w:spacing w:before="30" w:after="30" w:line="240" w:lineRule="auto"/>
              <w:ind w:left="0" w:firstLine="0"/>
              <w:jc w:val="left"/>
            </w:pPr>
            <w:r>
              <w:t>198.6</w:t>
            </w:r>
          </w:p>
        </w:tc>
        <w:tc>
          <w:tcPr>
            <w:tcW w:w="2076" w:type="dxa"/>
            <w:noWrap w:val="0"/>
            <w:vAlign w:val="center"/>
          </w:tcPr>
          <w:p w14:paraId="2923E6F5">
            <w:pPr>
              <w:spacing w:before="30" w:after="30" w:line="240" w:lineRule="auto"/>
              <w:ind w:left="0" w:firstLine="0"/>
              <w:jc w:val="left"/>
            </w:pPr>
            <w:r>
              <w:t>0.50%</w:t>
            </w:r>
          </w:p>
        </w:tc>
      </w:tr>
    </w:tbl>
    <w:p w14:paraId="6CA3323F">
      <w:pPr>
        <w:jc w:val="left"/>
      </w:pPr>
      <w:r>
        <w:rPr>
          <w:rFonts w:hint="eastAsia"/>
        </w:rPr>
        <w:t>由表可见，车速低于 0.20 m/s 时量化误差显著增大并超过 3%，因此 FR-09 的误差指标限定在车速不低于 0.20 m/s 的范围内。</w:t>
      </w:r>
    </w:p>
    <w:p w14:paraId="4321FCEA">
      <w:pPr>
        <w:pStyle w:val="3"/>
        <w:keepNext/>
        <w:keepLines/>
        <w:spacing w:before="100" w:beforeAutospacing="1" w:after="100" w:afterAutospacing="1"/>
        <w:jc w:val="left"/>
        <w:outlineLvl w:val="1"/>
        <w:rPr>
          <w:sz w:val="32"/>
          <w:szCs w:val="32"/>
        </w:rPr>
      </w:pPr>
      <w:bookmarkStart w:id="22" w:name="_Toc6244"/>
      <w:r>
        <w:rPr>
          <w:rFonts w:hint="eastAsia"/>
          <w:b/>
          <w:sz w:val="32"/>
        </w:rPr>
        <w:t>4.3 速度闭环调节</w:t>
      </w:r>
      <w:bookmarkEnd w:id="22"/>
    </w:p>
    <w:p w14:paraId="6A894682">
      <w:pPr>
        <w:pStyle w:val="4"/>
        <w:keepNext/>
        <w:keepLines/>
        <w:spacing w:before="100" w:beforeAutospacing="1" w:after="100" w:afterAutospacing="1"/>
        <w:jc w:val="left"/>
        <w:outlineLvl w:val="2"/>
        <w:rPr>
          <w:sz w:val="32"/>
          <w:szCs w:val="32"/>
        </w:rPr>
      </w:pPr>
      <w:r>
        <w:rPr>
          <w:rFonts w:hint="eastAsia"/>
          <w:b/>
          <w:sz w:val="32"/>
        </w:rPr>
        <w:t>4.3.1 说明和优先级</w:t>
      </w:r>
    </w:p>
    <w:p w14:paraId="0E838FAC">
      <w:pPr>
        <w:jc w:val="left"/>
      </w:pPr>
      <w:r>
        <w:rPr>
          <w:rFonts w:hint="eastAsia"/>
          <w:b/>
        </w:rPr>
        <w:t>说明：</w:t>
      </w:r>
      <w:r>
        <w:rPr>
          <w:rFonts w:hint="eastAsia"/>
        </w:rPr>
        <w:t xml:space="preserve"> 速度闭环调节是系统的核心功能，使机器人在负载变化、电池电压下降等扰动下仍能维持设定的行进速度。系统将测得的实际车速与目标车速比较，产生偏差，并根据偏差调整电机输出。</w:t>
      </w:r>
    </w:p>
    <w:p w14:paraId="26C21E55">
      <w:pPr>
        <w:jc w:val="left"/>
      </w:pPr>
      <w:r>
        <w:rPr>
          <w:rFonts w:hint="eastAsia"/>
        </w:rPr>
        <w:t>本节仅规定调节应达到的结果（跟踪精度、收敛时间、超调量），不规定调节所采用的具体算法形式，算法选择属于概要设计的内容。</w:t>
      </w:r>
    </w:p>
    <w:p w14:paraId="2CC818E5">
      <w:pPr>
        <w:jc w:val="left"/>
      </w:pPr>
      <w:r>
        <w:rPr>
          <w:rFonts w:hint="eastAsia"/>
          <w:b/>
        </w:rPr>
        <w:t>使用者：</w:t>
      </w:r>
      <w:r>
        <w:rPr>
          <w:rFonts w:hint="eastAsia"/>
        </w:rPr>
        <w:t xml:space="preserve"> 系统内部功能，不直接面向用户。</w:t>
      </w:r>
    </w:p>
    <w:p w14:paraId="02CE3435">
      <w:pPr>
        <w:jc w:val="left"/>
      </w:pPr>
      <w:r>
        <w:rPr>
          <w:rFonts w:hint="eastAsia"/>
          <w:b/>
        </w:rPr>
        <w:t>使用时机：</w:t>
      </w:r>
      <w:r>
        <w:rPr>
          <w:rFonts w:hint="eastAsia"/>
        </w:rPr>
        <w:t xml:space="preserve"> 系统处于运行状态期间周期性执行。</w:t>
      </w:r>
    </w:p>
    <w:p w14:paraId="62262803">
      <w:pPr>
        <w:jc w:val="left"/>
      </w:pPr>
      <w:r>
        <w:rPr>
          <w:rFonts w:hint="eastAsia"/>
          <w:b/>
        </w:rPr>
        <w:t>优先级：</w:t>
      </w:r>
      <w:r>
        <w:rPr>
          <w:rFonts w:hint="eastAsia"/>
        </w:rPr>
        <w:t xml:space="preserve"> 必须。</w:t>
      </w:r>
    </w:p>
    <w:p w14:paraId="2C63FE6A">
      <w:pPr>
        <w:pStyle w:val="4"/>
        <w:keepNext/>
        <w:keepLines/>
        <w:spacing w:before="100" w:beforeAutospacing="1" w:after="100" w:afterAutospacing="1"/>
        <w:jc w:val="left"/>
        <w:outlineLvl w:val="2"/>
        <w:rPr>
          <w:sz w:val="32"/>
          <w:szCs w:val="32"/>
        </w:rPr>
      </w:pPr>
      <w:r>
        <w:rPr>
          <w:rFonts w:hint="eastAsia"/>
          <w:b/>
          <w:sz w:val="32"/>
        </w:rPr>
        <w:t>4.3.2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AC765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21E4427D">
            <w:pPr>
              <w:spacing w:before="30" w:after="30" w:line="240" w:lineRule="auto"/>
              <w:ind w:left="0" w:firstLine="0"/>
              <w:jc w:val="left"/>
              <w:rPr>
                <w:b/>
                <w:bCs/>
              </w:rPr>
            </w:pPr>
            <w:r>
              <w:rPr>
                <w:rFonts w:hint="eastAsia"/>
                <w:b/>
              </w:rPr>
              <w:t>激励</w:t>
            </w:r>
          </w:p>
        </w:tc>
        <w:tc>
          <w:tcPr>
            <w:tcW w:w="4153" w:type="dxa"/>
            <w:noWrap w:val="0"/>
            <w:vAlign w:val="center"/>
          </w:tcPr>
          <w:p w14:paraId="62E8967E">
            <w:pPr>
              <w:spacing w:before="30" w:after="30" w:line="240" w:lineRule="auto"/>
              <w:ind w:left="0" w:firstLine="0"/>
              <w:jc w:val="left"/>
              <w:rPr>
                <w:b/>
                <w:bCs/>
              </w:rPr>
            </w:pPr>
            <w:r>
              <w:rPr>
                <w:rFonts w:hint="eastAsia"/>
                <w:b/>
              </w:rPr>
              <w:t>响应</w:t>
            </w:r>
          </w:p>
        </w:tc>
      </w:tr>
      <w:tr w14:paraId="4FC4E3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785564C">
            <w:pPr>
              <w:spacing w:before="30" w:after="30" w:line="240" w:lineRule="auto"/>
              <w:ind w:left="0" w:firstLine="0"/>
              <w:jc w:val="left"/>
            </w:pPr>
            <w:r>
              <w:rPr>
                <w:rFonts w:hint="eastAsia"/>
              </w:rPr>
              <w:t>实际车速低于目标车速</w:t>
            </w:r>
          </w:p>
        </w:tc>
        <w:tc>
          <w:tcPr>
            <w:tcW w:w="4153" w:type="dxa"/>
            <w:noWrap w:val="0"/>
            <w:vAlign w:val="center"/>
          </w:tcPr>
          <w:p w14:paraId="3DC1A83E">
            <w:pPr>
              <w:spacing w:before="30" w:after="30" w:line="240" w:lineRule="auto"/>
              <w:ind w:left="0" w:firstLine="0"/>
              <w:jc w:val="left"/>
            </w:pPr>
            <w:r>
              <w:rPr>
                <w:rFonts w:hint="eastAsia"/>
              </w:rPr>
              <w:t>系统提高电机输出，使车速上升</w:t>
            </w:r>
          </w:p>
        </w:tc>
      </w:tr>
      <w:tr w14:paraId="5C0DE5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E3294B9">
            <w:pPr>
              <w:spacing w:before="30" w:after="30" w:line="240" w:lineRule="auto"/>
              <w:ind w:left="0" w:firstLine="0"/>
              <w:jc w:val="left"/>
            </w:pPr>
            <w:r>
              <w:rPr>
                <w:rFonts w:hint="eastAsia"/>
              </w:rPr>
              <w:t>实际车速高于目标车速</w:t>
            </w:r>
          </w:p>
        </w:tc>
        <w:tc>
          <w:tcPr>
            <w:tcW w:w="4153" w:type="dxa"/>
            <w:noWrap w:val="0"/>
            <w:vAlign w:val="center"/>
          </w:tcPr>
          <w:p w14:paraId="28355BC5">
            <w:pPr>
              <w:spacing w:before="30" w:after="30" w:line="240" w:lineRule="auto"/>
              <w:ind w:left="0" w:firstLine="0"/>
              <w:jc w:val="left"/>
            </w:pPr>
            <w:r>
              <w:rPr>
                <w:rFonts w:hint="eastAsia"/>
              </w:rPr>
              <w:t>系统降低电机输出，使车速下降</w:t>
            </w:r>
          </w:p>
        </w:tc>
      </w:tr>
      <w:tr w14:paraId="75EEEE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B15D58B">
            <w:pPr>
              <w:spacing w:before="30" w:after="30" w:line="240" w:lineRule="auto"/>
              <w:ind w:left="0" w:firstLine="0"/>
              <w:jc w:val="left"/>
            </w:pPr>
            <w:r>
              <w:rPr>
                <w:rFonts w:hint="eastAsia"/>
              </w:rPr>
              <w:t>实际车速处于允许误差带内</w:t>
            </w:r>
          </w:p>
        </w:tc>
        <w:tc>
          <w:tcPr>
            <w:tcW w:w="4153" w:type="dxa"/>
            <w:noWrap w:val="0"/>
            <w:vAlign w:val="center"/>
          </w:tcPr>
          <w:p w14:paraId="25598ABE">
            <w:pPr>
              <w:spacing w:before="30" w:after="30" w:line="240" w:lineRule="auto"/>
              <w:ind w:left="0" w:firstLine="0"/>
              <w:jc w:val="left"/>
            </w:pPr>
            <w:r>
              <w:rPr>
                <w:rFonts w:hint="eastAsia"/>
              </w:rPr>
              <w:t>系统保持当前输出</w:t>
            </w:r>
          </w:p>
        </w:tc>
      </w:tr>
      <w:tr w14:paraId="7C7ACF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B1E6DC4">
            <w:pPr>
              <w:spacing w:before="30" w:after="30" w:line="240" w:lineRule="auto"/>
              <w:ind w:left="0" w:firstLine="0"/>
              <w:jc w:val="left"/>
            </w:pPr>
            <w:r>
              <w:rPr>
                <w:rFonts w:hint="eastAsia"/>
              </w:rPr>
              <w:t>负载发生变化（如爬坡、摩擦增大）</w:t>
            </w:r>
          </w:p>
        </w:tc>
        <w:tc>
          <w:tcPr>
            <w:tcW w:w="4153" w:type="dxa"/>
            <w:noWrap w:val="0"/>
            <w:vAlign w:val="center"/>
          </w:tcPr>
          <w:p w14:paraId="6DD2EED4">
            <w:pPr>
              <w:spacing w:before="30" w:after="30" w:line="240" w:lineRule="auto"/>
              <w:ind w:left="0" w:firstLine="0"/>
              <w:jc w:val="left"/>
            </w:pPr>
            <w:r>
              <w:rPr>
                <w:rFonts w:hint="eastAsia"/>
              </w:rPr>
              <w:t>系统自动调整输出，使车速维持在目标值附近</w:t>
            </w:r>
          </w:p>
        </w:tc>
      </w:tr>
      <w:tr w14:paraId="519165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9C8DB98">
            <w:pPr>
              <w:spacing w:before="30" w:after="30" w:line="240" w:lineRule="auto"/>
              <w:ind w:left="0" w:firstLine="0"/>
              <w:jc w:val="left"/>
            </w:pPr>
            <w:r>
              <w:rPr>
                <w:rFonts w:hint="eastAsia"/>
              </w:rPr>
              <w:t>电池电压下降</w:t>
            </w:r>
          </w:p>
        </w:tc>
        <w:tc>
          <w:tcPr>
            <w:tcW w:w="4153" w:type="dxa"/>
            <w:noWrap w:val="0"/>
            <w:vAlign w:val="center"/>
          </w:tcPr>
          <w:p w14:paraId="042315EC">
            <w:pPr>
              <w:spacing w:before="30" w:after="30" w:line="240" w:lineRule="auto"/>
              <w:ind w:left="0" w:firstLine="0"/>
              <w:jc w:val="left"/>
            </w:pPr>
            <w:r>
              <w:rPr>
                <w:rFonts w:hint="eastAsia"/>
              </w:rPr>
              <w:t>系统自动调整输出，补偿电压变化带来的速度损失</w:t>
            </w:r>
          </w:p>
        </w:tc>
      </w:tr>
    </w:tbl>
    <w:p w14:paraId="69BF6A7E">
      <w:pPr>
        <w:pStyle w:val="4"/>
        <w:keepNext/>
        <w:keepLines/>
        <w:spacing w:before="100" w:beforeAutospacing="1" w:after="100" w:afterAutospacing="1"/>
        <w:jc w:val="left"/>
        <w:outlineLvl w:val="2"/>
        <w:rPr>
          <w:sz w:val="32"/>
          <w:szCs w:val="32"/>
        </w:rPr>
      </w:pPr>
      <w:r>
        <w:rPr>
          <w:rFonts w:hint="eastAsia"/>
          <w:b/>
          <w:sz w:val="32"/>
        </w:rPr>
        <w:t>4.3.3 输入输出数据与功能性需求</w:t>
      </w:r>
    </w:p>
    <w:p w14:paraId="4FD7296B">
      <w:pPr>
        <w:jc w:val="left"/>
      </w:pPr>
      <w:r>
        <w:rPr>
          <w:rFonts w:hint="eastAsia"/>
          <w:b/>
        </w:rPr>
        <w:t>输入输出数据：</w:t>
      </w:r>
      <w:r>
        <w:rPr>
          <w:rFonts w:hint="eastAsia"/>
        </w:rPr>
        <w:t xml:space="preserve"> 输入为目标速度与各车轮实测车速；输出为电机输出的调整量（提高、降低或保持）。</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C486D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2768" w:type="dxa"/>
            <w:noWrap w:val="0"/>
            <w:vAlign w:val="center"/>
          </w:tcPr>
          <w:p w14:paraId="5752BC44">
            <w:pPr>
              <w:spacing w:before="30" w:after="30" w:line="240" w:lineRule="auto"/>
              <w:ind w:left="0" w:firstLine="0"/>
              <w:jc w:val="left"/>
              <w:rPr>
                <w:b/>
                <w:bCs/>
              </w:rPr>
            </w:pPr>
            <w:r>
              <w:rPr>
                <w:rFonts w:hint="eastAsia"/>
                <w:b/>
              </w:rPr>
              <w:t>编号</w:t>
            </w:r>
          </w:p>
        </w:tc>
        <w:tc>
          <w:tcPr>
            <w:tcW w:w="2768" w:type="dxa"/>
            <w:noWrap w:val="0"/>
            <w:vAlign w:val="center"/>
          </w:tcPr>
          <w:p w14:paraId="22370801">
            <w:pPr>
              <w:spacing w:before="30" w:after="30" w:line="240" w:lineRule="auto"/>
              <w:ind w:left="0" w:firstLine="0"/>
              <w:jc w:val="left"/>
              <w:rPr>
                <w:b/>
                <w:bCs/>
              </w:rPr>
            </w:pPr>
            <w:r>
              <w:rPr>
                <w:rFonts w:hint="eastAsia"/>
                <w:b/>
              </w:rPr>
              <w:t>需求描述</w:t>
            </w:r>
          </w:p>
        </w:tc>
        <w:tc>
          <w:tcPr>
            <w:tcW w:w="2768" w:type="dxa"/>
            <w:noWrap w:val="0"/>
            <w:vAlign w:val="center"/>
          </w:tcPr>
          <w:p w14:paraId="523FF2FD">
            <w:pPr>
              <w:spacing w:before="30" w:after="30" w:line="240" w:lineRule="auto"/>
              <w:ind w:left="0" w:firstLine="0"/>
              <w:jc w:val="left"/>
              <w:rPr>
                <w:b/>
                <w:bCs/>
              </w:rPr>
            </w:pPr>
            <w:r>
              <w:rPr>
                <w:rFonts w:hint="eastAsia"/>
                <w:b/>
              </w:rPr>
              <w:t>验证方法</w:t>
            </w:r>
          </w:p>
        </w:tc>
      </w:tr>
      <w:tr w14:paraId="1A3846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F15D2E3">
            <w:pPr>
              <w:spacing w:before="30" w:after="30" w:line="240" w:lineRule="auto"/>
              <w:ind w:left="0" w:firstLine="0"/>
              <w:jc w:val="left"/>
            </w:pPr>
            <w:r>
              <w:t>FR-12</w:t>
            </w:r>
          </w:p>
        </w:tc>
        <w:tc>
          <w:tcPr>
            <w:tcW w:w="2768" w:type="dxa"/>
            <w:noWrap w:val="0"/>
            <w:vAlign w:val="center"/>
          </w:tcPr>
          <w:p w14:paraId="3382C34E">
            <w:pPr>
              <w:spacing w:before="30" w:after="30" w:line="240" w:lineRule="auto"/>
              <w:ind w:left="0" w:firstLine="0"/>
              <w:jc w:val="left"/>
            </w:pPr>
            <w:r>
              <w:rPr>
                <w:rFonts w:hint="eastAsia"/>
              </w:rPr>
              <w:t>系统应以不大于 10 ms 的周期执行速度调节运算</w:t>
            </w:r>
          </w:p>
        </w:tc>
        <w:tc>
          <w:tcPr>
            <w:tcW w:w="2768" w:type="dxa"/>
            <w:noWrap w:val="0"/>
            <w:vAlign w:val="center"/>
          </w:tcPr>
          <w:p w14:paraId="7C1954E3">
            <w:pPr>
              <w:spacing w:before="30" w:after="30" w:line="240" w:lineRule="auto"/>
              <w:ind w:left="0" w:firstLine="0"/>
              <w:jc w:val="left"/>
            </w:pPr>
            <w:r>
              <w:rPr>
                <w:rFonts w:hint="eastAsia"/>
              </w:rPr>
              <w:t>通过调试串口输出的时间戳，统计相邻两次调节运算之间的时间间隔</w:t>
            </w:r>
          </w:p>
        </w:tc>
      </w:tr>
      <w:tr w14:paraId="1C8C04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5F06E06">
            <w:pPr>
              <w:spacing w:before="30" w:after="30" w:line="240" w:lineRule="auto"/>
              <w:ind w:left="0" w:firstLine="0"/>
              <w:jc w:val="left"/>
            </w:pPr>
            <w:r>
              <w:t>FR-13</w:t>
            </w:r>
          </w:p>
        </w:tc>
        <w:tc>
          <w:tcPr>
            <w:tcW w:w="2768" w:type="dxa"/>
            <w:noWrap w:val="0"/>
            <w:vAlign w:val="center"/>
          </w:tcPr>
          <w:p w14:paraId="4DADEA0F">
            <w:pPr>
              <w:spacing w:before="30" w:after="30" w:line="240" w:lineRule="auto"/>
              <w:ind w:left="0" w:firstLine="0"/>
              <w:jc w:val="left"/>
            </w:pPr>
            <w:r>
              <w:rPr>
                <w:rFonts w:hint="eastAsia"/>
              </w:rPr>
              <w:t>速度调节的收敛时间应不大于 1.5 s</w:t>
            </w:r>
          </w:p>
        </w:tc>
        <w:tc>
          <w:tcPr>
            <w:tcW w:w="2768" w:type="dxa"/>
            <w:noWrap w:val="0"/>
            <w:vAlign w:val="center"/>
          </w:tcPr>
          <w:p w14:paraId="77E20AF7">
            <w:pPr>
              <w:spacing w:before="30" w:after="30" w:line="240" w:lineRule="auto"/>
              <w:ind w:left="0" w:firstLine="0"/>
              <w:jc w:val="left"/>
            </w:pPr>
            <w:r>
              <w:rPr>
                <w:rFonts w:hint="eastAsia"/>
              </w:rPr>
              <w:t>施加阶跃速度指令，记录到达误差带的时间</w:t>
            </w:r>
          </w:p>
        </w:tc>
      </w:tr>
      <w:tr w14:paraId="317196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E43EF2A">
            <w:pPr>
              <w:spacing w:before="30" w:after="30" w:line="240" w:lineRule="auto"/>
              <w:ind w:left="0" w:firstLine="0"/>
              <w:jc w:val="left"/>
            </w:pPr>
            <w:r>
              <w:t>FR-14</w:t>
            </w:r>
          </w:p>
        </w:tc>
        <w:tc>
          <w:tcPr>
            <w:tcW w:w="2768" w:type="dxa"/>
            <w:noWrap w:val="0"/>
            <w:vAlign w:val="center"/>
          </w:tcPr>
          <w:p w14:paraId="41644C09">
            <w:pPr>
              <w:spacing w:before="30" w:after="30" w:line="240" w:lineRule="auto"/>
              <w:ind w:left="0" w:firstLine="0"/>
              <w:jc w:val="left"/>
            </w:pPr>
            <w:r>
              <w:rPr>
                <w:rFonts w:hint="eastAsia"/>
              </w:rPr>
              <w:t>速度调节过程的最大超调量应不大于目标值的 10%</w:t>
            </w:r>
          </w:p>
        </w:tc>
        <w:tc>
          <w:tcPr>
            <w:tcW w:w="2768" w:type="dxa"/>
            <w:noWrap w:val="0"/>
            <w:vAlign w:val="center"/>
          </w:tcPr>
          <w:p w14:paraId="3F64B4EE">
            <w:pPr>
              <w:spacing w:before="30" w:after="30" w:line="240" w:lineRule="auto"/>
              <w:ind w:left="0" w:firstLine="0"/>
              <w:jc w:val="left"/>
            </w:pPr>
            <w:r>
              <w:rPr>
                <w:rFonts w:hint="eastAsia"/>
              </w:rPr>
              <w:t>记录速度响应曲线，测量峰值超出量</w:t>
            </w:r>
          </w:p>
        </w:tc>
      </w:tr>
      <w:tr w14:paraId="6A4E81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F1B43FE">
            <w:pPr>
              <w:spacing w:before="30" w:after="30" w:line="240" w:lineRule="auto"/>
              <w:ind w:left="0" w:firstLine="0"/>
              <w:jc w:val="left"/>
            </w:pPr>
            <w:r>
              <w:t>FR-15</w:t>
            </w:r>
          </w:p>
        </w:tc>
        <w:tc>
          <w:tcPr>
            <w:tcW w:w="2768" w:type="dxa"/>
            <w:noWrap w:val="0"/>
            <w:vAlign w:val="center"/>
          </w:tcPr>
          <w:p w14:paraId="0D5E699E">
            <w:pPr>
              <w:spacing w:before="30" w:after="30" w:line="240" w:lineRule="auto"/>
              <w:ind w:left="0" w:firstLine="0"/>
              <w:jc w:val="left"/>
            </w:pPr>
            <w:r>
              <w:rPr>
                <w:rFonts w:hint="eastAsia"/>
              </w:rPr>
              <w:t>系统应在负载发生变化的条件下，于 1.5 s 内将车速重新调节至误差带内</w:t>
            </w:r>
          </w:p>
        </w:tc>
        <w:tc>
          <w:tcPr>
            <w:tcW w:w="2768" w:type="dxa"/>
            <w:noWrap w:val="0"/>
            <w:vAlign w:val="center"/>
          </w:tcPr>
          <w:p w14:paraId="283D21A3">
            <w:pPr>
              <w:spacing w:before="30" w:after="30" w:line="240" w:lineRule="auto"/>
              <w:ind w:left="0" w:firstLine="0"/>
              <w:jc w:val="left"/>
            </w:pPr>
            <w:r>
              <w:rPr>
                <w:rFonts w:hint="eastAsia"/>
              </w:rPr>
              <w:t>在机器人运行中人为施加阻力，记录车速恢复时间</w:t>
            </w:r>
          </w:p>
        </w:tc>
      </w:tr>
      <w:tr w14:paraId="78B28D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579B4C4">
            <w:pPr>
              <w:spacing w:before="30" w:after="30" w:line="240" w:lineRule="auto"/>
              <w:ind w:left="0" w:firstLine="0"/>
              <w:jc w:val="left"/>
            </w:pPr>
            <w:r>
              <w:t>FR-16</w:t>
            </w:r>
          </w:p>
        </w:tc>
        <w:tc>
          <w:tcPr>
            <w:tcW w:w="2768" w:type="dxa"/>
            <w:noWrap w:val="0"/>
            <w:vAlign w:val="center"/>
          </w:tcPr>
          <w:p w14:paraId="775A569A">
            <w:pPr>
              <w:spacing w:before="30" w:after="30" w:line="240" w:lineRule="auto"/>
              <w:ind w:left="0" w:firstLine="0"/>
              <w:jc w:val="left"/>
            </w:pPr>
            <w:r>
              <w:rPr>
                <w:rFonts w:hint="eastAsia"/>
              </w:rPr>
              <w:t>当目标速度设定值被拒绝时，系统应保持原有目标速度不变，并通过调试串口返回错误码</w:t>
            </w:r>
          </w:p>
        </w:tc>
        <w:tc>
          <w:tcPr>
            <w:tcW w:w="2768" w:type="dxa"/>
            <w:noWrap w:val="0"/>
            <w:vAlign w:val="center"/>
          </w:tcPr>
          <w:p w14:paraId="6BD9E8EC">
            <w:pPr>
              <w:spacing w:before="30" w:after="30" w:line="240" w:lineRule="auto"/>
              <w:ind w:left="0" w:firstLine="0"/>
              <w:jc w:val="left"/>
            </w:pPr>
            <w:r>
              <w:rPr>
                <w:rFonts w:hint="eastAsia"/>
              </w:rPr>
              <w:t>输入越界速度值，检查目标速度并阅读串口返回内容</w:t>
            </w:r>
          </w:p>
        </w:tc>
      </w:tr>
    </w:tbl>
    <w:p w14:paraId="75C8C55B">
      <w:pPr>
        <w:pStyle w:val="3"/>
        <w:keepNext/>
        <w:keepLines/>
        <w:spacing w:before="100" w:beforeAutospacing="1" w:after="100" w:afterAutospacing="1"/>
        <w:jc w:val="left"/>
        <w:outlineLvl w:val="1"/>
        <w:rPr>
          <w:sz w:val="32"/>
          <w:szCs w:val="32"/>
        </w:rPr>
      </w:pPr>
      <w:bookmarkStart w:id="23" w:name="_Toc19037"/>
      <w:r>
        <w:rPr>
          <w:rFonts w:hint="eastAsia"/>
          <w:b/>
          <w:sz w:val="32"/>
        </w:rPr>
        <w:t>4.4 按键控制</w:t>
      </w:r>
      <w:bookmarkEnd w:id="23"/>
    </w:p>
    <w:p w14:paraId="4B47C89E">
      <w:pPr>
        <w:pStyle w:val="4"/>
        <w:keepNext/>
        <w:keepLines/>
        <w:spacing w:before="100" w:beforeAutospacing="1" w:after="100" w:afterAutospacing="1"/>
        <w:jc w:val="left"/>
        <w:outlineLvl w:val="2"/>
        <w:rPr>
          <w:sz w:val="32"/>
          <w:szCs w:val="32"/>
        </w:rPr>
      </w:pPr>
      <w:r>
        <w:rPr>
          <w:rFonts w:hint="eastAsia"/>
          <w:b/>
          <w:sz w:val="32"/>
        </w:rPr>
        <w:t>4.4.1 说明和优先级</w:t>
      </w:r>
    </w:p>
    <w:p w14:paraId="174832F1">
      <w:pPr>
        <w:jc w:val="left"/>
      </w:pPr>
      <w:r>
        <w:rPr>
          <w:rFonts w:hint="eastAsia"/>
          <w:b/>
        </w:rPr>
        <w:t>说明：</w:t>
      </w:r>
      <w:r>
        <w:rPr>
          <w:rFonts w:hint="eastAsia"/>
        </w:rPr>
        <w:t xml:space="preserve"> 按键控制是操作者与系统交互的物理通道，用于在无手机的情况下完成机器人的启动、停止与速度设定。</w:t>
      </w:r>
    </w:p>
    <w:p w14:paraId="7E5D2CEA">
      <w:pPr>
        <w:jc w:val="left"/>
      </w:pPr>
      <w:r>
        <w:rPr>
          <w:rFonts w:hint="eastAsia"/>
          <w:b/>
        </w:rPr>
        <w:t>使用者：</w:t>
      </w:r>
      <w:r>
        <w:rPr>
          <w:rFonts w:hint="eastAsia"/>
        </w:rPr>
        <w:t xml:space="preserve"> 操作者。</w:t>
      </w:r>
    </w:p>
    <w:p w14:paraId="461EE7F6">
      <w:pPr>
        <w:jc w:val="left"/>
      </w:pPr>
      <w:r>
        <w:rPr>
          <w:rFonts w:hint="eastAsia"/>
          <w:b/>
        </w:rPr>
        <w:t>使用时机：</w:t>
      </w:r>
      <w:r>
        <w:rPr>
          <w:rFonts w:hint="eastAsia"/>
        </w:rPr>
        <w:t xml:space="preserve"> 系统上电后任意时刻。</w:t>
      </w:r>
    </w:p>
    <w:p w14:paraId="073AE8D1">
      <w:pPr>
        <w:jc w:val="left"/>
      </w:pPr>
      <w:r>
        <w:rPr>
          <w:rFonts w:hint="eastAsia"/>
          <w:b/>
        </w:rPr>
        <w:t>优先级：</w:t>
      </w:r>
      <w:r>
        <w:rPr>
          <w:rFonts w:hint="eastAsia"/>
        </w:rPr>
        <w:t xml:space="preserve"> 必须。</w:t>
      </w:r>
    </w:p>
    <w:p w14:paraId="51E97ED0">
      <w:pPr>
        <w:pStyle w:val="4"/>
        <w:keepNext/>
        <w:keepLines/>
        <w:spacing w:before="100" w:beforeAutospacing="1" w:after="100" w:afterAutospacing="1"/>
        <w:jc w:val="left"/>
        <w:outlineLvl w:val="2"/>
        <w:rPr>
          <w:sz w:val="32"/>
          <w:szCs w:val="32"/>
        </w:rPr>
      </w:pPr>
      <w:r>
        <w:rPr>
          <w:rFonts w:hint="eastAsia"/>
          <w:b/>
          <w:sz w:val="32"/>
        </w:rPr>
        <w:t>4.4.2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D853C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2A9CF8C3">
            <w:pPr>
              <w:spacing w:before="30" w:after="30" w:line="240" w:lineRule="auto"/>
              <w:ind w:left="0" w:firstLine="0"/>
              <w:jc w:val="left"/>
              <w:rPr>
                <w:b/>
                <w:bCs/>
              </w:rPr>
            </w:pPr>
            <w:r>
              <w:rPr>
                <w:rFonts w:hint="eastAsia"/>
                <w:b/>
              </w:rPr>
              <w:t>激励</w:t>
            </w:r>
          </w:p>
        </w:tc>
        <w:tc>
          <w:tcPr>
            <w:tcW w:w="4153" w:type="dxa"/>
            <w:noWrap w:val="0"/>
            <w:vAlign w:val="center"/>
          </w:tcPr>
          <w:p w14:paraId="538B8562">
            <w:pPr>
              <w:spacing w:before="30" w:after="30" w:line="240" w:lineRule="auto"/>
              <w:ind w:left="0" w:firstLine="0"/>
              <w:jc w:val="left"/>
              <w:rPr>
                <w:b/>
                <w:bCs/>
              </w:rPr>
            </w:pPr>
            <w:r>
              <w:rPr>
                <w:rFonts w:hint="eastAsia"/>
                <w:b/>
              </w:rPr>
              <w:t>响应</w:t>
            </w:r>
          </w:p>
        </w:tc>
      </w:tr>
      <w:tr w14:paraId="7952E4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2B01651">
            <w:pPr>
              <w:spacing w:before="30" w:after="30" w:line="240" w:lineRule="auto"/>
              <w:ind w:left="0" w:firstLine="0"/>
              <w:jc w:val="left"/>
            </w:pPr>
            <w:r>
              <w:rPr>
                <w:rFonts w:hint="eastAsia"/>
              </w:rPr>
              <w:t>按下启动按键</w:t>
            </w:r>
          </w:p>
        </w:tc>
        <w:tc>
          <w:tcPr>
            <w:tcW w:w="4153" w:type="dxa"/>
            <w:noWrap w:val="0"/>
            <w:vAlign w:val="center"/>
          </w:tcPr>
          <w:p w14:paraId="63B81393">
            <w:pPr>
              <w:spacing w:before="30" w:after="30" w:line="240" w:lineRule="auto"/>
              <w:ind w:left="0" w:firstLine="0"/>
              <w:jc w:val="left"/>
            </w:pPr>
            <w:r>
              <w:rPr>
                <w:rFonts w:hint="eastAsia"/>
              </w:rPr>
              <w:t>系统进入运行状态，机器人开始运动，运行指示灯点亮</w:t>
            </w:r>
          </w:p>
        </w:tc>
      </w:tr>
      <w:tr w14:paraId="45F6E4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7617D52">
            <w:pPr>
              <w:spacing w:before="30" w:after="30" w:line="240" w:lineRule="auto"/>
              <w:ind w:left="0" w:firstLine="0"/>
              <w:jc w:val="left"/>
            </w:pPr>
            <w:r>
              <w:rPr>
                <w:rFonts w:hint="eastAsia"/>
              </w:rPr>
              <w:t>按下停止按键</w:t>
            </w:r>
          </w:p>
        </w:tc>
        <w:tc>
          <w:tcPr>
            <w:tcW w:w="4153" w:type="dxa"/>
            <w:noWrap w:val="0"/>
            <w:vAlign w:val="center"/>
          </w:tcPr>
          <w:p w14:paraId="68589116">
            <w:pPr>
              <w:spacing w:before="30" w:after="30" w:line="240" w:lineRule="auto"/>
              <w:ind w:left="0" w:firstLine="0"/>
              <w:jc w:val="left"/>
            </w:pPr>
            <w:r>
              <w:rPr>
                <w:rFonts w:hint="eastAsia"/>
              </w:rPr>
              <w:t>系统进入停止状态，电机停止输出，停止指示灯点亮</w:t>
            </w:r>
          </w:p>
        </w:tc>
      </w:tr>
      <w:tr w14:paraId="65B5CD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11BED89">
            <w:pPr>
              <w:spacing w:before="30" w:after="30" w:line="240" w:lineRule="auto"/>
              <w:ind w:left="0" w:firstLine="0"/>
              <w:jc w:val="left"/>
            </w:pPr>
            <w:r>
              <w:rPr>
                <w:rFonts w:hint="eastAsia"/>
                <w:b/>
              </w:rPr>
              <w:t>长按停止按键 3 s</w:t>
            </w:r>
          </w:p>
        </w:tc>
        <w:tc>
          <w:tcPr>
            <w:tcW w:w="4153" w:type="dxa"/>
            <w:noWrap w:val="0"/>
            <w:vAlign w:val="center"/>
          </w:tcPr>
          <w:p w14:paraId="010C34D6">
            <w:pPr>
              <w:spacing w:before="30" w:after="30" w:line="240" w:lineRule="auto"/>
              <w:ind w:left="0" w:firstLine="0"/>
              <w:jc w:val="left"/>
            </w:pPr>
            <w:r>
              <w:rPr>
                <w:rFonts w:hint="eastAsia"/>
                <w:b/>
              </w:rPr>
              <w:t>系统执行复位操作，退出故障状态并回到就绪状态</w:t>
            </w:r>
          </w:p>
        </w:tc>
      </w:tr>
      <w:tr w14:paraId="2AE1E1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872991B">
            <w:pPr>
              <w:spacing w:before="30" w:after="30" w:line="240" w:lineRule="auto"/>
              <w:ind w:left="0" w:firstLine="0"/>
              <w:jc w:val="left"/>
            </w:pPr>
            <w:r>
              <w:rPr>
                <w:rFonts w:hint="eastAsia"/>
              </w:rPr>
              <w:t>按下速度设定按键</w:t>
            </w:r>
          </w:p>
        </w:tc>
        <w:tc>
          <w:tcPr>
            <w:tcW w:w="4153" w:type="dxa"/>
            <w:noWrap w:val="0"/>
            <w:vAlign w:val="center"/>
          </w:tcPr>
          <w:p w14:paraId="4D2F82B6">
            <w:pPr>
              <w:spacing w:before="30" w:after="30" w:line="240" w:lineRule="auto"/>
              <w:ind w:left="0" w:firstLine="0"/>
              <w:jc w:val="left"/>
            </w:pPr>
            <w:r>
              <w:rPr>
                <w:rFonts w:hint="eastAsia"/>
              </w:rPr>
              <w:t>目标速度在当前档位与下一档位之间切换，并通过调试串口与蓝牙回传新的目标速度</w:t>
            </w:r>
          </w:p>
        </w:tc>
      </w:tr>
      <w:tr w14:paraId="6982AD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4BFA6AA">
            <w:pPr>
              <w:spacing w:before="30" w:after="30" w:line="240" w:lineRule="auto"/>
              <w:ind w:left="0" w:firstLine="0"/>
              <w:jc w:val="left"/>
            </w:pPr>
            <w:r>
              <w:rPr>
                <w:rFonts w:hint="eastAsia"/>
              </w:rPr>
              <w:t>在运行状态按下启动按键</w:t>
            </w:r>
          </w:p>
        </w:tc>
        <w:tc>
          <w:tcPr>
            <w:tcW w:w="4153" w:type="dxa"/>
            <w:noWrap w:val="0"/>
            <w:vAlign w:val="center"/>
          </w:tcPr>
          <w:p w14:paraId="452C6603">
            <w:pPr>
              <w:spacing w:before="30" w:after="30" w:line="240" w:lineRule="auto"/>
              <w:ind w:left="0" w:firstLine="0"/>
              <w:jc w:val="left"/>
            </w:pPr>
            <w:r>
              <w:rPr>
                <w:rFonts w:hint="eastAsia"/>
              </w:rPr>
              <w:t>系统保持当前状态，不重复启动</w:t>
            </w:r>
          </w:p>
        </w:tc>
      </w:tr>
      <w:tr w14:paraId="6D0E9C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3B83DFD">
            <w:pPr>
              <w:spacing w:before="30" w:after="30" w:line="240" w:lineRule="auto"/>
              <w:ind w:left="0" w:firstLine="0"/>
              <w:jc w:val="left"/>
            </w:pPr>
            <w:r>
              <w:rPr>
                <w:rFonts w:hint="eastAsia"/>
              </w:rPr>
              <w:t>在停止状态按下停止按键（未满 3 s）</w:t>
            </w:r>
          </w:p>
        </w:tc>
        <w:tc>
          <w:tcPr>
            <w:tcW w:w="4153" w:type="dxa"/>
            <w:noWrap w:val="0"/>
            <w:vAlign w:val="center"/>
          </w:tcPr>
          <w:p w14:paraId="05F69398">
            <w:pPr>
              <w:spacing w:before="30" w:after="30" w:line="240" w:lineRule="auto"/>
              <w:ind w:left="0" w:firstLine="0"/>
              <w:jc w:val="left"/>
            </w:pPr>
            <w:r>
              <w:rPr>
                <w:rFonts w:hint="eastAsia"/>
              </w:rPr>
              <w:t>系统保持当前状态，不重复停止</w:t>
            </w:r>
          </w:p>
        </w:tc>
      </w:tr>
    </w:tbl>
    <w:p w14:paraId="217639DF">
      <w:pPr>
        <w:pStyle w:val="4"/>
        <w:keepNext/>
        <w:keepLines/>
        <w:spacing w:before="100" w:beforeAutospacing="1" w:after="100" w:afterAutospacing="1"/>
        <w:jc w:val="left"/>
        <w:outlineLvl w:val="2"/>
        <w:rPr>
          <w:sz w:val="32"/>
          <w:szCs w:val="32"/>
        </w:rPr>
      </w:pPr>
      <w:r>
        <w:rPr>
          <w:rFonts w:hint="eastAsia"/>
          <w:b/>
          <w:sz w:val="32"/>
        </w:rPr>
        <w:t>4.4.3 输入输出数据与功能性需求</w:t>
      </w:r>
    </w:p>
    <w:p w14:paraId="523B3D24">
      <w:pPr>
        <w:jc w:val="left"/>
      </w:pPr>
      <w:r>
        <w:rPr>
          <w:rFonts w:hint="eastAsia"/>
          <w:b/>
        </w:rPr>
        <w:t>输入输出数据：</w:t>
      </w:r>
      <w:r>
        <w:rPr>
          <w:rFonts w:hint="eastAsia"/>
        </w:rPr>
        <w:t xml:space="preserve"> 输入为三路按键的电平状态（含长按时间）；输出为系统状态变更、目标速度变更与对应的响应动作。</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ABA88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5FF32424">
            <w:pPr>
              <w:spacing w:before="30" w:after="30" w:line="240" w:lineRule="auto"/>
              <w:ind w:left="0" w:firstLine="0"/>
              <w:jc w:val="left"/>
              <w:rPr>
                <w:b/>
                <w:bCs/>
              </w:rPr>
            </w:pPr>
            <w:r>
              <w:rPr>
                <w:rFonts w:hint="eastAsia"/>
                <w:b/>
              </w:rPr>
              <w:t>编号</w:t>
            </w:r>
          </w:p>
        </w:tc>
        <w:tc>
          <w:tcPr>
            <w:tcW w:w="2768" w:type="dxa"/>
            <w:noWrap w:val="0"/>
            <w:vAlign w:val="center"/>
          </w:tcPr>
          <w:p w14:paraId="3FA1EC6D">
            <w:pPr>
              <w:spacing w:before="30" w:after="30" w:line="240" w:lineRule="auto"/>
              <w:ind w:left="0" w:firstLine="0"/>
              <w:jc w:val="left"/>
              <w:rPr>
                <w:b/>
                <w:bCs/>
              </w:rPr>
            </w:pPr>
            <w:r>
              <w:rPr>
                <w:rFonts w:hint="eastAsia"/>
                <w:b/>
              </w:rPr>
              <w:t>需求描述</w:t>
            </w:r>
          </w:p>
        </w:tc>
        <w:tc>
          <w:tcPr>
            <w:tcW w:w="2768" w:type="dxa"/>
            <w:noWrap w:val="0"/>
            <w:vAlign w:val="center"/>
          </w:tcPr>
          <w:p w14:paraId="4466C6ED">
            <w:pPr>
              <w:spacing w:before="30" w:after="30" w:line="240" w:lineRule="auto"/>
              <w:ind w:left="0" w:firstLine="0"/>
              <w:jc w:val="left"/>
              <w:rPr>
                <w:b/>
                <w:bCs/>
              </w:rPr>
            </w:pPr>
            <w:r>
              <w:rPr>
                <w:rFonts w:hint="eastAsia"/>
                <w:b/>
              </w:rPr>
              <w:t>验证方法</w:t>
            </w:r>
          </w:p>
        </w:tc>
      </w:tr>
      <w:tr w14:paraId="47E1A9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A666F00">
            <w:pPr>
              <w:spacing w:before="30" w:after="30" w:line="240" w:lineRule="auto"/>
              <w:ind w:left="0" w:firstLine="0"/>
              <w:jc w:val="left"/>
            </w:pPr>
            <w:r>
              <w:t>FR-17</w:t>
            </w:r>
          </w:p>
        </w:tc>
        <w:tc>
          <w:tcPr>
            <w:tcW w:w="2768" w:type="dxa"/>
            <w:noWrap w:val="0"/>
            <w:vAlign w:val="center"/>
          </w:tcPr>
          <w:p w14:paraId="0C3C9072">
            <w:pPr>
              <w:spacing w:before="30" w:after="30" w:line="240" w:lineRule="auto"/>
              <w:ind w:left="0" w:firstLine="0"/>
              <w:jc w:val="left"/>
            </w:pPr>
            <w:r>
              <w:rPr>
                <w:rFonts w:hint="eastAsia"/>
              </w:rPr>
              <w:t>系统应提供启动与停止两种按键操作</w:t>
            </w:r>
          </w:p>
        </w:tc>
        <w:tc>
          <w:tcPr>
            <w:tcW w:w="2768" w:type="dxa"/>
            <w:noWrap w:val="0"/>
            <w:vAlign w:val="center"/>
          </w:tcPr>
          <w:p w14:paraId="571DE8BA">
            <w:pPr>
              <w:spacing w:before="30" w:after="30" w:line="240" w:lineRule="auto"/>
              <w:ind w:left="0" w:firstLine="0"/>
              <w:jc w:val="left"/>
            </w:pPr>
            <w:r>
              <w:rPr>
                <w:rFonts w:hint="eastAsia"/>
              </w:rPr>
              <w:t>逐一按下按键，观察系统状态变化</w:t>
            </w:r>
          </w:p>
        </w:tc>
      </w:tr>
      <w:tr w14:paraId="17D51C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1C76B0F">
            <w:pPr>
              <w:spacing w:before="30" w:after="30" w:line="240" w:lineRule="auto"/>
              <w:ind w:left="0" w:firstLine="0"/>
              <w:jc w:val="left"/>
            </w:pPr>
            <w:r>
              <w:t>FR-18</w:t>
            </w:r>
          </w:p>
        </w:tc>
        <w:tc>
          <w:tcPr>
            <w:tcW w:w="2768" w:type="dxa"/>
            <w:noWrap w:val="0"/>
            <w:vAlign w:val="center"/>
          </w:tcPr>
          <w:p w14:paraId="0BBC772B">
            <w:pPr>
              <w:spacing w:before="30" w:after="30" w:line="240" w:lineRule="auto"/>
              <w:ind w:left="0" w:firstLine="0"/>
              <w:jc w:val="left"/>
            </w:pPr>
            <w:r>
              <w:rPr>
                <w:rFonts w:hint="eastAsia"/>
              </w:rPr>
              <w:t>系统应提供目标速度档位切换的按键操作</w:t>
            </w:r>
          </w:p>
        </w:tc>
        <w:tc>
          <w:tcPr>
            <w:tcW w:w="2768" w:type="dxa"/>
            <w:noWrap w:val="0"/>
            <w:vAlign w:val="center"/>
          </w:tcPr>
          <w:p w14:paraId="527B44F0">
            <w:pPr>
              <w:spacing w:before="30" w:after="30" w:line="240" w:lineRule="auto"/>
              <w:ind w:left="0" w:firstLine="0"/>
              <w:jc w:val="left"/>
            </w:pPr>
            <w:r>
              <w:rPr>
                <w:rFonts w:hint="eastAsia"/>
              </w:rPr>
              <w:t>连续按下速度设定键，观察目标速度按档位递增并循环</w:t>
            </w:r>
          </w:p>
        </w:tc>
      </w:tr>
      <w:tr w14:paraId="79C458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3C32ABC">
            <w:pPr>
              <w:spacing w:before="30" w:after="30" w:line="240" w:lineRule="auto"/>
              <w:ind w:left="0" w:firstLine="0"/>
              <w:jc w:val="left"/>
            </w:pPr>
            <w:r>
              <w:t>FR-19</w:t>
            </w:r>
          </w:p>
        </w:tc>
        <w:tc>
          <w:tcPr>
            <w:tcW w:w="2768" w:type="dxa"/>
            <w:noWrap w:val="0"/>
            <w:vAlign w:val="center"/>
          </w:tcPr>
          <w:p w14:paraId="21E7BC6D">
            <w:pPr>
              <w:spacing w:before="30" w:after="30" w:line="240" w:lineRule="auto"/>
              <w:ind w:left="0" w:firstLine="0"/>
              <w:jc w:val="left"/>
            </w:pPr>
            <w:r>
              <w:rPr>
                <w:rFonts w:hint="eastAsia"/>
              </w:rPr>
              <w:t>系统对按键操作的响应延迟应不大于 50 ms</w:t>
            </w:r>
          </w:p>
        </w:tc>
        <w:tc>
          <w:tcPr>
            <w:tcW w:w="2768" w:type="dxa"/>
            <w:noWrap w:val="0"/>
            <w:vAlign w:val="center"/>
          </w:tcPr>
          <w:p w14:paraId="11605D21">
            <w:pPr>
              <w:spacing w:before="30" w:after="30" w:line="240" w:lineRule="auto"/>
              <w:ind w:left="0" w:firstLine="0"/>
              <w:jc w:val="left"/>
            </w:pPr>
            <w:r>
              <w:rPr>
                <w:rFonts w:hint="eastAsia"/>
              </w:rPr>
              <w:t>使用示波器或逻辑分析仪测量按键电平变化与输出响应之间的时间差</w:t>
            </w:r>
          </w:p>
        </w:tc>
      </w:tr>
      <w:tr w14:paraId="3FDA4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A704ABB">
            <w:pPr>
              <w:spacing w:before="30" w:after="30" w:line="240" w:lineRule="auto"/>
              <w:ind w:left="0" w:firstLine="0"/>
              <w:jc w:val="left"/>
            </w:pPr>
            <w:r>
              <w:t>FR-20</w:t>
            </w:r>
          </w:p>
        </w:tc>
        <w:tc>
          <w:tcPr>
            <w:tcW w:w="2768" w:type="dxa"/>
            <w:noWrap w:val="0"/>
            <w:vAlign w:val="center"/>
          </w:tcPr>
          <w:p w14:paraId="3B0D6F77">
            <w:pPr>
              <w:spacing w:before="30" w:after="30" w:line="240" w:lineRule="auto"/>
              <w:ind w:left="0" w:firstLine="0"/>
              <w:jc w:val="left"/>
            </w:pPr>
            <w:r>
              <w:rPr>
                <w:rFonts w:hint="eastAsia"/>
              </w:rPr>
              <w:t>系统应对按键进行消抖处理，不应因机械抖动产生重复响应</w:t>
            </w:r>
          </w:p>
        </w:tc>
        <w:tc>
          <w:tcPr>
            <w:tcW w:w="2768" w:type="dxa"/>
            <w:noWrap w:val="0"/>
            <w:vAlign w:val="center"/>
          </w:tcPr>
          <w:p w14:paraId="71C13DBE">
            <w:pPr>
              <w:spacing w:before="30" w:after="30" w:line="240" w:lineRule="auto"/>
              <w:ind w:left="0" w:firstLine="0"/>
              <w:jc w:val="left"/>
            </w:pPr>
            <w:r>
              <w:rPr>
                <w:rFonts w:hint="eastAsia"/>
              </w:rPr>
              <w:t>快速多次按下按键，检查系统是否产生多余的状态变化</w:t>
            </w:r>
          </w:p>
        </w:tc>
      </w:tr>
      <w:tr w14:paraId="7BB59F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C8921BB">
            <w:pPr>
              <w:spacing w:before="30" w:after="30" w:line="240" w:lineRule="auto"/>
              <w:ind w:left="0" w:firstLine="0"/>
              <w:jc w:val="left"/>
            </w:pPr>
            <w:r>
              <w:t>FR-21</w:t>
            </w:r>
          </w:p>
        </w:tc>
        <w:tc>
          <w:tcPr>
            <w:tcW w:w="2768" w:type="dxa"/>
            <w:noWrap w:val="0"/>
            <w:vAlign w:val="center"/>
          </w:tcPr>
          <w:p w14:paraId="77544CEC">
            <w:pPr>
              <w:spacing w:before="30" w:after="30" w:line="240" w:lineRule="auto"/>
              <w:ind w:left="0" w:firstLine="0"/>
              <w:jc w:val="left"/>
            </w:pPr>
            <w:r>
              <w:rPr>
                <w:rFonts w:hint="eastAsia"/>
              </w:rPr>
              <w:t>按键指令与蓝牙指令应同时有效，两者产生的控制效果一致</w:t>
            </w:r>
          </w:p>
        </w:tc>
        <w:tc>
          <w:tcPr>
            <w:tcW w:w="2768" w:type="dxa"/>
            <w:noWrap w:val="0"/>
            <w:vAlign w:val="center"/>
          </w:tcPr>
          <w:p w14:paraId="2DA57B92">
            <w:pPr>
              <w:spacing w:before="30" w:after="30" w:line="240" w:lineRule="auto"/>
              <w:ind w:left="0" w:firstLine="0"/>
              <w:jc w:val="left"/>
            </w:pPr>
            <w:r>
              <w:rPr>
                <w:rFonts w:hint="eastAsia"/>
              </w:rPr>
              <w:t>交替使用按键与蓝牙控制同一功能，比较结果</w:t>
            </w:r>
          </w:p>
        </w:tc>
      </w:tr>
      <w:tr w14:paraId="60A3F3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15B624C">
            <w:pPr>
              <w:spacing w:before="30" w:after="30" w:line="240" w:lineRule="auto"/>
              <w:ind w:left="0" w:firstLine="0"/>
              <w:jc w:val="left"/>
            </w:pPr>
            <w:r>
              <w:t>FR-22</w:t>
            </w:r>
          </w:p>
        </w:tc>
        <w:tc>
          <w:tcPr>
            <w:tcW w:w="2768" w:type="dxa"/>
            <w:noWrap w:val="0"/>
            <w:vAlign w:val="center"/>
          </w:tcPr>
          <w:p w14:paraId="73BF2B84">
            <w:pPr>
              <w:spacing w:before="30" w:after="30" w:line="240" w:lineRule="auto"/>
              <w:ind w:left="0" w:firstLine="0"/>
              <w:jc w:val="left"/>
            </w:pPr>
            <w:r>
              <w:rPr>
                <w:rFonts w:hint="eastAsia"/>
              </w:rPr>
              <w:t>当按键与蓝牙指令发生冲突时，停止指令具有最高优先级</w:t>
            </w:r>
          </w:p>
        </w:tc>
        <w:tc>
          <w:tcPr>
            <w:tcW w:w="2768" w:type="dxa"/>
            <w:noWrap w:val="0"/>
            <w:vAlign w:val="center"/>
          </w:tcPr>
          <w:p w14:paraId="56169031">
            <w:pPr>
              <w:spacing w:before="30" w:after="30" w:line="240" w:lineRule="auto"/>
              <w:ind w:left="0" w:firstLine="0"/>
              <w:jc w:val="left"/>
            </w:pPr>
            <w:r>
              <w:rPr>
                <w:rFonts w:hint="eastAsia"/>
              </w:rPr>
              <w:t>在运行中分别从两个通道发出启动与停止指令，检查停止指令是否始终生效</w:t>
            </w:r>
          </w:p>
        </w:tc>
      </w:tr>
      <w:tr w14:paraId="7185EB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29630ED">
            <w:pPr>
              <w:spacing w:before="30" w:after="30" w:line="240" w:lineRule="auto"/>
              <w:ind w:left="0" w:firstLine="0"/>
              <w:jc w:val="left"/>
            </w:pPr>
            <w:r>
              <w:t>FR-44</w:t>
            </w:r>
          </w:p>
        </w:tc>
        <w:tc>
          <w:tcPr>
            <w:tcW w:w="2768" w:type="dxa"/>
            <w:noWrap w:val="0"/>
            <w:vAlign w:val="center"/>
          </w:tcPr>
          <w:p w14:paraId="4D8B6A0D">
            <w:pPr>
              <w:spacing w:before="30" w:after="30" w:line="240" w:lineRule="auto"/>
              <w:ind w:left="0" w:firstLine="0"/>
              <w:jc w:val="left"/>
            </w:pPr>
            <w:r>
              <w:rPr>
                <w:rFonts w:hint="eastAsia"/>
              </w:rPr>
              <w:t>系统应在停止按键被持续按下 3 s 时执行故障复位，使系统从故障状态回到就绪状态</w:t>
            </w:r>
          </w:p>
        </w:tc>
        <w:tc>
          <w:tcPr>
            <w:tcW w:w="2768" w:type="dxa"/>
            <w:noWrap w:val="0"/>
            <w:vAlign w:val="center"/>
          </w:tcPr>
          <w:p w14:paraId="1F540F43">
            <w:pPr>
              <w:spacing w:before="30" w:after="30" w:line="240" w:lineRule="auto"/>
              <w:ind w:left="0" w:firstLine="0"/>
              <w:jc w:val="left"/>
            </w:pPr>
            <w:r>
              <w:rPr>
                <w:rFonts w:hint="eastAsia"/>
              </w:rPr>
              <w:t>使系统进入故障状态，长按停止键 3 s，检查是否回到就绪状态</w:t>
            </w:r>
          </w:p>
        </w:tc>
      </w:tr>
    </w:tbl>
    <w:p w14:paraId="7BBD4B60">
      <w:pPr>
        <w:pStyle w:val="3"/>
        <w:keepNext/>
        <w:keepLines/>
        <w:spacing w:before="100" w:beforeAutospacing="1" w:after="100" w:afterAutospacing="1"/>
        <w:jc w:val="left"/>
        <w:outlineLvl w:val="1"/>
        <w:rPr>
          <w:sz w:val="32"/>
          <w:szCs w:val="32"/>
        </w:rPr>
      </w:pPr>
      <w:bookmarkStart w:id="24" w:name="_Toc130"/>
      <w:r>
        <w:rPr>
          <w:rFonts w:hint="eastAsia"/>
          <w:b/>
          <w:sz w:val="32"/>
        </w:rPr>
        <w:t>4.5 状态指示</w:t>
      </w:r>
      <w:bookmarkEnd w:id="24"/>
    </w:p>
    <w:p w14:paraId="1A7D7B5E">
      <w:pPr>
        <w:pStyle w:val="4"/>
        <w:keepNext/>
        <w:keepLines/>
        <w:spacing w:before="100" w:beforeAutospacing="1" w:after="100" w:afterAutospacing="1"/>
        <w:jc w:val="left"/>
        <w:outlineLvl w:val="2"/>
        <w:rPr>
          <w:sz w:val="32"/>
          <w:szCs w:val="32"/>
        </w:rPr>
      </w:pPr>
      <w:r>
        <w:rPr>
          <w:rFonts w:hint="eastAsia"/>
          <w:b/>
          <w:sz w:val="32"/>
        </w:rPr>
        <w:t>4.5.1 说明和优先级</w:t>
      </w:r>
    </w:p>
    <w:p w14:paraId="6278671D">
      <w:pPr>
        <w:jc w:val="left"/>
      </w:pPr>
      <w:r>
        <w:rPr>
          <w:rFonts w:hint="eastAsia"/>
          <w:b/>
        </w:rPr>
        <w:t>说明：</w:t>
      </w:r>
      <w:r>
        <w:rPr>
          <w:rFonts w:hint="eastAsia"/>
        </w:rPr>
        <w:t xml:space="preserve"> 状态指示使操作者无需借助任何工具即可判断系统当前状态，是系统可用性的重要组成。</w:t>
      </w:r>
    </w:p>
    <w:p w14:paraId="2B77B975">
      <w:pPr>
        <w:jc w:val="left"/>
      </w:pPr>
      <w:r>
        <w:rPr>
          <w:rFonts w:hint="eastAsia"/>
          <w:b/>
        </w:rPr>
        <w:t>使用者：</w:t>
      </w:r>
      <w:r>
        <w:rPr>
          <w:rFonts w:hint="eastAsia"/>
        </w:rPr>
        <w:t xml:space="preserve"> 操作者。</w:t>
      </w:r>
    </w:p>
    <w:p w14:paraId="6E1B1418">
      <w:pPr>
        <w:jc w:val="left"/>
      </w:pPr>
      <w:r>
        <w:rPr>
          <w:rFonts w:hint="eastAsia"/>
          <w:b/>
        </w:rPr>
        <w:t>使用时机：</w:t>
      </w:r>
      <w:r>
        <w:rPr>
          <w:rFonts w:hint="eastAsia"/>
        </w:rPr>
        <w:t xml:space="preserve"> 系统上电后持续工作。</w:t>
      </w:r>
    </w:p>
    <w:p w14:paraId="72DE3FA9">
      <w:pPr>
        <w:jc w:val="left"/>
      </w:pPr>
      <w:r>
        <w:rPr>
          <w:rFonts w:hint="eastAsia"/>
          <w:b/>
        </w:rPr>
        <w:t>优先级：</w:t>
      </w:r>
      <w:r>
        <w:rPr>
          <w:rFonts w:hint="eastAsia"/>
        </w:rPr>
        <w:t xml:space="preserve"> 必须。</w:t>
      </w:r>
    </w:p>
    <w:p w14:paraId="1B0405AC">
      <w:pPr>
        <w:pStyle w:val="4"/>
        <w:keepNext/>
        <w:keepLines/>
        <w:spacing w:before="100" w:beforeAutospacing="1" w:after="100" w:afterAutospacing="1"/>
        <w:jc w:val="left"/>
        <w:outlineLvl w:val="2"/>
        <w:rPr>
          <w:sz w:val="32"/>
          <w:szCs w:val="32"/>
        </w:rPr>
      </w:pPr>
      <w:r>
        <w:rPr>
          <w:rFonts w:hint="eastAsia"/>
          <w:b/>
          <w:sz w:val="32"/>
        </w:rPr>
        <w:t>4.5.2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0367DA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6363DB51">
            <w:pPr>
              <w:spacing w:before="30" w:after="30" w:line="240" w:lineRule="auto"/>
              <w:ind w:left="0" w:firstLine="0"/>
              <w:jc w:val="left"/>
              <w:rPr>
                <w:b/>
                <w:bCs/>
              </w:rPr>
            </w:pPr>
            <w:r>
              <w:rPr>
                <w:rFonts w:hint="eastAsia"/>
                <w:b/>
              </w:rPr>
              <w:t>激励</w:t>
            </w:r>
          </w:p>
        </w:tc>
        <w:tc>
          <w:tcPr>
            <w:tcW w:w="4153" w:type="dxa"/>
            <w:noWrap w:val="0"/>
            <w:vAlign w:val="center"/>
          </w:tcPr>
          <w:p w14:paraId="0FB824F3">
            <w:pPr>
              <w:spacing w:before="30" w:after="30" w:line="240" w:lineRule="auto"/>
              <w:ind w:left="0" w:firstLine="0"/>
              <w:jc w:val="left"/>
              <w:rPr>
                <w:b/>
                <w:bCs/>
              </w:rPr>
            </w:pPr>
            <w:r>
              <w:rPr>
                <w:rFonts w:hint="eastAsia"/>
                <w:b/>
              </w:rPr>
              <w:t>响应</w:t>
            </w:r>
          </w:p>
        </w:tc>
      </w:tr>
      <w:tr w14:paraId="6A6088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8DC7736">
            <w:pPr>
              <w:spacing w:before="30" w:after="30" w:line="240" w:lineRule="auto"/>
              <w:ind w:left="0" w:firstLine="0"/>
              <w:jc w:val="left"/>
            </w:pPr>
            <w:r>
              <w:rPr>
                <w:rFonts w:hint="eastAsia"/>
              </w:rPr>
              <w:t>系统上电且初始化完成</w:t>
            </w:r>
          </w:p>
        </w:tc>
        <w:tc>
          <w:tcPr>
            <w:tcW w:w="4153" w:type="dxa"/>
            <w:noWrap w:val="0"/>
            <w:vAlign w:val="center"/>
          </w:tcPr>
          <w:p w14:paraId="7D2EFC53">
            <w:pPr>
              <w:spacing w:before="30" w:after="30" w:line="240" w:lineRule="auto"/>
              <w:ind w:left="0" w:firstLine="0"/>
              <w:jc w:val="left"/>
            </w:pPr>
            <w:r>
              <w:rPr>
                <w:rFonts w:hint="eastAsia"/>
              </w:rPr>
              <w:t>就绪指示灯常亮，其余三只灯熄灭</w:t>
            </w:r>
          </w:p>
        </w:tc>
      </w:tr>
      <w:tr w14:paraId="638311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19D8002">
            <w:pPr>
              <w:spacing w:before="30" w:after="30" w:line="240" w:lineRule="auto"/>
              <w:ind w:left="0" w:firstLine="0"/>
              <w:jc w:val="left"/>
            </w:pPr>
            <w:r>
              <w:rPr>
                <w:rFonts w:hint="eastAsia"/>
              </w:rPr>
              <w:t>系统进入运行状态</w:t>
            </w:r>
          </w:p>
        </w:tc>
        <w:tc>
          <w:tcPr>
            <w:tcW w:w="4153" w:type="dxa"/>
            <w:noWrap w:val="0"/>
            <w:vAlign w:val="center"/>
          </w:tcPr>
          <w:p w14:paraId="721E70ED">
            <w:pPr>
              <w:spacing w:before="30" w:after="30" w:line="240" w:lineRule="auto"/>
              <w:ind w:left="0" w:firstLine="0"/>
              <w:jc w:val="left"/>
            </w:pPr>
            <w:r>
              <w:rPr>
                <w:rFonts w:hint="eastAsia"/>
              </w:rPr>
              <w:t>运行指示灯常亮，就绪灯熄灭</w:t>
            </w:r>
          </w:p>
        </w:tc>
      </w:tr>
      <w:tr w14:paraId="0D0FF7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490AE35">
            <w:pPr>
              <w:spacing w:before="30" w:after="30" w:line="240" w:lineRule="auto"/>
              <w:ind w:left="0" w:firstLine="0"/>
              <w:jc w:val="left"/>
            </w:pPr>
            <w:r>
              <w:rPr>
                <w:rFonts w:hint="eastAsia"/>
              </w:rPr>
              <w:t>系统进入停止状态</w:t>
            </w:r>
          </w:p>
        </w:tc>
        <w:tc>
          <w:tcPr>
            <w:tcW w:w="4153" w:type="dxa"/>
            <w:noWrap w:val="0"/>
            <w:vAlign w:val="center"/>
          </w:tcPr>
          <w:p w14:paraId="14FF269D">
            <w:pPr>
              <w:spacing w:before="30" w:after="30" w:line="240" w:lineRule="auto"/>
              <w:ind w:left="0" w:firstLine="0"/>
              <w:jc w:val="left"/>
            </w:pPr>
            <w:r>
              <w:rPr>
                <w:rFonts w:hint="eastAsia"/>
              </w:rPr>
              <w:t>停止指示灯常亮，运行灯熄灭</w:t>
            </w:r>
          </w:p>
        </w:tc>
      </w:tr>
      <w:tr w14:paraId="4D362A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E24DD69">
            <w:pPr>
              <w:spacing w:before="30" w:after="30" w:line="240" w:lineRule="auto"/>
              <w:ind w:left="0" w:firstLine="0"/>
              <w:jc w:val="left"/>
            </w:pPr>
            <w:r>
              <w:rPr>
                <w:rFonts w:hint="eastAsia"/>
              </w:rPr>
              <w:t>系统检测到故障</w:t>
            </w:r>
          </w:p>
        </w:tc>
        <w:tc>
          <w:tcPr>
            <w:tcW w:w="4153" w:type="dxa"/>
            <w:noWrap w:val="0"/>
            <w:vAlign w:val="center"/>
          </w:tcPr>
          <w:p w14:paraId="5D830682">
            <w:pPr>
              <w:spacing w:before="30" w:after="30" w:line="240" w:lineRule="auto"/>
              <w:ind w:left="0" w:firstLine="0"/>
              <w:jc w:val="left"/>
            </w:pPr>
            <w:r>
              <w:rPr>
                <w:rFonts w:hint="eastAsia"/>
              </w:rPr>
              <w:t>故障指示灯以 2 Hz 频率闪烁，其余三只灯熄灭</w:t>
            </w:r>
          </w:p>
        </w:tc>
      </w:tr>
      <w:tr w14:paraId="43FB5B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B5ECAF8">
            <w:pPr>
              <w:spacing w:before="30" w:after="30" w:line="240" w:lineRule="auto"/>
              <w:ind w:left="0" w:firstLine="0"/>
              <w:jc w:val="left"/>
            </w:pPr>
            <w:r>
              <w:rPr>
                <w:rFonts w:hint="eastAsia"/>
              </w:rPr>
              <w:t>系统执行复位回到就绪状态</w:t>
            </w:r>
          </w:p>
        </w:tc>
        <w:tc>
          <w:tcPr>
            <w:tcW w:w="4153" w:type="dxa"/>
            <w:noWrap w:val="0"/>
            <w:vAlign w:val="center"/>
          </w:tcPr>
          <w:p w14:paraId="12BE04FE">
            <w:pPr>
              <w:spacing w:before="30" w:after="30" w:line="240" w:lineRule="auto"/>
              <w:ind w:left="0" w:firstLine="0"/>
              <w:jc w:val="left"/>
            </w:pPr>
            <w:r>
              <w:rPr>
                <w:rFonts w:hint="eastAsia"/>
              </w:rPr>
              <w:t>就绪指示灯常亮，故障灯熄灭</w:t>
            </w:r>
          </w:p>
        </w:tc>
      </w:tr>
      <w:tr w14:paraId="24411D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5F19C06">
            <w:pPr>
              <w:spacing w:before="30" w:after="30" w:line="240" w:lineRule="auto"/>
              <w:ind w:left="0" w:firstLine="0"/>
              <w:jc w:val="left"/>
            </w:pPr>
            <w:r>
              <w:rPr>
                <w:rFonts w:hint="eastAsia"/>
              </w:rPr>
              <w:t>系统因避障而临时停车</w:t>
            </w:r>
          </w:p>
        </w:tc>
        <w:tc>
          <w:tcPr>
            <w:tcW w:w="4153" w:type="dxa"/>
            <w:noWrap w:val="0"/>
            <w:vAlign w:val="center"/>
          </w:tcPr>
          <w:p w14:paraId="23487B19">
            <w:pPr>
              <w:spacing w:before="30" w:after="30" w:line="240" w:lineRule="auto"/>
              <w:ind w:left="0" w:firstLine="0"/>
              <w:jc w:val="left"/>
            </w:pPr>
            <w:r>
              <w:rPr>
                <w:rFonts w:hint="eastAsia"/>
              </w:rPr>
              <w:t>运行指示灯</w:t>
            </w:r>
            <w:r>
              <w:rPr>
                <w:rFonts w:hint="eastAsia"/>
                <w:b/>
              </w:rPr>
              <w:t>保持常亮</w:t>
            </w:r>
            <w:r>
              <w:rPr>
                <w:rFonts w:hint="eastAsia"/>
              </w:rPr>
              <w:t>（避障停车不改变系统状态，详见 4.6 节）</w:t>
            </w:r>
          </w:p>
        </w:tc>
      </w:tr>
    </w:tbl>
    <w:p w14:paraId="43E35DE9">
      <w:pPr>
        <w:pStyle w:val="4"/>
        <w:keepNext/>
        <w:keepLines/>
        <w:spacing w:before="100" w:beforeAutospacing="1" w:after="100" w:afterAutospacing="1"/>
        <w:jc w:val="left"/>
        <w:outlineLvl w:val="2"/>
        <w:rPr>
          <w:sz w:val="32"/>
          <w:szCs w:val="32"/>
        </w:rPr>
      </w:pPr>
      <w:r>
        <w:rPr>
          <w:rFonts w:hint="eastAsia"/>
          <w:b/>
          <w:sz w:val="32"/>
        </w:rPr>
        <w:t>4.5.3 输入输出数据与功能性需求</w:t>
      </w:r>
    </w:p>
    <w:p w14:paraId="2D3BDD69">
      <w:pPr>
        <w:jc w:val="left"/>
      </w:pPr>
      <w:r>
        <w:rPr>
          <w:rFonts w:hint="eastAsia"/>
          <w:b/>
        </w:rPr>
        <w:t>输入输出数据：</w:t>
      </w:r>
      <w:r>
        <w:rPr>
          <w:rFonts w:hint="eastAsia"/>
        </w:rPr>
        <w:t xml:space="preserve"> 输入为系统当前状态（就绪、运行、停止、故障）与故障类型；输出为四路指示灯的驱动信号（常亮、熄灭或 2 Hz 闪烁）。</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56C08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2F29F79F">
            <w:pPr>
              <w:spacing w:before="30" w:after="30" w:line="240" w:lineRule="auto"/>
              <w:ind w:left="0" w:firstLine="0"/>
              <w:jc w:val="left"/>
              <w:rPr>
                <w:b/>
                <w:bCs/>
              </w:rPr>
            </w:pPr>
            <w:r>
              <w:rPr>
                <w:rFonts w:hint="eastAsia"/>
                <w:b/>
              </w:rPr>
              <w:t>编号</w:t>
            </w:r>
          </w:p>
        </w:tc>
        <w:tc>
          <w:tcPr>
            <w:tcW w:w="2768" w:type="dxa"/>
            <w:noWrap w:val="0"/>
            <w:vAlign w:val="center"/>
          </w:tcPr>
          <w:p w14:paraId="7AC480B1">
            <w:pPr>
              <w:spacing w:before="30" w:after="30" w:line="240" w:lineRule="auto"/>
              <w:ind w:left="0" w:firstLine="0"/>
              <w:jc w:val="left"/>
              <w:rPr>
                <w:b/>
                <w:bCs/>
              </w:rPr>
            </w:pPr>
            <w:r>
              <w:rPr>
                <w:rFonts w:hint="eastAsia"/>
                <w:b/>
              </w:rPr>
              <w:t>需求描述</w:t>
            </w:r>
          </w:p>
        </w:tc>
        <w:tc>
          <w:tcPr>
            <w:tcW w:w="2768" w:type="dxa"/>
            <w:noWrap w:val="0"/>
            <w:vAlign w:val="center"/>
          </w:tcPr>
          <w:p w14:paraId="11E00825">
            <w:pPr>
              <w:spacing w:before="30" w:after="30" w:line="240" w:lineRule="auto"/>
              <w:ind w:left="0" w:firstLine="0"/>
              <w:jc w:val="left"/>
              <w:rPr>
                <w:b/>
                <w:bCs/>
              </w:rPr>
            </w:pPr>
            <w:r>
              <w:rPr>
                <w:rFonts w:hint="eastAsia"/>
                <w:b/>
              </w:rPr>
              <w:t>验证方法</w:t>
            </w:r>
          </w:p>
        </w:tc>
      </w:tr>
      <w:tr w14:paraId="35A111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F018BC1">
            <w:pPr>
              <w:spacing w:before="30" w:after="30" w:line="240" w:lineRule="auto"/>
              <w:ind w:left="0" w:firstLine="0"/>
              <w:jc w:val="left"/>
            </w:pPr>
            <w:r>
              <w:t>FR-23</w:t>
            </w:r>
          </w:p>
        </w:tc>
        <w:tc>
          <w:tcPr>
            <w:tcW w:w="2768" w:type="dxa"/>
            <w:noWrap w:val="0"/>
            <w:vAlign w:val="center"/>
          </w:tcPr>
          <w:p w14:paraId="6FB38719">
            <w:pPr>
              <w:spacing w:before="30" w:after="30" w:line="240" w:lineRule="auto"/>
              <w:ind w:left="0" w:firstLine="0"/>
              <w:jc w:val="left"/>
            </w:pPr>
            <w:r>
              <w:rPr>
                <w:rFonts w:hint="eastAsia"/>
              </w:rPr>
              <w:t>系统应通过指示灯区分以下四种状态：系统就绪、运行中、已停止、故障，且每种状态对应唯一的指示灯</w:t>
            </w:r>
          </w:p>
        </w:tc>
        <w:tc>
          <w:tcPr>
            <w:tcW w:w="2768" w:type="dxa"/>
            <w:noWrap w:val="0"/>
            <w:vAlign w:val="center"/>
          </w:tcPr>
          <w:p w14:paraId="2D9452FF">
            <w:pPr>
              <w:spacing w:before="30" w:after="30" w:line="240" w:lineRule="auto"/>
              <w:ind w:left="0" w:firstLine="0"/>
              <w:jc w:val="left"/>
            </w:pPr>
            <w:r>
              <w:rPr>
                <w:rFonts w:hint="eastAsia"/>
              </w:rPr>
              <w:t>使系统依次进入各状态，观察指示灯表现</w:t>
            </w:r>
          </w:p>
        </w:tc>
      </w:tr>
      <w:tr w14:paraId="1DB4F6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8090FE9">
            <w:pPr>
              <w:spacing w:before="30" w:after="30" w:line="240" w:lineRule="auto"/>
              <w:ind w:left="0" w:firstLine="0"/>
              <w:jc w:val="left"/>
            </w:pPr>
            <w:r>
              <w:t>FR-24</w:t>
            </w:r>
          </w:p>
        </w:tc>
        <w:tc>
          <w:tcPr>
            <w:tcW w:w="2768" w:type="dxa"/>
            <w:noWrap w:val="0"/>
            <w:vAlign w:val="center"/>
          </w:tcPr>
          <w:p w14:paraId="2142AEEF">
            <w:pPr>
              <w:spacing w:before="30" w:after="30" w:line="240" w:lineRule="auto"/>
              <w:ind w:left="0" w:firstLine="0"/>
              <w:jc w:val="left"/>
            </w:pPr>
            <w:r>
              <w:rPr>
                <w:rFonts w:hint="eastAsia"/>
              </w:rPr>
              <w:t>运行状态应以运行指示灯常亮方式表示</w:t>
            </w:r>
          </w:p>
        </w:tc>
        <w:tc>
          <w:tcPr>
            <w:tcW w:w="2768" w:type="dxa"/>
            <w:noWrap w:val="0"/>
            <w:vAlign w:val="center"/>
          </w:tcPr>
          <w:p w14:paraId="04E0463A">
            <w:pPr>
              <w:spacing w:before="30" w:after="30" w:line="240" w:lineRule="auto"/>
              <w:ind w:left="0" w:firstLine="0"/>
              <w:jc w:val="left"/>
            </w:pPr>
            <w:r>
              <w:rPr>
                <w:rFonts w:hint="eastAsia"/>
              </w:rPr>
              <w:t>启动机器人，观察运行指示灯是否常亮</w:t>
            </w:r>
          </w:p>
        </w:tc>
      </w:tr>
      <w:tr w14:paraId="6DD60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C0ECADD">
            <w:pPr>
              <w:spacing w:before="30" w:after="30" w:line="240" w:lineRule="auto"/>
              <w:ind w:left="0" w:firstLine="0"/>
              <w:jc w:val="left"/>
            </w:pPr>
            <w:r>
              <w:t>FR-25</w:t>
            </w:r>
          </w:p>
        </w:tc>
        <w:tc>
          <w:tcPr>
            <w:tcW w:w="2768" w:type="dxa"/>
            <w:noWrap w:val="0"/>
            <w:vAlign w:val="center"/>
          </w:tcPr>
          <w:p w14:paraId="7987B8D3">
            <w:pPr>
              <w:spacing w:before="30" w:after="30" w:line="240" w:lineRule="auto"/>
              <w:ind w:left="0" w:firstLine="0"/>
              <w:jc w:val="left"/>
            </w:pPr>
            <w:r>
              <w:rPr>
                <w:rFonts w:hint="eastAsia"/>
              </w:rPr>
              <w:t>停止状态应以停止指示灯常亮方式表示，且与运行状态的指示灯不为同一只</w:t>
            </w:r>
          </w:p>
        </w:tc>
        <w:tc>
          <w:tcPr>
            <w:tcW w:w="2768" w:type="dxa"/>
            <w:noWrap w:val="0"/>
            <w:vAlign w:val="center"/>
          </w:tcPr>
          <w:p w14:paraId="6802DFB5">
            <w:pPr>
              <w:spacing w:before="30" w:after="30" w:line="240" w:lineRule="auto"/>
              <w:ind w:left="0" w:firstLine="0"/>
              <w:jc w:val="left"/>
            </w:pPr>
            <w:r>
              <w:rPr>
                <w:rFonts w:hint="eastAsia"/>
              </w:rPr>
              <w:t>停止机器人，观察指示灯位置与状态</w:t>
            </w:r>
          </w:p>
        </w:tc>
      </w:tr>
      <w:tr w14:paraId="4124B6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18CD757">
            <w:pPr>
              <w:spacing w:before="30" w:after="30" w:line="240" w:lineRule="auto"/>
              <w:ind w:left="0" w:firstLine="0"/>
              <w:jc w:val="left"/>
            </w:pPr>
            <w:r>
              <w:t>FR-26</w:t>
            </w:r>
          </w:p>
        </w:tc>
        <w:tc>
          <w:tcPr>
            <w:tcW w:w="2768" w:type="dxa"/>
            <w:noWrap w:val="0"/>
            <w:vAlign w:val="center"/>
          </w:tcPr>
          <w:p w14:paraId="2DE7A9DF">
            <w:pPr>
              <w:spacing w:before="30" w:after="30" w:line="240" w:lineRule="auto"/>
              <w:ind w:left="0" w:firstLine="0"/>
              <w:jc w:val="left"/>
            </w:pPr>
            <w:r>
              <w:rPr>
                <w:rFonts w:hint="eastAsia"/>
              </w:rPr>
              <w:t>故障状态应以故障指示灯 2 Hz 频率闪烁方式表示</w:t>
            </w:r>
          </w:p>
        </w:tc>
        <w:tc>
          <w:tcPr>
            <w:tcW w:w="2768" w:type="dxa"/>
            <w:noWrap w:val="0"/>
            <w:vAlign w:val="center"/>
          </w:tcPr>
          <w:p w14:paraId="21332AE5">
            <w:pPr>
              <w:spacing w:before="30" w:after="30" w:line="240" w:lineRule="auto"/>
              <w:ind w:left="0" w:firstLine="0"/>
              <w:jc w:val="left"/>
            </w:pPr>
            <w:r>
              <w:rPr>
                <w:rFonts w:hint="eastAsia"/>
              </w:rPr>
              <w:t>人为制造故障，用秒表或视频测量闪烁周期</w:t>
            </w:r>
          </w:p>
        </w:tc>
      </w:tr>
      <w:tr w14:paraId="4C9E37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D6CD32C">
            <w:pPr>
              <w:spacing w:before="30" w:after="30" w:line="240" w:lineRule="auto"/>
              <w:ind w:left="0" w:firstLine="0"/>
              <w:jc w:val="left"/>
            </w:pPr>
            <w:r>
              <w:t>FR-27</w:t>
            </w:r>
          </w:p>
        </w:tc>
        <w:tc>
          <w:tcPr>
            <w:tcW w:w="2768" w:type="dxa"/>
            <w:noWrap w:val="0"/>
            <w:vAlign w:val="center"/>
          </w:tcPr>
          <w:p w14:paraId="09FEAAA6">
            <w:pPr>
              <w:spacing w:before="30" w:after="30" w:line="240" w:lineRule="auto"/>
              <w:ind w:left="0" w:firstLine="0"/>
              <w:jc w:val="left"/>
            </w:pPr>
            <w:r>
              <w:rPr>
                <w:rFonts w:hint="eastAsia"/>
              </w:rPr>
              <w:t>同一时刻应</w:t>
            </w:r>
            <w:r>
              <w:rPr>
                <w:rFonts w:hint="eastAsia"/>
                <w:b/>
              </w:rPr>
              <w:t>至多</w:t>
            </w:r>
            <w:r>
              <w:rPr>
                <w:rFonts w:hint="eastAsia"/>
              </w:rPr>
              <w:t>有一只状态指示灯处于点亮或闪烁状态</w:t>
            </w:r>
          </w:p>
        </w:tc>
        <w:tc>
          <w:tcPr>
            <w:tcW w:w="2768" w:type="dxa"/>
            <w:noWrap w:val="0"/>
            <w:vAlign w:val="center"/>
          </w:tcPr>
          <w:p w14:paraId="2A2013E5">
            <w:pPr>
              <w:spacing w:before="30" w:after="30" w:line="240" w:lineRule="auto"/>
              <w:ind w:left="0" w:firstLine="0"/>
              <w:jc w:val="left"/>
            </w:pPr>
            <w:r>
              <w:rPr>
                <w:rFonts w:hint="eastAsia"/>
              </w:rPr>
              <w:t>使系统在各状态间切换，检查是否出现两只及以上指示灯同时点亮</w:t>
            </w:r>
          </w:p>
        </w:tc>
      </w:tr>
      <w:tr w14:paraId="75E375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76410C1">
            <w:pPr>
              <w:spacing w:before="30" w:after="30" w:line="240" w:lineRule="auto"/>
              <w:ind w:left="0" w:firstLine="0"/>
              <w:jc w:val="left"/>
            </w:pPr>
            <w:r>
              <w:t>FR-28</w:t>
            </w:r>
          </w:p>
        </w:tc>
        <w:tc>
          <w:tcPr>
            <w:tcW w:w="2768" w:type="dxa"/>
            <w:noWrap w:val="0"/>
            <w:vAlign w:val="center"/>
          </w:tcPr>
          <w:p w14:paraId="184FA378">
            <w:pPr>
              <w:spacing w:before="30" w:after="30" w:line="240" w:lineRule="auto"/>
              <w:ind w:left="0" w:firstLine="0"/>
              <w:jc w:val="left"/>
            </w:pPr>
            <w:r>
              <w:rPr>
                <w:rFonts w:hint="eastAsia"/>
              </w:rPr>
              <w:t>系统应至少能识别以下三类故障：电机堵转、电池电压低于保护阈值、编码器无脉冲输出</w:t>
            </w:r>
          </w:p>
        </w:tc>
        <w:tc>
          <w:tcPr>
            <w:tcW w:w="2768" w:type="dxa"/>
            <w:noWrap w:val="0"/>
            <w:vAlign w:val="center"/>
          </w:tcPr>
          <w:p w14:paraId="433558D0">
            <w:pPr>
              <w:spacing w:before="30" w:after="30" w:line="240" w:lineRule="auto"/>
              <w:ind w:left="0" w:firstLine="0"/>
              <w:jc w:val="left"/>
            </w:pPr>
            <w:r>
              <w:rPr>
                <w:rFonts w:hint="eastAsia"/>
              </w:rPr>
              <w:t>分别模拟三类故障，检查系统是否均能进入故障指示状态</w:t>
            </w:r>
          </w:p>
        </w:tc>
      </w:tr>
    </w:tbl>
    <w:p w14:paraId="5521E4F7">
      <w:pPr>
        <w:jc w:val="left"/>
      </w:pPr>
      <w:r>
        <w:rPr>
          <w:rFonts w:hint="eastAsia"/>
          <w:b/>
        </w:rPr>
        <w:t>四灯四态的对应关系：</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14:paraId="7C45E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661" w:type="dxa"/>
            <w:noWrap w:val="0"/>
            <w:vAlign w:val="center"/>
          </w:tcPr>
          <w:p w14:paraId="59D224D5">
            <w:pPr>
              <w:spacing w:before="30" w:after="30" w:line="240" w:lineRule="auto"/>
              <w:ind w:left="0" w:firstLine="0"/>
              <w:jc w:val="left"/>
              <w:rPr>
                <w:b/>
                <w:bCs/>
              </w:rPr>
            </w:pPr>
            <w:r>
              <w:rPr>
                <w:rFonts w:hint="eastAsia"/>
                <w:b/>
              </w:rPr>
              <w:t>系统状态</w:t>
            </w:r>
          </w:p>
        </w:tc>
        <w:tc>
          <w:tcPr>
            <w:tcW w:w="1661" w:type="dxa"/>
            <w:noWrap w:val="0"/>
            <w:vAlign w:val="center"/>
          </w:tcPr>
          <w:p w14:paraId="5130BD6A">
            <w:pPr>
              <w:spacing w:before="30" w:after="30" w:line="240" w:lineRule="auto"/>
              <w:ind w:left="0" w:firstLine="0"/>
              <w:jc w:val="left"/>
              <w:rPr>
                <w:b/>
                <w:bCs/>
              </w:rPr>
            </w:pPr>
            <w:r>
              <w:rPr>
                <w:rFonts w:hint="eastAsia"/>
                <w:b/>
              </w:rPr>
              <w:t>就绪指示灯</w:t>
            </w:r>
          </w:p>
        </w:tc>
        <w:tc>
          <w:tcPr>
            <w:tcW w:w="1661" w:type="dxa"/>
            <w:noWrap w:val="0"/>
            <w:vAlign w:val="center"/>
          </w:tcPr>
          <w:p w14:paraId="34D1F053">
            <w:pPr>
              <w:spacing w:before="30" w:after="30" w:line="240" w:lineRule="auto"/>
              <w:ind w:left="0" w:firstLine="0"/>
              <w:jc w:val="left"/>
              <w:rPr>
                <w:b/>
                <w:bCs/>
              </w:rPr>
            </w:pPr>
            <w:r>
              <w:rPr>
                <w:rFonts w:hint="eastAsia"/>
                <w:b/>
              </w:rPr>
              <w:t>运行指示灯</w:t>
            </w:r>
          </w:p>
        </w:tc>
        <w:tc>
          <w:tcPr>
            <w:tcW w:w="1661" w:type="dxa"/>
            <w:noWrap w:val="0"/>
            <w:vAlign w:val="center"/>
          </w:tcPr>
          <w:p w14:paraId="048144D8">
            <w:pPr>
              <w:spacing w:before="30" w:after="30" w:line="240" w:lineRule="auto"/>
              <w:ind w:left="0" w:firstLine="0"/>
              <w:jc w:val="left"/>
              <w:rPr>
                <w:b/>
                <w:bCs/>
              </w:rPr>
            </w:pPr>
            <w:r>
              <w:rPr>
                <w:rFonts w:hint="eastAsia"/>
                <w:b/>
              </w:rPr>
              <w:t>停止指示灯</w:t>
            </w:r>
          </w:p>
        </w:tc>
        <w:tc>
          <w:tcPr>
            <w:tcW w:w="1661" w:type="dxa"/>
            <w:noWrap w:val="0"/>
            <w:vAlign w:val="center"/>
          </w:tcPr>
          <w:p w14:paraId="5F18A4EE">
            <w:pPr>
              <w:spacing w:before="30" w:after="30" w:line="240" w:lineRule="auto"/>
              <w:ind w:left="0" w:firstLine="0"/>
              <w:jc w:val="left"/>
              <w:rPr>
                <w:b/>
                <w:bCs/>
              </w:rPr>
            </w:pPr>
            <w:r>
              <w:rPr>
                <w:rFonts w:hint="eastAsia"/>
                <w:b/>
              </w:rPr>
              <w:t>故障指示灯</w:t>
            </w:r>
          </w:p>
        </w:tc>
      </w:tr>
      <w:tr w14:paraId="20253E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01596B7">
            <w:pPr>
              <w:spacing w:before="30" w:after="30" w:line="240" w:lineRule="auto"/>
              <w:ind w:left="0" w:firstLine="0"/>
              <w:jc w:val="left"/>
            </w:pPr>
            <w:r>
              <w:rPr>
                <w:rFonts w:hint="eastAsia"/>
              </w:rPr>
              <w:t>就绪</w:t>
            </w:r>
          </w:p>
        </w:tc>
        <w:tc>
          <w:tcPr>
            <w:tcW w:w="1661" w:type="dxa"/>
            <w:noWrap w:val="0"/>
            <w:vAlign w:val="center"/>
          </w:tcPr>
          <w:p w14:paraId="3D1C0FE4">
            <w:pPr>
              <w:spacing w:before="30" w:after="30" w:line="240" w:lineRule="auto"/>
              <w:ind w:left="0" w:firstLine="0"/>
              <w:jc w:val="left"/>
            </w:pPr>
            <w:r>
              <w:rPr>
                <w:rFonts w:hint="eastAsia"/>
              </w:rPr>
              <w:t>常亮</w:t>
            </w:r>
          </w:p>
        </w:tc>
        <w:tc>
          <w:tcPr>
            <w:tcW w:w="1661" w:type="dxa"/>
            <w:noWrap w:val="0"/>
            <w:vAlign w:val="center"/>
          </w:tcPr>
          <w:p w14:paraId="7CAFA649">
            <w:pPr>
              <w:spacing w:before="30" w:after="30" w:line="240" w:lineRule="auto"/>
              <w:ind w:left="0" w:firstLine="0"/>
              <w:jc w:val="left"/>
            </w:pPr>
            <w:r>
              <w:rPr>
                <w:rFonts w:hint="eastAsia"/>
              </w:rPr>
              <w:t>灭</w:t>
            </w:r>
          </w:p>
        </w:tc>
        <w:tc>
          <w:tcPr>
            <w:tcW w:w="1661" w:type="dxa"/>
            <w:noWrap w:val="0"/>
            <w:vAlign w:val="center"/>
          </w:tcPr>
          <w:p w14:paraId="74C83CA1">
            <w:pPr>
              <w:spacing w:before="30" w:after="30" w:line="240" w:lineRule="auto"/>
              <w:ind w:left="0" w:firstLine="0"/>
              <w:jc w:val="left"/>
            </w:pPr>
            <w:r>
              <w:rPr>
                <w:rFonts w:hint="eastAsia"/>
              </w:rPr>
              <w:t>灭</w:t>
            </w:r>
          </w:p>
        </w:tc>
        <w:tc>
          <w:tcPr>
            <w:tcW w:w="1661" w:type="dxa"/>
            <w:noWrap w:val="0"/>
            <w:vAlign w:val="center"/>
          </w:tcPr>
          <w:p w14:paraId="6917A12C">
            <w:pPr>
              <w:spacing w:before="30" w:after="30" w:line="240" w:lineRule="auto"/>
              <w:ind w:left="0" w:firstLine="0"/>
              <w:jc w:val="left"/>
            </w:pPr>
            <w:r>
              <w:rPr>
                <w:rFonts w:hint="eastAsia"/>
              </w:rPr>
              <w:t>灭</w:t>
            </w:r>
          </w:p>
        </w:tc>
      </w:tr>
      <w:tr w14:paraId="5C1EEA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795D393">
            <w:pPr>
              <w:spacing w:before="30" w:after="30" w:line="240" w:lineRule="auto"/>
              <w:ind w:left="0" w:firstLine="0"/>
              <w:jc w:val="left"/>
            </w:pPr>
            <w:r>
              <w:rPr>
                <w:rFonts w:hint="eastAsia"/>
              </w:rPr>
              <w:t>运行</w:t>
            </w:r>
          </w:p>
        </w:tc>
        <w:tc>
          <w:tcPr>
            <w:tcW w:w="1661" w:type="dxa"/>
            <w:noWrap w:val="0"/>
            <w:vAlign w:val="center"/>
          </w:tcPr>
          <w:p w14:paraId="33D92F80">
            <w:pPr>
              <w:spacing w:before="30" w:after="30" w:line="240" w:lineRule="auto"/>
              <w:ind w:left="0" w:firstLine="0"/>
              <w:jc w:val="left"/>
            </w:pPr>
            <w:r>
              <w:rPr>
                <w:rFonts w:hint="eastAsia"/>
              </w:rPr>
              <w:t>灭</w:t>
            </w:r>
          </w:p>
        </w:tc>
        <w:tc>
          <w:tcPr>
            <w:tcW w:w="1661" w:type="dxa"/>
            <w:noWrap w:val="0"/>
            <w:vAlign w:val="center"/>
          </w:tcPr>
          <w:p w14:paraId="5F2165E5">
            <w:pPr>
              <w:spacing w:before="30" w:after="30" w:line="240" w:lineRule="auto"/>
              <w:ind w:left="0" w:firstLine="0"/>
              <w:jc w:val="left"/>
            </w:pPr>
            <w:r>
              <w:rPr>
                <w:rFonts w:hint="eastAsia"/>
              </w:rPr>
              <w:t>常亮</w:t>
            </w:r>
          </w:p>
        </w:tc>
        <w:tc>
          <w:tcPr>
            <w:tcW w:w="1661" w:type="dxa"/>
            <w:noWrap w:val="0"/>
            <w:vAlign w:val="center"/>
          </w:tcPr>
          <w:p w14:paraId="6FCD49EA">
            <w:pPr>
              <w:spacing w:before="30" w:after="30" w:line="240" w:lineRule="auto"/>
              <w:ind w:left="0" w:firstLine="0"/>
              <w:jc w:val="left"/>
            </w:pPr>
            <w:r>
              <w:rPr>
                <w:rFonts w:hint="eastAsia"/>
              </w:rPr>
              <w:t>灭</w:t>
            </w:r>
          </w:p>
        </w:tc>
        <w:tc>
          <w:tcPr>
            <w:tcW w:w="1661" w:type="dxa"/>
            <w:noWrap w:val="0"/>
            <w:vAlign w:val="center"/>
          </w:tcPr>
          <w:p w14:paraId="583F9521">
            <w:pPr>
              <w:spacing w:before="30" w:after="30" w:line="240" w:lineRule="auto"/>
              <w:ind w:left="0" w:firstLine="0"/>
              <w:jc w:val="left"/>
            </w:pPr>
            <w:r>
              <w:rPr>
                <w:rFonts w:hint="eastAsia"/>
              </w:rPr>
              <w:t>灭</w:t>
            </w:r>
          </w:p>
        </w:tc>
      </w:tr>
      <w:tr w14:paraId="7109FB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46D5A32">
            <w:pPr>
              <w:spacing w:before="30" w:after="30" w:line="240" w:lineRule="auto"/>
              <w:ind w:left="0" w:firstLine="0"/>
              <w:jc w:val="left"/>
            </w:pPr>
            <w:r>
              <w:rPr>
                <w:rFonts w:hint="eastAsia"/>
              </w:rPr>
              <w:t>停止</w:t>
            </w:r>
          </w:p>
        </w:tc>
        <w:tc>
          <w:tcPr>
            <w:tcW w:w="1661" w:type="dxa"/>
            <w:noWrap w:val="0"/>
            <w:vAlign w:val="center"/>
          </w:tcPr>
          <w:p w14:paraId="66B9F35E">
            <w:pPr>
              <w:spacing w:before="30" w:after="30" w:line="240" w:lineRule="auto"/>
              <w:ind w:left="0" w:firstLine="0"/>
              <w:jc w:val="left"/>
            </w:pPr>
            <w:r>
              <w:rPr>
                <w:rFonts w:hint="eastAsia"/>
              </w:rPr>
              <w:t>灭</w:t>
            </w:r>
          </w:p>
        </w:tc>
        <w:tc>
          <w:tcPr>
            <w:tcW w:w="1661" w:type="dxa"/>
            <w:noWrap w:val="0"/>
            <w:vAlign w:val="center"/>
          </w:tcPr>
          <w:p w14:paraId="1499CCF2">
            <w:pPr>
              <w:spacing w:before="30" w:after="30" w:line="240" w:lineRule="auto"/>
              <w:ind w:left="0" w:firstLine="0"/>
              <w:jc w:val="left"/>
            </w:pPr>
            <w:r>
              <w:rPr>
                <w:rFonts w:hint="eastAsia"/>
              </w:rPr>
              <w:t>灭</w:t>
            </w:r>
          </w:p>
        </w:tc>
        <w:tc>
          <w:tcPr>
            <w:tcW w:w="1661" w:type="dxa"/>
            <w:noWrap w:val="0"/>
            <w:vAlign w:val="center"/>
          </w:tcPr>
          <w:p w14:paraId="55A02474">
            <w:pPr>
              <w:spacing w:before="30" w:after="30" w:line="240" w:lineRule="auto"/>
              <w:ind w:left="0" w:firstLine="0"/>
              <w:jc w:val="left"/>
            </w:pPr>
            <w:r>
              <w:rPr>
                <w:rFonts w:hint="eastAsia"/>
              </w:rPr>
              <w:t>常亮</w:t>
            </w:r>
          </w:p>
        </w:tc>
        <w:tc>
          <w:tcPr>
            <w:tcW w:w="1661" w:type="dxa"/>
            <w:noWrap w:val="0"/>
            <w:vAlign w:val="center"/>
          </w:tcPr>
          <w:p w14:paraId="185ED505">
            <w:pPr>
              <w:spacing w:before="30" w:after="30" w:line="240" w:lineRule="auto"/>
              <w:ind w:left="0" w:firstLine="0"/>
              <w:jc w:val="left"/>
            </w:pPr>
            <w:r>
              <w:rPr>
                <w:rFonts w:hint="eastAsia"/>
              </w:rPr>
              <w:t>灭</w:t>
            </w:r>
          </w:p>
        </w:tc>
      </w:tr>
      <w:tr w14:paraId="3879E5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A6D796A">
            <w:pPr>
              <w:spacing w:before="30" w:after="30" w:line="240" w:lineRule="auto"/>
              <w:ind w:left="0" w:firstLine="0"/>
              <w:jc w:val="left"/>
            </w:pPr>
            <w:r>
              <w:rPr>
                <w:rFonts w:hint="eastAsia"/>
              </w:rPr>
              <w:t>故障</w:t>
            </w:r>
          </w:p>
        </w:tc>
        <w:tc>
          <w:tcPr>
            <w:tcW w:w="1661" w:type="dxa"/>
            <w:noWrap w:val="0"/>
            <w:vAlign w:val="center"/>
          </w:tcPr>
          <w:p w14:paraId="2FAD19C5">
            <w:pPr>
              <w:spacing w:before="30" w:after="30" w:line="240" w:lineRule="auto"/>
              <w:ind w:left="0" w:firstLine="0"/>
              <w:jc w:val="left"/>
            </w:pPr>
            <w:r>
              <w:rPr>
                <w:rFonts w:hint="eastAsia"/>
              </w:rPr>
              <w:t>灭</w:t>
            </w:r>
          </w:p>
        </w:tc>
        <w:tc>
          <w:tcPr>
            <w:tcW w:w="1661" w:type="dxa"/>
            <w:noWrap w:val="0"/>
            <w:vAlign w:val="center"/>
          </w:tcPr>
          <w:p w14:paraId="46E9952E">
            <w:pPr>
              <w:spacing w:before="30" w:after="30" w:line="240" w:lineRule="auto"/>
              <w:ind w:left="0" w:firstLine="0"/>
              <w:jc w:val="left"/>
            </w:pPr>
            <w:r>
              <w:rPr>
                <w:rFonts w:hint="eastAsia"/>
              </w:rPr>
              <w:t>灭</w:t>
            </w:r>
          </w:p>
        </w:tc>
        <w:tc>
          <w:tcPr>
            <w:tcW w:w="1661" w:type="dxa"/>
            <w:noWrap w:val="0"/>
            <w:vAlign w:val="center"/>
          </w:tcPr>
          <w:p w14:paraId="5F2C5BB0">
            <w:pPr>
              <w:spacing w:before="30" w:after="30" w:line="240" w:lineRule="auto"/>
              <w:ind w:left="0" w:firstLine="0"/>
              <w:jc w:val="left"/>
            </w:pPr>
            <w:r>
              <w:rPr>
                <w:rFonts w:hint="eastAsia"/>
              </w:rPr>
              <w:t>灭</w:t>
            </w:r>
          </w:p>
        </w:tc>
        <w:tc>
          <w:tcPr>
            <w:tcW w:w="1661" w:type="dxa"/>
            <w:noWrap w:val="0"/>
            <w:vAlign w:val="center"/>
          </w:tcPr>
          <w:p w14:paraId="269493B7">
            <w:pPr>
              <w:spacing w:before="30" w:after="30" w:line="240" w:lineRule="auto"/>
              <w:ind w:left="0" w:firstLine="0"/>
              <w:jc w:val="left"/>
            </w:pPr>
            <w:r>
              <w:rPr>
                <w:rFonts w:hint="eastAsia"/>
              </w:rPr>
              <w:t>2 Hz 闪烁</w:t>
            </w:r>
          </w:p>
        </w:tc>
      </w:tr>
    </w:tbl>
    <w:p w14:paraId="2BFA8711">
      <w:pPr>
        <w:pStyle w:val="3"/>
        <w:keepNext/>
        <w:keepLines/>
        <w:spacing w:before="100" w:beforeAutospacing="1" w:after="100" w:afterAutospacing="1"/>
        <w:jc w:val="left"/>
        <w:outlineLvl w:val="1"/>
        <w:rPr>
          <w:sz w:val="32"/>
          <w:szCs w:val="32"/>
        </w:rPr>
      </w:pPr>
      <w:bookmarkStart w:id="25" w:name="_Toc14161"/>
      <w:r>
        <w:rPr>
          <w:rFonts w:hint="eastAsia"/>
          <w:b/>
          <w:sz w:val="32"/>
        </w:rPr>
        <w:t>4.6 障碍探测与避障</w:t>
      </w:r>
      <w:bookmarkEnd w:id="25"/>
    </w:p>
    <w:p w14:paraId="0048F199">
      <w:pPr>
        <w:pStyle w:val="4"/>
        <w:keepNext/>
        <w:keepLines/>
        <w:spacing w:before="100" w:beforeAutospacing="1" w:after="100" w:afterAutospacing="1"/>
        <w:jc w:val="left"/>
        <w:outlineLvl w:val="2"/>
        <w:rPr>
          <w:sz w:val="32"/>
          <w:szCs w:val="32"/>
        </w:rPr>
      </w:pPr>
      <w:r>
        <w:rPr>
          <w:rFonts w:hint="eastAsia"/>
          <w:b/>
          <w:sz w:val="32"/>
        </w:rPr>
        <w:t>4.6.1 说明和优先级</w:t>
      </w:r>
    </w:p>
    <w:p w14:paraId="74CBDCF3">
      <w:pPr>
        <w:jc w:val="left"/>
      </w:pPr>
      <w:r>
        <w:rPr>
          <w:rFonts w:hint="eastAsia"/>
          <w:b/>
        </w:rPr>
        <w:t>说明：</w:t>
      </w:r>
      <w:r>
        <w:rPr>
          <w:rFonts w:hint="eastAsia"/>
        </w:rPr>
        <w:t xml:space="preserve"> 障碍探测与避障使机器人在</w:t>
      </w:r>
      <w:r>
        <w:rPr>
          <w:rFonts w:hint="eastAsia"/>
          <w:b/>
        </w:rPr>
        <w:t>前进方向</w:t>
      </w:r>
      <w:r>
        <w:rPr>
          <w:rFonts w:hint="eastAsia"/>
        </w:rPr>
        <w:t>上存在障碍物时自动减速停车，避免碰撞。该功能在机器人处于运动状态期间持续进行监测，探测到障碍时介入控制，因此以扩展关系挂接于"机器人运行"用例之上。</w:t>
      </w:r>
    </w:p>
    <w:p w14:paraId="7B86AB75">
      <w:pPr>
        <w:jc w:val="left"/>
      </w:pPr>
      <w:r>
        <w:rPr>
          <w:rFonts w:hint="eastAsia"/>
          <w:b/>
        </w:rPr>
        <w:t>避障作用范围：</w:t>
      </w:r>
      <w:r>
        <w:rPr>
          <w:rFonts w:hint="eastAsia"/>
        </w:rPr>
        <w:t xml:space="preserve"> 本系统的避障功能</w:t>
      </w:r>
      <w:r>
        <w:rPr>
          <w:rFonts w:hint="eastAsia"/>
          <w:b/>
        </w:rPr>
        <w:t>仅覆盖机器人的前进方向</w:t>
      </w:r>
      <w:r>
        <w:rPr>
          <w:rFonts w:hint="eastAsia"/>
        </w:rPr>
        <w:t>。系统在车体前部安装一枚超声波测距传感器，其探测范围为车体正前方约 5–80 cm。因此在</w:t>
      </w:r>
      <w:r>
        <w:rPr>
          <w:rFonts w:hint="eastAsia"/>
          <w:b/>
        </w:rPr>
        <w:t>后退、左转、右转、左平移、右平移</w:t>
      </w:r>
      <w:r>
        <w:rPr>
          <w:rFonts w:hint="eastAsia"/>
        </w:rPr>
        <w:t>这五种运动方式下，系统</w:t>
      </w:r>
      <w:r>
        <w:rPr>
          <w:rFonts w:hint="eastAsia"/>
          <w:b/>
        </w:rPr>
        <w:t>不具备自动避障能力</w:t>
      </w:r>
      <w:r>
        <w:rPr>
          <w:rFonts w:hint="eastAsia"/>
        </w:rPr>
        <w:t>，操作者须自行确认运动方向上的环境安全。将避障扩展至全向（覆盖运动方向）需增加测距传感器的数量或为其加装转向机构，该项列为可扩展功能，见附录 D。</w:t>
      </w:r>
    </w:p>
    <w:p w14:paraId="5A7379A2">
      <w:pPr>
        <w:jc w:val="left"/>
      </w:pPr>
      <w:r>
        <w:rPr>
          <w:rFonts w:hint="eastAsia"/>
          <w:b/>
        </w:rPr>
        <w:t>使用者：</w:t>
      </w:r>
      <w:r>
        <w:rPr>
          <w:rFonts w:hint="eastAsia"/>
        </w:rPr>
        <w:t xml:space="preserve"> 系统内部功能，用户可从机器人行为上感知。</w:t>
      </w:r>
    </w:p>
    <w:p w14:paraId="1D6F3DEB">
      <w:pPr>
        <w:jc w:val="left"/>
      </w:pPr>
      <w:r>
        <w:rPr>
          <w:rFonts w:hint="eastAsia"/>
          <w:b/>
        </w:rPr>
        <w:t>使用时机：</w:t>
      </w:r>
      <w:r>
        <w:rPr>
          <w:rFonts w:hint="eastAsia"/>
        </w:rPr>
        <w:t xml:space="preserve"> 机器人处于</w:t>
      </w:r>
      <w:r>
        <w:rPr>
          <w:rFonts w:hint="eastAsia"/>
          <w:b/>
        </w:rPr>
        <w:t>前进运动</w:t>
      </w:r>
      <w:r>
        <w:rPr>
          <w:rFonts w:hint="eastAsia"/>
        </w:rPr>
        <w:t>状态期间持续检测。处于停止或故障状态时，以及机器人在后退、左转、右转、左平移、右平移时，不触发避障动作。</w:t>
      </w:r>
    </w:p>
    <w:p w14:paraId="0F871871">
      <w:pPr>
        <w:jc w:val="left"/>
      </w:pPr>
      <w:r>
        <w:rPr>
          <w:rFonts w:hint="eastAsia"/>
          <w:b/>
        </w:rPr>
        <w:t>优先级：</w:t>
      </w:r>
      <w:r>
        <w:rPr>
          <w:rFonts w:hint="eastAsia"/>
        </w:rPr>
        <w:t xml:space="preserve"> 必须（仅前进方向）。</w:t>
      </w:r>
    </w:p>
    <w:p w14:paraId="27708E59">
      <w:pPr>
        <w:pStyle w:val="4"/>
        <w:keepNext/>
        <w:keepLines/>
        <w:spacing w:before="100" w:beforeAutospacing="1" w:after="100" w:afterAutospacing="1"/>
        <w:jc w:val="left"/>
        <w:outlineLvl w:val="2"/>
        <w:rPr>
          <w:sz w:val="32"/>
          <w:szCs w:val="32"/>
        </w:rPr>
      </w:pPr>
      <w:r>
        <w:rPr>
          <w:rFonts w:hint="eastAsia"/>
          <w:b/>
          <w:sz w:val="32"/>
        </w:rPr>
        <w:t>4.6.2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E2BA2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0CB32F9F">
            <w:pPr>
              <w:spacing w:before="30" w:after="30" w:line="240" w:lineRule="auto"/>
              <w:ind w:left="0" w:firstLine="0"/>
              <w:jc w:val="left"/>
              <w:rPr>
                <w:b/>
                <w:bCs/>
              </w:rPr>
            </w:pPr>
            <w:r>
              <w:rPr>
                <w:rFonts w:hint="eastAsia"/>
                <w:b/>
              </w:rPr>
              <w:t>激励</w:t>
            </w:r>
          </w:p>
        </w:tc>
        <w:tc>
          <w:tcPr>
            <w:tcW w:w="4153" w:type="dxa"/>
            <w:noWrap w:val="0"/>
            <w:vAlign w:val="center"/>
          </w:tcPr>
          <w:p w14:paraId="5557DDB8">
            <w:pPr>
              <w:spacing w:before="30" w:after="30" w:line="240" w:lineRule="auto"/>
              <w:ind w:left="0" w:firstLine="0"/>
              <w:jc w:val="left"/>
              <w:rPr>
                <w:b/>
                <w:bCs/>
              </w:rPr>
            </w:pPr>
            <w:r>
              <w:rPr>
                <w:rFonts w:hint="eastAsia"/>
                <w:b/>
              </w:rPr>
              <w:t>响应</w:t>
            </w:r>
          </w:p>
        </w:tc>
      </w:tr>
      <w:tr w14:paraId="26C037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217602B">
            <w:pPr>
              <w:spacing w:before="30" w:after="30" w:line="240" w:lineRule="auto"/>
              <w:ind w:left="0" w:firstLine="0"/>
              <w:jc w:val="left"/>
            </w:pPr>
            <w:r>
              <w:rPr>
                <w:rFonts w:hint="eastAsia"/>
              </w:rPr>
              <w:t>机器人前进中探测到前方障碍物距离小于停车阈值</w:t>
            </w:r>
          </w:p>
        </w:tc>
        <w:tc>
          <w:tcPr>
            <w:tcW w:w="4153" w:type="dxa"/>
            <w:noWrap w:val="0"/>
            <w:vAlign w:val="center"/>
          </w:tcPr>
          <w:p w14:paraId="0DA1E704">
            <w:pPr>
              <w:spacing w:before="30" w:after="30" w:line="240" w:lineRule="auto"/>
              <w:ind w:left="0" w:firstLine="0"/>
              <w:jc w:val="left"/>
            </w:pPr>
            <w:r>
              <w:rPr>
                <w:rFonts w:hint="eastAsia"/>
              </w:rPr>
              <w:t>系统降低电机输出至停止，机器人停车</w:t>
            </w:r>
          </w:p>
        </w:tc>
      </w:tr>
      <w:tr w14:paraId="5F9F5F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8424F36">
            <w:pPr>
              <w:spacing w:before="30" w:after="30" w:line="240" w:lineRule="auto"/>
              <w:ind w:left="0" w:firstLine="0"/>
              <w:jc w:val="left"/>
            </w:pPr>
            <w:r>
              <w:rPr>
                <w:rFonts w:hint="eastAsia"/>
              </w:rPr>
              <w:t>障碍物持续存在</w:t>
            </w:r>
          </w:p>
        </w:tc>
        <w:tc>
          <w:tcPr>
            <w:tcW w:w="4153" w:type="dxa"/>
            <w:noWrap w:val="0"/>
            <w:vAlign w:val="center"/>
          </w:tcPr>
          <w:p w14:paraId="2A3A633D">
            <w:pPr>
              <w:spacing w:before="30" w:after="30" w:line="240" w:lineRule="auto"/>
              <w:ind w:left="0" w:firstLine="0"/>
              <w:jc w:val="left"/>
            </w:pPr>
            <w:r>
              <w:rPr>
                <w:rFonts w:hint="eastAsia"/>
              </w:rPr>
              <w:t>系统保持停车状态</w:t>
            </w:r>
          </w:p>
        </w:tc>
      </w:tr>
      <w:tr w14:paraId="40F426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777634C">
            <w:pPr>
              <w:spacing w:before="30" w:after="30" w:line="240" w:lineRule="auto"/>
              <w:ind w:left="0" w:firstLine="0"/>
              <w:jc w:val="left"/>
            </w:pPr>
            <w:r>
              <w:rPr>
                <w:rFonts w:hint="eastAsia"/>
              </w:rPr>
              <w:t>障碍物被移开，且系统仍处于允许恢复的条件</w:t>
            </w:r>
          </w:p>
        </w:tc>
        <w:tc>
          <w:tcPr>
            <w:tcW w:w="4153" w:type="dxa"/>
            <w:noWrap w:val="0"/>
            <w:vAlign w:val="center"/>
          </w:tcPr>
          <w:p w14:paraId="468E4C08">
            <w:pPr>
              <w:spacing w:before="30" w:after="30" w:line="240" w:lineRule="auto"/>
              <w:ind w:left="0" w:firstLine="0"/>
              <w:jc w:val="left"/>
            </w:pPr>
            <w:r>
              <w:rPr>
                <w:rFonts w:hint="eastAsia"/>
              </w:rPr>
              <w:t>系统延时 1 s 后自动恢复原有目标速度继续前进</w:t>
            </w:r>
          </w:p>
        </w:tc>
      </w:tr>
      <w:tr w14:paraId="7D4CAB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B941257">
            <w:pPr>
              <w:spacing w:before="30" w:after="30" w:line="240" w:lineRule="auto"/>
              <w:ind w:left="0" w:firstLine="0"/>
              <w:jc w:val="left"/>
            </w:pPr>
            <w:r>
              <w:rPr>
                <w:rFonts w:hint="eastAsia"/>
              </w:rPr>
              <w:t>障碍物被移开，但系统已收到停止指令 / 处于故障状态 / 通信异常</w:t>
            </w:r>
          </w:p>
        </w:tc>
        <w:tc>
          <w:tcPr>
            <w:tcW w:w="4153" w:type="dxa"/>
            <w:noWrap w:val="0"/>
            <w:vAlign w:val="center"/>
          </w:tcPr>
          <w:p w14:paraId="2676BBF0">
            <w:pPr>
              <w:spacing w:before="30" w:after="30" w:line="240" w:lineRule="auto"/>
              <w:ind w:left="0" w:firstLine="0"/>
              <w:jc w:val="left"/>
            </w:pPr>
            <w:r>
              <w:rPr>
                <w:rFonts w:hint="eastAsia"/>
              </w:rPr>
              <w:t>系统保持停止状态，不自动恢复</w:t>
            </w:r>
          </w:p>
        </w:tc>
      </w:tr>
      <w:tr w14:paraId="5076A8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E502A1F">
            <w:pPr>
              <w:spacing w:before="30" w:after="30" w:line="240" w:lineRule="auto"/>
              <w:ind w:left="0" w:firstLine="0"/>
              <w:jc w:val="left"/>
            </w:pPr>
            <w:r>
              <w:rPr>
                <w:rFonts w:hint="eastAsia"/>
              </w:rPr>
              <w:t>机器人处于后退、左转、右转、左平移、右平移，或处于停止 / 故障状态</w:t>
            </w:r>
          </w:p>
        </w:tc>
        <w:tc>
          <w:tcPr>
            <w:tcW w:w="4153" w:type="dxa"/>
            <w:noWrap w:val="0"/>
            <w:vAlign w:val="center"/>
          </w:tcPr>
          <w:p w14:paraId="46C9184C">
            <w:pPr>
              <w:spacing w:before="30" w:after="30" w:line="240" w:lineRule="auto"/>
              <w:ind w:left="0" w:firstLine="0"/>
              <w:jc w:val="left"/>
            </w:pPr>
            <w:r>
              <w:rPr>
                <w:rFonts w:hint="eastAsia"/>
              </w:rPr>
              <w:t>系统仍执行探测，但不触发避障动作</w:t>
            </w:r>
          </w:p>
        </w:tc>
      </w:tr>
    </w:tbl>
    <w:p w14:paraId="6024B2A4">
      <w:pPr>
        <w:pStyle w:val="4"/>
        <w:keepNext/>
        <w:keepLines/>
        <w:spacing w:before="100" w:beforeAutospacing="1" w:after="100" w:afterAutospacing="1"/>
        <w:jc w:val="left"/>
        <w:outlineLvl w:val="2"/>
        <w:rPr>
          <w:sz w:val="32"/>
          <w:szCs w:val="32"/>
        </w:rPr>
      </w:pPr>
      <w:r>
        <w:rPr>
          <w:rFonts w:hint="eastAsia"/>
          <w:b/>
          <w:sz w:val="32"/>
        </w:rPr>
        <w:t>4.6.3 输入输出数据与功能性需求</w:t>
      </w:r>
    </w:p>
    <w:p w14:paraId="6DE708A2">
      <w:pPr>
        <w:jc w:val="left"/>
      </w:pPr>
      <w:r>
        <w:rPr>
          <w:rFonts w:hint="eastAsia"/>
          <w:b/>
        </w:rPr>
        <w:t>输入输出数据：</w:t>
      </w:r>
      <w:r>
        <w:rPr>
          <w:rFonts w:hint="eastAsia"/>
        </w:rPr>
        <w:t xml:space="preserve"> 输入为超声波传感器的距离测量值；输出为减速停车动作、恢复运行动作，以及向状态指示与调试输出提供的障碍标志。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EACDD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6D80E267">
            <w:pPr>
              <w:spacing w:before="30" w:after="30" w:line="240" w:lineRule="auto"/>
              <w:ind w:left="0" w:firstLine="0"/>
              <w:jc w:val="left"/>
              <w:rPr>
                <w:b/>
                <w:bCs/>
              </w:rPr>
            </w:pPr>
            <w:r>
              <w:rPr>
                <w:rFonts w:hint="eastAsia"/>
                <w:b/>
              </w:rPr>
              <w:t>编号</w:t>
            </w:r>
          </w:p>
        </w:tc>
        <w:tc>
          <w:tcPr>
            <w:tcW w:w="2768" w:type="dxa"/>
            <w:noWrap w:val="0"/>
            <w:vAlign w:val="center"/>
          </w:tcPr>
          <w:p w14:paraId="0ACED092">
            <w:pPr>
              <w:spacing w:before="30" w:after="30" w:line="240" w:lineRule="auto"/>
              <w:ind w:left="0" w:firstLine="0"/>
              <w:jc w:val="left"/>
              <w:rPr>
                <w:b/>
                <w:bCs/>
              </w:rPr>
            </w:pPr>
            <w:r>
              <w:rPr>
                <w:rFonts w:hint="eastAsia"/>
                <w:b/>
              </w:rPr>
              <w:t>需求描述</w:t>
            </w:r>
          </w:p>
        </w:tc>
        <w:tc>
          <w:tcPr>
            <w:tcW w:w="2768" w:type="dxa"/>
            <w:noWrap w:val="0"/>
            <w:vAlign w:val="center"/>
          </w:tcPr>
          <w:p w14:paraId="4DCFE3EB">
            <w:pPr>
              <w:spacing w:before="30" w:after="30" w:line="240" w:lineRule="auto"/>
              <w:ind w:left="0" w:firstLine="0"/>
              <w:jc w:val="left"/>
              <w:rPr>
                <w:b/>
                <w:bCs/>
              </w:rPr>
            </w:pPr>
            <w:r>
              <w:rPr>
                <w:rFonts w:hint="eastAsia"/>
                <w:b/>
              </w:rPr>
              <w:t>验证方法</w:t>
            </w:r>
          </w:p>
        </w:tc>
      </w:tr>
      <w:tr w14:paraId="239C17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5FCA2A3">
            <w:pPr>
              <w:spacing w:before="30" w:after="30" w:line="240" w:lineRule="auto"/>
              <w:ind w:left="0" w:firstLine="0"/>
              <w:jc w:val="left"/>
            </w:pPr>
            <w:r>
              <w:t>FR-29</w:t>
            </w:r>
          </w:p>
        </w:tc>
        <w:tc>
          <w:tcPr>
            <w:tcW w:w="2768" w:type="dxa"/>
            <w:noWrap w:val="0"/>
            <w:vAlign w:val="center"/>
          </w:tcPr>
          <w:p w14:paraId="422D28BA">
            <w:pPr>
              <w:spacing w:before="30" w:after="30" w:line="240" w:lineRule="auto"/>
              <w:ind w:left="0" w:firstLine="0"/>
              <w:jc w:val="left"/>
            </w:pPr>
            <w:r>
              <w:rPr>
                <w:rFonts w:hint="eastAsia"/>
              </w:rPr>
              <w:t>系统应能探测</w:t>
            </w:r>
            <w:r>
              <w:rPr>
                <w:rFonts w:hint="eastAsia"/>
                <w:b/>
              </w:rPr>
              <w:t>车体正前方</w:t>
            </w:r>
            <w:r>
              <w:rPr>
                <w:rFonts w:hint="eastAsia"/>
              </w:rPr>
              <w:t xml:space="preserve"> 5 cm 至 80 cm 范围内的障碍物</w:t>
            </w:r>
          </w:p>
        </w:tc>
        <w:tc>
          <w:tcPr>
            <w:tcW w:w="2768" w:type="dxa"/>
            <w:noWrap w:val="0"/>
            <w:vAlign w:val="center"/>
          </w:tcPr>
          <w:p w14:paraId="255A67E0">
            <w:pPr>
              <w:spacing w:before="30" w:after="30" w:line="240" w:lineRule="auto"/>
              <w:ind w:left="0" w:firstLine="0"/>
              <w:jc w:val="left"/>
            </w:pPr>
            <w:r>
              <w:rPr>
                <w:rFonts w:hint="eastAsia"/>
              </w:rPr>
              <w:t>在指定距离放置障碍物，检查系统是否识别</w:t>
            </w:r>
          </w:p>
        </w:tc>
      </w:tr>
      <w:tr w14:paraId="2F6622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4931F98">
            <w:pPr>
              <w:spacing w:before="30" w:after="30" w:line="240" w:lineRule="auto"/>
              <w:ind w:left="0" w:firstLine="0"/>
              <w:jc w:val="left"/>
            </w:pPr>
            <w:r>
              <w:t>FR-30</w:t>
            </w:r>
          </w:p>
        </w:tc>
        <w:tc>
          <w:tcPr>
            <w:tcW w:w="2768" w:type="dxa"/>
            <w:noWrap w:val="0"/>
            <w:vAlign w:val="center"/>
          </w:tcPr>
          <w:p w14:paraId="280FF8A5">
            <w:pPr>
              <w:spacing w:before="30" w:after="30" w:line="240" w:lineRule="auto"/>
              <w:ind w:left="0" w:firstLine="0"/>
              <w:jc w:val="left"/>
            </w:pPr>
            <w:r>
              <w:rPr>
                <w:rFonts w:hint="eastAsia"/>
              </w:rPr>
              <w:t>系统障碍探测周期应不大于 20 ms</w:t>
            </w:r>
          </w:p>
        </w:tc>
        <w:tc>
          <w:tcPr>
            <w:tcW w:w="2768" w:type="dxa"/>
            <w:noWrap w:val="0"/>
            <w:vAlign w:val="center"/>
          </w:tcPr>
          <w:p w14:paraId="0D6345CF">
            <w:pPr>
              <w:spacing w:before="30" w:after="30" w:line="240" w:lineRule="auto"/>
              <w:ind w:left="0" w:firstLine="0"/>
              <w:jc w:val="left"/>
            </w:pPr>
            <w:r>
              <w:rPr>
                <w:rFonts w:hint="eastAsia"/>
              </w:rPr>
              <w:t>测量相邻两次探测的时间间隔</w:t>
            </w:r>
          </w:p>
        </w:tc>
      </w:tr>
      <w:tr w14:paraId="282492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C79175F">
            <w:pPr>
              <w:spacing w:before="30" w:after="30" w:line="240" w:lineRule="auto"/>
              <w:ind w:left="0" w:firstLine="0"/>
              <w:jc w:val="left"/>
            </w:pPr>
            <w:r>
              <w:t>FR-31</w:t>
            </w:r>
          </w:p>
        </w:tc>
        <w:tc>
          <w:tcPr>
            <w:tcW w:w="2768" w:type="dxa"/>
            <w:noWrap w:val="0"/>
            <w:vAlign w:val="center"/>
          </w:tcPr>
          <w:p w14:paraId="02C5E328">
            <w:pPr>
              <w:spacing w:before="30" w:after="30" w:line="240" w:lineRule="auto"/>
              <w:ind w:left="0" w:firstLine="0"/>
              <w:jc w:val="left"/>
            </w:pPr>
            <w:r>
              <w:rPr>
                <w:rFonts w:hint="eastAsia"/>
              </w:rPr>
              <w:t>机器人在</w:t>
            </w:r>
            <w:r>
              <w:rPr>
                <w:rFonts w:hint="eastAsia"/>
                <w:b/>
              </w:rPr>
              <w:t>前进</w:t>
            </w:r>
            <w:r>
              <w:rPr>
                <w:rFonts w:hint="eastAsia"/>
              </w:rPr>
              <w:t>状态下，系统探测到障碍物后应自动减速停车，从探测到障碍到车轮停止的制动距离应不大于 10 cm</w:t>
            </w:r>
          </w:p>
        </w:tc>
        <w:tc>
          <w:tcPr>
            <w:tcW w:w="2768" w:type="dxa"/>
            <w:noWrap w:val="0"/>
            <w:vAlign w:val="center"/>
          </w:tcPr>
          <w:p w14:paraId="2584036E">
            <w:pPr>
              <w:spacing w:before="30" w:after="30" w:line="240" w:lineRule="auto"/>
              <w:ind w:left="0" w:firstLine="0"/>
              <w:jc w:val="left"/>
            </w:pPr>
            <w:r>
              <w:rPr>
                <w:rFonts w:hint="eastAsia"/>
              </w:rPr>
              <w:t>在机器人前进路径上放置障碍物，测量停车位置与障碍物的距离</w:t>
            </w:r>
          </w:p>
        </w:tc>
      </w:tr>
      <w:tr w14:paraId="776A17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8B1BDA6">
            <w:pPr>
              <w:spacing w:before="30" w:after="30" w:line="240" w:lineRule="auto"/>
              <w:ind w:left="0" w:firstLine="0"/>
              <w:jc w:val="left"/>
            </w:pPr>
            <w:r>
              <w:t>FR-32</w:t>
            </w:r>
          </w:p>
        </w:tc>
        <w:tc>
          <w:tcPr>
            <w:tcW w:w="2768" w:type="dxa"/>
            <w:noWrap w:val="0"/>
            <w:vAlign w:val="center"/>
          </w:tcPr>
          <w:p w14:paraId="152F0EA8">
            <w:pPr>
              <w:spacing w:before="30" w:after="30" w:line="240" w:lineRule="auto"/>
              <w:ind w:left="0" w:firstLine="0"/>
              <w:jc w:val="left"/>
            </w:pPr>
            <w:r>
              <w:rPr>
                <w:rFonts w:hint="eastAsia"/>
              </w:rPr>
              <w:t>障碍物移开后，系统应延时 1 s 自动恢复运动；</w:t>
            </w:r>
            <w:r>
              <w:rPr>
                <w:rFonts w:hint="eastAsia"/>
                <w:b/>
              </w:rPr>
              <w:t>但恢复须同时满足：未收到停止指令、当前无故障、蓝牙通信正常（若此前处于蓝牙控制状态）</w:t>
            </w:r>
          </w:p>
        </w:tc>
        <w:tc>
          <w:tcPr>
            <w:tcW w:w="2768" w:type="dxa"/>
            <w:noWrap w:val="0"/>
            <w:vAlign w:val="center"/>
          </w:tcPr>
          <w:p w14:paraId="5FB00483">
            <w:pPr>
              <w:spacing w:before="30" w:after="30" w:line="240" w:lineRule="auto"/>
              <w:ind w:left="0" w:firstLine="0"/>
              <w:jc w:val="left"/>
            </w:pPr>
            <w:r>
              <w:rPr>
                <w:rFonts w:hint="eastAsia"/>
              </w:rPr>
              <w:t>分别在正常情况与已发停止指令 / 已进故障 / 蓝牙已断连的条件下移开障碍物，检查系统是否按预期恢复或保持停止</w:t>
            </w:r>
          </w:p>
        </w:tc>
      </w:tr>
      <w:tr w14:paraId="7ECEE7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7739DA9">
            <w:pPr>
              <w:spacing w:before="30" w:after="30" w:line="240" w:lineRule="auto"/>
              <w:ind w:left="0" w:firstLine="0"/>
              <w:jc w:val="left"/>
            </w:pPr>
            <w:r>
              <w:t>FR-33</w:t>
            </w:r>
          </w:p>
        </w:tc>
        <w:tc>
          <w:tcPr>
            <w:tcW w:w="2768" w:type="dxa"/>
            <w:noWrap w:val="0"/>
            <w:vAlign w:val="center"/>
          </w:tcPr>
          <w:p w14:paraId="4FBE0130">
            <w:pPr>
              <w:spacing w:before="30" w:after="30" w:line="240" w:lineRule="auto"/>
              <w:ind w:left="0" w:firstLine="0"/>
              <w:jc w:val="left"/>
            </w:pPr>
            <w:r>
              <w:rPr>
                <w:rFonts w:hint="eastAsia"/>
              </w:rPr>
              <w:t>系统在障碍物处于探测范围边缘并来回移动时，不应产生反复启停</w:t>
            </w:r>
          </w:p>
        </w:tc>
        <w:tc>
          <w:tcPr>
            <w:tcW w:w="2768" w:type="dxa"/>
            <w:noWrap w:val="0"/>
            <w:vAlign w:val="center"/>
          </w:tcPr>
          <w:p w14:paraId="6811EAE9">
            <w:pPr>
              <w:spacing w:before="30" w:after="30" w:line="240" w:lineRule="auto"/>
              <w:ind w:left="0" w:firstLine="0"/>
              <w:jc w:val="left"/>
            </w:pPr>
            <w:r>
              <w:rPr>
                <w:rFonts w:hint="eastAsia"/>
              </w:rPr>
              <w:t>将障碍物置于边界距离处反复移动，观察系统是否振荡</w:t>
            </w:r>
          </w:p>
        </w:tc>
      </w:tr>
    </w:tbl>
    <w:p w14:paraId="79561DD1">
      <w:pPr>
        <w:pStyle w:val="3"/>
        <w:keepNext/>
        <w:keepLines/>
        <w:spacing w:before="100" w:beforeAutospacing="1" w:after="100" w:afterAutospacing="1"/>
        <w:jc w:val="left"/>
        <w:outlineLvl w:val="1"/>
        <w:rPr>
          <w:sz w:val="32"/>
          <w:szCs w:val="32"/>
        </w:rPr>
      </w:pPr>
      <w:bookmarkStart w:id="26" w:name="_Toc3802"/>
      <w:r>
        <w:rPr>
          <w:rFonts w:hint="eastAsia"/>
          <w:b/>
          <w:sz w:val="32"/>
        </w:rPr>
        <w:t>4.7 蓝牙通信</w:t>
      </w:r>
      <w:bookmarkEnd w:id="26"/>
    </w:p>
    <w:p w14:paraId="77AFF2F7">
      <w:pPr>
        <w:pStyle w:val="4"/>
        <w:keepNext/>
        <w:keepLines/>
        <w:spacing w:before="100" w:beforeAutospacing="1" w:after="100" w:afterAutospacing="1"/>
        <w:jc w:val="left"/>
        <w:outlineLvl w:val="2"/>
        <w:rPr>
          <w:sz w:val="32"/>
          <w:szCs w:val="32"/>
        </w:rPr>
      </w:pPr>
      <w:r>
        <w:rPr>
          <w:rFonts w:hint="eastAsia"/>
          <w:b/>
          <w:sz w:val="32"/>
        </w:rPr>
        <w:t>4.7.1 说明和优先级</w:t>
      </w:r>
    </w:p>
    <w:p w14:paraId="1CBC13EE">
      <w:pPr>
        <w:jc w:val="left"/>
      </w:pPr>
      <w:r>
        <w:rPr>
          <w:rFonts w:hint="eastAsia"/>
          <w:b/>
        </w:rPr>
        <w:t>说明：</w:t>
      </w:r>
      <w:r>
        <w:rPr>
          <w:rFonts w:hint="eastAsia"/>
        </w:rPr>
        <w:t xml:space="preserve"> 蓝牙通信提供机器人与手机之间的无线控制通道，使操作者可以在一定距离外操控机器人。由于所选模块仅支持从机模式，连接必须由手机端主动发起。</w:t>
      </w:r>
    </w:p>
    <w:p w14:paraId="1D82CC46">
      <w:pPr>
        <w:jc w:val="left"/>
      </w:pPr>
      <w:r>
        <w:rPr>
          <w:rFonts w:hint="eastAsia"/>
          <w:b/>
        </w:rPr>
        <w:t>使用者：</w:t>
      </w:r>
      <w:r>
        <w:rPr>
          <w:rFonts w:hint="eastAsia"/>
        </w:rPr>
        <w:t xml:space="preserve"> 手机端用户。</w:t>
      </w:r>
    </w:p>
    <w:p w14:paraId="06E73D47">
      <w:pPr>
        <w:jc w:val="left"/>
      </w:pPr>
      <w:r>
        <w:rPr>
          <w:rFonts w:hint="eastAsia"/>
          <w:b/>
        </w:rPr>
        <w:t>使用时机：</w:t>
      </w:r>
      <w:r>
        <w:rPr>
          <w:rFonts w:hint="eastAsia"/>
        </w:rPr>
        <w:t xml:space="preserve"> 需要无线操控时。</w:t>
      </w:r>
    </w:p>
    <w:p w14:paraId="3F240F5D">
      <w:pPr>
        <w:jc w:val="left"/>
      </w:pPr>
      <w:r>
        <w:rPr>
          <w:rFonts w:hint="eastAsia"/>
          <w:b/>
        </w:rPr>
        <w:t>优先级：</w:t>
      </w:r>
      <w:r>
        <w:rPr>
          <w:rFonts w:hint="eastAsia"/>
        </w:rPr>
        <w:t xml:space="preserve"> 必须。</w:t>
      </w:r>
    </w:p>
    <w:p w14:paraId="54128755">
      <w:pPr>
        <w:pStyle w:val="4"/>
        <w:keepNext/>
        <w:keepLines/>
        <w:spacing w:before="100" w:beforeAutospacing="1" w:after="100" w:afterAutospacing="1"/>
        <w:jc w:val="left"/>
        <w:outlineLvl w:val="2"/>
        <w:rPr>
          <w:sz w:val="32"/>
          <w:szCs w:val="32"/>
        </w:rPr>
      </w:pPr>
      <w:r>
        <w:rPr>
          <w:rFonts w:hint="eastAsia"/>
          <w:b/>
          <w:sz w:val="32"/>
        </w:rPr>
        <w:t>4.7.2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1E6495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6E802868">
            <w:pPr>
              <w:spacing w:before="30" w:after="30" w:line="240" w:lineRule="auto"/>
              <w:ind w:left="0" w:firstLine="0"/>
              <w:jc w:val="left"/>
              <w:rPr>
                <w:b/>
                <w:bCs/>
              </w:rPr>
            </w:pPr>
            <w:r>
              <w:rPr>
                <w:rFonts w:hint="eastAsia"/>
                <w:b/>
              </w:rPr>
              <w:t>激励</w:t>
            </w:r>
          </w:p>
        </w:tc>
        <w:tc>
          <w:tcPr>
            <w:tcW w:w="4153" w:type="dxa"/>
            <w:noWrap w:val="0"/>
            <w:vAlign w:val="center"/>
          </w:tcPr>
          <w:p w14:paraId="40FFF915">
            <w:pPr>
              <w:spacing w:before="30" w:after="30" w:line="240" w:lineRule="auto"/>
              <w:ind w:left="0" w:firstLine="0"/>
              <w:jc w:val="left"/>
              <w:rPr>
                <w:b/>
                <w:bCs/>
              </w:rPr>
            </w:pPr>
            <w:r>
              <w:rPr>
                <w:rFonts w:hint="eastAsia"/>
                <w:b/>
              </w:rPr>
              <w:t>响应</w:t>
            </w:r>
          </w:p>
        </w:tc>
      </w:tr>
      <w:tr w14:paraId="6976E2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D44E314">
            <w:pPr>
              <w:spacing w:before="30" w:after="30" w:line="240" w:lineRule="auto"/>
              <w:ind w:left="0" w:firstLine="0"/>
              <w:jc w:val="left"/>
            </w:pPr>
            <w:r>
              <w:rPr>
                <w:rFonts w:hint="eastAsia"/>
              </w:rPr>
              <w:t>手机端发起蓝牙连接</w:t>
            </w:r>
          </w:p>
        </w:tc>
        <w:tc>
          <w:tcPr>
            <w:tcW w:w="4153" w:type="dxa"/>
            <w:noWrap w:val="0"/>
            <w:vAlign w:val="center"/>
          </w:tcPr>
          <w:p w14:paraId="5CAD7A8B">
            <w:pPr>
              <w:spacing w:before="30" w:after="30" w:line="240" w:lineRule="auto"/>
              <w:ind w:left="0" w:firstLine="0"/>
              <w:jc w:val="left"/>
            </w:pPr>
            <w:r>
              <w:rPr>
                <w:rFonts w:hint="eastAsia"/>
              </w:rPr>
              <w:t>模块建立连接，机器人通过串口输出连接提示信息</w:t>
            </w:r>
          </w:p>
        </w:tc>
      </w:tr>
      <w:tr w14:paraId="4BE54F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850EDB1">
            <w:pPr>
              <w:spacing w:before="30" w:after="30" w:line="240" w:lineRule="auto"/>
              <w:ind w:left="0" w:firstLine="0"/>
              <w:jc w:val="left"/>
            </w:pPr>
            <w:r>
              <w:rPr>
                <w:rFonts w:hint="eastAsia"/>
              </w:rPr>
              <w:t>手机端发送合法且当前状态允许的控制指令</w:t>
            </w:r>
          </w:p>
        </w:tc>
        <w:tc>
          <w:tcPr>
            <w:tcW w:w="4153" w:type="dxa"/>
            <w:noWrap w:val="0"/>
            <w:vAlign w:val="center"/>
          </w:tcPr>
          <w:p w14:paraId="1BFAD9B5">
            <w:pPr>
              <w:spacing w:before="30" w:after="30" w:line="240" w:lineRule="auto"/>
              <w:ind w:left="0" w:firstLine="0"/>
              <w:jc w:val="left"/>
            </w:pPr>
            <w:r>
              <w:rPr>
                <w:rFonts w:hint="eastAsia"/>
              </w:rPr>
              <w:t>机器人执行相应动作，并回传执行结果</w:t>
            </w:r>
          </w:p>
        </w:tc>
      </w:tr>
      <w:tr w14:paraId="34BA4F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D3D7D2E">
            <w:pPr>
              <w:spacing w:before="30" w:after="30" w:line="240" w:lineRule="auto"/>
              <w:ind w:left="0" w:firstLine="0"/>
              <w:jc w:val="left"/>
            </w:pPr>
            <w:r>
              <w:rPr>
                <w:rFonts w:hint="eastAsia"/>
              </w:rPr>
              <w:t>手机端发送合法但当前状态不允许的控制指令</w:t>
            </w:r>
          </w:p>
        </w:tc>
        <w:tc>
          <w:tcPr>
            <w:tcW w:w="4153" w:type="dxa"/>
            <w:noWrap w:val="0"/>
            <w:vAlign w:val="center"/>
          </w:tcPr>
          <w:p w14:paraId="084656C3">
            <w:pPr>
              <w:spacing w:before="30" w:after="30" w:line="240" w:lineRule="auto"/>
              <w:ind w:left="0" w:firstLine="0"/>
              <w:jc w:val="left"/>
            </w:pPr>
            <w:r>
              <w:rPr>
                <w:rFonts w:hint="eastAsia"/>
              </w:rPr>
              <w:t xml:space="preserve">机器人不执行动作，回传 </w:t>
            </w:r>
            <w:r>
              <w:rPr>
                <w:rFonts w:ascii="Consolas" w:hAnsi="Consolas" w:eastAsia="Consolas" w:cs="Consolas"/>
                <w:shd w:val="clear" w:color="auto" w:fill="F5F5F5"/>
              </w:rPr>
              <w:t>ERR,03</w:t>
            </w:r>
            <w:r>
              <w:rPr>
                <w:rFonts w:hint="eastAsia"/>
              </w:rPr>
              <w:t xml:space="preserve"> 状态不允许</w:t>
            </w:r>
          </w:p>
        </w:tc>
      </w:tr>
      <w:tr w14:paraId="412301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2B5D924">
            <w:pPr>
              <w:spacing w:before="30" w:after="30" w:line="240" w:lineRule="auto"/>
              <w:ind w:left="0" w:firstLine="0"/>
              <w:jc w:val="left"/>
            </w:pPr>
            <w:r>
              <w:rPr>
                <w:rFonts w:hint="eastAsia"/>
              </w:rPr>
              <w:t>手机端发送非法指令</w:t>
            </w:r>
          </w:p>
        </w:tc>
        <w:tc>
          <w:tcPr>
            <w:tcW w:w="4153" w:type="dxa"/>
            <w:noWrap w:val="0"/>
            <w:vAlign w:val="center"/>
          </w:tcPr>
          <w:p w14:paraId="2A2B5A06">
            <w:pPr>
              <w:spacing w:before="30" w:after="30" w:line="240" w:lineRule="auto"/>
              <w:ind w:left="0" w:firstLine="0"/>
              <w:jc w:val="left"/>
            </w:pPr>
            <w:r>
              <w:rPr>
                <w:rFonts w:hint="eastAsia"/>
              </w:rPr>
              <w:t>机器人不执行动作，回传错误码</w:t>
            </w:r>
          </w:p>
        </w:tc>
      </w:tr>
      <w:tr w14:paraId="521F4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DF783D1">
            <w:pPr>
              <w:spacing w:before="30" w:after="30" w:line="240" w:lineRule="auto"/>
              <w:ind w:left="0" w:firstLine="0"/>
              <w:jc w:val="left"/>
            </w:pPr>
            <w:r>
              <w:rPr>
                <w:rFonts w:hint="eastAsia"/>
              </w:rPr>
              <w:t>手机端发送查询指令</w:t>
            </w:r>
          </w:p>
        </w:tc>
        <w:tc>
          <w:tcPr>
            <w:tcW w:w="4153" w:type="dxa"/>
            <w:noWrap w:val="0"/>
            <w:vAlign w:val="center"/>
          </w:tcPr>
          <w:p w14:paraId="5565B3AD">
            <w:pPr>
              <w:spacing w:before="30" w:after="30" w:line="240" w:lineRule="auto"/>
              <w:ind w:left="0" w:firstLine="0"/>
              <w:jc w:val="left"/>
            </w:pPr>
            <w:r>
              <w:rPr>
                <w:rFonts w:hint="eastAsia"/>
              </w:rPr>
              <w:t>机器人回传当前车速与系统状态</w:t>
            </w:r>
          </w:p>
        </w:tc>
      </w:tr>
      <w:tr w14:paraId="0548EA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B24D09C">
            <w:pPr>
              <w:spacing w:before="30" w:after="30" w:line="240" w:lineRule="auto"/>
              <w:ind w:left="0" w:firstLine="0"/>
              <w:jc w:val="left"/>
            </w:pPr>
            <w:r>
              <w:rPr>
                <w:rFonts w:hint="eastAsia"/>
              </w:rPr>
              <w:t>蓝牙连接中断</w:t>
            </w:r>
          </w:p>
        </w:tc>
        <w:tc>
          <w:tcPr>
            <w:tcW w:w="4153" w:type="dxa"/>
            <w:noWrap w:val="0"/>
            <w:vAlign w:val="center"/>
          </w:tcPr>
          <w:p w14:paraId="5D59C65F">
            <w:pPr>
              <w:spacing w:before="30" w:after="30" w:line="240" w:lineRule="auto"/>
              <w:ind w:left="0" w:firstLine="0"/>
              <w:jc w:val="left"/>
            </w:pPr>
            <w:r>
              <w:rPr>
                <w:rFonts w:hint="eastAsia"/>
              </w:rPr>
              <w:t>系统判定为通信超时，自动停止电机输出，进入停止状态</w:t>
            </w:r>
          </w:p>
        </w:tc>
      </w:tr>
      <w:tr w14:paraId="6E7ABF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103C3EE">
            <w:pPr>
              <w:spacing w:before="30" w:after="30" w:line="240" w:lineRule="auto"/>
              <w:ind w:left="0" w:firstLine="0"/>
              <w:jc w:val="left"/>
            </w:pPr>
            <w:r>
              <w:rPr>
                <w:rFonts w:hint="eastAsia"/>
              </w:rPr>
              <w:t>蓝牙未连接</w:t>
            </w:r>
          </w:p>
        </w:tc>
        <w:tc>
          <w:tcPr>
            <w:tcW w:w="4153" w:type="dxa"/>
            <w:noWrap w:val="0"/>
            <w:vAlign w:val="center"/>
          </w:tcPr>
          <w:p w14:paraId="7C2EB4E6">
            <w:pPr>
              <w:spacing w:before="30" w:after="30" w:line="240" w:lineRule="auto"/>
              <w:ind w:left="0" w:firstLine="0"/>
              <w:jc w:val="left"/>
            </w:pPr>
            <w:r>
              <w:rPr>
                <w:rFonts w:hint="eastAsia"/>
              </w:rPr>
              <w:t>机器人仅响应按键操作，不因缺少蓝牙连接而产生异常</w:t>
            </w:r>
          </w:p>
        </w:tc>
      </w:tr>
    </w:tbl>
    <w:p w14:paraId="6F9934D2">
      <w:pPr>
        <w:pStyle w:val="4"/>
        <w:keepNext/>
        <w:keepLines/>
        <w:spacing w:before="100" w:beforeAutospacing="1" w:after="100" w:afterAutospacing="1"/>
        <w:jc w:val="left"/>
        <w:outlineLvl w:val="2"/>
        <w:rPr>
          <w:sz w:val="32"/>
          <w:szCs w:val="32"/>
        </w:rPr>
      </w:pPr>
      <w:r>
        <w:rPr>
          <w:rFonts w:hint="eastAsia"/>
          <w:b/>
          <w:sz w:val="32"/>
        </w:rPr>
        <w:t>4.7.3 输入输出数据与功能性需求</w:t>
      </w:r>
    </w:p>
    <w:p w14:paraId="125160A3">
      <w:pPr>
        <w:jc w:val="left"/>
      </w:pPr>
      <w:r>
        <w:rPr>
          <w:rFonts w:hint="eastAsia"/>
          <w:b/>
        </w:rPr>
        <w:t>输入输出数据：</w:t>
      </w:r>
      <w:r>
        <w:rPr>
          <w:rFonts w:hint="eastAsia"/>
        </w:rPr>
        <w:t xml:space="preserve"> 输入为手机端发出的 ASCII 文本指令；输出为 ASCII 文本形式的执行回执、状态回传与错误码。</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9709F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7EB8ABF8">
            <w:pPr>
              <w:spacing w:before="30" w:after="30" w:line="240" w:lineRule="auto"/>
              <w:ind w:left="0" w:firstLine="0"/>
              <w:jc w:val="left"/>
              <w:rPr>
                <w:b/>
                <w:bCs/>
              </w:rPr>
            </w:pPr>
            <w:r>
              <w:rPr>
                <w:rFonts w:hint="eastAsia"/>
                <w:b/>
              </w:rPr>
              <w:t>编号</w:t>
            </w:r>
          </w:p>
        </w:tc>
        <w:tc>
          <w:tcPr>
            <w:tcW w:w="2768" w:type="dxa"/>
            <w:noWrap w:val="0"/>
            <w:vAlign w:val="center"/>
          </w:tcPr>
          <w:p w14:paraId="724B8316">
            <w:pPr>
              <w:spacing w:before="30" w:after="30" w:line="240" w:lineRule="auto"/>
              <w:ind w:left="0" w:firstLine="0"/>
              <w:jc w:val="left"/>
              <w:rPr>
                <w:b/>
                <w:bCs/>
              </w:rPr>
            </w:pPr>
            <w:r>
              <w:rPr>
                <w:rFonts w:hint="eastAsia"/>
                <w:b/>
              </w:rPr>
              <w:t>需求描述</w:t>
            </w:r>
          </w:p>
        </w:tc>
        <w:tc>
          <w:tcPr>
            <w:tcW w:w="2768" w:type="dxa"/>
            <w:noWrap w:val="0"/>
            <w:vAlign w:val="center"/>
          </w:tcPr>
          <w:p w14:paraId="4570A498">
            <w:pPr>
              <w:spacing w:before="30" w:after="30" w:line="240" w:lineRule="auto"/>
              <w:ind w:left="0" w:firstLine="0"/>
              <w:jc w:val="left"/>
              <w:rPr>
                <w:b/>
                <w:bCs/>
              </w:rPr>
            </w:pPr>
            <w:r>
              <w:rPr>
                <w:rFonts w:hint="eastAsia"/>
                <w:b/>
              </w:rPr>
              <w:t>验证方法</w:t>
            </w:r>
          </w:p>
        </w:tc>
      </w:tr>
      <w:tr w14:paraId="10A0E0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6E053A4">
            <w:pPr>
              <w:spacing w:before="30" w:after="30" w:line="240" w:lineRule="auto"/>
              <w:ind w:left="0" w:firstLine="0"/>
              <w:jc w:val="left"/>
            </w:pPr>
            <w:r>
              <w:t>FR-34</w:t>
            </w:r>
          </w:p>
        </w:tc>
        <w:tc>
          <w:tcPr>
            <w:tcW w:w="2768" w:type="dxa"/>
            <w:noWrap w:val="0"/>
            <w:vAlign w:val="center"/>
          </w:tcPr>
          <w:p w14:paraId="6743F00D">
            <w:pPr>
              <w:spacing w:before="30" w:after="30" w:line="240" w:lineRule="auto"/>
              <w:ind w:left="0" w:firstLine="0"/>
              <w:jc w:val="left"/>
            </w:pPr>
            <w:r>
              <w:rPr>
                <w:rFonts w:hint="eastAsia"/>
              </w:rPr>
              <w:t>系统应能与手机端建立蓝牙串口连接并双向传输数据</w:t>
            </w:r>
          </w:p>
        </w:tc>
        <w:tc>
          <w:tcPr>
            <w:tcW w:w="2768" w:type="dxa"/>
            <w:noWrap w:val="0"/>
            <w:vAlign w:val="center"/>
          </w:tcPr>
          <w:p w14:paraId="45FFDBB3">
            <w:pPr>
              <w:spacing w:before="30" w:after="30" w:line="240" w:lineRule="auto"/>
              <w:ind w:left="0" w:firstLine="0"/>
              <w:jc w:val="left"/>
            </w:pPr>
            <w:r>
              <w:rPr>
                <w:rFonts w:hint="eastAsia"/>
              </w:rPr>
              <w:t>手机连接模块后发送指令，检查机器人响应与回传内容</w:t>
            </w:r>
          </w:p>
        </w:tc>
      </w:tr>
      <w:tr w14:paraId="43EB42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0F17976">
            <w:pPr>
              <w:spacing w:before="30" w:after="30" w:line="240" w:lineRule="auto"/>
              <w:ind w:left="0" w:firstLine="0"/>
              <w:jc w:val="left"/>
            </w:pPr>
            <w:r>
              <w:t>FR-35</w:t>
            </w:r>
          </w:p>
        </w:tc>
        <w:tc>
          <w:tcPr>
            <w:tcW w:w="2768" w:type="dxa"/>
            <w:noWrap w:val="0"/>
            <w:vAlign w:val="center"/>
          </w:tcPr>
          <w:p w14:paraId="48EBA201">
            <w:pPr>
              <w:spacing w:before="30" w:after="30" w:line="240" w:lineRule="auto"/>
              <w:ind w:left="0" w:firstLine="0"/>
              <w:jc w:val="left"/>
            </w:pPr>
            <w:r>
              <w:rPr>
                <w:rFonts w:hint="eastAsia"/>
              </w:rPr>
              <w:t>系统应能接收附录 B 定义的全部控制指令，并按附录 B.3 规定的状态允许规则执行</w:t>
            </w:r>
          </w:p>
        </w:tc>
        <w:tc>
          <w:tcPr>
            <w:tcW w:w="2768" w:type="dxa"/>
            <w:noWrap w:val="0"/>
            <w:vAlign w:val="center"/>
          </w:tcPr>
          <w:p w14:paraId="594BEF88">
            <w:pPr>
              <w:spacing w:before="30" w:after="30" w:line="240" w:lineRule="auto"/>
              <w:ind w:left="0" w:firstLine="0"/>
              <w:jc w:val="left"/>
            </w:pPr>
            <w:r>
              <w:rPr>
                <w:rFonts w:hint="eastAsia"/>
              </w:rPr>
              <w:t>逐条发送全部指令（含各状态下允许与不允许的组合），检查执行结果与预期一致</w:t>
            </w:r>
          </w:p>
        </w:tc>
      </w:tr>
      <w:tr w14:paraId="54A292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F4264DE">
            <w:pPr>
              <w:spacing w:before="30" w:after="30" w:line="240" w:lineRule="auto"/>
              <w:ind w:left="0" w:firstLine="0"/>
              <w:jc w:val="left"/>
            </w:pPr>
            <w:r>
              <w:t>FR-36</w:t>
            </w:r>
          </w:p>
        </w:tc>
        <w:tc>
          <w:tcPr>
            <w:tcW w:w="2768" w:type="dxa"/>
            <w:noWrap w:val="0"/>
            <w:vAlign w:val="center"/>
          </w:tcPr>
          <w:p w14:paraId="30C407E5">
            <w:pPr>
              <w:spacing w:before="30" w:after="30" w:line="240" w:lineRule="auto"/>
              <w:ind w:left="0" w:firstLine="0"/>
              <w:jc w:val="left"/>
            </w:pPr>
            <w:r>
              <w:rPr>
                <w:rFonts w:hint="eastAsia"/>
              </w:rPr>
              <w:t>系统应对收到的非法指令或不满足状态条件的指令返回错误码，且不改变系统当前状态</w:t>
            </w:r>
          </w:p>
        </w:tc>
        <w:tc>
          <w:tcPr>
            <w:tcW w:w="2768" w:type="dxa"/>
            <w:noWrap w:val="0"/>
            <w:vAlign w:val="center"/>
          </w:tcPr>
          <w:p w14:paraId="0631E569">
            <w:pPr>
              <w:spacing w:before="30" w:after="30" w:line="240" w:lineRule="auto"/>
              <w:ind w:left="0" w:firstLine="0"/>
              <w:jc w:val="left"/>
            </w:pPr>
            <w:r>
              <w:rPr>
                <w:rFonts w:hint="eastAsia"/>
              </w:rPr>
              <w:t>发送未定义的指令及状态不允许的指令，检查回传内容与系统状态</w:t>
            </w:r>
          </w:p>
        </w:tc>
      </w:tr>
      <w:tr w14:paraId="1705A4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FA603E7">
            <w:pPr>
              <w:spacing w:before="30" w:after="30" w:line="240" w:lineRule="auto"/>
              <w:ind w:left="0" w:firstLine="0"/>
              <w:jc w:val="left"/>
            </w:pPr>
            <w:r>
              <w:t>FR-37</w:t>
            </w:r>
          </w:p>
        </w:tc>
        <w:tc>
          <w:tcPr>
            <w:tcW w:w="2768" w:type="dxa"/>
            <w:noWrap w:val="0"/>
            <w:vAlign w:val="center"/>
          </w:tcPr>
          <w:p w14:paraId="11CDD4E1">
            <w:pPr>
              <w:spacing w:before="30" w:after="30" w:line="240" w:lineRule="auto"/>
              <w:ind w:left="0" w:firstLine="0"/>
              <w:jc w:val="left"/>
            </w:pPr>
            <w:r>
              <w:rPr>
                <w:rFonts w:hint="eastAsia"/>
              </w:rPr>
              <w:t>系统应在收到状态查询指令后回传当前实际车速与系统状态</w:t>
            </w:r>
          </w:p>
        </w:tc>
        <w:tc>
          <w:tcPr>
            <w:tcW w:w="2768" w:type="dxa"/>
            <w:noWrap w:val="0"/>
            <w:vAlign w:val="center"/>
          </w:tcPr>
          <w:p w14:paraId="4909005B">
            <w:pPr>
              <w:spacing w:before="30" w:after="30" w:line="240" w:lineRule="auto"/>
              <w:ind w:left="0" w:firstLine="0"/>
              <w:jc w:val="left"/>
            </w:pPr>
            <w:r>
              <w:rPr>
                <w:rFonts w:hint="eastAsia"/>
              </w:rPr>
              <w:t>发送查询指令，检查回传数据与调试串口数据是否一致</w:t>
            </w:r>
          </w:p>
        </w:tc>
      </w:tr>
      <w:tr w14:paraId="49609A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D31A350">
            <w:pPr>
              <w:spacing w:before="30" w:after="30" w:line="240" w:lineRule="auto"/>
              <w:ind w:left="0" w:firstLine="0"/>
              <w:jc w:val="left"/>
            </w:pPr>
            <w:r>
              <w:t>FR-38</w:t>
            </w:r>
          </w:p>
        </w:tc>
        <w:tc>
          <w:tcPr>
            <w:tcW w:w="2768" w:type="dxa"/>
            <w:noWrap w:val="0"/>
            <w:vAlign w:val="center"/>
          </w:tcPr>
          <w:p w14:paraId="07C97AB6">
            <w:pPr>
              <w:spacing w:before="30" w:after="30" w:line="240" w:lineRule="auto"/>
              <w:ind w:left="0" w:firstLine="0"/>
              <w:jc w:val="left"/>
            </w:pPr>
            <w:r>
              <w:rPr>
                <w:rFonts w:hint="eastAsia"/>
              </w:rPr>
              <w:t>系统应在蓝牙连接中断后 500 ms 内自动停止电机输出</w:t>
            </w:r>
          </w:p>
        </w:tc>
        <w:tc>
          <w:tcPr>
            <w:tcW w:w="2768" w:type="dxa"/>
            <w:noWrap w:val="0"/>
            <w:vAlign w:val="center"/>
          </w:tcPr>
          <w:p w14:paraId="0FBD81B9">
            <w:pPr>
              <w:spacing w:before="30" w:after="30" w:line="240" w:lineRule="auto"/>
              <w:ind w:left="0" w:firstLine="0"/>
              <w:jc w:val="left"/>
            </w:pPr>
            <w:r>
              <w:rPr>
                <w:rFonts w:hint="eastAsia"/>
              </w:rPr>
              <w:t>在运行中断开蓝牙连接，计时并检查电机是否自动停止</w:t>
            </w:r>
          </w:p>
        </w:tc>
      </w:tr>
      <w:tr w14:paraId="76331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A35074E">
            <w:pPr>
              <w:spacing w:before="30" w:after="30" w:line="240" w:lineRule="auto"/>
              <w:ind w:left="0" w:firstLine="0"/>
              <w:jc w:val="left"/>
            </w:pPr>
            <w:r>
              <w:t>FR-39</w:t>
            </w:r>
          </w:p>
        </w:tc>
        <w:tc>
          <w:tcPr>
            <w:tcW w:w="2768" w:type="dxa"/>
            <w:noWrap w:val="0"/>
            <w:vAlign w:val="center"/>
          </w:tcPr>
          <w:p w14:paraId="1A26831F">
            <w:pPr>
              <w:spacing w:before="30" w:after="30" w:line="240" w:lineRule="auto"/>
              <w:ind w:left="0" w:firstLine="0"/>
              <w:jc w:val="left"/>
            </w:pPr>
            <w:r>
              <w:rPr>
                <w:rFonts w:hint="eastAsia"/>
              </w:rPr>
              <w:t>系统在蓝牙连接中断期间应保持可被按键操作</w:t>
            </w:r>
          </w:p>
        </w:tc>
        <w:tc>
          <w:tcPr>
            <w:tcW w:w="2768" w:type="dxa"/>
            <w:noWrap w:val="0"/>
            <w:vAlign w:val="center"/>
          </w:tcPr>
          <w:p w14:paraId="3C7D1728">
            <w:pPr>
              <w:spacing w:before="30" w:after="30" w:line="240" w:lineRule="auto"/>
              <w:ind w:left="0" w:firstLine="0"/>
              <w:jc w:val="left"/>
            </w:pPr>
            <w:r>
              <w:rPr>
                <w:rFonts w:hint="eastAsia"/>
              </w:rPr>
              <w:t>断开蓝牙后按按键，检查系统是否正常响应</w:t>
            </w:r>
          </w:p>
        </w:tc>
      </w:tr>
    </w:tbl>
    <w:p w14:paraId="2E9D7C97">
      <w:pPr>
        <w:pStyle w:val="3"/>
        <w:keepNext/>
        <w:keepLines/>
        <w:spacing w:before="100" w:beforeAutospacing="1" w:after="100" w:afterAutospacing="1"/>
        <w:jc w:val="left"/>
        <w:outlineLvl w:val="1"/>
        <w:rPr>
          <w:sz w:val="32"/>
          <w:szCs w:val="32"/>
        </w:rPr>
      </w:pPr>
      <w:bookmarkStart w:id="27" w:name="_Toc15697"/>
      <w:r>
        <w:rPr>
          <w:rFonts w:hint="eastAsia"/>
          <w:b/>
          <w:sz w:val="32"/>
        </w:rPr>
        <w:t>4.8 调试信息输出</w:t>
      </w:r>
      <w:bookmarkEnd w:id="27"/>
    </w:p>
    <w:p w14:paraId="6026A84A">
      <w:pPr>
        <w:pStyle w:val="4"/>
        <w:keepNext/>
        <w:keepLines/>
        <w:spacing w:before="100" w:beforeAutospacing="1" w:after="100" w:afterAutospacing="1"/>
        <w:jc w:val="left"/>
        <w:outlineLvl w:val="2"/>
        <w:rPr>
          <w:sz w:val="32"/>
          <w:szCs w:val="32"/>
        </w:rPr>
      </w:pPr>
      <w:r>
        <w:rPr>
          <w:rFonts w:hint="eastAsia"/>
          <w:b/>
          <w:sz w:val="32"/>
        </w:rPr>
        <w:t>4.8.1 说明和优先级</w:t>
      </w:r>
    </w:p>
    <w:p w14:paraId="7865245B">
      <w:pPr>
        <w:jc w:val="left"/>
      </w:pPr>
      <w:r>
        <w:rPr>
          <w:rFonts w:hint="eastAsia"/>
          <w:b/>
        </w:rPr>
        <w:t>说明：</w:t>
      </w:r>
      <w:r>
        <w:rPr>
          <w:rFonts w:hint="eastAsia"/>
        </w:rPr>
        <w:t xml:space="preserve"> 调试信息输出使开发与维护人员能够在开发与维护阶段观察系统内部的运行数据，为问题定位与参数调整提供依据。</w:t>
      </w:r>
    </w:p>
    <w:p w14:paraId="06467E87">
      <w:pPr>
        <w:jc w:val="left"/>
      </w:pPr>
      <w:r>
        <w:rPr>
          <w:rFonts w:hint="eastAsia"/>
          <w:b/>
        </w:rPr>
        <w:t>使用者：</w:t>
      </w:r>
      <w:r>
        <w:rPr>
          <w:rFonts w:hint="eastAsia"/>
        </w:rPr>
        <w:t xml:space="preserve"> 开发与维护人员（调试人员），通过调试串口查看运行数据。该功能服务于软件开发与维护，不属于面向最终用户的服务。</w:t>
      </w:r>
    </w:p>
    <w:p w14:paraId="6F7BC31A">
      <w:pPr>
        <w:jc w:val="left"/>
      </w:pPr>
      <w:r>
        <w:rPr>
          <w:rFonts w:hint="eastAsia"/>
          <w:b/>
        </w:rPr>
        <w:t>使用时机：</w:t>
      </w:r>
      <w:r>
        <w:rPr>
          <w:rFonts w:hint="eastAsia"/>
        </w:rPr>
        <w:t xml:space="preserve"> 开发与调试阶段；正式运行时可根据需要保留或关闭。</w:t>
      </w:r>
    </w:p>
    <w:p w14:paraId="685D5C15">
      <w:pPr>
        <w:jc w:val="left"/>
      </w:pPr>
      <w:r>
        <w:rPr>
          <w:rFonts w:hint="eastAsia"/>
          <w:b/>
        </w:rPr>
        <w:t>优先级：</w:t>
      </w:r>
      <w:r>
        <w:rPr>
          <w:rFonts w:hint="eastAsia"/>
        </w:rPr>
        <w:t xml:space="preserve"> 应该。</w:t>
      </w:r>
    </w:p>
    <w:p w14:paraId="2F6CD2D5">
      <w:pPr>
        <w:pStyle w:val="4"/>
        <w:keepNext/>
        <w:keepLines/>
        <w:spacing w:before="100" w:beforeAutospacing="1" w:after="100" w:afterAutospacing="1"/>
        <w:jc w:val="left"/>
        <w:outlineLvl w:val="2"/>
        <w:rPr>
          <w:sz w:val="32"/>
          <w:szCs w:val="32"/>
        </w:rPr>
      </w:pPr>
      <w:r>
        <w:rPr>
          <w:rFonts w:hint="eastAsia"/>
          <w:b/>
          <w:sz w:val="32"/>
        </w:rPr>
        <w:t>4.8.2 激励响应序列</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1F4C76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4153" w:type="dxa"/>
            <w:noWrap w:val="0"/>
            <w:vAlign w:val="center"/>
          </w:tcPr>
          <w:p w14:paraId="29E2225B">
            <w:pPr>
              <w:spacing w:before="30" w:after="30" w:line="240" w:lineRule="auto"/>
              <w:ind w:left="0" w:firstLine="0"/>
              <w:jc w:val="left"/>
              <w:rPr>
                <w:b/>
                <w:bCs/>
              </w:rPr>
            </w:pPr>
            <w:r>
              <w:rPr>
                <w:rFonts w:hint="eastAsia"/>
                <w:b/>
              </w:rPr>
              <w:t>激励</w:t>
            </w:r>
          </w:p>
        </w:tc>
        <w:tc>
          <w:tcPr>
            <w:tcW w:w="4153" w:type="dxa"/>
            <w:noWrap w:val="0"/>
            <w:vAlign w:val="center"/>
          </w:tcPr>
          <w:p w14:paraId="203613C3">
            <w:pPr>
              <w:spacing w:before="30" w:after="30" w:line="240" w:lineRule="auto"/>
              <w:ind w:left="0" w:firstLine="0"/>
              <w:jc w:val="left"/>
              <w:rPr>
                <w:b/>
                <w:bCs/>
              </w:rPr>
            </w:pPr>
            <w:r>
              <w:rPr>
                <w:rFonts w:hint="eastAsia"/>
                <w:b/>
              </w:rPr>
              <w:t>响应</w:t>
            </w:r>
          </w:p>
        </w:tc>
      </w:tr>
      <w:tr w14:paraId="306317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B1AC5A0">
            <w:pPr>
              <w:spacing w:before="30" w:after="30" w:line="240" w:lineRule="auto"/>
              <w:ind w:left="0" w:firstLine="0"/>
              <w:jc w:val="left"/>
            </w:pPr>
            <w:r>
              <w:rPr>
                <w:rFonts w:hint="eastAsia"/>
              </w:rPr>
              <w:t>系统进入运行状态</w:t>
            </w:r>
          </w:p>
        </w:tc>
        <w:tc>
          <w:tcPr>
            <w:tcW w:w="4153" w:type="dxa"/>
            <w:noWrap w:val="0"/>
            <w:vAlign w:val="center"/>
          </w:tcPr>
          <w:p w14:paraId="2F96B15A">
            <w:pPr>
              <w:spacing w:before="30" w:after="30" w:line="240" w:lineRule="auto"/>
              <w:ind w:left="0" w:firstLine="0"/>
              <w:jc w:val="left"/>
            </w:pPr>
            <w:r>
              <w:rPr>
                <w:rFonts w:hint="eastAsia"/>
              </w:rPr>
              <w:t>调试串口开始周期性输出运行数据</w:t>
            </w:r>
          </w:p>
        </w:tc>
      </w:tr>
      <w:tr w14:paraId="4517DA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AC216E0">
            <w:pPr>
              <w:spacing w:before="30" w:after="30" w:line="240" w:lineRule="auto"/>
              <w:ind w:left="0" w:firstLine="0"/>
              <w:jc w:val="left"/>
            </w:pPr>
            <w:r>
              <w:rPr>
                <w:rFonts w:hint="eastAsia"/>
              </w:rPr>
              <w:t>每满 100 ms</w:t>
            </w:r>
          </w:p>
        </w:tc>
        <w:tc>
          <w:tcPr>
            <w:tcW w:w="4153" w:type="dxa"/>
            <w:noWrap w:val="0"/>
            <w:vAlign w:val="center"/>
          </w:tcPr>
          <w:p w14:paraId="29BD6849">
            <w:pPr>
              <w:spacing w:before="30" w:after="30" w:line="240" w:lineRule="auto"/>
              <w:ind w:left="0" w:firstLine="0"/>
              <w:jc w:val="left"/>
            </w:pPr>
            <w:r>
              <w:rPr>
                <w:rFonts w:hint="eastAsia"/>
              </w:rPr>
              <w:t>系统输出一组包含当前车速、目标车速与系统状态的数据</w:t>
            </w:r>
          </w:p>
        </w:tc>
      </w:tr>
      <w:tr w14:paraId="75AA6E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5E52A73">
            <w:pPr>
              <w:spacing w:before="30" w:after="30" w:line="240" w:lineRule="auto"/>
              <w:ind w:left="0" w:firstLine="0"/>
              <w:jc w:val="left"/>
            </w:pPr>
            <w:r>
              <w:rPr>
                <w:rFonts w:hint="eastAsia"/>
              </w:rPr>
              <w:t>系统检测到异常</w:t>
            </w:r>
          </w:p>
        </w:tc>
        <w:tc>
          <w:tcPr>
            <w:tcW w:w="4153" w:type="dxa"/>
            <w:noWrap w:val="0"/>
            <w:vAlign w:val="center"/>
          </w:tcPr>
          <w:p w14:paraId="5609CF55">
            <w:pPr>
              <w:spacing w:before="30" w:after="30" w:line="240" w:lineRule="auto"/>
              <w:ind w:left="0" w:firstLine="0"/>
              <w:jc w:val="left"/>
            </w:pPr>
            <w:r>
              <w:rPr>
                <w:rFonts w:hint="eastAsia"/>
              </w:rPr>
              <w:t>系统在数据行中附加错误标志</w:t>
            </w:r>
          </w:p>
        </w:tc>
      </w:tr>
      <w:tr w14:paraId="5F7D4A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9473A00">
            <w:pPr>
              <w:spacing w:before="30" w:after="30" w:line="240" w:lineRule="auto"/>
              <w:ind w:left="0" w:firstLine="0"/>
              <w:jc w:val="left"/>
            </w:pPr>
            <w:r>
              <w:rPr>
                <w:rFonts w:hint="eastAsia"/>
              </w:rPr>
              <w:t>系统处于停止状态</w:t>
            </w:r>
          </w:p>
        </w:tc>
        <w:tc>
          <w:tcPr>
            <w:tcW w:w="4153" w:type="dxa"/>
            <w:noWrap w:val="0"/>
            <w:vAlign w:val="center"/>
          </w:tcPr>
          <w:p w14:paraId="0EC72625">
            <w:pPr>
              <w:spacing w:before="30" w:after="30" w:line="240" w:lineRule="auto"/>
              <w:ind w:left="0" w:firstLine="0"/>
              <w:jc w:val="left"/>
            </w:pPr>
            <w:r>
              <w:rPr>
                <w:rFonts w:hint="eastAsia"/>
              </w:rPr>
              <w:t>系统可降低输出频率或停止输出</w:t>
            </w:r>
          </w:p>
        </w:tc>
      </w:tr>
    </w:tbl>
    <w:p w14:paraId="32BED2E9">
      <w:pPr>
        <w:pStyle w:val="4"/>
        <w:keepNext/>
        <w:keepLines/>
        <w:spacing w:before="100" w:beforeAutospacing="1" w:after="100" w:afterAutospacing="1"/>
        <w:jc w:val="left"/>
        <w:outlineLvl w:val="2"/>
        <w:rPr>
          <w:sz w:val="32"/>
          <w:szCs w:val="32"/>
        </w:rPr>
      </w:pPr>
      <w:r>
        <w:rPr>
          <w:rFonts w:hint="eastAsia"/>
          <w:b/>
          <w:sz w:val="32"/>
        </w:rPr>
        <w:t>4.8.3 输入输出数据与功能性需求</w:t>
      </w:r>
    </w:p>
    <w:p w14:paraId="79DCF273">
      <w:pPr>
        <w:jc w:val="left"/>
      </w:pPr>
      <w:r>
        <w:rPr>
          <w:rFonts w:hint="eastAsia"/>
          <w:b/>
        </w:rPr>
        <w:t>输入输出数据：</w:t>
      </w:r>
      <w:r>
        <w:rPr>
          <w:rFonts w:hint="eastAsia"/>
        </w:rPr>
        <w:t xml:space="preserve"> 输入为系统内部的运行数据（当前车速、目标车速、系统状态、异常标志）；输出为调试串口上周期性发送的数据帧。</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4E3EC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0CDCB60C">
            <w:pPr>
              <w:spacing w:before="30" w:after="30" w:line="240" w:lineRule="auto"/>
              <w:ind w:left="0" w:firstLine="0"/>
              <w:jc w:val="left"/>
              <w:rPr>
                <w:b/>
                <w:bCs/>
              </w:rPr>
            </w:pPr>
            <w:r>
              <w:rPr>
                <w:rFonts w:hint="eastAsia"/>
                <w:b/>
              </w:rPr>
              <w:t>编号</w:t>
            </w:r>
          </w:p>
        </w:tc>
        <w:tc>
          <w:tcPr>
            <w:tcW w:w="2768" w:type="dxa"/>
            <w:noWrap w:val="0"/>
            <w:vAlign w:val="center"/>
          </w:tcPr>
          <w:p w14:paraId="539D5A81">
            <w:pPr>
              <w:spacing w:before="30" w:after="30" w:line="240" w:lineRule="auto"/>
              <w:ind w:left="0" w:firstLine="0"/>
              <w:jc w:val="left"/>
              <w:rPr>
                <w:b/>
                <w:bCs/>
              </w:rPr>
            </w:pPr>
            <w:r>
              <w:rPr>
                <w:rFonts w:hint="eastAsia"/>
                <w:b/>
              </w:rPr>
              <w:t>需求描述</w:t>
            </w:r>
          </w:p>
        </w:tc>
        <w:tc>
          <w:tcPr>
            <w:tcW w:w="2768" w:type="dxa"/>
            <w:noWrap w:val="0"/>
            <w:vAlign w:val="center"/>
          </w:tcPr>
          <w:p w14:paraId="053E207D">
            <w:pPr>
              <w:spacing w:before="30" w:after="30" w:line="240" w:lineRule="auto"/>
              <w:ind w:left="0" w:firstLine="0"/>
              <w:jc w:val="left"/>
              <w:rPr>
                <w:b/>
                <w:bCs/>
              </w:rPr>
            </w:pPr>
            <w:r>
              <w:rPr>
                <w:rFonts w:hint="eastAsia"/>
                <w:b/>
              </w:rPr>
              <w:t>验证方法</w:t>
            </w:r>
          </w:p>
        </w:tc>
      </w:tr>
      <w:tr w14:paraId="1A053F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2BEE630">
            <w:pPr>
              <w:spacing w:before="30" w:after="30" w:line="240" w:lineRule="auto"/>
              <w:ind w:left="0" w:firstLine="0"/>
              <w:jc w:val="left"/>
            </w:pPr>
            <w:r>
              <w:t>FR-40</w:t>
            </w:r>
          </w:p>
        </w:tc>
        <w:tc>
          <w:tcPr>
            <w:tcW w:w="2768" w:type="dxa"/>
            <w:noWrap w:val="0"/>
            <w:vAlign w:val="center"/>
          </w:tcPr>
          <w:p w14:paraId="30E60ECE">
            <w:pPr>
              <w:spacing w:before="30" w:after="30" w:line="240" w:lineRule="auto"/>
              <w:ind w:left="0" w:firstLine="0"/>
              <w:jc w:val="left"/>
            </w:pPr>
            <w:r>
              <w:rPr>
                <w:rFonts w:hint="eastAsia"/>
              </w:rPr>
              <w:t>系统应通过串口周期性输出运行数据，输出频率为每秒 10 次</w:t>
            </w:r>
          </w:p>
        </w:tc>
        <w:tc>
          <w:tcPr>
            <w:tcW w:w="2768" w:type="dxa"/>
            <w:noWrap w:val="0"/>
            <w:vAlign w:val="center"/>
          </w:tcPr>
          <w:p w14:paraId="07C6A5DB">
            <w:pPr>
              <w:spacing w:before="30" w:after="30" w:line="240" w:lineRule="auto"/>
              <w:ind w:left="0" w:firstLine="0"/>
              <w:jc w:val="left"/>
            </w:pPr>
            <w:r>
              <w:rPr>
                <w:rFonts w:hint="eastAsia"/>
              </w:rPr>
              <w:t>使用串口助手接收数据，统计数据行的时间间隔</w:t>
            </w:r>
          </w:p>
        </w:tc>
      </w:tr>
      <w:tr w14:paraId="182599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12B25AF">
            <w:pPr>
              <w:spacing w:before="30" w:after="30" w:line="240" w:lineRule="auto"/>
              <w:ind w:left="0" w:firstLine="0"/>
              <w:jc w:val="left"/>
            </w:pPr>
            <w:r>
              <w:t>FR-41</w:t>
            </w:r>
          </w:p>
        </w:tc>
        <w:tc>
          <w:tcPr>
            <w:tcW w:w="2768" w:type="dxa"/>
            <w:noWrap w:val="0"/>
            <w:vAlign w:val="center"/>
          </w:tcPr>
          <w:p w14:paraId="46FC2F7A">
            <w:pPr>
              <w:spacing w:before="30" w:after="30" w:line="240" w:lineRule="auto"/>
              <w:ind w:left="0" w:firstLine="0"/>
              <w:jc w:val="left"/>
            </w:pPr>
            <w:r>
              <w:rPr>
                <w:rFonts w:hint="eastAsia"/>
              </w:rPr>
              <w:t>系统输出的单条数据应包含当前车速、目标车速与系统状态三项内容</w:t>
            </w:r>
          </w:p>
        </w:tc>
        <w:tc>
          <w:tcPr>
            <w:tcW w:w="2768" w:type="dxa"/>
            <w:noWrap w:val="0"/>
            <w:vAlign w:val="center"/>
          </w:tcPr>
          <w:p w14:paraId="27739B4A">
            <w:pPr>
              <w:spacing w:before="30" w:after="30" w:line="240" w:lineRule="auto"/>
              <w:ind w:left="0" w:firstLine="0"/>
              <w:jc w:val="left"/>
            </w:pPr>
            <w:r>
              <w:rPr>
                <w:rFonts w:hint="eastAsia"/>
              </w:rPr>
              <w:t>阅读接收到的数据内容，核对字段是否完整</w:t>
            </w:r>
          </w:p>
        </w:tc>
      </w:tr>
      <w:tr w14:paraId="3A86DE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29246CB">
            <w:pPr>
              <w:spacing w:before="30" w:after="30" w:line="240" w:lineRule="auto"/>
              <w:ind w:left="0" w:firstLine="0"/>
              <w:jc w:val="left"/>
            </w:pPr>
            <w:r>
              <w:t>FR-42</w:t>
            </w:r>
          </w:p>
        </w:tc>
        <w:tc>
          <w:tcPr>
            <w:tcW w:w="2768" w:type="dxa"/>
            <w:noWrap w:val="0"/>
            <w:vAlign w:val="center"/>
          </w:tcPr>
          <w:p w14:paraId="35818C8B">
            <w:pPr>
              <w:spacing w:before="30" w:after="30" w:line="240" w:lineRule="auto"/>
              <w:ind w:left="0" w:firstLine="0"/>
              <w:jc w:val="left"/>
            </w:pPr>
            <w:r>
              <w:rPr>
                <w:rFonts w:hint="eastAsia"/>
              </w:rPr>
              <w:t>系统输出的数据格式应保持稳定，各字段顺序固定</w:t>
            </w:r>
          </w:p>
        </w:tc>
        <w:tc>
          <w:tcPr>
            <w:tcW w:w="2768" w:type="dxa"/>
            <w:noWrap w:val="0"/>
            <w:vAlign w:val="center"/>
          </w:tcPr>
          <w:p w14:paraId="17F2E99D">
            <w:pPr>
              <w:spacing w:before="30" w:after="30" w:line="240" w:lineRule="auto"/>
              <w:ind w:left="0" w:firstLine="0"/>
              <w:jc w:val="left"/>
            </w:pPr>
            <w:r>
              <w:rPr>
                <w:rFonts w:hint="eastAsia"/>
              </w:rPr>
              <w:t>连续接收多组数据，检查格式是否一致</w:t>
            </w:r>
          </w:p>
        </w:tc>
      </w:tr>
      <w:tr w14:paraId="638C97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27C7158">
            <w:pPr>
              <w:spacing w:before="30" w:after="30" w:line="240" w:lineRule="auto"/>
              <w:ind w:left="0" w:firstLine="0"/>
              <w:jc w:val="left"/>
            </w:pPr>
            <w:r>
              <w:t>FR-43</w:t>
            </w:r>
          </w:p>
        </w:tc>
        <w:tc>
          <w:tcPr>
            <w:tcW w:w="2768" w:type="dxa"/>
            <w:noWrap w:val="0"/>
            <w:vAlign w:val="center"/>
          </w:tcPr>
          <w:p w14:paraId="76AAC667">
            <w:pPr>
              <w:spacing w:before="30" w:after="30" w:line="240" w:lineRule="auto"/>
              <w:ind w:left="0" w:firstLine="0"/>
              <w:jc w:val="left"/>
            </w:pPr>
            <w:r>
              <w:rPr>
                <w:rFonts w:hint="eastAsia"/>
              </w:rPr>
              <w:t>系统应在检测到异常时于输出数据中附加错误标志</w:t>
            </w:r>
          </w:p>
        </w:tc>
        <w:tc>
          <w:tcPr>
            <w:tcW w:w="2768" w:type="dxa"/>
            <w:noWrap w:val="0"/>
            <w:vAlign w:val="center"/>
          </w:tcPr>
          <w:p w14:paraId="09D15D35">
            <w:pPr>
              <w:spacing w:before="30" w:after="30" w:line="240" w:lineRule="auto"/>
              <w:ind w:left="0" w:firstLine="0"/>
              <w:jc w:val="left"/>
            </w:pPr>
            <w:r>
              <w:rPr>
                <w:rFonts w:hint="eastAsia"/>
              </w:rPr>
              <w:t>人为制造故障，检查数据行中的错误标志位</w:t>
            </w:r>
          </w:p>
        </w:tc>
      </w:tr>
    </w:tbl>
    <w:p w14:paraId="05CB5C50">
      <w:pPr>
        <w:pStyle w:val="3"/>
        <w:keepNext/>
        <w:keepLines/>
        <w:spacing w:before="100" w:beforeAutospacing="1" w:after="100" w:afterAutospacing="1"/>
        <w:jc w:val="left"/>
        <w:outlineLvl w:val="1"/>
        <w:rPr>
          <w:sz w:val="32"/>
          <w:szCs w:val="32"/>
        </w:rPr>
      </w:pPr>
      <w:bookmarkStart w:id="28" w:name="_Toc22508"/>
      <w:r>
        <w:rPr>
          <w:rFonts w:hint="eastAsia"/>
          <w:b/>
          <w:sz w:val="32"/>
        </w:rPr>
        <w:t>4.9 用例描述</w:t>
      </w:r>
      <w:bookmarkEnd w:id="28"/>
    </w:p>
    <w:p w14:paraId="089B8014">
      <w:pPr>
        <w:jc w:val="left"/>
      </w:pPr>
      <w:r>
        <w:rPr>
          <w:rFonts w:hint="eastAsia"/>
        </w:rPr>
        <w:t>本节以用例描述表的形式，逐个说明各功能所对应用例的完整行为过程。用例图见第 8 章图 8-1。</w:t>
      </w:r>
    </w:p>
    <w:p w14:paraId="51715993">
      <w:pPr>
        <w:pStyle w:val="4"/>
        <w:keepNext/>
        <w:keepLines/>
        <w:spacing w:before="100" w:beforeAutospacing="1" w:after="100" w:afterAutospacing="1"/>
        <w:jc w:val="left"/>
        <w:outlineLvl w:val="2"/>
        <w:rPr>
          <w:sz w:val="32"/>
          <w:szCs w:val="32"/>
        </w:rPr>
      </w:pPr>
      <w:r>
        <w:rPr>
          <w:rFonts w:hint="eastAsia"/>
          <w:b/>
          <w:sz w:val="32"/>
        </w:rPr>
        <w:t>4.9.1 UC-01 启动机器人</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14F8A0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1C4BB19B">
            <w:pPr>
              <w:spacing w:before="30" w:after="30" w:line="240" w:lineRule="auto"/>
              <w:ind w:left="0" w:firstLine="0"/>
              <w:jc w:val="left"/>
              <w:rPr>
                <w:b/>
                <w:bCs/>
              </w:rPr>
            </w:pPr>
            <w:r>
              <w:rPr>
                <w:rFonts w:hint="eastAsia"/>
                <w:b/>
              </w:rPr>
              <w:t>项目</w:t>
            </w:r>
          </w:p>
        </w:tc>
        <w:tc>
          <w:tcPr>
            <w:tcW w:w="4153" w:type="dxa"/>
            <w:noWrap w:val="0"/>
            <w:vAlign w:val="center"/>
          </w:tcPr>
          <w:p w14:paraId="3E9A312C">
            <w:pPr>
              <w:spacing w:before="30" w:after="30" w:line="240" w:lineRule="auto"/>
              <w:ind w:left="0" w:firstLine="0"/>
              <w:jc w:val="left"/>
              <w:rPr>
                <w:b/>
                <w:bCs/>
              </w:rPr>
            </w:pPr>
            <w:r>
              <w:rPr>
                <w:rFonts w:hint="eastAsia"/>
                <w:b/>
              </w:rPr>
              <w:t>内容</w:t>
            </w:r>
          </w:p>
        </w:tc>
      </w:tr>
      <w:tr w14:paraId="126889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DF8E0BC">
            <w:pPr>
              <w:spacing w:before="30" w:after="30" w:line="240" w:lineRule="auto"/>
              <w:ind w:left="0" w:firstLine="0"/>
              <w:jc w:val="left"/>
            </w:pPr>
            <w:r>
              <w:rPr>
                <w:rFonts w:hint="eastAsia"/>
              </w:rPr>
              <w:t>用例名称</w:t>
            </w:r>
          </w:p>
        </w:tc>
        <w:tc>
          <w:tcPr>
            <w:tcW w:w="4153" w:type="dxa"/>
            <w:noWrap w:val="0"/>
            <w:vAlign w:val="center"/>
          </w:tcPr>
          <w:p w14:paraId="13204005">
            <w:pPr>
              <w:spacing w:before="30" w:after="30" w:line="240" w:lineRule="auto"/>
              <w:ind w:left="0" w:firstLine="0"/>
              <w:jc w:val="left"/>
            </w:pPr>
            <w:r>
              <w:rPr>
                <w:rFonts w:hint="eastAsia"/>
              </w:rPr>
              <w:t>UC-01 启动机器人</w:t>
            </w:r>
          </w:p>
        </w:tc>
      </w:tr>
      <w:tr w14:paraId="6646F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B5EFCE5">
            <w:pPr>
              <w:spacing w:before="30" w:after="30" w:line="240" w:lineRule="auto"/>
              <w:ind w:left="0" w:firstLine="0"/>
              <w:jc w:val="left"/>
            </w:pPr>
            <w:r>
              <w:rPr>
                <w:rFonts w:hint="eastAsia"/>
              </w:rPr>
              <w:t>简要说明</w:t>
            </w:r>
          </w:p>
        </w:tc>
        <w:tc>
          <w:tcPr>
            <w:tcW w:w="4153" w:type="dxa"/>
            <w:noWrap w:val="0"/>
            <w:vAlign w:val="center"/>
          </w:tcPr>
          <w:p w14:paraId="3C296909">
            <w:pPr>
              <w:spacing w:before="30" w:after="30" w:line="240" w:lineRule="auto"/>
              <w:ind w:left="0" w:firstLine="0"/>
              <w:jc w:val="left"/>
            </w:pPr>
            <w:r>
              <w:rPr>
                <w:rFonts w:hint="eastAsia"/>
              </w:rPr>
              <w:t>操作者或手机端下达启动指令，机器人进入运行状态并开始运动</w:t>
            </w:r>
          </w:p>
        </w:tc>
      </w:tr>
      <w:tr w14:paraId="48DC5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604A745">
            <w:pPr>
              <w:spacing w:before="30" w:after="30" w:line="240" w:lineRule="auto"/>
              <w:ind w:left="0" w:firstLine="0"/>
              <w:jc w:val="left"/>
            </w:pPr>
            <w:r>
              <w:rPr>
                <w:rFonts w:hint="eastAsia"/>
              </w:rPr>
              <w:t>前置条件</w:t>
            </w:r>
          </w:p>
        </w:tc>
        <w:tc>
          <w:tcPr>
            <w:tcW w:w="4153" w:type="dxa"/>
            <w:noWrap w:val="0"/>
            <w:vAlign w:val="center"/>
          </w:tcPr>
          <w:p w14:paraId="0C7F1203">
            <w:pPr>
              <w:spacing w:before="30" w:after="30" w:line="240" w:lineRule="auto"/>
              <w:ind w:left="0" w:firstLine="0"/>
              <w:jc w:val="left"/>
            </w:pPr>
            <w:r>
              <w:rPr>
                <w:rFonts w:hint="eastAsia"/>
              </w:rPr>
              <w:t>系统已完成初始化，处于就绪或停止状态</w:t>
            </w:r>
          </w:p>
        </w:tc>
      </w:tr>
      <w:tr w14:paraId="386134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5A2EA58">
            <w:pPr>
              <w:spacing w:before="30" w:after="30" w:line="240" w:lineRule="auto"/>
              <w:ind w:left="0" w:firstLine="0"/>
              <w:jc w:val="left"/>
            </w:pPr>
            <w:r>
              <w:rPr>
                <w:rFonts w:hint="eastAsia"/>
              </w:rPr>
              <w:t>基本事件流</w:t>
            </w:r>
          </w:p>
        </w:tc>
        <w:tc>
          <w:tcPr>
            <w:tcW w:w="4153" w:type="dxa"/>
            <w:noWrap w:val="0"/>
            <w:vAlign w:val="center"/>
          </w:tcPr>
          <w:p w14:paraId="4A750EFD">
            <w:pPr>
              <w:spacing w:before="30" w:after="30" w:line="240" w:lineRule="auto"/>
              <w:ind w:left="0" w:firstLine="0"/>
              <w:jc w:val="left"/>
            </w:pPr>
            <w:r>
              <w:rPr>
                <w:rFonts w:hint="eastAsia"/>
              </w:rPr>
              <w:t>1. 操作者按下启动按键，或手机端发送运动指令；2. 系统校验当前状态是否允许启动；3. 系统驱动四个车轮进入运动，运行指示灯点亮；4. 系统进入运行状态，开始速度闭环调节</w:t>
            </w:r>
          </w:p>
        </w:tc>
      </w:tr>
      <w:tr w14:paraId="7A0C52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B4BC7FB">
            <w:pPr>
              <w:spacing w:before="30" w:after="30" w:line="240" w:lineRule="auto"/>
              <w:ind w:left="0" w:firstLine="0"/>
              <w:jc w:val="left"/>
            </w:pPr>
            <w:r>
              <w:rPr>
                <w:rFonts w:hint="eastAsia"/>
              </w:rPr>
              <w:t>其他事件流</w:t>
            </w:r>
          </w:p>
        </w:tc>
        <w:tc>
          <w:tcPr>
            <w:tcW w:w="4153" w:type="dxa"/>
            <w:noWrap w:val="0"/>
            <w:vAlign w:val="center"/>
          </w:tcPr>
          <w:p w14:paraId="559A5BC2">
            <w:pPr>
              <w:spacing w:before="30" w:after="30" w:line="240" w:lineRule="auto"/>
              <w:ind w:left="0" w:firstLine="0"/>
              <w:jc w:val="left"/>
            </w:pPr>
            <w:r>
              <w:rPr>
                <w:rFonts w:hint="eastAsia"/>
              </w:rPr>
              <w:t xml:space="preserve">① 当前处于故障状态时，系统拒绝指令并返回 </w:t>
            </w:r>
            <w:r>
              <w:rPr>
                <w:rFonts w:ascii="Consolas" w:hAnsi="Consolas" w:eastAsia="Consolas" w:cs="Consolas"/>
                <w:shd w:val="clear" w:color="auto" w:fill="F5F5F5"/>
              </w:rPr>
              <w:t>ERR,03</w:t>
            </w:r>
            <w:r>
              <w:rPr>
                <w:rFonts w:hint="eastAsia"/>
              </w:rPr>
              <w:t>，状态不变；② 运行状态下重复按下启动键，系统保持当前状态，不重复启动</w:t>
            </w:r>
          </w:p>
        </w:tc>
      </w:tr>
      <w:tr w14:paraId="0BBD4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919B7DE">
            <w:pPr>
              <w:spacing w:before="30" w:after="30" w:line="240" w:lineRule="auto"/>
              <w:ind w:left="0" w:firstLine="0"/>
              <w:jc w:val="left"/>
            </w:pPr>
            <w:r>
              <w:rPr>
                <w:rFonts w:hint="eastAsia"/>
              </w:rPr>
              <w:t>后置条件</w:t>
            </w:r>
          </w:p>
        </w:tc>
        <w:tc>
          <w:tcPr>
            <w:tcW w:w="4153" w:type="dxa"/>
            <w:noWrap w:val="0"/>
            <w:vAlign w:val="center"/>
          </w:tcPr>
          <w:p w14:paraId="463075BF">
            <w:pPr>
              <w:spacing w:before="30" w:after="30" w:line="240" w:lineRule="auto"/>
              <w:ind w:left="0" w:firstLine="0"/>
              <w:jc w:val="left"/>
            </w:pPr>
            <w:r>
              <w:rPr>
                <w:rFonts w:hint="eastAsia"/>
              </w:rPr>
              <w:t>机器人处于运行状态，实际车速趋近目标速度</w:t>
            </w:r>
          </w:p>
        </w:tc>
      </w:tr>
    </w:tbl>
    <w:p w14:paraId="22FE4534">
      <w:pPr>
        <w:pStyle w:val="4"/>
        <w:keepNext/>
        <w:keepLines/>
        <w:spacing w:before="100" w:beforeAutospacing="1" w:after="100" w:afterAutospacing="1"/>
        <w:jc w:val="left"/>
        <w:outlineLvl w:val="2"/>
        <w:rPr>
          <w:sz w:val="32"/>
          <w:szCs w:val="32"/>
        </w:rPr>
      </w:pPr>
      <w:r>
        <w:rPr>
          <w:rFonts w:hint="eastAsia"/>
          <w:b/>
          <w:sz w:val="32"/>
        </w:rPr>
        <w:t>4.9.2 UC-02 停止机器人</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1C5FF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51AA1D14">
            <w:pPr>
              <w:spacing w:before="30" w:after="30" w:line="240" w:lineRule="auto"/>
              <w:ind w:left="0" w:firstLine="0"/>
              <w:jc w:val="left"/>
              <w:rPr>
                <w:b/>
                <w:bCs/>
              </w:rPr>
            </w:pPr>
            <w:r>
              <w:rPr>
                <w:rFonts w:hint="eastAsia"/>
                <w:b/>
              </w:rPr>
              <w:t>项目</w:t>
            </w:r>
          </w:p>
        </w:tc>
        <w:tc>
          <w:tcPr>
            <w:tcW w:w="4153" w:type="dxa"/>
            <w:noWrap w:val="0"/>
            <w:vAlign w:val="center"/>
          </w:tcPr>
          <w:p w14:paraId="5E13DA34">
            <w:pPr>
              <w:spacing w:before="30" w:after="30" w:line="240" w:lineRule="auto"/>
              <w:ind w:left="0" w:firstLine="0"/>
              <w:jc w:val="left"/>
              <w:rPr>
                <w:b/>
                <w:bCs/>
              </w:rPr>
            </w:pPr>
            <w:r>
              <w:rPr>
                <w:rFonts w:hint="eastAsia"/>
                <w:b/>
              </w:rPr>
              <w:t>内容</w:t>
            </w:r>
          </w:p>
        </w:tc>
      </w:tr>
      <w:tr w14:paraId="6AD3FE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3FAA39D">
            <w:pPr>
              <w:spacing w:before="30" w:after="30" w:line="240" w:lineRule="auto"/>
              <w:ind w:left="0" w:firstLine="0"/>
              <w:jc w:val="left"/>
            </w:pPr>
            <w:r>
              <w:rPr>
                <w:rFonts w:hint="eastAsia"/>
              </w:rPr>
              <w:t>用例名称</w:t>
            </w:r>
          </w:p>
        </w:tc>
        <w:tc>
          <w:tcPr>
            <w:tcW w:w="4153" w:type="dxa"/>
            <w:noWrap w:val="0"/>
            <w:vAlign w:val="center"/>
          </w:tcPr>
          <w:p w14:paraId="784C5E03">
            <w:pPr>
              <w:spacing w:before="30" w:after="30" w:line="240" w:lineRule="auto"/>
              <w:ind w:left="0" w:firstLine="0"/>
              <w:jc w:val="left"/>
            </w:pPr>
            <w:r>
              <w:rPr>
                <w:rFonts w:hint="eastAsia"/>
              </w:rPr>
              <w:t>UC-02 停止机器人</w:t>
            </w:r>
          </w:p>
        </w:tc>
      </w:tr>
      <w:tr w14:paraId="6ACB96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043DFEF">
            <w:pPr>
              <w:spacing w:before="30" w:after="30" w:line="240" w:lineRule="auto"/>
              <w:ind w:left="0" w:firstLine="0"/>
              <w:jc w:val="left"/>
            </w:pPr>
            <w:r>
              <w:rPr>
                <w:rFonts w:hint="eastAsia"/>
              </w:rPr>
              <w:t>简要说明</w:t>
            </w:r>
          </w:p>
        </w:tc>
        <w:tc>
          <w:tcPr>
            <w:tcW w:w="4153" w:type="dxa"/>
            <w:noWrap w:val="0"/>
            <w:vAlign w:val="center"/>
          </w:tcPr>
          <w:p w14:paraId="3870ACB6">
            <w:pPr>
              <w:spacing w:before="30" w:after="30" w:line="240" w:lineRule="auto"/>
              <w:ind w:left="0" w:firstLine="0"/>
              <w:jc w:val="left"/>
            </w:pPr>
            <w:r>
              <w:rPr>
                <w:rFonts w:hint="eastAsia"/>
              </w:rPr>
              <w:t>操作者或手机端下达停止指令，机器人停止运动。该用例可由按键与蓝牙两个通道发起，且停止指令优先级最高</w:t>
            </w:r>
          </w:p>
        </w:tc>
      </w:tr>
      <w:tr w14:paraId="61B9E3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E6B1308">
            <w:pPr>
              <w:spacing w:before="30" w:after="30" w:line="240" w:lineRule="auto"/>
              <w:ind w:left="0" w:firstLine="0"/>
              <w:jc w:val="left"/>
            </w:pPr>
            <w:r>
              <w:rPr>
                <w:rFonts w:hint="eastAsia"/>
              </w:rPr>
              <w:t>前置条件</w:t>
            </w:r>
          </w:p>
        </w:tc>
        <w:tc>
          <w:tcPr>
            <w:tcW w:w="4153" w:type="dxa"/>
            <w:noWrap w:val="0"/>
            <w:vAlign w:val="center"/>
          </w:tcPr>
          <w:p w14:paraId="3F019A30">
            <w:pPr>
              <w:spacing w:before="30" w:after="30" w:line="240" w:lineRule="auto"/>
              <w:ind w:left="0" w:firstLine="0"/>
              <w:jc w:val="left"/>
            </w:pPr>
            <w:r>
              <w:rPr>
                <w:rFonts w:hint="eastAsia"/>
              </w:rPr>
              <w:t>无（任何状态下均可发起）</w:t>
            </w:r>
          </w:p>
        </w:tc>
      </w:tr>
      <w:tr w14:paraId="05C30A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F92037">
            <w:pPr>
              <w:spacing w:before="30" w:after="30" w:line="240" w:lineRule="auto"/>
              <w:ind w:left="0" w:firstLine="0"/>
              <w:jc w:val="left"/>
            </w:pPr>
            <w:r>
              <w:rPr>
                <w:rFonts w:hint="eastAsia"/>
              </w:rPr>
              <w:t>基本事件流</w:t>
            </w:r>
          </w:p>
        </w:tc>
        <w:tc>
          <w:tcPr>
            <w:tcW w:w="4153" w:type="dxa"/>
            <w:noWrap w:val="0"/>
            <w:vAlign w:val="center"/>
          </w:tcPr>
          <w:p w14:paraId="7E1ED72A">
            <w:pPr>
              <w:spacing w:before="30" w:after="30" w:line="240" w:lineRule="auto"/>
              <w:ind w:left="0" w:firstLine="0"/>
              <w:jc w:val="left"/>
            </w:pPr>
            <w:r>
              <w:rPr>
                <w:rFonts w:hint="eastAsia"/>
              </w:rPr>
              <w:t xml:space="preserve">1. 操作者按下停止按键，或手机端发送 </w:t>
            </w:r>
            <w:r>
              <w:rPr>
                <w:rFonts w:ascii="Consolas" w:hAnsi="Consolas" w:eastAsia="Consolas" w:cs="Consolas"/>
                <w:shd w:val="clear" w:color="auto" w:fill="F5F5F5"/>
              </w:rPr>
              <w:t>S</w:t>
            </w:r>
            <w:r>
              <w:rPr>
                <w:rFonts w:hint="eastAsia"/>
              </w:rPr>
              <w:t xml:space="preserve"> 指令；2. 系统立即停止四路电机输出；3. 停止指示灯点亮；4. 系统进入停止状态</w:t>
            </w:r>
          </w:p>
        </w:tc>
      </w:tr>
      <w:tr w14:paraId="7451FD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AE95D57">
            <w:pPr>
              <w:spacing w:before="30" w:after="30" w:line="240" w:lineRule="auto"/>
              <w:ind w:left="0" w:firstLine="0"/>
              <w:jc w:val="left"/>
            </w:pPr>
            <w:r>
              <w:rPr>
                <w:rFonts w:hint="eastAsia"/>
              </w:rPr>
              <w:t>其他事件流</w:t>
            </w:r>
          </w:p>
        </w:tc>
        <w:tc>
          <w:tcPr>
            <w:tcW w:w="4153" w:type="dxa"/>
            <w:noWrap w:val="0"/>
            <w:vAlign w:val="center"/>
          </w:tcPr>
          <w:p w14:paraId="609E47AA">
            <w:pPr>
              <w:spacing w:before="30" w:after="30" w:line="240" w:lineRule="auto"/>
              <w:ind w:left="0" w:firstLine="0"/>
              <w:jc w:val="left"/>
            </w:pPr>
            <w:r>
              <w:rPr>
                <w:rFonts w:hint="eastAsia"/>
              </w:rPr>
              <w:t xml:space="preserve">① 处在故障状态时，停止动作仍执行，但不解除故障状态，回传 </w:t>
            </w:r>
            <w:r>
              <w:rPr>
                <w:rFonts w:ascii="Consolas" w:hAnsi="Consolas" w:eastAsia="Consolas" w:cs="Consolas"/>
                <w:shd w:val="clear" w:color="auto" w:fill="F5F5F5"/>
              </w:rPr>
              <w:t>OK,FAULT</w:t>
            </w:r>
            <w:r>
              <w:rPr>
                <w:rFonts w:hint="eastAsia"/>
              </w:rPr>
              <w:t xml:space="preserve">；② 处在就绪或停止状态时，系统保持当前状态不变，不重复停止，回传 </w:t>
            </w:r>
            <w:r>
              <w:rPr>
                <w:rFonts w:ascii="Consolas" w:hAnsi="Consolas" w:eastAsia="Consolas" w:cs="Consolas"/>
                <w:shd w:val="clear" w:color="auto" w:fill="F5F5F5"/>
              </w:rPr>
              <w:t>OK</w:t>
            </w:r>
          </w:p>
        </w:tc>
      </w:tr>
      <w:tr w14:paraId="1EE404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C708461">
            <w:pPr>
              <w:spacing w:before="30" w:after="30" w:line="240" w:lineRule="auto"/>
              <w:ind w:left="0" w:firstLine="0"/>
              <w:jc w:val="left"/>
            </w:pPr>
            <w:r>
              <w:rPr>
                <w:rFonts w:hint="eastAsia"/>
              </w:rPr>
              <w:t>后置条件</w:t>
            </w:r>
          </w:p>
        </w:tc>
        <w:tc>
          <w:tcPr>
            <w:tcW w:w="4153" w:type="dxa"/>
            <w:noWrap w:val="0"/>
            <w:vAlign w:val="center"/>
          </w:tcPr>
          <w:p w14:paraId="3E843C8C">
            <w:pPr>
              <w:spacing w:before="30" w:after="30" w:line="240" w:lineRule="auto"/>
              <w:ind w:left="0" w:firstLine="0"/>
              <w:jc w:val="left"/>
            </w:pPr>
            <w:r>
              <w:rPr>
                <w:rFonts w:hint="eastAsia"/>
              </w:rPr>
              <w:t>电机输出关闭，机器人停止运动</w:t>
            </w:r>
          </w:p>
        </w:tc>
      </w:tr>
    </w:tbl>
    <w:p w14:paraId="6FE2A19F">
      <w:pPr>
        <w:pStyle w:val="4"/>
        <w:keepNext/>
        <w:keepLines/>
        <w:spacing w:before="100" w:beforeAutospacing="1" w:after="100" w:afterAutospacing="1"/>
        <w:jc w:val="left"/>
        <w:outlineLvl w:val="2"/>
        <w:rPr>
          <w:sz w:val="32"/>
          <w:szCs w:val="32"/>
        </w:rPr>
      </w:pPr>
      <w:r>
        <w:rPr>
          <w:rFonts w:hint="eastAsia"/>
          <w:b/>
          <w:sz w:val="32"/>
        </w:rPr>
        <w:t>4.9.3 UC-03 设定目标速度</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6140D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721B59AE">
            <w:pPr>
              <w:spacing w:before="30" w:after="30" w:line="240" w:lineRule="auto"/>
              <w:ind w:left="0" w:firstLine="0"/>
              <w:jc w:val="left"/>
              <w:rPr>
                <w:b/>
                <w:bCs/>
              </w:rPr>
            </w:pPr>
            <w:r>
              <w:rPr>
                <w:rFonts w:hint="eastAsia"/>
                <w:b/>
              </w:rPr>
              <w:t>项目</w:t>
            </w:r>
          </w:p>
        </w:tc>
        <w:tc>
          <w:tcPr>
            <w:tcW w:w="4153" w:type="dxa"/>
            <w:noWrap w:val="0"/>
            <w:vAlign w:val="center"/>
          </w:tcPr>
          <w:p w14:paraId="6DC64B5D">
            <w:pPr>
              <w:spacing w:before="30" w:after="30" w:line="240" w:lineRule="auto"/>
              <w:ind w:left="0" w:firstLine="0"/>
              <w:jc w:val="left"/>
              <w:rPr>
                <w:b/>
                <w:bCs/>
              </w:rPr>
            </w:pPr>
            <w:r>
              <w:rPr>
                <w:rFonts w:hint="eastAsia"/>
                <w:b/>
              </w:rPr>
              <w:t>内容</w:t>
            </w:r>
          </w:p>
        </w:tc>
      </w:tr>
      <w:tr w14:paraId="5817BC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877944C">
            <w:pPr>
              <w:spacing w:before="30" w:after="30" w:line="240" w:lineRule="auto"/>
              <w:ind w:left="0" w:firstLine="0"/>
              <w:jc w:val="left"/>
            </w:pPr>
            <w:r>
              <w:rPr>
                <w:rFonts w:hint="eastAsia"/>
              </w:rPr>
              <w:t>用例名称</w:t>
            </w:r>
          </w:p>
        </w:tc>
        <w:tc>
          <w:tcPr>
            <w:tcW w:w="4153" w:type="dxa"/>
            <w:noWrap w:val="0"/>
            <w:vAlign w:val="center"/>
          </w:tcPr>
          <w:p w14:paraId="4FBF8607">
            <w:pPr>
              <w:spacing w:before="30" w:after="30" w:line="240" w:lineRule="auto"/>
              <w:ind w:left="0" w:firstLine="0"/>
              <w:jc w:val="left"/>
            </w:pPr>
            <w:r>
              <w:rPr>
                <w:rFonts w:hint="eastAsia"/>
              </w:rPr>
              <w:t>UC-03 设定目标速度</w:t>
            </w:r>
          </w:p>
        </w:tc>
      </w:tr>
      <w:tr w14:paraId="322B0C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A942145">
            <w:pPr>
              <w:spacing w:before="30" w:after="30" w:line="240" w:lineRule="auto"/>
              <w:ind w:left="0" w:firstLine="0"/>
              <w:jc w:val="left"/>
            </w:pPr>
            <w:r>
              <w:rPr>
                <w:rFonts w:hint="eastAsia"/>
              </w:rPr>
              <w:t>简要说明</w:t>
            </w:r>
          </w:p>
        </w:tc>
        <w:tc>
          <w:tcPr>
            <w:tcW w:w="4153" w:type="dxa"/>
            <w:noWrap w:val="0"/>
            <w:vAlign w:val="center"/>
          </w:tcPr>
          <w:p w14:paraId="46833DF1">
            <w:pPr>
              <w:spacing w:before="30" w:after="30" w:line="240" w:lineRule="auto"/>
              <w:ind w:left="0" w:firstLine="0"/>
              <w:jc w:val="left"/>
            </w:pPr>
            <w:r>
              <w:rPr>
                <w:rFonts w:hint="eastAsia"/>
              </w:rPr>
              <w:t xml:space="preserve">操作者通过按键或手机端通过 </w:t>
            </w:r>
            <w:r>
              <w:rPr>
                <w:rFonts w:ascii="Consolas" w:hAnsi="Consolas" w:eastAsia="Consolas" w:cs="Consolas"/>
                <w:shd w:val="clear" w:color="auto" w:fill="F5F5F5"/>
              </w:rPr>
              <w:t>Vnnn</w:t>
            </w:r>
            <w:r>
              <w:rPr>
                <w:rFonts w:hint="eastAsia"/>
              </w:rPr>
              <w:t xml:space="preserve"> 指令设定机器人运动的目标速度</w:t>
            </w:r>
          </w:p>
        </w:tc>
      </w:tr>
      <w:tr w14:paraId="32A64E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303652C">
            <w:pPr>
              <w:spacing w:before="30" w:after="30" w:line="240" w:lineRule="auto"/>
              <w:ind w:left="0" w:firstLine="0"/>
              <w:jc w:val="left"/>
            </w:pPr>
            <w:r>
              <w:rPr>
                <w:rFonts w:hint="eastAsia"/>
              </w:rPr>
              <w:t>前置条件</w:t>
            </w:r>
          </w:p>
        </w:tc>
        <w:tc>
          <w:tcPr>
            <w:tcW w:w="4153" w:type="dxa"/>
            <w:noWrap w:val="0"/>
            <w:vAlign w:val="center"/>
          </w:tcPr>
          <w:p w14:paraId="5B6AA12A">
            <w:pPr>
              <w:spacing w:before="30" w:after="30" w:line="240" w:lineRule="auto"/>
              <w:ind w:left="0" w:firstLine="0"/>
              <w:jc w:val="left"/>
            </w:pPr>
            <w:r>
              <w:rPr>
                <w:rFonts w:hint="eastAsia"/>
              </w:rPr>
              <w:t>系统处于非故障状态</w:t>
            </w:r>
          </w:p>
        </w:tc>
      </w:tr>
      <w:tr w14:paraId="32ABC6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AC0877C">
            <w:pPr>
              <w:spacing w:before="30" w:after="30" w:line="240" w:lineRule="auto"/>
              <w:ind w:left="0" w:firstLine="0"/>
              <w:jc w:val="left"/>
            </w:pPr>
            <w:r>
              <w:rPr>
                <w:rFonts w:hint="eastAsia"/>
              </w:rPr>
              <w:t>基本事件流</w:t>
            </w:r>
          </w:p>
        </w:tc>
        <w:tc>
          <w:tcPr>
            <w:tcW w:w="4153" w:type="dxa"/>
            <w:noWrap w:val="0"/>
            <w:vAlign w:val="center"/>
          </w:tcPr>
          <w:p w14:paraId="7D7DAA7E">
            <w:pPr>
              <w:spacing w:before="30" w:after="30" w:line="240" w:lineRule="auto"/>
              <w:ind w:left="0" w:firstLine="0"/>
              <w:jc w:val="left"/>
            </w:pPr>
            <w:r>
              <w:rPr>
                <w:rFonts w:hint="eastAsia"/>
              </w:rPr>
              <w:t xml:space="preserve">1. 操作者按下速度设定键，或手机端发送 </w:t>
            </w:r>
            <w:r>
              <w:rPr>
                <w:rFonts w:ascii="Consolas" w:hAnsi="Consolas" w:eastAsia="Consolas" w:cs="Consolas"/>
                <w:shd w:val="clear" w:color="auto" w:fill="F5F5F5"/>
              </w:rPr>
              <w:t>Vnnn</w:t>
            </w:r>
            <w:r>
              <w:rPr>
                <w:rFonts w:hint="eastAsia"/>
              </w:rPr>
              <w:t xml:space="preserve"> 指令；2. 系统校验目标值是否在 0.10 ~ 0.80 m/s 范围内；3. 系统更新目标速度；4. 通过调试串口与蓝牙回传新的目标速度</w:t>
            </w:r>
          </w:p>
        </w:tc>
      </w:tr>
      <w:tr w14:paraId="4B1372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2E2ACD0">
            <w:pPr>
              <w:spacing w:before="30" w:after="30" w:line="240" w:lineRule="auto"/>
              <w:ind w:left="0" w:firstLine="0"/>
              <w:jc w:val="left"/>
            </w:pPr>
            <w:r>
              <w:rPr>
                <w:rFonts w:hint="eastAsia"/>
              </w:rPr>
              <w:t>其他事件流</w:t>
            </w:r>
          </w:p>
        </w:tc>
        <w:tc>
          <w:tcPr>
            <w:tcW w:w="4153" w:type="dxa"/>
            <w:noWrap w:val="0"/>
            <w:vAlign w:val="center"/>
          </w:tcPr>
          <w:p w14:paraId="13B05321">
            <w:pPr>
              <w:spacing w:before="30" w:after="30" w:line="240" w:lineRule="auto"/>
              <w:ind w:left="0" w:firstLine="0"/>
              <w:jc w:val="left"/>
            </w:pPr>
            <w:r>
              <w:rPr>
                <w:rFonts w:hint="eastAsia"/>
              </w:rPr>
              <w:t xml:space="preserve">① 目标值越界时，系统拒绝该设定，保持原目标速度，返回 </w:t>
            </w:r>
            <w:r>
              <w:rPr>
                <w:rFonts w:ascii="Consolas" w:hAnsi="Consolas" w:eastAsia="Consolas" w:cs="Consolas"/>
                <w:shd w:val="clear" w:color="auto" w:fill="F5F5F5"/>
              </w:rPr>
              <w:t>ERR,01</w:t>
            </w:r>
            <w:r>
              <w:rPr>
                <w:rFonts w:hint="eastAsia"/>
              </w:rPr>
              <w:t xml:space="preserve">；② 处于故障状态时，系统拒绝该指令，返回 </w:t>
            </w:r>
            <w:r>
              <w:rPr>
                <w:rFonts w:ascii="Consolas" w:hAnsi="Consolas" w:eastAsia="Consolas" w:cs="Consolas"/>
                <w:shd w:val="clear" w:color="auto" w:fill="F5F5F5"/>
              </w:rPr>
              <w:t>ERR,03</w:t>
            </w:r>
            <w:r>
              <w:rPr>
                <w:rFonts w:hint="eastAsia"/>
              </w:rPr>
              <w:t>；③ 系统处于运行状态时，目标速度更新成功后，调节速度（UC-05）随即介入，使实际车速向新目标过渡（包含关系见附录 C.1）</w:t>
            </w:r>
          </w:p>
        </w:tc>
      </w:tr>
      <w:tr w14:paraId="686A44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9E05A63">
            <w:pPr>
              <w:spacing w:before="30" w:after="30" w:line="240" w:lineRule="auto"/>
              <w:ind w:left="0" w:firstLine="0"/>
              <w:jc w:val="left"/>
            </w:pPr>
            <w:r>
              <w:rPr>
                <w:rFonts w:hint="eastAsia"/>
              </w:rPr>
              <w:t>后置条件</w:t>
            </w:r>
          </w:p>
        </w:tc>
        <w:tc>
          <w:tcPr>
            <w:tcW w:w="4153" w:type="dxa"/>
            <w:noWrap w:val="0"/>
            <w:vAlign w:val="center"/>
          </w:tcPr>
          <w:p w14:paraId="3C7A1AD1">
            <w:pPr>
              <w:spacing w:before="30" w:after="30" w:line="240" w:lineRule="auto"/>
              <w:ind w:left="0" w:firstLine="0"/>
              <w:jc w:val="left"/>
            </w:pPr>
            <w:r>
              <w:rPr>
                <w:rFonts w:hint="eastAsia"/>
              </w:rPr>
              <w:t>目标速度被更新（或被拒绝而保持原值）</w:t>
            </w:r>
          </w:p>
        </w:tc>
      </w:tr>
    </w:tbl>
    <w:p w14:paraId="744C18C7">
      <w:pPr>
        <w:pStyle w:val="4"/>
        <w:keepNext/>
        <w:keepLines/>
        <w:spacing w:before="100" w:beforeAutospacing="1" w:after="100" w:afterAutospacing="1"/>
        <w:jc w:val="left"/>
        <w:outlineLvl w:val="2"/>
        <w:rPr>
          <w:sz w:val="32"/>
          <w:szCs w:val="32"/>
        </w:rPr>
      </w:pPr>
      <w:r>
        <w:rPr>
          <w:rFonts w:hint="eastAsia"/>
          <w:b/>
          <w:sz w:val="32"/>
        </w:rPr>
        <w:t>4.9.4 UC-04 测量速度</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9F751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105FB910">
            <w:pPr>
              <w:spacing w:before="30" w:after="30" w:line="240" w:lineRule="auto"/>
              <w:ind w:left="0" w:firstLine="0"/>
              <w:jc w:val="left"/>
              <w:rPr>
                <w:b/>
                <w:bCs/>
              </w:rPr>
            </w:pPr>
            <w:r>
              <w:rPr>
                <w:rFonts w:hint="eastAsia"/>
                <w:b/>
              </w:rPr>
              <w:t>项目</w:t>
            </w:r>
          </w:p>
        </w:tc>
        <w:tc>
          <w:tcPr>
            <w:tcW w:w="4153" w:type="dxa"/>
            <w:noWrap w:val="0"/>
            <w:vAlign w:val="center"/>
          </w:tcPr>
          <w:p w14:paraId="57C1DECE">
            <w:pPr>
              <w:spacing w:before="30" w:after="30" w:line="240" w:lineRule="auto"/>
              <w:ind w:left="0" w:firstLine="0"/>
              <w:jc w:val="left"/>
              <w:rPr>
                <w:b/>
                <w:bCs/>
              </w:rPr>
            </w:pPr>
            <w:r>
              <w:rPr>
                <w:rFonts w:hint="eastAsia"/>
                <w:b/>
              </w:rPr>
              <w:t>内容</w:t>
            </w:r>
          </w:p>
        </w:tc>
      </w:tr>
      <w:tr w14:paraId="53474D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0875BF5">
            <w:pPr>
              <w:spacing w:before="30" w:after="30" w:line="240" w:lineRule="auto"/>
              <w:ind w:left="0" w:firstLine="0"/>
              <w:jc w:val="left"/>
            </w:pPr>
            <w:r>
              <w:rPr>
                <w:rFonts w:hint="eastAsia"/>
              </w:rPr>
              <w:t>用例名称</w:t>
            </w:r>
          </w:p>
        </w:tc>
        <w:tc>
          <w:tcPr>
            <w:tcW w:w="4153" w:type="dxa"/>
            <w:noWrap w:val="0"/>
            <w:vAlign w:val="center"/>
          </w:tcPr>
          <w:p w14:paraId="0F357B44">
            <w:pPr>
              <w:spacing w:before="30" w:after="30" w:line="240" w:lineRule="auto"/>
              <w:ind w:left="0" w:firstLine="0"/>
              <w:jc w:val="left"/>
            </w:pPr>
            <w:r>
              <w:rPr>
                <w:rFonts w:hint="eastAsia"/>
              </w:rPr>
              <w:t>UC-04 测量速度</w:t>
            </w:r>
          </w:p>
        </w:tc>
      </w:tr>
      <w:tr w14:paraId="2F35B9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8A47931">
            <w:pPr>
              <w:spacing w:before="30" w:after="30" w:line="240" w:lineRule="auto"/>
              <w:ind w:left="0" w:firstLine="0"/>
              <w:jc w:val="left"/>
            </w:pPr>
            <w:r>
              <w:rPr>
                <w:rFonts w:hint="eastAsia"/>
              </w:rPr>
              <w:t>简要说明</w:t>
            </w:r>
          </w:p>
        </w:tc>
        <w:tc>
          <w:tcPr>
            <w:tcW w:w="4153" w:type="dxa"/>
            <w:noWrap w:val="0"/>
            <w:vAlign w:val="center"/>
          </w:tcPr>
          <w:p w14:paraId="3783A7F0">
            <w:pPr>
              <w:spacing w:before="30" w:after="30" w:line="240" w:lineRule="auto"/>
              <w:ind w:left="0" w:firstLine="0"/>
              <w:jc w:val="left"/>
            </w:pPr>
            <w:r>
              <w:rPr>
                <w:rFonts w:hint="eastAsia"/>
              </w:rPr>
              <w:t>系统周期性测量四个车轮各自的实际车速，为速度调节与状态查询提供反馈量</w:t>
            </w:r>
          </w:p>
        </w:tc>
      </w:tr>
      <w:tr w14:paraId="67DBE6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411800">
            <w:pPr>
              <w:spacing w:before="30" w:after="30" w:line="240" w:lineRule="auto"/>
              <w:ind w:left="0" w:firstLine="0"/>
              <w:jc w:val="left"/>
            </w:pPr>
            <w:r>
              <w:rPr>
                <w:rFonts w:hint="eastAsia"/>
              </w:rPr>
              <w:t>前置条件</w:t>
            </w:r>
          </w:p>
        </w:tc>
        <w:tc>
          <w:tcPr>
            <w:tcW w:w="4153" w:type="dxa"/>
            <w:noWrap w:val="0"/>
            <w:vAlign w:val="center"/>
          </w:tcPr>
          <w:p w14:paraId="0B718225">
            <w:pPr>
              <w:spacing w:before="30" w:after="30" w:line="240" w:lineRule="auto"/>
              <w:ind w:left="0" w:firstLine="0"/>
              <w:jc w:val="left"/>
            </w:pPr>
            <w:r>
              <w:rPr>
                <w:rFonts w:hint="eastAsia"/>
              </w:rPr>
              <w:t>系统处于运行状态</w:t>
            </w:r>
          </w:p>
        </w:tc>
      </w:tr>
      <w:tr w14:paraId="127466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106E527">
            <w:pPr>
              <w:spacing w:before="30" w:after="30" w:line="240" w:lineRule="auto"/>
              <w:ind w:left="0" w:firstLine="0"/>
              <w:jc w:val="left"/>
            </w:pPr>
            <w:r>
              <w:rPr>
                <w:rFonts w:hint="eastAsia"/>
              </w:rPr>
              <w:t>基本事件流</w:t>
            </w:r>
          </w:p>
        </w:tc>
        <w:tc>
          <w:tcPr>
            <w:tcW w:w="4153" w:type="dxa"/>
            <w:noWrap w:val="0"/>
            <w:vAlign w:val="center"/>
          </w:tcPr>
          <w:p w14:paraId="12D51E16">
            <w:pPr>
              <w:spacing w:before="30" w:after="30" w:line="240" w:lineRule="auto"/>
              <w:ind w:left="0" w:firstLine="0"/>
              <w:jc w:val="left"/>
            </w:pPr>
            <w:r>
              <w:rPr>
                <w:rFonts w:hint="eastAsia"/>
              </w:rPr>
              <w:t>1. 到达测速周期，系统读取四路编码器输出的 A/B 相正交脉冲计数；2. 系统按编码器分辨率与减速比换算，更新四个车轮的线速度值；3. 更新后的车速供速度调节与状态查询使用</w:t>
            </w:r>
          </w:p>
        </w:tc>
      </w:tr>
      <w:tr w14:paraId="3B54B2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7EBEDC">
            <w:pPr>
              <w:spacing w:before="30" w:after="30" w:line="240" w:lineRule="auto"/>
              <w:ind w:left="0" w:firstLine="0"/>
              <w:jc w:val="left"/>
            </w:pPr>
            <w:r>
              <w:rPr>
                <w:rFonts w:hint="eastAsia"/>
              </w:rPr>
              <w:t>其他事件流</w:t>
            </w:r>
          </w:p>
        </w:tc>
        <w:tc>
          <w:tcPr>
            <w:tcW w:w="4153" w:type="dxa"/>
            <w:noWrap w:val="0"/>
            <w:vAlign w:val="center"/>
          </w:tcPr>
          <w:p w14:paraId="77A896F9">
            <w:pPr>
              <w:spacing w:before="30" w:after="30" w:line="240" w:lineRule="auto"/>
              <w:ind w:left="0" w:firstLine="0"/>
              <w:jc w:val="left"/>
            </w:pPr>
            <w:r>
              <w:rPr>
                <w:rFonts w:hint="eastAsia"/>
              </w:rPr>
              <w:t>① 电机已通电但测得车速持续为 0 且超过 500 ms 时，判定为测速故障，系统进入故障状态并锁存；② 车轮静止时脉冲计数不再累加，测得车速为 0</w:t>
            </w:r>
          </w:p>
        </w:tc>
      </w:tr>
      <w:tr w14:paraId="7E296B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B1C70C6">
            <w:pPr>
              <w:spacing w:before="30" w:after="30" w:line="240" w:lineRule="auto"/>
              <w:ind w:left="0" w:firstLine="0"/>
              <w:jc w:val="left"/>
            </w:pPr>
            <w:r>
              <w:rPr>
                <w:rFonts w:hint="eastAsia"/>
              </w:rPr>
              <w:t>后置条件</w:t>
            </w:r>
          </w:p>
        </w:tc>
        <w:tc>
          <w:tcPr>
            <w:tcW w:w="4153" w:type="dxa"/>
            <w:noWrap w:val="0"/>
            <w:vAlign w:val="center"/>
          </w:tcPr>
          <w:p w14:paraId="14FF4C50">
            <w:pPr>
              <w:spacing w:before="30" w:after="30" w:line="240" w:lineRule="auto"/>
              <w:ind w:left="0" w:firstLine="0"/>
              <w:jc w:val="left"/>
            </w:pPr>
            <w:r>
              <w:rPr>
                <w:rFonts w:hint="eastAsia"/>
              </w:rPr>
              <w:t>四个车轮的当前车速值被更新</w:t>
            </w:r>
          </w:p>
        </w:tc>
      </w:tr>
    </w:tbl>
    <w:p w14:paraId="2EDEC9FF">
      <w:pPr>
        <w:pStyle w:val="4"/>
        <w:keepNext/>
        <w:keepLines/>
        <w:spacing w:before="100" w:beforeAutospacing="1" w:after="100" w:afterAutospacing="1"/>
        <w:jc w:val="left"/>
        <w:outlineLvl w:val="2"/>
        <w:rPr>
          <w:sz w:val="32"/>
          <w:szCs w:val="32"/>
        </w:rPr>
      </w:pPr>
      <w:r>
        <w:rPr>
          <w:rFonts w:hint="eastAsia"/>
          <w:b/>
          <w:sz w:val="32"/>
        </w:rPr>
        <w:t>4.9.5 UC-05 调节速度</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D277E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353DD144">
            <w:pPr>
              <w:spacing w:before="30" w:after="30" w:line="240" w:lineRule="auto"/>
              <w:ind w:left="0" w:firstLine="0"/>
              <w:jc w:val="left"/>
              <w:rPr>
                <w:b/>
                <w:bCs/>
              </w:rPr>
            </w:pPr>
            <w:r>
              <w:rPr>
                <w:rFonts w:hint="eastAsia"/>
                <w:b/>
              </w:rPr>
              <w:t>项目</w:t>
            </w:r>
          </w:p>
        </w:tc>
        <w:tc>
          <w:tcPr>
            <w:tcW w:w="4153" w:type="dxa"/>
            <w:noWrap w:val="0"/>
            <w:vAlign w:val="center"/>
          </w:tcPr>
          <w:p w14:paraId="5762F74F">
            <w:pPr>
              <w:spacing w:before="30" w:after="30" w:line="240" w:lineRule="auto"/>
              <w:ind w:left="0" w:firstLine="0"/>
              <w:jc w:val="left"/>
              <w:rPr>
                <w:b/>
                <w:bCs/>
              </w:rPr>
            </w:pPr>
            <w:r>
              <w:rPr>
                <w:rFonts w:hint="eastAsia"/>
                <w:b/>
              </w:rPr>
              <w:t>内容</w:t>
            </w:r>
          </w:p>
        </w:tc>
      </w:tr>
      <w:tr w14:paraId="57015D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B3FFDE6">
            <w:pPr>
              <w:spacing w:before="30" w:after="30" w:line="240" w:lineRule="auto"/>
              <w:ind w:left="0" w:firstLine="0"/>
              <w:jc w:val="left"/>
            </w:pPr>
            <w:r>
              <w:rPr>
                <w:rFonts w:hint="eastAsia"/>
              </w:rPr>
              <w:t>用例名称</w:t>
            </w:r>
          </w:p>
        </w:tc>
        <w:tc>
          <w:tcPr>
            <w:tcW w:w="4153" w:type="dxa"/>
            <w:noWrap w:val="0"/>
            <w:vAlign w:val="center"/>
          </w:tcPr>
          <w:p w14:paraId="2B285ACF">
            <w:pPr>
              <w:spacing w:before="30" w:after="30" w:line="240" w:lineRule="auto"/>
              <w:ind w:left="0" w:firstLine="0"/>
              <w:jc w:val="left"/>
            </w:pPr>
            <w:r>
              <w:rPr>
                <w:rFonts w:hint="eastAsia"/>
              </w:rPr>
              <w:t>UC-05 调节速度</w:t>
            </w:r>
          </w:p>
        </w:tc>
      </w:tr>
      <w:tr w14:paraId="6E2F20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A1CCD5A">
            <w:pPr>
              <w:spacing w:before="30" w:after="30" w:line="240" w:lineRule="auto"/>
              <w:ind w:left="0" w:firstLine="0"/>
              <w:jc w:val="left"/>
            </w:pPr>
            <w:r>
              <w:rPr>
                <w:rFonts w:hint="eastAsia"/>
              </w:rPr>
              <w:t>简要说明</w:t>
            </w:r>
          </w:p>
        </w:tc>
        <w:tc>
          <w:tcPr>
            <w:tcW w:w="4153" w:type="dxa"/>
            <w:noWrap w:val="0"/>
            <w:vAlign w:val="center"/>
          </w:tcPr>
          <w:p w14:paraId="7391FDA9">
            <w:pPr>
              <w:spacing w:before="30" w:after="30" w:line="240" w:lineRule="auto"/>
              <w:ind w:left="0" w:firstLine="0"/>
              <w:jc w:val="left"/>
            </w:pPr>
            <w:r>
              <w:rPr>
                <w:rFonts w:hint="eastAsia"/>
              </w:rPr>
              <w:t>系统将实测车速与目标车速比较，据此调整电机输出，使实际车速达到并维持在目标值附近</w:t>
            </w:r>
          </w:p>
        </w:tc>
      </w:tr>
      <w:tr w14:paraId="42B3D2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FD58736">
            <w:pPr>
              <w:spacing w:before="30" w:after="30" w:line="240" w:lineRule="auto"/>
              <w:ind w:left="0" w:firstLine="0"/>
              <w:jc w:val="left"/>
            </w:pPr>
            <w:r>
              <w:rPr>
                <w:rFonts w:hint="eastAsia"/>
              </w:rPr>
              <w:t>前置条件</w:t>
            </w:r>
          </w:p>
        </w:tc>
        <w:tc>
          <w:tcPr>
            <w:tcW w:w="4153" w:type="dxa"/>
            <w:noWrap w:val="0"/>
            <w:vAlign w:val="center"/>
          </w:tcPr>
          <w:p w14:paraId="45E64B37">
            <w:pPr>
              <w:spacing w:before="30" w:after="30" w:line="240" w:lineRule="auto"/>
              <w:ind w:left="0" w:firstLine="0"/>
              <w:jc w:val="left"/>
            </w:pPr>
            <w:r>
              <w:rPr>
                <w:rFonts w:hint="eastAsia"/>
              </w:rPr>
              <w:t>系统处于运行状态，且目标速度已设定（见 UC-03）</w:t>
            </w:r>
          </w:p>
        </w:tc>
      </w:tr>
      <w:tr w14:paraId="0E8763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DFCAB58">
            <w:pPr>
              <w:spacing w:before="30" w:after="30" w:line="240" w:lineRule="auto"/>
              <w:ind w:left="0" w:firstLine="0"/>
              <w:jc w:val="left"/>
            </w:pPr>
            <w:r>
              <w:rPr>
                <w:rFonts w:hint="eastAsia"/>
              </w:rPr>
              <w:t>基本事件流</w:t>
            </w:r>
          </w:p>
        </w:tc>
        <w:tc>
          <w:tcPr>
            <w:tcW w:w="4153" w:type="dxa"/>
            <w:noWrap w:val="0"/>
            <w:vAlign w:val="center"/>
          </w:tcPr>
          <w:p w14:paraId="761A3C9B">
            <w:pPr>
              <w:spacing w:before="30" w:after="30" w:line="240" w:lineRule="auto"/>
              <w:ind w:left="0" w:firstLine="0"/>
              <w:jc w:val="left"/>
            </w:pPr>
            <w:r>
              <w:rPr>
                <w:rFonts w:hint="eastAsia"/>
              </w:rPr>
              <w:t>1. 到达调节周期，系统取用 UC-04 测得的最新车速；2. 计算实际车速与目标车速之差；3. 偏差超出允许阈值时，调整电机输出；4. 偏差在允许范围内时，保持当前输出</w:t>
            </w:r>
          </w:p>
        </w:tc>
      </w:tr>
      <w:tr w14:paraId="7E6A87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23A2637">
            <w:pPr>
              <w:spacing w:before="30" w:after="30" w:line="240" w:lineRule="auto"/>
              <w:ind w:left="0" w:firstLine="0"/>
              <w:jc w:val="left"/>
            </w:pPr>
            <w:r>
              <w:rPr>
                <w:rFonts w:hint="eastAsia"/>
              </w:rPr>
              <w:t>其他事件流</w:t>
            </w:r>
          </w:p>
        </w:tc>
        <w:tc>
          <w:tcPr>
            <w:tcW w:w="4153" w:type="dxa"/>
            <w:noWrap w:val="0"/>
            <w:vAlign w:val="center"/>
          </w:tcPr>
          <w:p w14:paraId="2285F072">
            <w:pPr>
              <w:spacing w:before="30" w:after="30" w:line="240" w:lineRule="auto"/>
              <w:ind w:left="0" w:firstLine="0"/>
              <w:jc w:val="left"/>
            </w:pPr>
            <w:r>
              <w:rPr>
                <w:rFonts w:hint="eastAsia"/>
              </w:rPr>
              <w:t>① 负载发生变化（如爬坡、摩擦增大）时，系统自动调整输出以维持车速；② 接收到停止指令时，退出调节并停止输出</w:t>
            </w:r>
          </w:p>
        </w:tc>
      </w:tr>
      <w:tr w14:paraId="4299BC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F459488">
            <w:pPr>
              <w:spacing w:before="30" w:after="30" w:line="240" w:lineRule="auto"/>
              <w:ind w:left="0" w:firstLine="0"/>
              <w:jc w:val="left"/>
            </w:pPr>
            <w:r>
              <w:rPr>
                <w:rFonts w:hint="eastAsia"/>
              </w:rPr>
              <w:t>后置条件</w:t>
            </w:r>
          </w:p>
        </w:tc>
        <w:tc>
          <w:tcPr>
            <w:tcW w:w="4153" w:type="dxa"/>
            <w:noWrap w:val="0"/>
            <w:vAlign w:val="center"/>
          </w:tcPr>
          <w:p w14:paraId="47C6EC6C">
            <w:pPr>
              <w:spacing w:before="30" w:after="30" w:line="240" w:lineRule="auto"/>
              <w:ind w:left="0" w:firstLine="0"/>
              <w:jc w:val="left"/>
            </w:pPr>
            <w:r>
              <w:rPr>
                <w:rFonts w:hint="eastAsia"/>
              </w:rPr>
              <w:t>实际车速维持在目标值附近</w:t>
            </w:r>
          </w:p>
        </w:tc>
      </w:tr>
    </w:tbl>
    <w:p w14:paraId="233CD79A">
      <w:pPr>
        <w:pStyle w:val="4"/>
        <w:keepNext/>
        <w:keepLines/>
        <w:spacing w:before="100" w:beforeAutospacing="1" w:after="100" w:afterAutospacing="1"/>
        <w:jc w:val="left"/>
        <w:outlineLvl w:val="2"/>
        <w:rPr>
          <w:sz w:val="32"/>
          <w:szCs w:val="32"/>
        </w:rPr>
      </w:pPr>
      <w:r>
        <w:rPr>
          <w:rFonts w:hint="eastAsia"/>
          <w:b/>
          <w:sz w:val="32"/>
        </w:rPr>
        <w:t>4.9.6 UC-06 查看状态指示</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2BD85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4153" w:type="dxa"/>
            <w:noWrap w:val="0"/>
            <w:vAlign w:val="center"/>
          </w:tcPr>
          <w:p w14:paraId="5A01EE8B">
            <w:pPr>
              <w:spacing w:before="30" w:after="30" w:line="240" w:lineRule="auto"/>
              <w:ind w:left="0" w:firstLine="0"/>
              <w:jc w:val="left"/>
              <w:rPr>
                <w:b/>
                <w:bCs/>
              </w:rPr>
            </w:pPr>
            <w:r>
              <w:rPr>
                <w:rFonts w:hint="eastAsia"/>
                <w:b/>
              </w:rPr>
              <w:t>项目</w:t>
            </w:r>
          </w:p>
        </w:tc>
        <w:tc>
          <w:tcPr>
            <w:tcW w:w="4153" w:type="dxa"/>
            <w:noWrap w:val="0"/>
            <w:vAlign w:val="center"/>
          </w:tcPr>
          <w:p w14:paraId="604E97E9">
            <w:pPr>
              <w:spacing w:before="30" w:after="30" w:line="240" w:lineRule="auto"/>
              <w:ind w:left="0" w:firstLine="0"/>
              <w:jc w:val="left"/>
              <w:rPr>
                <w:b/>
                <w:bCs/>
              </w:rPr>
            </w:pPr>
            <w:r>
              <w:rPr>
                <w:rFonts w:hint="eastAsia"/>
                <w:b/>
              </w:rPr>
              <w:t>内容</w:t>
            </w:r>
          </w:p>
        </w:tc>
      </w:tr>
      <w:tr w14:paraId="636177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6B2DA8B">
            <w:pPr>
              <w:spacing w:before="30" w:after="30" w:line="240" w:lineRule="auto"/>
              <w:ind w:left="0" w:firstLine="0"/>
              <w:jc w:val="left"/>
            </w:pPr>
            <w:r>
              <w:rPr>
                <w:rFonts w:hint="eastAsia"/>
              </w:rPr>
              <w:t>用例名称</w:t>
            </w:r>
          </w:p>
        </w:tc>
        <w:tc>
          <w:tcPr>
            <w:tcW w:w="4153" w:type="dxa"/>
            <w:noWrap w:val="0"/>
            <w:vAlign w:val="center"/>
          </w:tcPr>
          <w:p w14:paraId="22E13FAD">
            <w:pPr>
              <w:spacing w:before="30" w:after="30" w:line="240" w:lineRule="auto"/>
              <w:ind w:left="0" w:firstLine="0"/>
              <w:jc w:val="left"/>
            </w:pPr>
            <w:r>
              <w:rPr>
                <w:rFonts w:hint="eastAsia"/>
              </w:rPr>
              <w:t>UC-06 查看状态指示</w:t>
            </w:r>
          </w:p>
        </w:tc>
      </w:tr>
      <w:tr w14:paraId="255E57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21861E4">
            <w:pPr>
              <w:spacing w:before="30" w:after="30" w:line="240" w:lineRule="auto"/>
              <w:ind w:left="0" w:firstLine="0"/>
              <w:jc w:val="left"/>
            </w:pPr>
            <w:r>
              <w:rPr>
                <w:rFonts w:hint="eastAsia"/>
              </w:rPr>
              <w:t>简要说明</w:t>
            </w:r>
          </w:p>
        </w:tc>
        <w:tc>
          <w:tcPr>
            <w:tcW w:w="4153" w:type="dxa"/>
            <w:noWrap w:val="0"/>
            <w:vAlign w:val="center"/>
          </w:tcPr>
          <w:p w14:paraId="3ADE4076">
            <w:pPr>
              <w:spacing w:before="30" w:after="30" w:line="240" w:lineRule="auto"/>
              <w:ind w:left="0" w:firstLine="0"/>
              <w:jc w:val="left"/>
            </w:pPr>
            <w:r>
              <w:rPr>
                <w:rFonts w:hint="eastAsia"/>
              </w:rPr>
              <w:t>操作者通过观察四只状态指示灯了解系统当前状态（就绪 / 运行 / 停止 / 故障）；指示灯显示由系统在状态发生变化时自动更新</w:t>
            </w:r>
          </w:p>
        </w:tc>
      </w:tr>
      <w:tr w14:paraId="76CA6E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922A073">
            <w:pPr>
              <w:spacing w:before="30" w:after="30" w:line="240" w:lineRule="auto"/>
              <w:ind w:left="0" w:firstLine="0"/>
              <w:jc w:val="left"/>
            </w:pPr>
            <w:r>
              <w:rPr>
                <w:rFonts w:hint="eastAsia"/>
              </w:rPr>
              <w:t>前置条件</w:t>
            </w:r>
          </w:p>
        </w:tc>
        <w:tc>
          <w:tcPr>
            <w:tcW w:w="4153" w:type="dxa"/>
            <w:noWrap w:val="0"/>
            <w:vAlign w:val="center"/>
          </w:tcPr>
          <w:p w14:paraId="5955EA56">
            <w:pPr>
              <w:spacing w:before="30" w:after="30" w:line="240" w:lineRule="auto"/>
              <w:ind w:left="0" w:firstLine="0"/>
              <w:jc w:val="left"/>
            </w:pPr>
            <w:r>
              <w:rPr>
                <w:rFonts w:hint="eastAsia"/>
              </w:rPr>
              <w:t>系统已上电并完成初始化</w:t>
            </w:r>
          </w:p>
        </w:tc>
      </w:tr>
      <w:tr w14:paraId="4D706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ACC51AA">
            <w:pPr>
              <w:spacing w:before="30" w:after="30" w:line="240" w:lineRule="auto"/>
              <w:ind w:left="0" w:firstLine="0"/>
              <w:jc w:val="left"/>
            </w:pPr>
            <w:r>
              <w:rPr>
                <w:rFonts w:hint="eastAsia"/>
              </w:rPr>
              <w:t>基本事件流</w:t>
            </w:r>
          </w:p>
        </w:tc>
        <w:tc>
          <w:tcPr>
            <w:tcW w:w="4153" w:type="dxa"/>
            <w:noWrap w:val="0"/>
            <w:vAlign w:val="center"/>
          </w:tcPr>
          <w:p w14:paraId="617EDDC3">
            <w:pPr>
              <w:spacing w:before="30" w:after="30" w:line="240" w:lineRule="auto"/>
              <w:ind w:left="0" w:firstLine="0"/>
              <w:jc w:val="left"/>
            </w:pPr>
            <w:r>
              <w:rPr>
                <w:rFonts w:hint="eastAsia"/>
              </w:rPr>
              <w:t>1. 操作者观察四只状态指示灯，获知系统当前状态；2. 系统状态发生变化时，点亮与该状态对应的指示灯，熄灭其余指示灯，使操作者始终能据灯获知最新状态</w:t>
            </w:r>
          </w:p>
        </w:tc>
      </w:tr>
      <w:tr w14:paraId="64F33D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9FF819F">
            <w:pPr>
              <w:spacing w:before="30" w:after="30" w:line="240" w:lineRule="auto"/>
              <w:ind w:left="0" w:firstLine="0"/>
              <w:jc w:val="left"/>
            </w:pPr>
            <w:r>
              <w:rPr>
                <w:rFonts w:hint="eastAsia"/>
              </w:rPr>
              <w:t>其他事件流</w:t>
            </w:r>
          </w:p>
        </w:tc>
        <w:tc>
          <w:tcPr>
            <w:tcW w:w="4153" w:type="dxa"/>
            <w:noWrap w:val="0"/>
            <w:vAlign w:val="center"/>
          </w:tcPr>
          <w:p w14:paraId="744EEA55">
            <w:pPr>
              <w:spacing w:before="30" w:after="30" w:line="240" w:lineRule="auto"/>
              <w:ind w:left="0" w:firstLine="0"/>
              <w:jc w:val="left"/>
            </w:pPr>
            <w:r>
              <w:rPr>
                <w:rFonts w:hint="eastAsia"/>
              </w:rPr>
              <w:t>① 进入故障状态时，故障指示灯以 2 Hz 频率闪烁，并保持至人工复位</w:t>
            </w:r>
          </w:p>
        </w:tc>
      </w:tr>
      <w:tr w14:paraId="2B82F2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ED39D73">
            <w:pPr>
              <w:spacing w:before="30" w:after="30" w:line="240" w:lineRule="auto"/>
              <w:ind w:left="0" w:firstLine="0"/>
              <w:jc w:val="left"/>
            </w:pPr>
            <w:r>
              <w:rPr>
                <w:rFonts w:hint="eastAsia"/>
              </w:rPr>
              <w:t>后置条件</w:t>
            </w:r>
          </w:p>
        </w:tc>
        <w:tc>
          <w:tcPr>
            <w:tcW w:w="4153" w:type="dxa"/>
            <w:noWrap w:val="0"/>
            <w:vAlign w:val="center"/>
          </w:tcPr>
          <w:p w14:paraId="3B76110F">
            <w:pPr>
              <w:spacing w:before="30" w:after="30" w:line="240" w:lineRule="auto"/>
              <w:ind w:left="0" w:firstLine="0"/>
              <w:jc w:val="left"/>
            </w:pPr>
            <w:r>
              <w:rPr>
                <w:rFonts w:hint="eastAsia"/>
              </w:rPr>
              <w:t>指示灯显示与系统当前状态一致，同一时刻至多一只灯点亮或闪烁</w:t>
            </w:r>
          </w:p>
        </w:tc>
      </w:tr>
    </w:tbl>
    <w:p w14:paraId="787162B6">
      <w:pPr>
        <w:pStyle w:val="4"/>
        <w:keepNext/>
        <w:keepLines/>
        <w:spacing w:before="100" w:beforeAutospacing="1" w:after="100" w:afterAutospacing="1"/>
        <w:jc w:val="left"/>
        <w:outlineLvl w:val="2"/>
        <w:rPr>
          <w:sz w:val="32"/>
          <w:szCs w:val="32"/>
        </w:rPr>
      </w:pPr>
      <w:r>
        <w:rPr>
          <w:rFonts w:hint="eastAsia"/>
          <w:b/>
          <w:sz w:val="32"/>
        </w:rPr>
        <w:t>4.9.7 UC-07 探测并避障</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189E9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55D2DA50">
            <w:pPr>
              <w:spacing w:before="30" w:after="30" w:line="240" w:lineRule="auto"/>
              <w:ind w:left="0" w:firstLine="0"/>
              <w:jc w:val="left"/>
              <w:rPr>
                <w:b/>
                <w:bCs/>
              </w:rPr>
            </w:pPr>
            <w:r>
              <w:rPr>
                <w:rFonts w:hint="eastAsia"/>
                <w:b/>
              </w:rPr>
              <w:t>项目</w:t>
            </w:r>
          </w:p>
        </w:tc>
        <w:tc>
          <w:tcPr>
            <w:tcW w:w="4153" w:type="dxa"/>
            <w:noWrap w:val="0"/>
            <w:vAlign w:val="center"/>
          </w:tcPr>
          <w:p w14:paraId="02BDEDC2">
            <w:pPr>
              <w:spacing w:before="30" w:after="30" w:line="240" w:lineRule="auto"/>
              <w:ind w:left="0" w:firstLine="0"/>
              <w:jc w:val="left"/>
              <w:rPr>
                <w:b/>
                <w:bCs/>
              </w:rPr>
            </w:pPr>
            <w:r>
              <w:rPr>
                <w:rFonts w:hint="eastAsia"/>
                <w:b/>
              </w:rPr>
              <w:t>内容</w:t>
            </w:r>
          </w:p>
        </w:tc>
      </w:tr>
      <w:tr w14:paraId="248E34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85590D3">
            <w:pPr>
              <w:spacing w:before="30" w:after="30" w:line="240" w:lineRule="auto"/>
              <w:ind w:left="0" w:firstLine="0"/>
              <w:jc w:val="left"/>
            </w:pPr>
            <w:r>
              <w:rPr>
                <w:rFonts w:hint="eastAsia"/>
              </w:rPr>
              <w:t>用例名称</w:t>
            </w:r>
          </w:p>
        </w:tc>
        <w:tc>
          <w:tcPr>
            <w:tcW w:w="4153" w:type="dxa"/>
            <w:noWrap w:val="0"/>
            <w:vAlign w:val="center"/>
          </w:tcPr>
          <w:p w14:paraId="36A45347">
            <w:pPr>
              <w:spacing w:before="30" w:after="30" w:line="240" w:lineRule="auto"/>
              <w:ind w:left="0" w:firstLine="0"/>
              <w:jc w:val="left"/>
            </w:pPr>
            <w:r>
              <w:rPr>
                <w:rFonts w:hint="eastAsia"/>
              </w:rPr>
              <w:t>UC-07 探测并避障</w:t>
            </w:r>
          </w:p>
        </w:tc>
      </w:tr>
      <w:tr w14:paraId="319AF7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89CBFFD">
            <w:pPr>
              <w:spacing w:before="30" w:after="30" w:line="240" w:lineRule="auto"/>
              <w:ind w:left="0" w:firstLine="0"/>
              <w:jc w:val="left"/>
            </w:pPr>
            <w:r>
              <w:rPr>
                <w:rFonts w:hint="eastAsia"/>
              </w:rPr>
              <w:t>简要说明</w:t>
            </w:r>
          </w:p>
        </w:tc>
        <w:tc>
          <w:tcPr>
            <w:tcW w:w="4153" w:type="dxa"/>
            <w:noWrap w:val="0"/>
            <w:vAlign w:val="center"/>
          </w:tcPr>
          <w:p w14:paraId="28AB2C34">
            <w:pPr>
              <w:spacing w:before="30" w:after="30" w:line="240" w:lineRule="auto"/>
              <w:ind w:left="0" w:firstLine="0"/>
              <w:jc w:val="left"/>
            </w:pPr>
            <w:r>
              <w:rPr>
                <w:rFonts w:hint="eastAsia"/>
              </w:rPr>
              <w:t>机器人前进期间持续探测前方障碍物，在距离过近时自动减速停车。本用例无主参与者，为系统自主行为</w:t>
            </w:r>
          </w:p>
        </w:tc>
      </w:tr>
      <w:tr w14:paraId="27146B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7D67BB6">
            <w:pPr>
              <w:spacing w:before="30" w:after="30" w:line="240" w:lineRule="auto"/>
              <w:ind w:left="0" w:firstLine="0"/>
              <w:jc w:val="left"/>
            </w:pPr>
            <w:r>
              <w:rPr>
                <w:rFonts w:hint="eastAsia"/>
              </w:rPr>
              <w:t>前置条件</w:t>
            </w:r>
          </w:p>
        </w:tc>
        <w:tc>
          <w:tcPr>
            <w:tcW w:w="4153" w:type="dxa"/>
            <w:noWrap w:val="0"/>
            <w:vAlign w:val="center"/>
          </w:tcPr>
          <w:p w14:paraId="45EC00FF">
            <w:pPr>
              <w:spacing w:before="30" w:after="30" w:line="240" w:lineRule="auto"/>
              <w:ind w:left="0" w:firstLine="0"/>
              <w:jc w:val="left"/>
            </w:pPr>
            <w:r>
              <w:rPr>
                <w:rFonts w:hint="eastAsia"/>
              </w:rPr>
              <w:t>机器人处于前进运动状态</w:t>
            </w:r>
          </w:p>
        </w:tc>
      </w:tr>
      <w:tr w14:paraId="03974E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968D8C9">
            <w:pPr>
              <w:spacing w:before="30" w:after="30" w:line="240" w:lineRule="auto"/>
              <w:ind w:left="0" w:firstLine="0"/>
              <w:jc w:val="left"/>
            </w:pPr>
            <w:r>
              <w:rPr>
                <w:rFonts w:hint="eastAsia"/>
              </w:rPr>
              <w:t>基本事件流</w:t>
            </w:r>
          </w:p>
        </w:tc>
        <w:tc>
          <w:tcPr>
            <w:tcW w:w="4153" w:type="dxa"/>
            <w:noWrap w:val="0"/>
            <w:vAlign w:val="center"/>
          </w:tcPr>
          <w:p w14:paraId="5B5666BD">
            <w:pPr>
              <w:spacing w:before="30" w:after="30" w:line="240" w:lineRule="auto"/>
              <w:ind w:left="0" w:firstLine="0"/>
              <w:jc w:val="left"/>
            </w:pPr>
            <w:r>
              <w:rPr>
                <w:rFonts w:hint="eastAsia"/>
              </w:rPr>
              <w:t>1. 系统周期性探测车体正前方的障碍物距离；2. 距离小于停车阈值时，降低电机输出至停止；3. 障碍物持续存在时，保持停车状态；4. 障碍物被移开且满足恢复条件时，延时 1 s 自动恢复运动</w:t>
            </w:r>
          </w:p>
        </w:tc>
      </w:tr>
      <w:tr w14:paraId="13F4D0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4334EC">
            <w:pPr>
              <w:spacing w:before="30" w:after="30" w:line="240" w:lineRule="auto"/>
              <w:ind w:left="0" w:firstLine="0"/>
              <w:jc w:val="left"/>
            </w:pPr>
            <w:r>
              <w:rPr>
                <w:rFonts w:hint="eastAsia"/>
              </w:rPr>
              <w:t>其他事件流</w:t>
            </w:r>
          </w:p>
        </w:tc>
        <w:tc>
          <w:tcPr>
            <w:tcW w:w="4153" w:type="dxa"/>
            <w:noWrap w:val="0"/>
            <w:vAlign w:val="center"/>
          </w:tcPr>
          <w:p w14:paraId="511AD549">
            <w:pPr>
              <w:spacing w:before="30" w:after="30" w:line="240" w:lineRule="auto"/>
              <w:ind w:left="0" w:firstLine="0"/>
              <w:jc w:val="left"/>
            </w:pPr>
            <w:r>
              <w:rPr>
                <w:rFonts w:hint="eastAsia"/>
              </w:rPr>
              <w:t>① 已收到停止指令 / 处于故障状态 / 蓝牙已断连时，障碍物移开后不自动恢复；② 障碍物在探测边界往复移动时，系统不产生反复启停；③ 机器人处于后退、左转、右转、左平移、右平移，或处于停止 / 故障状态时，仍执行探测但不触发避障动作</w:t>
            </w:r>
          </w:p>
        </w:tc>
      </w:tr>
      <w:tr w14:paraId="00311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EB7C846">
            <w:pPr>
              <w:spacing w:before="30" w:after="30" w:line="240" w:lineRule="auto"/>
              <w:ind w:left="0" w:firstLine="0"/>
              <w:jc w:val="left"/>
            </w:pPr>
            <w:r>
              <w:rPr>
                <w:rFonts w:hint="eastAsia"/>
              </w:rPr>
              <w:t>后置条件</w:t>
            </w:r>
          </w:p>
        </w:tc>
        <w:tc>
          <w:tcPr>
            <w:tcW w:w="4153" w:type="dxa"/>
            <w:noWrap w:val="0"/>
            <w:vAlign w:val="center"/>
          </w:tcPr>
          <w:p w14:paraId="7BC61A46">
            <w:pPr>
              <w:spacing w:before="30" w:after="30" w:line="240" w:lineRule="auto"/>
              <w:ind w:left="0" w:firstLine="0"/>
              <w:jc w:val="left"/>
            </w:pPr>
            <w:r>
              <w:rPr>
                <w:rFonts w:hint="eastAsia"/>
              </w:rPr>
              <w:t>前方无障碍时恢复正常运行；有障碍时保持停车。停车期间系统</w:t>
            </w:r>
            <w:r>
              <w:rPr>
                <w:rFonts w:hint="eastAsia"/>
                <w:b/>
              </w:rPr>
              <w:t>仍处于运行状态</w:t>
            </w:r>
            <w:r>
              <w:rPr>
                <w:rFonts w:hint="eastAsia"/>
              </w:rPr>
              <w:t>，运行指示灯保持常亮</w:t>
            </w:r>
          </w:p>
        </w:tc>
      </w:tr>
    </w:tbl>
    <w:p w14:paraId="59E7E36D">
      <w:pPr>
        <w:pStyle w:val="4"/>
        <w:keepNext/>
        <w:keepLines/>
        <w:spacing w:before="100" w:beforeAutospacing="1" w:after="100" w:afterAutospacing="1"/>
        <w:jc w:val="left"/>
        <w:outlineLvl w:val="2"/>
        <w:rPr>
          <w:sz w:val="32"/>
          <w:szCs w:val="32"/>
        </w:rPr>
      </w:pPr>
      <w:r>
        <w:rPr>
          <w:rFonts w:hint="eastAsia"/>
          <w:b/>
          <w:sz w:val="32"/>
        </w:rPr>
        <w:t>4.9.8 UC-08 建立蓝牙连接</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368AF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4153" w:type="dxa"/>
            <w:noWrap w:val="0"/>
            <w:vAlign w:val="center"/>
          </w:tcPr>
          <w:p w14:paraId="07AAB04B">
            <w:pPr>
              <w:spacing w:before="30" w:after="30" w:line="240" w:lineRule="auto"/>
              <w:ind w:left="0" w:firstLine="0"/>
              <w:jc w:val="left"/>
              <w:rPr>
                <w:b/>
                <w:bCs/>
              </w:rPr>
            </w:pPr>
            <w:r>
              <w:rPr>
                <w:rFonts w:hint="eastAsia"/>
                <w:b/>
              </w:rPr>
              <w:t>项目</w:t>
            </w:r>
          </w:p>
        </w:tc>
        <w:tc>
          <w:tcPr>
            <w:tcW w:w="4153" w:type="dxa"/>
            <w:noWrap w:val="0"/>
            <w:vAlign w:val="center"/>
          </w:tcPr>
          <w:p w14:paraId="1C53D45D">
            <w:pPr>
              <w:spacing w:before="30" w:after="30" w:line="240" w:lineRule="auto"/>
              <w:ind w:left="0" w:firstLine="0"/>
              <w:jc w:val="left"/>
              <w:rPr>
                <w:b/>
                <w:bCs/>
              </w:rPr>
            </w:pPr>
            <w:r>
              <w:rPr>
                <w:rFonts w:hint="eastAsia"/>
                <w:b/>
              </w:rPr>
              <w:t>内容</w:t>
            </w:r>
          </w:p>
        </w:tc>
      </w:tr>
      <w:tr w14:paraId="199155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6E2F73C">
            <w:pPr>
              <w:spacing w:before="30" w:after="30" w:line="240" w:lineRule="auto"/>
              <w:ind w:left="0" w:firstLine="0"/>
              <w:jc w:val="left"/>
            </w:pPr>
            <w:r>
              <w:rPr>
                <w:rFonts w:hint="eastAsia"/>
              </w:rPr>
              <w:t>用例名称</w:t>
            </w:r>
          </w:p>
        </w:tc>
        <w:tc>
          <w:tcPr>
            <w:tcW w:w="4153" w:type="dxa"/>
            <w:noWrap w:val="0"/>
            <w:vAlign w:val="center"/>
          </w:tcPr>
          <w:p w14:paraId="2196DDCE">
            <w:pPr>
              <w:spacing w:before="30" w:after="30" w:line="240" w:lineRule="auto"/>
              <w:ind w:left="0" w:firstLine="0"/>
              <w:jc w:val="left"/>
            </w:pPr>
            <w:r>
              <w:rPr>
                <w:rFonts w:hint="eastAsia"/>
              </w:rPr>
              <w:t>UC-08 建立蓝牙连接</w:t>
            </w:r>
          </w:p>
        </w:tc>
      </w:tr>
      <w:tr w14:paraId="7EDFB1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6D6FE69">
            <w:pPr>
              <w:spacing w:before="30" w:after="30" w:line="240" w:lineRule="auto"/>
              <w:ind w:left="0" w:firstLine="0"/>
              <w:jc w:val="left"/>
            </w:pPr>
            <w:r>
              <w:rPr>
                <w:rFonts w:hint="eastAsia"/>
              </w:rPr>
              <w:t>简要说明</w:t>
            </w:r>
          </w:p>
        </w:tc>
        <w:tc>
          <w:tcPr>
            <w:tcW w:w="4153" w:type="dxa"/>
            <w:noWrap w:val="0"/>
            <w:vAlign w:val="center"/>
          </w:tcPr>
          <w:p w14:paraId="4F354AD5">
            <w:pPr>
              <w:spacing w:before="30" w:after="30" w:line="240" w:lineRule="auto"/>
              <w:ind w:left="0" w:firstLine="0"/>
              <w:jc w:val="left"/>
            </w:pPr>
            <w:r>
              <w:rPr>
                <w:rFonts w:hint="eastAsia"/>
              </w:rPr>
              <w:t>手机端主动发起与机器人的蓝牙串口连接</w:t>
            </w:r>
          </w:p>
        </w:tc>
      </w:tr>
      <w:tr w14:paraId="6BC517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0350F99">
            <w:pPr>
              <w:spacing w:before="30" w:after="30" w:line="240" w:lineRule="auto"/>
              <w:ind w:left="0" w:firstLine="0"/>
              <w:jc w:val="left"/>
            </w:pPr>
            <w:r>
              <w:rPr>
                <w:rFonts w:hint="eastAsia"/>
              </w:rPr>
              <w:t>前置条件</w:t>
            </w:r>
          </w:p>
        </w:tc>
        <w:tc>
          <w:tcPr>
            <w:tcW w:w="4153" w:type="dxa"/>
            <w:noWrap w:val="0"/>
            <w:vAlign w:val="center"/>
          </w:tcPr>
          <w:p w14:paraId="0EEC76AB">
            <w:pPr>
              <w:spacing w:before="30" w:after="30" w:line="240" w:lineRule="auto"/>
              <w:ind w:left="0" w:firstLine="0"/>
              <w:jc w:val="left"/>
            </w:pPr>
            <w:r>
              <w:rPr>
                <w:rFonts w:hint="eastAsia"/>
              </w:rPr>
              <w:t>机器人已上电，蓝牙模块工作正常</w:t>
            </w:r>
          </w:p>
        </w:tc>
      </w:tr>
      <w:tr w14:paraId="52F262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7EBD4BB">
            <w:pPr>
              <w:spacing w:before="30" w:after="30" w:line="240" w:lineRule="auto"/>
              <w:ind w:left="0" w:firstLine="0"/>
              <w:jc w:val="left"/>
            </w:pPr>
            <w:r>
              <w:rPr>
                <w:rFonts w:hint="eastAsia"/>
              </w:rPr>
              <w:t>基本事件流</w:t>
            </w:r>
          </w:p>
        </w:tc>
        <w:tc>
          <w:tcPr>
            <w:tcW w:w="4153" w:type="dxa"/>
            <w:noWrap w:val="0"/>
            <w:vAlign w:val="center"/>
          </w:tcPr>
          <w:p w14:paraId="3AC06A1D">
            <w:pPr>
              <w:spacing w:before="30" w:after="30" w:line="240" w:lineRule="auto"/>
              <w:ind w:left="0" w:firstLine="0"/>
              <w:jc w:val="left"/>
            </w:pPr>
            <w:r>
              <w:rPr>
                <w:rFonts w:hint="eastAsia"/>
              </w:rPr>
              <w:t>1. 手机端通过蓝牙串口助手搜索并选择机器人模块；2. 模块与手机端建立串口连接；3. 机器人通过调试串口输出连接提示信息</w:t>
            </w:r>
          </w:p>
        </w:tc>
      </w:tr>
      <w:tr w14:paraId="285157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82C8757">
            <w:pPr>
              <w:spacing w:before="30" w:after="30" w:line="240" w:lineRule="auto"/>
              <w:ind w:left="0" w:firstLine="0"/>
              <w:jc w:val="left"/>
            </w:pPr>
            <w:r>
              <w:rPr>
                <w:rFonts w:hint="eastAsia"/>
              </w:rPr>
              <w:t>其他事件流</w:t>
            </w:r>
          </w:p>
        </w:tc>
        <w:tc>
          <w:tcPr>
            <w:tcW w:w="4153" w:type="dxa"/>
            <w:noWrap w:val="0"/>
            <w:vAlign w:val="center"/>
          </w:tcPr>
          <w:p w14:paraId="009CD6FF">
            <w:pPr>
              <w:spacing w:before="30" w:after="30" w:line="240" w:lineRule="auto"/>
              <w:ind w:left="0" w:firstLine="0"/>
              <w:jc w:val="left"/>
            </w:pPr>
            <w:r>
              <w:rPr>
                <w:rFonts w:hint="eastAsia"/>
              </w:rPr>
              <w:t>① 连接中断后，须由手机端重新发起连接方可继续通信</w:t>
            </w:r>
          </w:p>
        </w:tc>
      </w:tr>
      <w:tr w14:paraId="42964D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37B2EBE">
            <w:pPr>
              <w:spacing w:before="30" w:after="30" w:line="240" w:lineRule="auto"/>
              <w:ind w:left="0" w:firstLine="0"/>
              <w:jc w:val="left"/>
            </w:pPr>
            <w:r>
              <w:rPr>
                <w:rFonts w:hint="eastAsia"/>
              </w:rPr>
              <w:t>后置条件</w:t>
            </w:r>
          </w:p>
        </w:tc>
        <w:tc>
          <w:tcPr>
            <w:tcW w:w="4153" w:type="dxa"/>
            <w:noWrap w:val="0"/>
            <w:vAlign w:val="center"/>
          </w:tcPr>
          <w:p w14:paraId="5FA7EAEF">
            <w:pPr>
              <w:spacing w:before="30" w:after="30" w:line="240" w:lineRule="auto"/>
              <w:ind w:left="0" w:firstLine="0"/>
              <w:jc w:val="left"/>
            </w:pPr>
            <w:r>
              <w:rPr>
                <w:rFonts w:hint="eastAsia"/>
              </w:rPr>
              <w:t>手机端与机器人之间的蓝牙链路可用</w:t>
            </w:r>
          </w:p>
        </w:tc>
      </w:tr>
    </w:tbl>
    <w:p w14:paraId="72F7D380">
      <w:pPr>
        <w:pStyle w:val="4"/>
        <w:keepNext/>
        <w:keepLines/>
        <w:spacing w:before="100" w:beforeAutospacing="1" w:after="100" w:afterAutospacing="1"/>
        <w:jc w:val="left"/>
        <w:outlineLvl w:val="2"/>
        <w:rPr>
          <w:sz w:val="32"/>
          <w:szCs w:val="32"/>
        </w:rPr>
      </w:pPr>
      <w:r>
        <w:rPr>
          <w:rFonts w:hint="eastAsia"/>
          <w:b/>
          <w:sz w:val="32"/>
        </w:rPr>
        <w:t>4.9.9 UC-09 蓝牙遥控</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C313C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3761117E">
            <w:pPr>
              <w:spacing w:before="30" w:after="30" w:line="240" w:lineRule="auto"/>
              <w:ind w:left="0" w:firstLine="0"/>
              <w:jc w:val="left"/>
              <w:rPr>
                <w:b/>
                <w:bCs/>
              </w:rPr>
            </w:pPr>
            <w:r>
              <w:rPr>
                <w:rFonts w:hint="eastAsia"/>
                <w:b/>
              </w:rPr>
              <w:t>项目</w:t>
            </w:r>
          </w:p>
        </w:tc>
        <w:tc>
          <w:tcPr>
            <w:tcW w:w="4153" w:type="dxa"/>
            <w:noWrap w:val="0"/>
            <w:vAlign w:val="center"/>
          </w:tcPr>
          <w:p w14:paraId="241CEDD1">
            <w:pPr>
              <w:spacing w:before="30" w:after="30" w:line="240" w:lineRule="auto"/>
              <w:ind w:left="0" w:firstLine="0"/>
              <w:jc w:val="left"/>
              <w:rPr>
                <w:b/>
                <w:bCs/>
              </w:rPr>
            </w:pPr>
            <w:r>
              <w:rPr>
                <w:rFonts w:hint="eastAsia"/>
                <w:b/>
              </w:rPr>
              <w:t>内容</w:t>
            </w:r>
          </w:p>
        </w:tc>
      </w:tr>
      <w:tr w14:paraId="298035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C8CA15C">
            <w:pPr>
              <w:spacing w:before="30" w:after="30" w:line="240" w:lineRule="auto"/>
              <w:ind w:left="0" w:firstLine="0"/>
              <w:jc w:val="left"/>
            </w:pPr>
            <w:r>
              <w:rPr>
                <w:rFonts w:hint="eastAsia"/>
              </w:rPr>
              <w:t>用例名称</w:t>
            </w:r>
          </w:p>
        </w:tc>
        <w:tc>
          <w:tcPr>
            <w:tcW w:w="4153" w:type="dxa"/>
            <w:noWrap w:val="0"/>
            <w:vAlign w:val="center"/>
          </w:tcPr>
          <w:p w14:paraId="6098FA11">
            <w:pPr>
              <w:spacing w:before="30" w:after="30" w:line="240" w:lineRule="auto"/>
              <w:ind w:left="0" w:firstLine="0"/>
              <w:jc w:val="left"/>
            </w:pPr>
            <w:r>
              <w:rPr>
                <w:rFonts w:hint="eastAsia"/>
              </w:rPr>
              <w:t>UC-09 蓝牙遥控</w:t>
            </w:r>
          </w:p>
        </w:tc>
      </w:tr>
      <w:tr w14:paraId="0B5998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1F1770">
            <w:pPr>
              <w:spacing w:before="30" w:after="30" w:line="240" w:lineRule="auto"/>
              <w:ind w:left="0" w:firstLine="0"/>
              <w:jc w:val="left"/>
            </w:pPr>
            <w:r>
              <w:rPr>
                <w:rFonts w:hint="eastAsia"/>
              </w:rPr>
              <w:t>简要说明</w:t>
            </w:r>
          </w:p>
        </w:tc>
        <w:tc>
          <w:tcPr>
            <w:tcW w:w="4153" w:type="dxa"/>
            <w:noWrap w:val="0"/>
            <w:vAlign w:val="center"/>
          </w:tcPr>
          <w:p w14:paraId="64BCDFFC">
            <w:pPr>
              <w:spacing w:before="30" w:after="30" w:line="240" w:lineRule="auto"/>
              <w:ind w:left="0" w:firstLine="0"/>
              <w:jc w:val="left"/>
            </w:pPr>
            <w:r>
              <w:rPr>
                <w:rFonts w:hint="eastAsia"/>
              </w:rPr>
              <w:t>手机端通过蓝牙链路发送控制指令并接收回传信息</w:t>
            </w:r>
          </w:p>
        </w:tc>
      </w:tr>
      <w:tr w14:paraId="7517A5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D161A45">
            <w:pPr>
              <w:spacing w:before="30" w:after="30" w:line="240" w:lineRule="auto"/>
              <w:ind w:left="0" w:firstLine="0"/>
              <w:jc w:val="left"/>
            </w:pPr>
            <w:r>
              <w:rPr>
                <w:rFonts w:hint="eastAsia"/>
              </w:rPr>
              <w:t>前置条件</w:t>
            </w:r>
          </w:p>
        </w:tc>
        <w:tc>
          <w:tcPr>
            <w:tcW w:w="4153" w:type="dxa"/>
            <w:noWrap w:val="0"/>
            <w:vAlign w:val="center"/>
          </w:tcPr>
          <w:p w14:paraId="2D9ED16E">
            <w:pPr>
              <w:spacing w:before="30" w:after="30" w:line="240" w:lineRule="auto"/>
              <w:ind w:left="0" w:firstLine="0"/>
              <w:jc w:val="left"/>
            </w:pPr>
            <w:r>
              <w:rPr>
                <w:rFonts w:hint="eastAsia"/>
              </w:rPr>
              <w:t>手机端已与机器人建立蓝牙连接（见 UC-08）</w:t>
            </w:r>
          </w:p>
        </w:tc>
      </w:tr>
      <w:tr w14:paraId="579C1E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F18E2DF">
            <w:pPr>
              <w:spacing w:before="30" w:after="30" w:line="240" w:lineRule="auto"/>
              <w:ind w:left="0" w:firstLine="0"/>
              <w:jc w:val="left"/>
            </w:pPr>
            <w:r>
              <w:rPr>
                <w:rFonts w:hint="eastAsia"/>
              </w:rPr>
              <w:t>基本事件流</w:t>
            </w:r>
          </w:p>
        </w:tc>
        <w:tc>
          <w:tcPr>
            <w:tcW w:w="4153" w:type="dxa"/>
            <w:noWrap w:val="0"/>
            <w:vAlign w:val="center"/>
          </w:tcPr>
          <w:p w14:paraId="7C49315B">
            <w:pPr>
              <w:spacing w:before="30" w:after="30" w:line="240" w:lineRule="auto"/>
              <w:ind w:left="0" w:firstLine="0"/>
              <w:jc w:val="left"/>
            </w:pPr>
            <w:r>
              <w:rPr>
                <w:rFonts w:hint="eastAsia"/>
              </w:rPr>
              <w:t>1. 手机端发送控制指令；2. 系统校验指令格式与当前状态；3. 指令合法且状态允许时执行动作，并回传执行结果；4. 收到查询指令时回传当前车速与系统状态</w:t>
            </w:r>
          </w:p>
        </w:tc>
      </w:tr>
      <w:tr w14:paraId="60665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41824D2">
            <w:pPr>
              <w:spacing w:before="30" w:after="30" w:line="240" w:lineRule="auto"/>
              <w:ind w:left="0" w:firstLine="0"/>
              <w:jc w:val="left"/>
            </w:pPr>
            <w:r>
              <w:rPr>
                <w:rFonts w:hint="eastAsia"/>
              </w:rPr>
              <w:t>其他事件流</w:t>
            </w:r>
          </w:p>
        </w:tc>
        <w:tc>
          <w:tcPr>
            <w:tcW w:w="4153" w:type="dxa"/>
            <w:noWrap w:val="0"/>
            <w:vAlign w:val="center"/>
          </w:tcPr>
          <w:p w14:paraId="508944ED">
            <w:pPr>
              <w:spacing w:before="30" w:after="30" w:line="240" w:lineRule="auto"/>
              <w:ind w:left="0" w:firstLine="0"/>
              <w:jc w:val="left"/>
            </w:pPr>
            <w:r>
              <w:rPr>
                <w:rFonts w:hint="eastAsia"/>
              </w:rPr>
              <w:t xml:space="preserve">① 指令未定义时返回 </w:t>
            </w:r>
            <w:r>
              <w:rPr>
                <w:rFonts w:ascii="Consolas" w:hAnsi="Consolas" w:eastAsia="Consolas" w:cs="Consolas"/>
                <w:shd w:val="clear" w:color="auto" w:fill="F5F5F5"/>
              </w:rPr>
              <w:t>ERR,02</w:t>
            </w:r>
            <w:r>
              <w:rPr>
                <w:rFonts w:hint="eastAsia"/>
              </w:rPr>
              <w:t xml:space="preserve">；② 参数越界时返回 </w:t>
            </w:r>
            <w:r>
              <w:rPr>
                <w:rFonts w:ascii="Consolas" w:hAnsi="Consolas" w:eastAsia="Consolas" w:cs="Consolas"/>
                <w:shd w:val="clear" w:color="auto" w:fill="F5F5F5"/>
              </w:rPr>
              <w:t>ERR,01</w:t>
            </w:r>
            <w:r>
              <w:rPr>
                <w:rFonts w:hint="eastAsia"/>
              </w:rPr>
              <w:t xml:space="preserve">；③ 状态不允许时返回 </w:t>
            </w:r>
            <w:r>
              <w:rPr>
                <w:rFonts w:ascii="Consolas" w:hAnsi="Consolas" w:eastAsia="Consolas" w:cs="Consolas"/>
                <w:shd w:val="clear" w:color="auto" w:fill="F5F5F5"/>
              </w:rPr>
              <w:t>ERR,03</w:t>
            </w:r>
            <w:r>
              <w:rPr>
                <w:rFonts w:hint="eastAsia"/>
              </w:rPr>
              <w:t xml:space="preserve">；④ 参数格式错误时返回 </w:t>
            </w:r>
            <w:r>
              <w:rPr>
                <w:rFonts w:ascii="Consolas" w:hAnsi="Consolas" w:eastAsia="Consolas" w:cs="Consolas"/>
                <w:shd w:val="clear" w:color="auto" w:fill="F5F5F5"/>
              </w:rPr>
              <w:t>ERR,04</w:t>
            </w:r>
            <w:r>
              <w:rPr>
                <w:rFonts w:hint="eastAsia"/>
              </w:rPr>
              <w:t>；⑤ 连接中断超过 500 ms 时，系统自动停止电机输出</w:t>
            </w:r>
          </w:p>
        </w:tc>
      </w:tr>
      <w:tr w14:paraId="25279D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A121652">
            <w:pPr>
              <w:spacing w:before="30" w:after="30" w:line="240" w:lineRule="auto"/>
              <w:ind w:left="0" w:firstLine="0"/>
              <w:jc w:val="left"/>
            </w:pPr>
            <w:r>
              <w:rPr>
                <w:rFonts w:hint="eastAsia"/>
              </w:rPr>
              <w:t>后置条件</w:t>
            </w:r>
          </w:p>
        </w:tc>
        <w:tc>
          <w:tcPr>
            <w:tcW w:w="4153" w:type="dxa"/>
            <w:noWrap w:val="0"/>
            <w:vAlign w:val="center"/>
          </w:tcPr>
          <w:p w14:paraId="509385F9">
            <w:pPr>
              <w:spacing w:before="30" w:after="30" w:line="240" w:lineRule="auto"/>
              <w:ind w:left="0" w:firstLine="0"/>
              <w:jc w:val="left"/>
            </w:pPr>
            <w:r>
              <w:rPr>
                <w:rFonts w:hint="eastAsia"/>
              </w:rPr>
              <w:t>指令被执行或被拒绝，系统状态相应更新</w:t>
            </w:r>
          </w:p>
        </w:tc>
      </w:tr>
    </w:tbl>
    <w:p w14:paraId="59C7F67C">
      <w:pPr>
        <w:pStyle w:val="4"/>
        <w:keepNext/>
        <w:keepLines/>
        <w:spacing w:before="100" w:beforeAutospacing="1" w:after="100" w:afterAutospacing="1"/>
        <w:jc w:val="left"/>
        <w:outlineLvl w:val="2"/>
        <w:rPr>
          <w:sz w:val="32"/>
          <w:szCs w:val="32"/>
        </w:rPr>
      </w:pPr>
      <w:r>
        <w:rPr>
          <w:rFonts w:hint="eastAsia"/>
          <w:b/>
          <w:sz w:val="32"/>
        </w:rPr>
        <w:t>4.9.10 UC-10 机器人运行</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AD023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7A97C84B">
            <w:pPr>
              <w:spacing w:before="30" w:after="30" w:line="240" w:lineRule="auto"/>
              <w:ind w:left="0" w:firstLine="0"/>
              <w:jc w:val="left"/>
              <w:rPr>
                <w:b/>
                <w:bCs/>
              </w:rPr>
            </w:pPr>
            <w:r>
              <w:rPr>
                <w:rFonts w:hint="eastAsia"/>
                <w:b/>
              </w:rPr>
              <w:t>项目</w:t>
            </w:r>
          </w:p>
        </w:tc>
        <w:tc>
          <w:tcPr>
            <w:tcW w:w="4153" w:type="dxa"/>
            <w:noWrap w:val="0"/>
            <w:vAlign w:val="center"/>
          </w:tcPr>
          <w:p w14:paraId="1FBA5695">
            <w:pPr>
              <w:spacing w:before="30" w:after="30" w:line="240" w:lineRule="auto"/>
              <w:ind w:left="0" w:firstLine="0"/>
              <w:jc w:val="left"/>
              <w:rPr>
                <w:b/>
                <w:bCs/>
              </w:rPr>
            </w:pPr>
            <w:r>
              <w:rPr>
                <w:rFonts w:hint="eastAsia"/>
                <w:b/>
              </w:rPr>
              <w:t>内容</w:t>
            </w:r>
          </w:p>
        </w:tc>
      </w:tr>
      <w:tr w14:paraId="65469E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F2BD35D">
            <w:pPr>
              <w:spacing w:before="30" w:after="30" w:line="240" w:lineRule="auto"/>
              <w:ind w:left="0" w:firstLine="0"/>
              <w:jc w:val="left"/>
            </w:pPr>
            <w:r>
              <w:rPr>
                <w:rFonts w:hint="eastAsia"/>
              </w:rPr>
              <w:t>用例名称</w:t>
            </w:r>
          </w:p>
        </w:tc>
        <w:tc>
          <w:tcPr>
            <w:tcW w:w="4153" w:type="dxa"/>
            <w:noWrap w:val="0"/>
            <w:vAlign w:val="center"/>
          </w:tcPr>
          <w:p w14:paraId="40C502A3">
            <w:pPr>
              <w:spacing w:before="30" w:after="30" w:line="240" w:lineRule="auto"/>
              <w:ind w:left="0" w:firstLine="0"/>
              <w:jc w:val="left"/>
            </w:pPr>
            <w:r>
              <w:rPr>
                <w:rFonts w:hint="eastAsia"/>
              </w:rPr>
              <w:t>UC-10 机器人运行</w:t>
            </w:r>
          </w:p>
        </w:tc>
      </w:tr>
      <w:tr w14:paraId="0EDCE6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B6F8C3B">
            <w:pPr>
              <w:spacing w:before="30" w:after="30" w:line="240" w:lineRule="auto"/>
              <w:ind w:left="0" w:firstLine="0"/>
              <w:jc w:val="left"/>
            </w:pPr>
            <w:r>
              <w:rPr>
                <w:rFonts w:hint="eastAsia"/>
              </w:rPr>
              <w:t>简要说明</w:t>
            </w:r>
          </w:p>
        </w:tc>
        <w:tc>
          <w:tcPr>
            <w:tcW w:w="4153" w:type="dxa"/>
            <w:noWrap w:val="0"/>
            <w:vAlign w:val="center"/>
          </w:tcPr>
          <w:p w14:paraId="248C1890">
            <w:pPr>
              <w:spacing w:before="30" w:after="30" w:line="240" w:lineRule="auto"/>
              <w:ind w:left="0" w:firstLine="0"/>
              <w:jc w:val="left"/>
            </w:pPr>
            <w:r>
              <w:rPr>
                <w:rFonts w:hint="eastAsia"/>
              </w:rPr>
              <w:t>承载机器人在运行期间持续进行的控制行为（速度调节、避障探测等）。该用例由 UC-01 启动后进入，并被 UC-07 扩展</w:t>
            </w:r>
          </w:p>
        </w:tc>
      </w:tr>
      <w:tr w14:paraId="0DC1F2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B37C1DB">
            <w:pPr>
              <w:spacing w:before="30" w:after="30" w:line="240" w:lineRule="auto"/>
              <w:ind w:left="0" w:firstLine="0"/>
              <w:jc w:val="left"/>
            </w:pPr>
            <w:r>
              <w:rPr>
                <w:rFonts w:hint="eastAsia"/>
              </w:rPr>
              <w:t>前置条件</w:t>
            </w:r>
          </w:p>
        </w:tc>
        <w:tc>
          <w:tcPr>
            <w:tcW w:w="4153" w:type="dxa"/>
            <w:noWrap w:val="0"/>
            <w:vAlign w:val="center"/>
          </w:tcPr>
          <w:p w14:paraId="45EA7AB0">
            <w:pPr>
              <w:spacing w:before="30" w:after="30" w:line="240" w:lineRule="auto"/>
              <w:ind w:left="0" w:firstLine="0"/>
              <w:jc w:val="left"/>
            </w:pPr>
            <w:r>
              <w:rPr>
                <w:rFonts w:hint="eastAsia"/>
              </w:rPr>
              <w:t>系统已进入运行状态</w:t>
            </w:r>
          </w:p>
        </w:tc>
      </w:tr>
      <w:tr w14:paraId="08F33A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5161110">
            <w:pPr>
              <w:spacing w:before="30" w:after="30" w:line="240" w:lineRule="auto"/>
              <w:ind w:left="0" w:firstLine="0"/>
              <w:jc w:val="left"/>
            </w:pPr>
            <w:r>
              <w:rPr>
                <w:rFonts w:hint="eastAsia"/>
              </w:rPr>
              <w:t>基本事件流</w:t>
            </w:r>
          </w:p>
        </w:tc>
        <w:tc>
          <w:tcPr>
            <w:tcW w:w="4153" w:type="dxa"/>
            <w:noWrap w:val="0"/>
            <w:vAlign w:val="center"/>
          </w:tcPr>
          <w:p w14:paraId="65F22B71">
            <w:pPr>
              <w:spacing w:before="30" w:after="30" w:line="240" w:lineRule="auto"/>
              <w:ind w:left="0" w:firstLine="0"/>
              <w:jc w:val="left"/>
            </w:pPr>
            <w:r>
              <w:rPr>
                <w:rFonts w:hint="eastAsia"/>
              </w:rPr>
              <w:t>1. 系统按目标速度驱动车轮持续运动；2. 期间持续执行调节速度（UC-05）与测量速度（UC-04）；3. 持续执行障碍探测；4. 持续更新状态指示</w:t>
            </w:r>
          </w:p>
        </w:tc>
      </w:tr>
      <w:tr w14:paraId="74BA7A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81CB7B">
            <w:pPr>
              <w:spacing w:before="30" w:after="30" w:line="240" w:lineRule="auto"/>
              <w:ind w:left="0" w:firstLine="0"/>
              <w:jc w:val="left"/>
            </w:pPr>
            <w:r>
              <w:rPr>
                <w:rFonts w:hint="eastAsia"/>
              </w:rPr>
              <w:t>其他事件流</w:t>
            </w:r>
          </w:p>
        </w:tc>
        <w:tc>
          <w:tcPr>
            <w:tcW w:w="4153" w:type="dxa"/>
            <w:noWrap w:val="0"/>
            <w:vAlign w:val="center"/>
          </w:tcPr>
          <w:p w14:paraId="24641CD7">
            <w:pPr>
              <w:spacing w:before="30" w:after="30" w:line="240" w:lineRule="auto"/>
              <w:ind w:left="0" w:firstLine="0"/>
              <w:jc w:val="left"/>
            </w:pPr>
            <w:r>
              <w:rPr>
                <w:rFonts w:hint="eastAsia"/>
              </w:rPr>
              <w:t>① 收到停止指令时，停止运动并转入停止状态；② 出现堵转、低压、编码器无脉冲等异常时，转入故障状态并锁存；③ 蓝牙连接中断超过 500 ms 时，自动停止运动</w:t>
            </w:r>
          </w:p>
        </w:tc>
      </w:tr>
      <w:tr w14:paraId="349C41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104E1AC">
            <w:pPr>
              <w:spacing w:before="30" w:after="30" w:line="240" w:lineRule="auto"/>
              <w:ind w:left="0" w:firstLine="0"/>
              <w:jc w:val="left"/>
            </w:pPr>
            <w:r>
              <w:rPr>
                <w:rFonts w:hint="eastAsia"/>
              </w:rPr>
              <w:t>后置条件</w:t>
            </w:r>
          </w:p>
        </w:tc>
        <w:tc>
          <w:tcPr>
            <w:tcW w:w="4153" w:type="dxa"/>
            <w:noWrap w:val="0"/>
            <w:vAlign w:val="center"/>
          </w:tcPr>
          <w:p w14:paraId="5AF8BE4D">
            <w:pPr>
              <w:spacing w:before="30" w:after="30" w:line="240" w:lineRule="auto"/>
              <w:ind w:left="0" w:firstLine="0"/>
              <w:jc w:val="left"/>
            </w:pPr>
            <w:r>
              <w:rPr>
                <w:rFonts w:hint="eastAsia"/>
              </w:rPr>
              <w:t>系统维持在运行状态，直至收到停止指令、出现故障或通信中断</w:t>
            </w:r>
          </w:p>
        </w:tc>
      </w:tr>
    </w:tbl>
    <w:p w14:paraId="304D2096">
      <w:pPr>
        <w:pStyle w:val="2"/>
        <w:keepNext/>
        <w:keepLines/>
        <w:spacing w:before="100" w:beforeAutospacing="1" w:after="100" w:afterAutospacing="1"/>
        <w:jc w:val="left"/>
        <w:outlineLvl w:val="0"/>
        <w:rPr>
          <w:kern w:val="44"/>
          <w:sz w:val="44"/>
          <w:szCs w:val="44"/>
        </w:rPr>
      </w:pPr>
      <w:bookmarkStart w:id="29" w:name="_Toc1671"/>
      <w:r>
        <w:rPr>
          <w:rFonts w:hint="eastAsia"/>
          <w:b/>
          <w:sz w:val="44"/>
        </w:rPr>
        <w:t>5. 其它非功能需求</w:t>
      </w:r>
      <w:bookmarkEnd w:id="29"/>
    </w:p>
    <w:p w14:paraId="25CC60CB">
      <w:pPr>
        <w:jc w:val="left"/>
      </w:pPr>
      <w:r>
        <w:rPr>
          <w:rFonts w:hint="eastAsia"/>
        </w:rPr>
        <w:t>本章全部非功能需求（NFR-01 ~ NFR-18）的优先级均为</w:t>
      </w:r>
      <w:r>
        <w:rPr>
          <w:rFonts w:hint="eastAsia"/>
          <w:b/>
        </w:rPr>
        <w:t>必须</w:t>
      </w:r>
      <w:r>
        <w:rPr>
          <w:rFonts w:hint="eastAsia"/>
        </w:rPr>
        <w:t>级，即缺失任一项即视为系统未达成；三档优先级的分级定义与汇总见 1.3 节与 1.5 节。</w:t>
      </w:r>
    </w:p>
    <w:p w14:paraId="74802A27">
      <w:pPr>
        <w:pStyle w:val="3"/>
        <w:keepNext/>
        <w:keepLines/>
        <w:spacing w:before="100" w:beforeAutospacing="1" w:after="100" w:afterAutospacing="1"/>
        <w:jc w:val="left"/>
        <w:outlineLvl w:val="1"/>
        <w:rPr>
          <w:sz w:val="32"/>
          <w:szCs w:val="32"/>
        </w:rPr>
      </w:pPr>
      <w:bookmarkStart w:id="30" w:name="_Toc28194"/>
      <w:r>
        <w:rPr>
          <w:rFonts w:hint="eastAsia"/>
          <w:b/>
          <w:sz w:val="32"/>
        </w:rPr>
        <w:t>5.1 性能需求</w:t>
      </w:r>
      <w:bookmarkEnd w:id="30"/>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0F009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3A31F29F">
            <w:pPr>
              <w:spacing w:before="30" w:after="30" w:line="240" w:lineRule="auto"/>
              <w:ind w:left="0" w:firstLine="0"/>
              <w:jc w:val="left"/>
              <w:rPr>
                <w:b/>
                <w:bCs/>
              </w:rPr>
            </w:pPr>
            <w:r>
              <w:rPr>
                <w:rFonts w:hint="eastAsia"/>
                <w:b/>
              </w:rPr>
              <w:t>编号</w:t>
            </w:r>
          </w:p>
        </w:tc>
        <w:tc>
          <w:tcPr>
            <w:tcW w:w="2768" w:type="dxa"/>
            <w:noWrap w:val="0"/>
            <w:vAlign w:val="center"/>
          </w:tcPr>
          <w:p w14:paraId="6A4E12B4">
            <w:pPr>
              <w:spacing w:before="30" w:after="30" w:line="240" w:lineRule="auto"/>
              <w:ind w:left="0" w:firstLine="0"/>
              <w:jc w:val="left"/>
              <w:rPr>
                <w:b/>
                <w:bCs/>
              </w:rPr>
            </w:pPr>
            <w:r>
              <w:rPr>
                <w:rFonts w:hint="eastAsia"/>
                <w:b/>
              </w:rPr>
              <w:t>需求描述</w:t>
            </w:r>
          </w:p>
        </w:tc>
        <w:tc>
          <w:tcPr>
            <w:tcW w:w="2768" w:type="dxa"/>
            <w:noWrap w:val="0"/>
            <w:vAlign w:val="center"/>
          </w:tcPr>
          <w:p w14:paraId="230E81AF">
            <w:pPr>
              <w:spacing w:before="30" w:after="30" w:line="240" w:lineRule="auto"/>
              <w:ind w:left="0" w:firstLine="0"/>
              <w:jc w:val="left"/>
              <w:rPr>
                <w:b/>
                <w:bCs/>
              </w:rPr>
            </w:pPr>
            <w:r>
              <w:rPr>
                <w:rFonts w:hint="eastAsia"/>
                <w:b/>
              </w:rPr>
              <w:t>验证方法</w:t>
            </w:r>
          </w:p>
        </w:tc>
      </w:tr>
      <w:tr w14:paraId="1A88A2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95A741C">
            <w:pPr>
              <w:spacing w:before="30" w:after="30" w:line="240" w:lineRule="auto"/>
              <w:ind w:left="0" w:firstLine="0"/>
              <w:jc w:val="left"/>
            </w:pPr>
            <w:r>
              <w:t>NFR-01</w:t>
            </w:r>
          </w:p>
        </w:tc>
        <w:tc>
          <w:tcPr>
            <w:tcW w:w="2768" w:type="dxa"/>
            <w:noWrap w:val="0"/>
            <w:vAlign w:val="center"/>
          </w:tcPr>
          <w:p w14:paraId="7EDEC69F">
            <w:pPr>
              <w:spacing w:before="30" w:after="30" w:line="240" w:lineRule="auto"/>
              <w:ind w:left="0" w:firstLine="0"/>
              <w:jc w:val="left"/>
            </w:pPr>
            <w:r>
              <w:rPr>
                <w:rFonts w:hint="eastAsia"/>
              </w:rPr>
              <w:t>速度调节控制周期的抖动应不大于 ±1 ms</w:t>
            </w:r>
          </w:p>
        </w:tc>
        <w:tc>
          <w:tcPr>
            <w:tcW w:w="2768" w:type="dxa"/>
            <w:noWrap w:val="0"/>
            <w:vAlign w:val="center"/>
          </w:tcPr>
          <w:p w14:paraId="0B980FA2">
            <w:pPr>
              <w:spacing w:before="30" w:after="30" w:line="240" w:lineRule="auto"/>
              <w:ind w:left="0" w:firstLine="0"/>
              <w:jc w:val="left"/>
            </w:pPr>
            <w:r>
              <w:rPr>
                <w:rFonts w:hint="eastAsia"/>
              </w:rPr>
              <w:t>通过调试串口输出数据所携带的时间戳，统计相邻周期的时间偏差分布</w:t>
            </w:r>
          </w:p>
        </w:tc>
      </w:tr>
      <w:tr w14:paraId="2747BC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4C6C752">
            <w:pPr>
              <w:spacing w:before="30" w:after="30" w:line="240" w:lineRule="auto"/>
              <w:ind w:left="0" w:firstLine="0"/>
              <w:jc w:val="left"/>
            </w:pPr>
            <w:r>
              <w:t>NFR-02</w:t>
            </w:r>
          </w:p>
        </w:tc>
        <w:tc>
          <w:tcPr>
            <w:tcW w:w="2768" w:type="dxa"/>
            <w:noWrap w:val="0"/>
            <w:vAlign w:val="center"/>
          </w:tcPr>
          <w:p w14:paraId="4A4631F0">
            <w:pPr>
              <w:spacing w:before="30" w:after="30" w:line="240" w:lineRule="auto"/>
              <w:ind w:left="0" w:firstLine="0"/>
              <w:jc w:val="left"/>
            </w:pPr>
            <w:r>
              <w:rPr>
                <w:rFonts w:hint="eastAsia"/>
              </w:rPr>
              <w:t>单次"采样—计算—输出"闭环的处理耗时应不大于 2 ms</w:t>
            </w:r>
          </w:p>
        </w:tc>
        <w:tc>
          <w:tcPr>
            <w:tcW w:w="2768" w:type="dxa"/>
            <w:noWrap w:val="0"/>
            <w:vAlign w:val="center"/>
          </w:tcPr>
          <w:p w14:paraId="2473BB41">
            <w:pPr>
              <w:spacing w:before="30" w:after="30" w:line="240" w:lineRule="auto"/>
              <w:ind w:left="0" w:firstLine="0"/>
              <w:jc w:val="left"/>
            </w:pPr>
            <w:r>
              <w:rPr>
                <w:rFonts w:hint="eastAsia"/>
              </w:rPr>
              <w:t>通过调试串口输出数据所携带的时间戳，统计单次闭环处理的耗时</w:t>
            </w:r>
          </w:p>
        </w:tc>
      </w:tr>
      <w:tr w14:paraId="04FE0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FA5EB32">
            <w:pPr>
              <w:spacing w:before="30" w:after="30" w:line="240" w:lineRule="auto"/>
              <w:ind w:left="0" w:firstLine="0"/>
              <w:jc w:val="left"/>
            </w:pPr>
            <w:r>
              <w:t>NFR-03</w:t>
            </w:r>
          </w:p>
        </w:tc>
        <w:tc>
          <w:tcPr>
            <w:tcW w:w="2768" w:type="dxa"/>
            <w:noWrap w:val="0"/>
            <w:vAlign w:val="center"/>
          </w:tcPr>
          <w:p w14:paraId="7CF1FDE7">
            <w:pPr>
              <w:spacing w:before="30" w:after="30" w:line="240" w:lineRule="auto"/>
              <w:ind w:left="0" w:firstLine="0"/>
              <w:jc w:val="left"/>
            </w:pPr>
            <w:r>
              <w:rPr>
                <w:rFonts w:hint="eastAsia"/>
              </w:rPr>
              <w:t>系统启动至上电就绪的时间应不大于 2 s</w:t>
            </w:r>
          </w:p>
        </w:tc>
        <w:tc>
          <w:tcPr>
            <w:tcW w:w="2768" w:type="dxa"/>
            <w:noWrap w:val="0"/>
            <w:vAlign w:val="center"/>
          </w:tcPr>
          <w:p w14:paraId="2568D7EB">
            <w:pPr>
              <w:spacing w:before="30" w:after="30" w:line="240" w:lineRule="auto"/>
              <w:ind w:left="0" w:firstLine="0"/>
              <w:jc w:val="left"/>
            </w:pPr>
            <w:r>
              <w:rPr>
                <w:rFonts w:hint="eastAsia"/>
              </w:rPr>
              <w:t>从上电时刻计时至就绪指示灯点亮</w:t>
            </w:r>
          </w:p>
        </w:tc>
      </w:tr>
      <w:tr w14:paraId="3C4328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F976ACE">
            <w:pPr>
              <w:spacing w:before="30" w:after="30" w:line="240" w:lineRule="auto"/>
              <w:ind w:left="0" w:firstLine="0"/>
              <w:jc w:val="left"/>
            </w:pPr>
            <w:r>
              <w:t>NFR-04</w:t>
            </w:r>
          </w:p>
        </w:tc>
        <w:tc>
          <w:tcPr>
            <w:tcW w:w="2768" w:type="dxa"/>
            <w:noWrap w:val="0"/>
            <w:vAlign w:val="center"/>
          </w:tcPr>
          <w:p w14:paraId="7F288FE5">
            <w:pPr>
              <w:spacing w:before="30" w:after="30" w:line="240" w:lineRule="auto"/>
              <w:ind w:left="0" w:firstLine="0"/>
              <w:jc w:val="left"/>
            </w:pPr>
            <w:r>
              <w:rPr>
                <w:rFonts w:hint="eastAsia"/>
              </w:rPr>
              <w:t>按键指令从按下到系统响应的延迟应不大于 50 ms</w:t>
            </w:r>
          </w:p>
        </w:tc>
        <w:tc>
          <w:tcPr>
            <w:tcW w:w="2768" w:type="dxa"/>
            <w:noWrap w:val="0"/>
            <w:vAlign w:val="center"/>
          </w:tcPr>
          <w:p w14:paraId="60BF0B3A">
            <w:pPr>
              <w:spacing w:before="30" w:after="30" w:line="240" w:lineRule="auto"/>
              <w:ind w:left="0" w:firstLine="0"/>
              <w:jc w:val="left"/>
            </w:pPr>
            <w:r>
              <w:rPr>
                <w:rFonts w:hint="eastAsia"/>
              </w:rPr>
              <w:t>同 FR-19</w:t>
            </w:r>
          </w:p>
        </w:tc>
      </w:tr>
      <w:tr w14:paraId="0EA685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A276267">
            <w:pPr>
              <w:spacing w:before="30" w:after="30" w:line="240" w:lineRule="auto"/>
              <w:ind w:left="0" w:firstLine="0"/>
              <w:jc w:val="left"/>
            </w:pPr>
            <w:r>
              <w:t>NFR-05</w:t>
            </w:r>
          </w:p>
        </w:tc>
        <w:tc>
          <w:tcPr>
            <w:tcW w:w="2768" w:type="dxa"/>
            <w:noWrap w:val="0"/>
            <w:vAlign w:val="center"/>
          </w:tcPr>
          <w:p w14:paraId="5C5FA72A">
            <w:pPr>
              <w:spacing w:before="30" w:after="30" w:line="240" w:lineRule="auto"/>
              <w:ind w:left="0" w:firstLine="0"/>
              <w:jc w:val="left"/>
            </w:pPr>
            <w:r>
              <w:rPr>
                <w:rFonts w:hint="eastAsia"/>
              </w:rPr>
              <w:t>蓝牙指令从手机端发送到机器人执行的延迟应不大于 200 ms</w:t>
            </w:r>
          </w:p>
        </w:tc>
        <w:tc>
          <w:tcPr>
            <w:tcW w:w="2768" w:type="dxa"/>
            <w:noWrap w:val="0"/>
            <w:vAlign w:val="center"/>
          </w:tcPr>
          <w:p w14:paraId="761FFA8B">
            <w:pPr>
              <w:spacing w:before="30" w:after="30" w:line="240" w:lineRule="auto"/>
              <w:ind w:left="0" w:firstLine="0"/>
              <w:jc w:val="left"/>
            </w:pPr>
            <w:r>
              <w:rPr>
                <w:rFonts w:hint="eastAsia"/>
              </w:rPr>
              <w:t>手机端发送指令并计时，观察机器人动作时刻</w:t>
            </w:r>
          </w:p>
        </w:tc>
      </w:tr>
      <w:tr w14:paraId="2212BC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B068630">
            <w:pPr>
              <w:spacing w:before="30" w:after="30" w:line="240" w:lineRule="auto"/>
              <w:ind w:left="0" w:firstLine="0"/>
              <w:jc w:val="left"/>
            </w:pPr>
            <w:r>
              <w:t>NFR-06</w:t>
            </w:r>
          </w:p>
        </w:tc>
        <w:tc>
          <w:tcPr>
            <w:tcW w:w="2768" w:type="dxa"/>
            <w:noWrap w:val="0"/>
            <w:vAlign w:val="center"/>
          </w:tcPr>
          <w:p w14:paraId="2EE39C46">
            <w:pPr>
              <w:spacing w:before="30" w:after="30" w:line="240" w:lineRule="auto"/>
              <w:ind w:left="0" w:firstLine="0"/>
              <w:jc w:val="left"/>
            </w:pPr>
            <w:r>
              <w:rPr>
                <w:rFonts w:hint="eastAsia"/>
              </w:rPr>
              <w:t>避障传感器从探测到障碍物到电机停止输出的延迟应不大于 100 ms</w:t>
            </w:r>
          </w:p>
        </w:tc>
        <w:tc>
          <w:tcPr>
            <w:tcW w:w="2768" w:type="dxa"/>
            <w:noWrap w:val="0"/>
            <w:vAlign w:val="center"/>
          </w:tcPr>
          <w:p w14:paraId="106B36BC">
            <w:pPr>
              <w:spacing w:before="30" w:after="30" w:line="240" w:lineRule="auto"/>
              <w:ind w:left="0" w:firstLine="0"/>
              <w:jc w:val="left"/>
            </w:pPr>
            <w:r>
              <w:rPr>
                <w:rFonts w:hint="eastAsia"/>
              </w:rPr>
              <w:t>通过调试串口记录"探测到障碍"与"电机停止输出"两个事件的时间戳，计算时间差</w:t>
            </w:r>
          </w:p>
        </w:tc>
      </w:tr>
    </w:tbl>
    <w:p w14:paraId="5FC83FF5">
      <w:pPr>
        <w:jc w:val="left"/>
      </w:pPr>
      <w:r>
        <w:rPr>
          <w:rFonts w:hint="eastAsia"/>
          <w:b/>
        </w:rPr>
        <w:t>测速精度说明：</w:t>
      </w:r>
      <w:r>
        <w:rPr>
          <w:rFonts w:hint="eastAsia"/>
        </w:rPr>
        <w:t xml:space="preserve"> 系统测速精度受编码器分辨率与测速窗口长度共同制约。本系统采用 20 ms 测速窗口，减速后每转 2340 计数的编码器在 0.20 m/s 车速时对应脉冲计数约 49.7 个，量化误差约 2.01%；在 0.10 m/s 车速时对应脉冲计数约 24.8 个，量化误差约 4.03%。因此 FR-09 将 3% 的测速误差指标限定在车速不低于 0.20 m/s 的区间。本系统将 0.10 m/s 设定为速度下限，并在该区间接受较大的测速误差。</w:t>
      </w:r>
    </w:p>
    <w:p w14:paraId="06397D06">
      <w:pPr>
        <w:jc w:val="left"/>
      </w:pPr>
      <w:r>
        <w:rPr>
          <w:rFonts w:hint="eastAsia"/>
          <w:b/>
        </w:rPr>
        <w:t>各项性能指标的来源说明：</w:t>
      </w:r>
      <w:r>
        <w:rPr>
          <w:rFonts w:hint="eastAsia"/>
        </w:rPr>
        <w:t xml:space="preserve"> 本表所列指标并非全部由硬件参数推导而来，其来源分为三类，分别标注如下，避免将工程目标误认为硬件约束的必然结果。</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72BB8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CEDB79D">
            <w:pPr>
              <w:spacing w:before="30" w:after="30" w:line="240" w:lineRule="auto"/>
              <w:ind w:left="0" w:firstLine="0"/>
              <w:jc w:val="left"/>
              <w:rPr>
                <w:b/>
                <w:bCs/>
              </w:rPr>
            </w:pPr>
            <w:r>
              <w:rPr>
                <w:rFonts w:hint="eastAsia"/>
                <w:b/>
              </w:rPr>
              <w:t>编号</w:t>
            </w:r>
          </w:p>
        </w:tc>
        <w:tc>
          <w:tcPr>
            <w:tcW w:w="2768" w:type="dxa"/>
            <w:noWrap w:val="0"/>
            <w:vAlign w:val="center"/>
          </w:tcPr>
          <w:p w14:paraId="47C99750">
            <w:pPr>
              <w:spacing w:before="30" w:after="30" w:line="240" w:lineRule="auto"/>
              <w:ind w:left="0" w:firstLine="0"/>
              <w:jc w:val="left"/>
              <w:rPr>
                <w:b/>
                <w:bCs/>
              </w:rPr>
            </w:pPr>
            <w:r>
              <w:rPr>
                <w:rFonts w:hint="eastAsia"/>
                <w:b/>
              </w:rPr>
              <w:t>指标来源类型</w:t>
            </w:r>
          </w:p>
        </w:tc>
        <w:tc>
          <w:tcPr>
            <w:tcW w:w="2768" w:type="dxa"/>
            <w:noWrap w:val="0"/>
            <w:vAlign w:val="center"/>
          </w:tcPr>
          <w:p w14:paraId="11DBA705">
            <w:pPr>
              <w:spacing w:before="30" w:after="30" w:line="240" w:lineRule="auto"/>
              <w:ind w:left="0" w:firstLine="0"/>
              <w:jc w:val="left"/>
              <w:rPr>
                <w:b/>
                <w:bCs/>
              </w:rPr>
            </w:pPr>
            <w:r>
              <w:rPr>
                <w:rFonts w:hint="eastAsia"/>
                <w:b/>
              </w:rPr>
              <w:t>确定依据</w:t>
            </w:r>
          </w:p>
        </w:tc>
      </w:tr>
      <w:tr w14:paraId="15E90C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2C8733C">
            <w:pPr>
              <w:spacing w:before="30" w:after="30" w:line="240" w:lineRule="auto"/>
              <w:ind w:left="0" w:firstLine="0"/>
              <w:jc w:val="left"/>
            </w:pPr>
            <w:r>
              <w:t>NFR-01</w:t>
            </w:r>
          </w:p>
        </w:tc>
        <w:tc>
          <w:tcPr>
            <w:tcW w:w="2768" w:type="dxa"/>
            <w:noWrap w:val="0"/>
            <w:vAlign w:val="center"/>
          </w:tcPr>
          <w:p w14:paraId="71345934">
            <w:pPr>
              <w:spacing w:before="30" w:after="30" w:line="240" w:lineRule="auto"/>
              <w:ind w:left="0" w:firstLine="0"/>
              <w:jc w:val="left"/>
            </w:pPr>
            <w:r>
              <w:rPr>
                <w:rFonts w:hint="eastAsia"/>
              </w:rPr>
              <w:t>工程目标</w:t>
            </w:r>
          </w:p>
        </w:tc>
        <w:tc>
          <w:tcPr>
            <w:tcW w:w="2768" w:type="dxa"/>
            <w:noWrap w:val="0"/>
            <w:vAlign w:val="center"/>
          </w:tcPr>
          <w:p w14:paraId="6F5417C1">
            <w:pPr>
              <w:spacing w:before="30" w:after="30" w:line="240" w:lineRule="auto"/>
              <w:ind w:left="0" w:firstLine="0"/>
              <w:jc w:val="left"/>
            </w:pPr>
            <w:r>
              <w:rPr>
                <w:rFonts w:hint="eastAsia"/>
              </w:rPr>
              <w:t>闭环控制的实时性要求，由控制周期（10 ms）的抖动容限导出</w:t>
            </w:r>
          </w:p>
        </w:tc>
      </w:tr>
      <w:tr w14:paraId="476454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35B8EEE">
            <w:pPr>
              <w:spacing w:before="30" w:after="30" w:line="240" w:lineRule="auto"/>
              <w:ind w:left="0" w:firstLine="0"/>
              <w:jc w:val="left"/>
            </w:pPr>
            <w:r>
              <w:t>NFR-02</w:t>
            </w:r>
          </w:p>
        </w:tc>
        <w:tc>
          <w:tcPr>
            <w:tcW w:w="2768" w:type="dxa"/>
            <w:noWrap w:val="0"/>
            <w:vAlign w:val="center"/>
          </w:tcPr>
          <w:p w14:paraId="2FCF762D">
            <w:pPr>
              <w:spacing w:before="30" w:after="30" w:line="240" w:lineRule="auto"/>
              <w:ind w:left="0" w:firstLine="0"/>
              <w:jc w:val="left"/>
            </w:pPr>
            <w:r>
              <w:rPr>
                <w:rFonts w:hint="eastAsia"/>
              </w:rPr>
              <w:t>工程目标</w:t>
            </w:r>
          </w:p>
        </w:tc>
        <w:tc>
          <w:tcPr>
            <w:tcW w:w="2768" w:type="dxa"/>
            <w:noWrap w:val="0"/>
            <w:vAlign w:val="center"/>
          </w:tcPr>
          <w:p w14:paraId="7B4EAE31">
            <w:pPr>
              <w:spacing w:before="30" w:after="30" w:line="240" w:lineRule="auto"/>
              <w:ind w:left="0" w:firstLine="0"/>
              <w:jc w:val="left"/>
            </w:pPr>
            <w:r>
              <w:rPr>
                <w:rFonts w:hint="eastAsia"/>
              </w:rPr>
              <w:t>要求闭环处理耗时远小于控制周期（10 ms），取 2 ms 为限</w:t>
            </w:r>
          </w:p>
        </w:tc>
      </w:tr>
      <w:tr w14:paraId="63EB64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DA2F6DC">
            <w:pPr>
              <w:spacing w:before="30" w:after="30" w:line="240" w:lineRule="auto"/>
              <w:ind w:left="0" w:firstLine="0"/>
              <w:jc w:val="left"/>
            </w:pPr>
            <w:r>
              <w:t>NFR-03</w:t>
            </w:r>
          </w:p>
        </w:tc>
        <w:tc>
          <w:tcPr>
            <w:tcW w:w="2768" w:type="dxa"/>
            <w:noWrap w:val="0"/>
            <w:vAlign w:val="center"/>
          </w:tcPr>
          <w:p w14:paraId="794C1275">
            <w:pPr>
              <w:spacing w:before="30" w:after="30" w:line="240" w:lineRule="auto"/>
              <w:ind w:left="0" w:firstLine="0"/>
              <w:jc w:val="left"/>
            </w:pPr>
            <w:r>
              <w:rPr>
                <w:rFonts w:hint="eastAsia"/>
              </w:rPr>
              <w:t>工程目标</w:t>
            </w:r>
          </w:p>
        </w:tc>
        <w:tc>
          <w:tcPr>
            <w:tcW w:w="2768" w:type="dxa"/>
            <w:noWrap w:val="0"/>
            <w:vAlign w:val="center"/>
          </w:tcPr>
          <w:p w14:paraId="57EE8CDD">
            <w:pPr>
              <w:spacing w:before="30" w:after="30" w:line="240" w:lineRule="auto"/>
              <w:ind w:left="0" w:firstLine="0"/>
              <w:jc w:val="left"/>
            </w:pPr>
            <w:r>
              <w:rPr>
                <w:rFonts w:hint="eastAsia"/>
              </w:rPr>
              <w:t>用户体验要求，2 s 内完成上电初始化</w:t>
            </w:r>
          </w:p>
        </w:tc>
      </w:tr>
      <w:tr w14:paraId="67DA79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6E09C4F">
            <w:pPr>
              <w:spacing w:before="30" w:after="30" w:line="240" w:lineRule="auto"/>
              <w:ind w:left="0" w:firstLine="0"/>
              <w:jc w:val="left"/>
            </w:pPr>
            <w:r>
              <w:t>NFR-04</w:t>
            </w:r>
          </w:p>
        </w:tc>
        <w:tc>
          <w:tcPr>
            <w:tcW w:w="2768" w:type="dxa"/>
            <w:noWrap w:val="0"/>
            <w:vAlign w:val="center"/>
          </w:tcPr>
          <w:p w14:paraId="0DBC2457">
            <w:pPr>
              <w:spacing w:before="30" w:after="30" w:line="240" w:lineRule="auto"/>
              <w:ind w:left="0" w:firstLine="0"/>
              <w:jc w:val="left"/>
            </w:pPr>
            <w:r>
              <w:rPr>
                <w:rFonts w:hint="eastAsia"/>
              </w:rPr>
              <w:t>工程目标</w:t>
            </w:r>
          </w:p>
        </w:tc>
        <w:tc>
          <w:tcPr>
            <w:tcW w:w="2768" w:type="dxa"/>
            <w:noWrap w:val="0"/>
            <w:vAlign w:val="center"/>
          </w:tcPr>
          <w:p w14:paraId="5E9CB59B">
            <w:pPr>
              <w:spacing w:before="30" w:after="30" w:line="240" w:lineRule="auto"/>
              <w:ind w:left="0" w:firstLine="0"/>
              <w:jc w:val="left"/>
            </w:pPr>
            <w:r>
              <w:rPr>
                <w:rFonts w:hint="eastAsia"/>
              </w:rPr>
              <w:t>人对按键响应的可接受延迟，取 50 ms</w:t>
            </w:r>
          </w:p>
        </w:tc>
      </w:tr>
      <w:tr w14:paraId="5CA5CF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E5918B5">
            <w:pPr>
              <w:spacing w:before="30" w:after="30" w:line="240" w:lineRule="auto"/>
              <w:ind w:left="0" w:firstLine="0"/>
              <w:jc w:val="left"/>
            </w:pPr>
            <w:r>
              <w:t>NFR-05</w:t>
            </w:r>
          </w:p>
        </w:tc>
        <w:tc>
          <w:tcPr>
            <w:tcW w:w="2768" w:type="dxa"/>
            <w:noWrap w:val="0"/>
            <w:vAlign w:val="center"/>
          </w:tcPr>
          <w:p w14:paraId="675E4BEC">
            <w:pPr>
              <w:spacing w:before="30" w:after="30" w:line="240" w:lineRule="auto"/>
              <w:ind w:left="0" w:firstLine="0"/>
              <w:jc w:val="left"/>
            </w:pPr>
            <w:r>
              <w:rPr>
                <w:rFonts w:hint="eastAsia"/>
              </w:rPr>
              <w:t>工程目标</w:t>
            </w:r>
          </w:p>
        </w:tc>
        <w:tc>
          <w:tcPr>
            <w:tcW w:w="2768" w:type="dxa"/>
            <w:noWrap w:val="0"/>
            <w:vAlign w:val="center"/>
          </w:tcPr>
          <w:p w14:paraId="6F0D0D35">
            <w:pPr>
              <w:spacing w:before="30" w:after="30" w:line="240" w:lineRule="auto"/>
              <w:ind w:left="0" w:firstLine="0"/>
              <w:jc w:val="left"/>
            </w:pPr>
            <w:r>
              <w:rPr>
                <w:rFonts w:hint="eastAsia"/>
              </w:rPr>
              <w:t>蓝牙 3.0 SPP 链路的典型往返时间，含模块处理与波特率限制</w:t>
            </w:r>
          </w:p>
        </w:tc>
      </w:tr>
      <w:tr w14:paraId="6EBC46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76DC93C">
            <w:pPr>
              <w:spacing w:before="30" w:after="30" w:line="240" w:lineRule="auto"/>
              <w:ind w:left="0" w:firstLine="0"/>
              <w:jc w:val="left"/>
            </w:pPr>
            <w:r>
              <w:t>NFR-06</w:t>
            </w:r>
          </w:p>
        </w:tc>
        <w:tc>
          <w:tcPr>
            <w:tcW w:w="2768" w:type="dxa"/>
            <w:noWrap w:val="0"/>
            <w:vAlign w:val="center"/>
          </w:tcPr>
          <w:p w14:paraId="1FD76F54">
            <w:pPr>
              <w:spacing w:before="30" w:after="30" w:line="240" w:lineRule="auto"/>
              <w:ind w:left="0" w:firstLine="0"/>
              <w:jc w:val="left"/>
            </w:pPr>
            <w:r>
              <w:rPr>
                <w:rFonts w:hint="eastAsia"/>
              </w:rPr>
              <w:t>工程目标</w:t>
            </w:r>
          </w:p>
        </w:tc>
        <w:tc>
          <w:tcPr>
            <w:tcW w:w="2768" w:type="dxa"/>
            <w:noWrap w:val="0"/>
            <w:vAlign w:val="center"/>
          </w:tcPr>
          <w:p w14:paraId="4B0C20B5">
            <w:pPr>
              <w:spacing w:before="30" w:after="30" w:line="240" w:lineRule="auto"/>
              <w:ind w:left="0" w:firstLine="0"/>
              <w:jc w:val="left"/>
            </w:pPr>
            <w:r>
              <w:rPr>
                <w:rFonts w:hint="eastAsia"/>
              </w:rPr>
              <w:t>由制动距离（≤10 cm）与目标车速上限（0.80 m/s）反推，取 100 ms</w:t>
            </w:r>
          </w:p>
        </w:tc>
      </w:tr>
    </w:tbl>
    <w:p w14:paraId="27C17A46">
      <w:pPr>
        <w:pStyle w:val="3"/>
        <w:keepNext/>
        <w:keepLines/>
        <w:spacing w:before="100" w:beforeAutospacing="1" w:after="100" w:afterAutospacing="1"/>
        <w:jc w:val="left"/>
        <w:outlineLvl w:val="1"/>
        <w:rPr>
          <w:sz w:val="32"/>
          <w:szCs w:val="32"/>
        </w:rPr>
      </w:pPr>
      <w:bookmarkStart w:id="31" w:name="_Toc20732"/>
      <w:r>
        <w:rPr>
          <w:rFonts w:hint="eastAsia"/>
          <w:b/>
          <w:sz w:val="32"/>
        </w:rPr>
        <w:t>5.2 安全措施需求</w:t>
      </w:r>
      <w:bookmarkEnd w:id="31"/>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053FB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57C24F0D">
            <w:pPr>
              <w:spacing w:before="30" w:after="30" w:line="240" w:lineRule="auto"/>
              <w:ind w:left="0" w:firstLine="0"/>
              <w:jc w:val="left"/>
              <w:rPr>
                <w:b/>
                <w:bCs/>
              </w:rPr>
            </w:pPr>
            <w:r>
              <w:rPr>
                <w:rFonts w:hint="eastAsia"/>
                <w:b/>
              </w:rPr>
              <w:t>编号</w:t>
            </w:r>
          </w:p>
        </w:tc>
        <w:tc>
          <w:tcPr>
            <w:tcW w:w="2768" w:type="dxa"/>
            <w:noWrap w:val="0"/>
            <w:vAlign w:val="center"/>
          </w:tcPr>
          <w:p w14:paraId="5EA2DC93">
            <w:pPr>
              <w:spacing w:before="30" w:after="30" w:line="240" w:lineRule="auto"/>
              <w:ind w:left="0" w:firstLine="0"/>
              <w:jc w:val="left"/>
              <w:rPr>
                <w:b/>
                <w:bCs/>
              </w:rPr>
            </w:pPr>
            <w:r>
              <w:rPr>
                <w:rFonts w:hint="eastAsia"/>
                <w:b/>
              </w:rPr>
              <w:t>需求描述</w:t>
            </w:r>
          </w:p>
        </w:tc>
        <w:tc>
          <w:tcPr>
            <w:tcW w:w="2768" w:type="dxa"/>
            <w:noWrap w:val="0"/>
            <w:vAlign w:val="center"/>
          </w:tcPr>
          <w:p w14:paraId="6F40A05B">
            <w:pPr>
              <w:spacing w:before="30" w:after="30" w:line="240" w:lineRule="auto"/>
              <w:ind w:left="0" w:firstLine="0"/>
              <w:jc w:val="left"/>
              <w:rPr>
                <w:b/>
                <w:bCs/>
              </w:rPr>
            </w:pPr>
            <w:r>
              <w:rPr>
                <w:rFonts w:hint="eastAsia"/>
                <w:b/>
              </w:rPr>
              <w:t>验证方法</w:t>
            </w:r>
          </w:p>
        </w:tc>
      </w:tr>
      <w:tr w14:paraId="4C5FD7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3D8827D">
            <w:pPr>
              <w:spacing w:before="30" w:after="30" w:line="240" w:lineRule="auto"/>
              <w:ind w:left="0" w:firstLine="0"/>
              <w:jc w:val="left"/>
            </w:pPr>
            <w:r>
              <w:t>NFR-07</w:t>
            </w:r>
          </w:p>
        </w:tc>
        <w:tc>
          <w:tcPr>
            <w:tcW w:w="2768" w:type="dxa"/>
            <w:noWrap w:val="0"/>
            <w:vAlign w:val="center"/>
          </w:tcPr>
          <w:p w14:paraId="26005410">
            <w:pPr>
              <w:spacing w:before="30" w:after="30" w:line="240" w:lineRule="auto"/>
              <w:ind w:left="0" w:firstLine="0"/>
              <w:jc w:val="left"/>
            </w:pPr>
            <w:r>
              <w:rPr>
                <w:rFonts w:hint="eastAsia"/>
              </w:rPr>
              <w:t>系统应在电池电压低于 9.9 V 时发出低压告警</w:t>
            </w:r>
          </w:p>
        </w:tc>
        <w:tc>
          <w:tcPr>
            <w:tcW w:w="2768" w:type="dxa"/>
            <w:noWrap w:val="0"/>
            <w:vAlign w:val="center"/>
          </w:tcPr>
          <w:p w14:paraId="7D6013AA">
            <w:pPr>
              <w:spacing w:before="30" w:after="30" w:line="240" w:lineRule="auto"/>
              <w:ind w:left="0" w:firstLine="0"/>
              <w:jc w:val="left"/>
            </w:pPr>
            <w:r>
              <w:rPr>
                <w:rFonts w:hint="eastAsia"/>
              </w:rPr>
              <w:t>使用可调电源模拟低压，检查告警行为</w:t>
            </w:r>
          </w:p>
        </w:tc>
      </w:tr>
      <w:tr w14:paraId="44B8C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A8ABB7C">
            <w:pPr>
              <w:spacing w:before="30" w:after="30" w:line="240" w:lineRule="auto"/>
              <w:ind w:left="0" w:firstLine="0"/>
              <w:jc w:val="left"/>
            </w:pPr>
            <w:r>
              <w:t>NFR-08</w:t>
            </w:r>
          </w:p>
        </w:tc>
        <w:tc>
          <w:tcPr>
            <w:tcW w:w="2768" w:type="dxa"/>
            <w:noWrap w:val="0"/>
            <w:vAlign w:val="center"/>
          </w:tcPr>
          <w:p w14:paraId="4C4BCA64">
            <w:pPr>
              <w:spacing w:before="30" w:after="30" w:line="240" w:lineRule="auto"/>
              <w:ind w:left="0" w:firstLine="0"/>
              <w:jc w:val="left"/>
            </w:pPr>
            <w:r>
              <w:rPr>
                <w:rFonts w:hint="eastAsia"/>
              </w:rPr>
              <w:t>系统应在电池电压低于 9.0 V 时停止电机输出并进入故障状态</w:t>
            </w:r>
          </w:p>
        </w:tc>
        <w:tc>
          <w:tcPr>
            <w:tcW w:w="2768" w:type="dxa"/>
            <w:noWrap w:val="0"/>
            <w:vAlign w:val="center"/>
          </w:tcPr>
          <w:p w14:paraId="62C55423">
            <w:pPr>
              <w:spacing w:before="30" w:after="30" w:line="240" w:lineRule="auto"/>
              <w:ind w:left="0" w:firstLine="0"/>
              <w:jc w:val="left"/>
            </w:pPr>
            <w:r>
              <w:rPr>
                <w:rFonts w:hint="eastAsia"/>
              </w:rPr>
              <w:t>使用可调电源逐步降低电压，检查系统行为</w:t>
            </w:r>
          </w:p>
        </w:tc>
      </w:tr>
      <w:tr w14:paraId="5F8769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A78AD42">
            <w:pPr>
              <w:spacing w:before="30" w:after="30" w:line="240" w:lineRule="auto"/>
              <w:ind w:left="0" w:firstLine="0"/>
              <w:jc w:val="left"/>
            </w:pPr>
            <w:r>
              <w:t>NFR-09</w:t>
            </w:r>
          </w:p>
        </w:tc>
        <w:tc>
          <w:tcPr>
            <w:tcW w:w="2768" w:type="dxa"/>
            <w:noWrap w:val="0"/>
            <w:vAlign w:val="center"/>
          </w:tcPr>
          <w:p w14:paraId="0244F366">
            <w:pPr>
              <w:spacing w:before="30" w:after="30" w:line="240" w:lineRule="auto"/>
              <w:ind w:left="0" w:firstLine="0"/>
              <w:jc w:val="left"/>
            </w:pPr>
            <w:r>
              <w:rPr>
                <w:rFonts w:hint="eastAsia"/>
              </w:rPr>
              <w:t>系统在因低压进入故障状态后应锁存该状态，不应因电压波动而反复启停</w:t>
            </w:r>
          </w:p>
        </w:tc>
        <w:tc>
          <w:tcPr>
            <w:tcW w:w="2768" w:type="dxa"/>
            <w:noWrap w:val="0"/>
            <w:vAlign w:val="center"/>
          </w:tcPr>
          <w:p w14:paraId="5FDAFACB">
            <w:pPr>
              <w:spacing w:before="30" w:after="30" w:line="240" w:lineRule="auto"/>
              <w:ind w:left="0" w:firstLine="0"/>
              <w:jc w:val="left"/>
            </w:pPr>
            <w:r>
              <w:rPr>
                <w:rFonts w:hint="eastAsia"/>
              </w:rPr>
              <w:t>在保护阈值附近反复调节电压，检查系统是否稳定保持故障状态</w:t>
            </w:r>
          </w:p>
        </w:tc>
      </w:tr>
      <w:tr w14:paraId="7731D8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A16FF35">
            <w:pPr>
              <w:spacing w:before="30" w:after="30" w:line="240" w:lineRule="auto"/>
              <w:ind w:left="0" w:firstLine="0"/>
              <w:jc w:val="left"/>
            </w:pPr>
            <w:r>
              <w:t>NFR-10</w:t>
            </w:r>
          </w:p>
        </w:tc>
        <w:tc>
          <w:tcPr>
            <w:tcW w:w="2768" w:type="dxa"/>
            <w:noWrap w:val="0"/>
            <w:vAlign w:val="center"/>
          </w:tcPr>
          <w:p w14:paraId="5628D9F4">
            <w:pPr>
              <w:spacing w:before="30" w:after="30" w:line="240" w:lineRule="auto"/>
              <w:ind w:left="0" w:firstLine="0"/>
              <w:jc w:val="left"/>
            </w:pPr>
            <w:r>
              <w:rPr>
                <w:rFonts w:hint="eastAsia"/>
              </w:rPr>
              <w:t>系统应在蓝牙连接中断后自动停止电机输出</w:t>
            </w:r>
          </w:p>
        </w:tc>
        <w:tc>
          <w:tcPr>
            <w:tcW w:w="2768" w:type="dxa"/>
            <w:noWrap w:val="0"/>
            <w:vAlign w:val="center"/>
          </w:tcPr>
          <w:p w14:paraId="74AE9253">
            <w:pPr>
              <w:spacing w:before="30" w:after="30" w:line="240" w:lineRule="auto"/>
              <w:ind w:left="0" w:firstLine="0"/>
              <w:jc w:val="left"/>
            </w:pPr>
            <w:r>
              <w:rPr>
                <w:rFonts w:hint="eastAsia"/>
              </w:rPr>
              <w:t>同 FR-38</w:t>
            </w:r>
          </w:p>
        </w:tc>
      </w:tr>
      <w:tr w14:paraId="3DEB00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DE385C0">
            <w:pPr>
              <w:spacing w:before="30" w:after="30" w:line="240" w:lineRule="auto"/>
              <w:ind w:left="0" w:firstLine="0"/>
              <w:jc w:val="left"/>
            </w:pPr>
            <w:r>
              <w:t>NFR-11</w:t>
            </w:r>
          </w:p>
        </w:tc>
        <w:tc>
          <w:tcPr>
            <w:tcW w:w="2768" w:type="dxa"/>
            <w:noWrap w:val="0"/>
            <w:vAlign w:val="center"/>
          </w:tcPr>
          <w:p w14:paraId="4A8F2C32">
            <w:pPr>
              <w:spacing w:before="30" w:after="30" w:line="240" w:lineRule="auto"/>
              <w:ind w:left="0" w:firstLine="0"/>
              <w:jc w:val="left"/>
            </w:pPr>
            <w:r>
              <w:rPr>
                <w:rFonts w:hint="eastAsia"/>
              </w:rPr>
              <w:t>系统应在电机持续堵转超过 500 ms 时停止输出并进入故障状态</w:t>
            </w:r>
          </w:p>
        </w:tc>
        <w:tc>
          <w:tcPr>
            <w:tcW w:w="2768" w:type="dxa"/>
            <w:noWrap w:val="0"/>
            <w:vAlign w:val="center"/>
          </w:tcPr>
          <w:p w14:paraId="4793787E">
            <w:pPr>
              <w:spacing w:before="30" w:after="30" w:line="240" w:lineRule="auto"/>
              <w:ind w:left="0" w:firstLine="0"/>
              <w:jc w:val="left"/>
            </w:pPr>
            <w:r>
              <w:rPr>
                <w:rFonts w:hint="eastAsia"/>
              </w:rPr>
              <w:t>人为堵转车轮，计时并检查系统行为</w:t>
            </w:r>
          </w:p>
        </w:tc>
      </w:tr>
      <w:tr w14:paraId="44FDE2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B063C14">
            <w:pPr>
              <w:spacing w:before="30" w:after="30" w:line="240" w:lineRule="auto"/>
              <w:ind w:left="0" w:firstLine="0"/>
              <w:jc w:val="left"/>
            </w:pPr>
            <w:r>
              <w:t>NFR-12</w:t>
            </w:r>
          </w:p>
        </w:tc>
        <w:tc>
          <w:tcPr>
            <w:tcW w:w="2768" w:type="dxa"/>
            <w:noWrap w:val="0"/>
            <w:vAlign w:val="center"/>
          </w:tcPr>
          <w:p w14:paraId="795B0948">
            <w:pPr>
              <w:spacing w:before="30" w:after="30" w:line="240" w:lineRule="auto"/>
              <w:ind w:left="0" w:firstLine="0"/>
              <w:jc w:val="left"/>
            </w:pPr>
            <w:r>
              <w:rPr>
                <w:rFonts w:hint="eastAsia"/>
              </w:rPr>
              <w:t>停止指令应具有最高优先级，无论其来自按键还是蓝牙通道</w:t>
            </w:r>
          </w:p>
        </w:tc>
        <w:tc>
          <w:tcPr>
            <w:tcW w:w="2768" w:type="dxa"/>
            <w:noWrap w:val="0"/>
            <w:vAlign w:val="center"/>
          </w:tcPr>
          <w:p w14:paraId="121974FE">
            <w:pPr>
              <w:spacing w:before="30" w:after="30" w:line="240" w:lineRule="auto"/>
              <w:ind w:left="0" w:firstLine="0"/>
              <w:jc w:val="left"/>
            </w:pPr>
            <w:r>
              <w:rPr>
                <w:rFonts w:hint="eastAsia"/>
              </w:rPr>
              <w:t>在各种运行状态下发出停止指令，检查是否始终有效</w:t>
            </w:r>
          </w:p>
        </w:tc>
      </w:tr>
    </w:tbl>
    <w:p w14:paraId="7D03AC11">
      <w:pPr>
        <w:jc w:val="left"/>
      </w:pPr>
      <w:r>
        <w:rPr>
          <w:rFonts w:hint="eastAsia"/>
          <w:b/>
        </w:rPr>
        <w:t>低压保护阈值说明：</w:t>
      </w:r>
      <w:r>
        <w:rPr>
          <w:rFonts w:hint="eastAsia"/>
        </w:rPr>
        <w:t xml:space="preserve"> 电池为 18650 电芯锂电池组，标称电压 12 V。按单片锂电池放电截止电压 3.0 V 计算，最低安全电压为 9.0 V；告警阈值取单片 3.3 V，即 9.9 V。设置两级阈值的目的是在电压接近临界值时先给出提示，使操作者有时间安全停车，避免直接断电导致机器人失去控制。</w:t>
      </w:r>
    </w:p>
    <w:p w14:paraId="53A9FB3B">
      <w:pPr>
        <w:jc w:val="left"/>
      </w:pPr>
      <w:r>
        <w:rPr>
          <w:rFonts w:hint="eastAsia"/>
          <w:b/>
        </w:rPr>
        <w:t>低压判定精度要求：</w:t>
      </w:r>
      <w:r>
        <w:rPr>
          <w:rFonts w:hint="eastAsia"/>
        </w:rPr>
        <w:t xml:space="preserve"> 低压保护依赖电池电压采样（接口 IF-11）。为保证判定可靠，对采样通道提出以下要求：</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5B12F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2075024C">
            <w:pPr>
              <w:spacing w:before="30" w:after="30" w:line="240" w:lineRule="auto"/>
              <w:ind w:left="0" w:firstLine="0"/>
              <w:jc w:val="left"/>
              <w:rPr>
                <w:b/>
                <w:bCs/>
              </w:rPr>
            </w:pPr>
            <w:r>
              <w:rPr>
                <w:rFonts w:hint="eastAsia"/>
                <w:b/>
              </w:rPr>
              <w:t>项目</w:t>
            </w:r>
          </w:p>
        </w:tc>
        <w:tc>
          <w:tcPr>
            <w:tcW w:w="4153" w:type="dxa"/>
            <w:noWrap w:val="0"/>
            <w:vAlign w:val="center"/>
          </w:tcPr>
          <w:p w14:paraId="3EDFE25E">
            <w:pPr>
              <w:spacing w:before="30" w:after="30" w:line="240" w:lineRule="auto"/>
              <w:ind w:left="0" w:firstLine="0"/>
              <w:jc w:val="left"/>
              <w:rPr>
                <w:b/>
                <w:bCs/>
              </w:rPr>
            </w:pPr>
            <w:r>
              <w:rPr>
                <w:rFonts w:hint="eastAsia"/>
                <w:b/>
              </w:rPr>
              <w:t>要求</w:t>
            </w:r>
          </w:p>
        </w:tc>
      </w:tr>
      <w:tr w14:paraId="69CA5B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F86AE01">
            <w:pPr>
              <w:spacing w:before="30" w:after="30" w:line="240" w:lineRule="auto"/>
              <w:ind w:left="0" w:firstLine="0"/>
              <w:jc w:val="left"/>
            </w:pPr>
            <w:r>
              <w:rPr>
                <w:rFonts w:hint="eastAsia"/>
              </w:rPr>
              <w:t>采样分辨率</w:t>
            </w:r>
          </w:p>
        </w:tc>
        <w:tc>
          <w:tcPr>
            <w:tcW w:w="4153" w:type="dxa"/>
            <w:noWrap w:val="0"/>
            <w:vAlign w:val="center"/>
          </w:tcPr>
          <w:p w14:paraId="209C6322">
            <w:pPr>
              <w:spacing w:before="30" w:after="30" w:line="240" w:lineRule="auto"/>
              <w:ind w:left="0" w:firstLine="0"/>
              <w:jc w:val="left"/>
            </w:pPr>
            <w:r>
              <w:rPr>
                <w:rFonts w:hint="eastAsia"/>
              </w:rPr>
              <w:t>折算到电池侧的电压分辨率应不大于 20 mV（12 位 ADC 配合 1:4 分压约 3.2 mV，满足）</w:t>
            </w:r>
          </w:p>
        </w:tc>
      </w:tr>
      <w:tr w14:paraId="426C67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7A45289">
            <w:pPr>
              <w:spacing w:before="30" w:after="30" w:line="240" w:lineRule="auto"/>
              <w:ind w:left="0" w:firstLine="0"/>
              <w:jc w:val="left"/>
            </w:pPr>
            <w:r>
              <w:rPr>
                <w:rFonts w:hint="eastAsia"/>
              </w:rPr>
              <w:t>采样周期</w:t>
            </w:r>
          </w:p>
        </w:tc>
        <w:tc>
          <w:tcPr>
            <w:tcW w:w="4153" w:type="dxa"/>
            <w:noWrap w:val="0"/>
            <w:vAlign w:val="center"/>
          </w:tcPr>
          <w:p w14:paraId="6702A8E9">
            <w:pPr>
              <w:spacing w:before="30" w:after="30" w:line="240" w:lineRule="auto"/>
              <w:ind w:left="0" w:firstLine="0"/>
              <w:jc w:val="left"/>
            </w:pPr>
            <w:r>
              <w:rPr>
                <w:rFonts w:hint="eastAsia"/>
              </w:rPr>
              <w:t>不大于 200 ms（电压变化缓慢，无需高频采样）</w:t>
            </w:r>
          </w:p>
        </w:tc>
      </w:tr>
      <w:tr w14:paraId="26B7D2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C26FBCA">
            <w:pPr>
              <w:spacing w:before="30" w:after="30" w:line="240" w:lineRule="auto"/>
              <w:ind w:left="0" w:firstLine="0"/>
              <w:jc w:val="left"/>
            </w:pPr>
            <w:r>
              <w:rPr>
                <w:rFonts w:hint="eastAsia"/>
              </w:rPr>
              <w:t>判定迟滞</w:t>
            </w:r>
          </w:p>
        </w:tc>
        <w:tc>
          <w:tcPr>
            <w:tcW w:w="4153" w:type="dxa"/>
            <w:noWrap w:val="0"/>
            <w:vAlign w:val="center"/>
          </w:tcPr>
          <w:p w14:paraId="7A69DB05">
            <w:pPr>
              <w:spacing w:before="30" w:after="30" w:line="240" w:lineRule="auto"/>
              <w:ind w:left="0" w:firstLine="0"/>
              <w:jc w:val="left"/>
            </w:pPr>
            <w:r>
              <w:rPr>
                <w:rFonts w:hint="eastAsia"/>
              </w:rPr>
              <w:t>告警与停机判定应设置不小于 0.1 V 的迟滞带，防止电压在阈值附近波动时反复告警或启停</w:t>
            </w:r>
          </w:p>
        </w:tc>
      </w:tr>
      <w:tr w14:paraId="3A7547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AD8607F">
            <w:pPr>
              <w:spacing w:before="30" w:after="30" w:line="240" w:lineRule="auto"/>
              <w:ind w:left="0" w:firstLine="0"/>
              <w:jc w:val="left"/>
            </w:pPr>
            <w:r>
              <w:rPr>
                <w:rFonts w:hint="eastAsia"/>
              </w:rPr>
              <w:t>锁存规则</w:t>
            </w:r>
          </w:p>
        </w:tc>
        <w:tc>
          <w:tcPr>
            <w:tcW w:w="4153" w:type="dxa"/>
            <w:noWrap w:val="0"/>
            <w:vAlign w:val="center"/>
          </w:tcPr>
          <w:p w14:paraId="2FAE8721">
            <w:pPr>
              <w:spacing w:before="30" w:after="30" w:line="240" w:lineRule="auto"/>
              <w:ind w:left="0" w:firstLine="0"/>
              <w:jc w:val="left"/>
            </w:pPr>
            <w:r>
              <w:rPr>
                <w:rFonts w:hint="eastAsia"/>
              </w:rPr>
              <w:t>一旦进入故障状态，须经人工复位（长按停止键 3 s）方可退出，见 FR-44</w:t>
            </w:r>
          </w:p>
        </w:tc>
      </w:tr>
    </w:tbl>
    <w:p w14:paraId="73A74322">
      <w:pPr>
        <w:pStyle w:val="3"/>
        <w:keepNext/>
        <w:keepLines/>
        <w:spacing w:before="100" w:beforeAutospacing="1" w:after="100" w:afterAutospacing="1"/>
        <w:jc w:val="left"/>
        <w:outlineLvl w:val="1"/>
        <w:rPr>
          <w:sz w:val="32"/>
          <w:szCs w:val="32"/>
        </w:rPr>
      </w:pPr>
      <w:bookmarkStart w:id="32" w:name="_Toc16283"/>
      <w:r>
        <w:rPr>
          <w:rFonts w:hint="eastAsia"/>
          <w:b/>
          <w:sz w:val="32"/>
        </w:rPr>
        <w:t>5.3 安全性需求</w:t>
      </w:r>
      <w:bookmarkEnd w:id="32"/>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529B1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1B520F5">
            <w:pPr>
              <w:spacing w:before="30" w:after="30" w:line="240" w:lineRule="auto"/>
              <w:ind w:left="0" w:firstLine="0"/>
              <w:jc w:val="left"/>
              <w:rPr>
                <w:b/>
                <w:bCs/>
              </w:rPr>
            </w:pPr>
            <w:r>
              <w:rPr>
                <w:rFonts w:hint="eastAsia"/>
                <w:b/>
              </w:rPr>
              <w:t>编号</w:t>
            </w:r>
          </w:p>
        </w:tc>
        <w:tc>
          <w:tcPr>
            <w:tcW w:w="2768" w:type="dxa"/>
            <w:noWrap w:val="0"/>
            <w:vAlign w:val="center"/>
          </w:tcPr>
          <w:p w14:paraId="694D8208">
            <w:pPr>
              <w:spacing w:before="30" w:after="30" w:line="240" w:lineRule="auto"/>
              <w:ind w:left="0" w:firstLine="0"/>
              <w:jc w:val="left"/>
              <w:rPr>
                <w:b/>
                <w:bCs/>
              </w:rPr>
            </w:pPr>
            <w:r>
              <w:rPr>
                <w:rFonts w:hint="eastAsia"/>
                <w:b/>
              </w:rPr>
              <w:t>需求描述</w:t>
            </w:r>
          </w:p>
        </w:tc>
        <w:tc>
          <w:tcPr>
            <w:tcW w:w="2768" w:type="dxa"/>
            <w:noWrap w:val="0"/>
            <w:vAlign w:val="center"/>
          </w:tcPr>
          <w:p w14:paraId="35A1B779">
            <w:pPr>
              <w:spacing w:before="30" w:after="30" w:line="240" w:lineRule="auto"/>
              <w:ind w:left="0" w:firstLine="0"/>
              <w:jc w:val="left"/>
              <w:rPr>
                <w:b/>
                <w:bCs/>
              </w:rPr>
            </w:pPr>
            <w:r>
              <w:rPr>
                <w:rFonts w:hint="eastAsia"/>
                <w:b/>
              </w:rPr>
              <w:t>验证方法</w:t>
            </w:r>
          </w:p>
        </w:tc>
      </w:tr>
      <w:tr w14:paraId="4E730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40B0F2C">
            <w:pPr>
              <w:spacing w:before="30" w:after="30" w:line="240" w:lineRule="auto"/>
              <w:ind w:left="0" w:firstLine="0"/>
              <w:jc w:val="left"/>
            </w:pPr>
            <w:r>
              <w:t>NFR-13</w:t>
            </w:r>
          </w:p>
        </w:tc>
        <w:tc>
          <w:tcPr>
            <w:tcW w:w="2768" w:type="dxa"/>
            <w:noWrap w:val="0"/>
            <w:vAlign w:val="center"/>
          </w:tcPr>
          <w:p w14:paraId="5FAC96E3">
            <w:pPr>
              <w:spacing w:before="30" w:after="30" w:line="240" w:lineRule="auto"/>
              <w:ind w:left="0" w:firstLine="0"/>
              <w:jc w:val="left"/>
            </w:pPr>
            <w:r>
              <w:rPr>
                <w:rFonts w:hint="eastAsia"/>
              </w:rPr>
              <w:t>系统应保证电机驱动输出在系统复位或初始化期间处于关闭状态</w:t>
            </w:r>
          </w:p>
        </w:tc>
        <w:tc>
          <w:tcPr>
            <w:tcW w:w="2768" w:type="dxa"/>
            <w:noWrap w:val="0"/>
            <w:vAlign w:val="center"/>
          </w:tcPr>
          <w:p w14:paraId="1950E1DA">
            <w:pPr>
              <w:spacing w:before="30" w:after="30" w:line="240" w:lineRule="auto"/>
              <w:ind w:left="0" w:firstLine="0"/>
              <w:jc w:val="left"/>
            </w:pPr>
            <w:r>
              <w:rPr>
                <w:rFonts w:hint="eastAsia"/>
              </w:rPr>
              <w:t>反复上电复位，观察电机在初始化期间是否产生意外转动</w:t>
            </w:r>
          </w:p>
        </w:tc>
      </w:tr>
      <w:tr w14:paraId="37B93E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4CD394F">
            <w:pPr>
              <w:spacing w:before="30" w:after="30" w:line="240" w:lineRule="auto"/>
              <w:ind w:left="0" w:firstLine="0"/>
              <w:jc w:val="left"/>
            </w:pPr>
            <w:r>
              <w:t>NFR-14</w:t>
            </w:r>
          </w:p>
        </w:tc>
        <w:tc>
          <w:tcPr>
            <w:tcW w:w="2768" w:type="dxa"/>
            <w:noWrap w:val="0"/>
            <w:vAlign w:val="center"/>
          </w:tcPr>
          <w:p w14:paraId="55013F18">
            <w:pPr>
              <w:spacing w:before="30" w:after="30" w:line="240" w:lineRule="auto"/>
              <w:ind w:left="0" w:firstLine="0"/>
              <w:jc w:val="left"/>
            </w:pPr>
            <w:r>
              <w:rPr>
                <w:rFonts w:hint="eastAsia"/>
              </w:rPr>
              <w:t>系统应在进入故障状态后保持指示灯闪烁直至人工复位</w:t>
            </w:r>
          </w:p>
        </w:tc>
        <w:tc>
          <w:tcPr>
            <w:tcW w:w="2768" w:type="dxa"/>
            <w:noWrap w:val="0"/>
            <w:vAlign w:val="center"/>
          </w:tcPr>
          <w:p w14:paraId="5360BA7F">
            <w:pPr>
              <w:spacing w:before="30" w:after="30" w:line="240" w:lineRule="auto"/>
              <w:ind w:left="0" w:firstLine="0"/>
              <w:jc w:val="left"/>
            </w:pPr>
            <w:r>
              <w:rPr>
                <w:rFonts w:hint="eastAsia"/>
              </w:rPr>
              <w:t>制造故障后不进行任何操作，检查系统是否持续指示；长按停止键 3 s 后检查是否退出</w:t>
            </w:r>
          </w:p>
        </w:tc>
      </w:tr>
      <w:tr w14:paraId="6C56E0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B97EB3D">
            <w:pPr>
              <w:spacing w:before="30" w:after="30" w:line="240" w:lineRule="auto"/>
              <w:ind w:left="0" w:firstLine="0"/>
              <w:jc w:val="left"/>
            </w:pPr>
            <w:r>
              <w:t>NFR-15</w:t>
            </w:r>
          </w:p>
        </w:tc>
        <w:tc>
          <w:tcPr>
            <w:tcW w:w="2768" w:type="dxa"/>
            <w:noWrap w:val="0"/>
            <w:vAlign w:val="center"/>
          </w:tcPr>
          <w:p w14:paraId="0420B5FD">
            <w:pPr>
              <w:spacing w:before="30" w:after="30" w:line="240" w:lineRule="auto"/>
              <w:ind w:left="0" w:firstLine="0"/>
              <w:jc w:val="left"/>
            </w:pPr>
            <w:r>
              <w:rPr>
                <w:rFonts w:hint="eastAsia"/>
              </w:rPr>
              <w:t>系统不应因单一指令的异常输入而进入不可恢复状态</w:t>
            </w:r>
          </w:p>
        </w:tc>
        <w:tc>
          <w:tcPr>
            <w:tcW w:w="2768" w:type="dxa"/>
            <w:noWrap w:val="0"/>
            <w:vAlign w:val="center"/>
          </w:tcPr>
          <w:p w14:paraId="29329ADF">
            <w:pPr>
              <w:spacing w:before="30" w:after="30" w:line="240" w:lineRule="auto"/>
              <w:ind w:left="0" w:firstLine="0"/>
              <w:jc w:val="left"/>
            </w:pPr>
            <w:r>
              <w:rPr>
                <w:rFonts w:hint="eastAsia"/>
              </w:rPr>
              <w:t>依次发送各类异常指令，检查系统是否仍能响应正常指令</w:t>
            </w:r>
          </w:p>
        </w:tc>
      </w:tr>
    </w:tbl>
    <w:p w14:paraId="64DF86A6">
      <w:pPr>
        <w:pStyle w:val="3"/>
        <w:keepNext/>
        <w:keepLines/>
        <w:spacing w:before="100" w:beforeAutospacing="1" w:after="100" w:afterAutospacing="1"/>
        <w:jc w:val="left"/>
        <w:outlineLvl w:val="1"/>
        <w:rPr>
          <w:sz w:val="32"/>
          <w:szCs w:val="32"/>
        </w:rPr>
      </w:pPr>
      <w:bookmarkStart w:id="33" w:name="_Toc16804"/>
      <w:r>
        <w:rPr>
          <w:rFonts w:hint="eastAsia"/>
          <w:b/>
          <w:sz w:val="32"/>
        </w:rPr>
        <w:t>5.4 软件质量属性</w:t>
      </w:r>
      <w:bookmarkEnd w:id="33"/>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2C64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1CE47268">
            <w:pPr>
              <w:spacing w:before="30" w:after="30" w:line="240" w:lineRule="auto"/>
              <w:ind w:left="0" w:firstLine="0"/>
              <w:jc w:val="left"/>
              <w:rPr>
                <w:b/>
                <w:bCs/>
              </w:rPr>
            </w:pPr>
            <w:r>
              <w:rPr>
                <w:rFonts w:hint="eastAsia"/>
                <w:b/>
              </w:rPr>
              <w:t>编号</w:t>
            </w:r>
          </w:p>
        </w:tc>
        <w:tc>
          <w:tcPr>
            <w:tcW w:w="2768" w:type="dxa"/>
            <w:noWrap w:val="0"/>
            <w:vAlign w:val="center"/>
          </w:tcPr>
          <w:p w14:paraId="53232EE0">
            <w:pPr>
              <w:spacing w:before="30" w:after="30" w:line="240" w:lineRule="auto"/>
              <w:ind w:left="0" w:firstLine="0"/>
              <w:jc w:val="left"/>
              <w:rPr>
                <w:b/>
                <w:bCs/>
              </w:rPr>
            </w:pPr>
            <w:r>
              <w:rPr>
                <w:rFonts w:hint="eastAsia"/>
                <w:b/>
              </w:rPr>
              <w:t>需求描述</w:t>
            </w:r>
          </w:p>
        </w:tc>
        <w:tc>
          <w:tcPr>
            <w:tcW w:w="2768" w:type="dxa"/>
            <w:noWrap w:val="0"/>
            <w:vAlign w:val="center"/>
          </w:tcPr>
          <w:p w14:paraId="0F9FDAAC">
            <w:pPr>
              <w:spacing w:before="30" w:after="30" w:line="240" w:lineRule="auto"/>
              <w:ind w:left="0" w:firstLine="0"/>
              <w:jc w:val="left"/>
              <w:rPr>
                <w:b/>
                <w:bCs/>
              </w:rPr>
            </w:pPr>
            <w:r>
              <w:rPr>
                <w:rFonts w:hint="eastAsia"/>
                <w:b/>
              </w:rPr>
              <w:t>验证方法</w:t>
            </w:r>
          </w:p>
        </w:tc>
      </w:tr>
      <w:tr w14:paraId="6D7676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1D00E3A">
            <w:pPr>
              <w:spacing w:before="30" w:after="30" w:line="240" w:lineRule="auto"/>
              <w:ind w:left="0" w:firstLine="0"/>
              <w:jc w:val="left"/>
            </w:pPr>
            <w:r>
              <w:t>NFR-16</w:t>
            </w:r>
          </w:p>
        </w:tc>
        <w:tc>
          <w:tcPr>
            <w:tcW w:w="2768" w:type="dxa"/>
            <w:noWrap w:val="0"/>
            <w:vAlign w:val="center"/>
          </w:tcPr>
          <w:p w14:paraId="5D6D157D">
            <w:pPr>
              <w:spacing w:before="30" w:after="30" w:line="240" w:lineRule="auto"/>
              <w:ind w:left="0" w:firstLine="0"/>
              <w:jc w:val="left"/>
            </w:pPr>
            <w:r>
              <w:rPr>
                <w:rFonts w:hint="eastAsia"/>
              </w:rPr>
              <w:t>系统应能连续运行不少于 30 min 而不出现死机、复位或控制失稳</w:t>
            </w:r>
          </w:p>
        </w:tc>
        <w:tc>
          <w:tcPr>
            <w:tcW w:w="2768" w:type="dxa"/>
            <w:noWrap w:val="0"/>
            <w:vAlign w:val="center"/>
          </w:tcPr>
          <w:p w14:paraId="1EA11B3B">
            <w:pPr>
              <w:spacing w:before="30" w:after="30" w:line="240" w:lineRule="auto"/>
              <w:ind w:left="0" w:firstLine="0"/>
              <w:jc w:val="left"/>
            </w:pPr>
            <w:r>
              <w:rPr>
                <w:rFonts w:hint="eastAsia"/>
              </w:rPr>
              <w:t>使机器人在额定条件下连续运行 30 min，全程观察</w:t>
            </w:r>
          </w:p>
        </w:tc>
      </w:tr>
      <w:tr w14:paraId="3CB8D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A71D047">
            <w:pPr>
              <w:spacing w:before="30" w:after="30" w:line="240" w:lineRule="auto"/>
              <w:ind w:left="0" w:firstLine="0"/>
              <w:jc w:val="left"/>
            </w:pPr>
            <w:r>
              <w:t>NFR-17</w:t>
            </w:r>
          </w:p>
        </w:tc>
        <w:tc>
          <w:tcPr>
            <w:tcW w:w="2768" w:type="dxa"/>
            <w:noWrap w:val="0"/>
            <w:vAlign w:val="center"/>
          </w:tcPr>
          <w:p w14:paraId="1D181E15">
            <w:pPr>
              <w:spacing w:before="30" w:after="30" w:line="240" w:lineRule="auto"/>
              <w:ind w:left="0" w:firstLine="0"/>
              <w:jc w:val="left"/>
            </w:pPr>
            <w:r>
              <w:rPr>
                <w:rFonts w:hint="eastAsia"/>
              </w:rPr>
              <w:t>系统的目标速度参数应可独立修改，修改该参数不应影响其他功能模块</w:t>
            </w:r>
          </w:p>
        </w:tc>
        <w:tc>
          <w:tcPr>
            <w:tcW w:w="2768" w:type="dxa"/>
            <w:noWrap w:val="0"/>
            <w:vAlign w:val="center"/>
          </w:tcPr>
          <w:p w14:paraId="213F312D">
            <w:pPr>
              <w:spacing w:before="30" w:after="30" w:line="240" w:lineRule="auto"/>
              <w:ind w:left="0" w:firstLine="0"/>
              <w:jc w:val="left"/>
            </w:pPr>
            <w:r>
              <w:rPr>
                <w:rFonts w:hint="eastAsia"/>
              </w:rPr>
              <w:t>修改速度档位配置，检查其他功能是否正常</w:t>
            </w:r>
          </w:p>
        </w:tc>
      </w:tr>
      <w:tr w14:paraId="6A3D9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0289108">
            <w:pPr>
              <w:spacing w:before="30" w:after="30" w:line="240" w:lineRule="auto"/>
              <w:ind w:left="0" w:firstLine="0"/>
              <w:jc w:val="left"/>
            </w:pPr>
            <w:r>
              <w:t>NFR-18</w:t>
            </w:r>
          </w:p>
        </w:tc>
        <w:tc>
          <w:tcPr>
            <w:tcW w:w="2768" w:type="dxa"/>
            <w:noWrap w:val="0"/>
            <w:vAlign w:val="center"/>
          </w:tcPr>
          <w:p w14:paraId="35A2A2E1">
            <w:pPr>
              <w:spacing w:before="30" w:after="30" w:line="240" w:lineRule="auto"/>
              <w:ind w:left="0" w:firstLine="0"/>
              <w:jc w:val="left"/>
            </w:pPr>
            <w:r>
              <w:rPr>
                <w:rFonts w:hint="eastAsia"/>
              </w:rPr>
              <w:t>在可隔离的软件功能故障范围内，系统应维持非故障功能的规定服务，不应因单一功能模块故障导致其他功能模块失效</w:t>
            </w:r>
          </w:p>
        </w:tc>
        <w:tc>
          <w:tcPr>
            <w:tcW w:w="2768" w:type="dxa"/>
            <w:noWrap w:val="0"/>
            <w:vAlign w:val="center"/>
          </w:tcPr>
          <w:p w14:paraId="56A07345">
            <w:pPr>
              <w:spacing w:before="30" w:after="30" w:line="240" w:lineRule="auto"/>
              <w:ind w:left="0" w:firstLine="0"/>
              <w:jc w:val="left"/>
            </w:pPr>
            <w:r>
              <w:rPr>
                <w:rFonts w:hint="eastAsia"/>
              </w:rPr>
              <w:t>针对各功能模块分别注入可恢复的软件故障，检查其余功能是否维持正常；系统级复位、电源故障与主控失效不在本要求覆盖范围内</w:t>
            </w:r>
          </w:p>
        </w:tc>
      </w:tr>
    </w:tbl>
    <w:p w14:paraId="743E378B">
      <w:pPr>
        <w:pStyle w:val="3"/>
        <w:keepNext/>
        <w:keepLines/>
        <w:spacing w:before="100" w:beforeAutospacing="1" w:after="100" w:afterAutospacing="1"/>
        <w:jc w:val="left"/>
        <w:outlineLvl w:val="1"/>
        <w:rPr>
          <w:sz w:val="32"/>
          <w:szCs w:val="32"/>
        </w:rPr>
      </w:pPr>
      <w:bookmarkStart w:id="34" w:name="_Toc22409"/>
      <w:r>
        <w:rPr>
          <w:rFonts w:hint="eastAsia"/>
          <w:b/>
          <w:sz w:val="32"/>
        </w:rPr>
        <w:t>5.5 业务规则</w:t>
      </w:r>
      <w:bookmarkEnd w:id="34"/>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32727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1F499826">
            <w:pPr>
              <w:spacing w:before="30" w:after="30" w:line="240" w:lineRule="auto"/>
              <w:ind w:left="0" w:firstLine="0"/>
              <w:jc w:val="left"/>
              <w:rPr>
                <w:b/>
                <w:bCs/>
              </w:rPr>
            </w:pPr>
            <w:r>
              <w:rPr>
                <w:rFonts w:hint="eastAsia"/>
                <w:b/>
              </w:rPr>
              <w:t>编号</w:t>
            </w:r>
          </w:p>
        </w:tc>
        <w:tc>
          <w:tcPr>
            <w:tcW w:w="4153" w:type="dxa"/>
            <w:noWrap w:val="0"/>
            <w:vAlign w:val="center"/>
          </w:tcPr>
          <w:p w14:paraId="3E0E018D">
            <w:pPr>
              <w:spacing w:before="30" w:after="30" w:line="240" w:lineRule="auto"/>
              <w:ind w:left="0" w:firstLine="0"/>
              <w:jc w:val="left"/>
              <w:rPr>
                <w:b/>
                <w:bCs/>
              </w:rPr>
            </w:pPr>
            <w:r>
              <w:rPr>
                <w:rFonts w:hint="eastAsia"/>
                <w:b/>
              </w:rPr>
              <w:t>规则描述</w:t>
            </w:r>
          </w:p>
        </w:tc>
      </w:tr>
      <w:tr w14:paraId="6524EF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6C6952E">
            <w:pPr>
              <w:spacing w:before="30" w:after="30" w:line="240" w:lineRule="auto"/>
              <w:ind w:left="0" w:firstLine="0"/>
              <w:jc w:val="left"/>
            </w:pPr>
            <w:r>
              <w:t>BR-01</w:t>
            </w:r>
          </w:p>
        </w:tc>
        <w:tc>
          <w:tcPr>
            <w:tcW w:w="4153" w:type="dxa"/>
            <w:noWrap w:val="0"/>
            <w:vAlign w:val="center"/>
          </w:tcPr>
          <w:p w14:paraId="573F8567">
            <w:pPr>
              <w:spacing w:before="30" w:after="30" w:line="240" w:lineRule="auto"/>
              <w:ind w:left="0" w:firstLine="0"/>
              <w:jc w:val="left"/>
            </w:pPr>
            <w:r>
              <w:rPr>
                <w:rFonts w:hint="eastAsia"/>
              </w:rPr>
              <w:t>机器人同一时刻只能处于一种运行状态：就绪、运行、停止、故障</w:t>
            </w:r>
          </w:p>
        </w:tc>
      </w:tr>
      <w:tr w14:paraId="25DCDC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125CE27">
            <w:pPr>
              <w:spacing w:before="30" w:after="30" w:line="240" w:lineRule="auto"/>
              <w:ind w:left="0" w:firstLine="0"/>
              <w:jc w:val="left"/>
            </w:pPr>
            <w:r>
              <w:t>BR-02</w:t>
            </w:r>
          </w:p>
        </w:tc>
        <w:tc>
          <w:tcPr>
            <w:tcW w:w="4153" w:type="dxa"/>
            <w:noWrap w:val="0"/>
            <w:vAlign w:val="center"/>
          </w:tcPr>
          <w:p w14:paraId="16BA3A1D">
            <w:pPr>
              <w:spacing w:before="30" w:after="30" w:line="240" w:lineRule="auto"/>
              <w:ind w:left="0" w:firstLine="0"/>
              <w:jc w:val="left"/>
            </w:pPr>
            <w:r>
              <w:rPr>
                <w:rFonts w:hint="eastAsia"/>
              </w:rPr>
              <w:t>只有在就绪或停止状态下，系统才接受启动指令（含按键启动与蓝牙运动指令）</w:t>
            </w:r>
          </w:p>
        </w:tc>
      </w:tr>
      <w:tr w14:paraId="0817FB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838DB48">
            <w:pPr>
              <w:spacing w:before="30" w:after="30" w:line="240" w:lineRule="auto"/>
              <w:ind w:left="0" w:firstLine="0"/>
              <w:jc w:val="left"/>
            </w:pPr>
            <w:r>
              <w:t>BR-03</w:t>
            </w:r>
          </w:p>
        </w:tc>
        <w:tc>
          <w:tcPr>
            <w:tcW w:w="4153" w:type="dxa"/>
            <w:noWrap w:val="0"/>
            <w:vAlign w:val="center"/>
          </w:tcPr>
          <w:p w14:paraId="255BA50C">
            <w:pPr>
              <w:spacing w:before="30" w:after="30" w:line="240" w:lineRule="auto"/>
              <w:ind w:left="0" w:firstLine="0"/>
              <w:jc w:val="left"/>
            </w:pPr>
            <w:r>
              <w:rPr>
                <w:rFonts w:hint="eastAsia"/>
              </w:rPr>
              <w:t>只有在运行状态下，系统才执行速度调节；目标速度的设定在所有非故障状态下均可接受</w:t>
            </w:r>
          </w:p>
        </w:tc>
      </w:tr>
      <w:tr w14:paraId="0475C1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DBEC4E9">
            <w:pPr>
              <w:spacing w:before="30" w:after="30" w:line="240" w:lineRule="auto"/>
              <w:ind w:left="0" w:firstLine="0"/>
              <w:jc w:val="left"/>
            </w:pPr>
            <w:r>
              <w:t>BR-04</w:t>
            </w:r>
          </w:p>
        </w:tc>
        <w:tc>
          <w:tcPr>
            <w:tcW w:w="4153" w:type="dxa"/>
            <w:noWrap w:val="0"/>
            <w:vAlign w:val="center"/>
          </w:tcPr>
          <w:p w14:paraId="290434FA">
            <w:pPr>
              <w:spacing w:before="30" w:after="30" w:line="240" w:lineRule="auto"/>
              <w:ind w:left="0" w:firstLine="0"/>
              <w:jc w:val="left"/>
            </w:pPr>
            <w:r>
              <w:rPr>
                <w:rFonts w:hint="eastAsia"/>
              </w:rPr>
              <w:t>任何状态下，系统都应接受停止指令</w:t>
            </w:r>
          </w:p>
        </w:tc>
      </w:tr>
      <w:tr w14:paraId="0B37C0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74E473F">
            <w:pPr>
              <w:spacing w:before="30" w:after="30" w:line="240" w:lineRule="auto"/>
              <w:ind w:left="0" w:firstLine="0"/>
              <w:jc w:val="left"/>
            </w:pPr>
            <w:r>
              <w:t>BR-05</w:t>
            </w:r>
          </w:p>
        </w:tc>
        <w:tc>
          <w:tcPr>
            <w:tcW w:w="4153" w:type="dxa"/>
            <w:noWrap w:val="0"/>
            <w:vAlign w:val="center"/>
          </w:tcPr>
          <w:p w14:paraId="025C256F">
            <w:pPr>
              <w:spacing w:before="30" w:after="30" w:line="240" w:lineRule="auto"/>
              <w:ind w:left="0" w:firstLine="0"/>
              <w:jc w:val="left"/>
            </w:pPr>
            <w:r>
              <w:rPr>
                <w:rFonts w:hint="eastAsia"/>
              </w:rPr>
              <w:t>故障状态必须经过人工复位才能退出，系统不得自动退出故障状态；复位方式为长按停止按键 3 s（FR-44）</w:t>
            </w:r>
          </w:p>
        </w:tc>
      </w:tr>
      <w:tr w14:paraId="71CC08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3E0F052">
            <w:pPr>
              <w:spacing w:before="30" w:after="30" w:line="240" w:lineRule="auto"/>
              <w:ind w:left="0" w:firstLine="0"/>
              <w:jc w:val="left"/>
            </w:pPr>
            <w:r>
              <w:t>BR-06</w:t>
            </w:r>
          </w:p>
        </w:tc>
        <w:tc>
          <w:tcPr>
            <w:tcW w:w="4153" w:type="dxa"/>
            <w:noWrap w:val="0"/>
            <w:vAlign w:val="center"/>
          </w:tcPr>
          <w:p w14:paraId="2212A3CC">
            <w:pPr>
              <w:spacing w:before="30" w:after="30" w:line="240" w:lineRule="auto"/>
              <w:ind w:left="0" w:firstLine="0"/>
              <w:jc w:val="left"/>
            </w:pPr>
            <w:r>
              <w:rPr>
                <w:rFonts w:hint="eastAsia"/>
              </w:rPr>
              <w:t>目标速度只能在预设档位之间切换，不支持任意值设定</w:t>
            </w:r>
          </w:p>
        </w:tc>
      </w:tr>
      <w:tr w14:paraId="2D942F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9C9C25F">
            <w:pPr>
              <w:spacing w:before="30" w:after="30" w:line="240" w:lineRule="auto"/>
              <w:ind w:left="0" w:firstLine="0"/>
              <w:jc w:val="left"/>
            </w:pPr>
            <w:r>
              <w:t>BR-07</w:t>
            </w:r>
          </w:p>
        </w:tc>
        <w:tc>
          <w:tcPr>
            <w:tcW w:w="4153" w:type="dxa"/>
            <w:noWrap w:val="0"/>
            <w:vAlign w:val="center"/>
          </w:tcPr>
          <w:p w14:paraId="172D4525">
            <w:pPr>
              <w:spacing w:before="30" w:after="30" w:line="240" w:lineRule="auto"/>
              <w:ind w:left="0" w:firstLine="0"/>
              <w:jc w:val="left"/>
            </w:pPr>
            <w:r>
              <w:rPr>
                <w:rFonts w:hint="eastAsia"/>
              </w:rPr>
              <w:t xml:space="preserve">蓝牙指令的执行须符合附录 B.3 规定的状态转移表；状态不允许时返回 </w:t>
            </w:r>
            <w:r>
              <w:rPr>
                <w:rFonts w:ascii="Consolas" w:hAnsi="Consolas" w:eastAsia="Consolas" w:cs="Consolas"/>
                <w:shd w:val="clear" w:color="auto" w:fill="F5F5F5"/>
              </w:rPr>
              <w:t>ERR,03</w:t>
            </w:r>
            <w:r>
              <w:rPr>
                <w:rFonts w:hint="eastAsia"/>
              </w:rPr>
              <w:t>，不改变系统状态</w:t>
            </w:r>
          </w:p>
        </w:tc>
      </w:tr>
    </w:tbl>
    <w:p w14:paraId="257E1EAE">
      <w:pPr>
        <w:pStyle w:val="3"/>
        <w:keepNext/>
        <w:keepLines/>
        <w:spacing w:before="100" w:beforeAutospacing="1" w:after="100" w:afterAutospacing="1"/>
        <w:jc w:val="left"/>
        <w:outlineLvl w:val="1"/>
        <w:rPr>
          <w:sz w:val="32"/>
          <w:szCs w:val="32"/>
        </w:rPr>
      </w:pPr>
      <w:bookmarkStart w:id="35" w:name="_Toc28877"/>
      <w:r>
        <w:rPr>
          <w:rFonts w:hint="eastAsia"/>
          <w:b/>
          <w:sz w:val="32"/>
        </w:rPr>
        <w:t>5.6 用户文档</w:t>
      </w:r>
      <w:bookmarkEnd w:id="35"/>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EA561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09A23374">
            <w:pPr>
              <w:spacing w:before="30" w:after="30" w:line="240" w:lineRule="auto"/>
              <w:ind w:left="0" w:firstLine="0"/>
              <w:jc w:val="left"/>
              <w:rPr>
                <w:b/>
                <w:bCs/>
              </w:rPr>
            </w:pPr>
            <w:r>
              <w:rPr>
                <w:rFonts w:hint="eastAsia"/>
                <w:b/>
              </w:rPr>
              <w:t>编号</w:t>
            </w:r>
          </w:p>
        </w:tc>
        <w:tc>
          <w:tcPr>
            <w:tcW w:w="2768" w:type="dxa"/>
            <w:noWrap w:val="0"/>
            <w:vAlign w:val="center"/>
          </w:tcPr>
          <w:p w14:paraId="28EEB27F">
            <w:pPr>
              <w:spacing w:before="30" w:after="30" w:line="240" w:lineRule="auto"/>
              <w:ind w:left="0" w:firstLine="0"/>
              <w:jc w:val="left"/>
              <w:rPr>
                <w:b/>
                <w:bCs/>
              </w:rPr>
            </w:pPr>
            <w:r>
              <w:rPr>
                <w:rFonts w:hint="eastAsia"/>
                <w:b/>
              </w:rPr>
              <w:t>文档名称</w:t>
            </w:r>
          </w:p>
        </w:tc>
        <w:tc>
          <w:tcPr>
            <w:tcW w:w="2768" w:type="dxa"/>
            <w:noWrap w:val="0"/>
            <w:vAlign w:val="center"/>
          </w:tcPr>
          <w:p w14:paraId="5DDAFBBD">
            <w:pPr>
              <w:spacing w:before="30" w:after="30" w:line="240" w:lineRule="auto"/>
              <w:ind w:left="0" w:firstLine="0"/>
              <w:jc w:val="left"/>
              <w:rPr>
                <w:b/>
                <w:bCs/>
              </w:rPr>
            </w:pPr>
            <w:r>
              <w:rPr>
                <w:rFonts w:hint="eastAsia"/>
                <w:b/>
              </w:rPr>
              <w:t>内容</w:t>
            </w:r>
          </w:p>
        </w:tc>
      </w:tr>
      <w:tr w14:paraId="531481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7B5C5E6">
            <w:pPr>
              <w:spacing w:before="30" w:after="30" w:line="240" w:lineRule="auto"/>
              <w:ind w:left="0" w:firstLine="0"/>
              <w:jc w:val="left"/>
            </w:pPr>
            <w:r>
              <w:t>DOC-01</w:t>
            </w:r>
          </w:p>
        </w:tc>
        <w:tc>
          <w:tcPr>
            <w:tcW w:w="2768" w:type="dxa"/>
            <w:noWrap w:val="0"/>
            <w:vAlign w:val="center"/>
          </w:tcPr>
          <w:p w14:paraId="0E96717B">
            <w:pPr>
              <w:spacing w:before="30" w:after="30" w:line="240" w:lineRule="auto"/>
              <w:ind w:left="0" w:firstLine="0"/>
              <w:jc w:val="left"/>
            </w:pPr>
            <w:r>
              <w:rPr>
                <w:rFonts w:hint="eastAsia"/>
              </w:rPr>
              <w:t>操作说明</w:t>
            </w:r>
          </w:p>
        </w:tc>
        <w:tc>
          <w:tcPr>
            <w:tcW w:w="2768" w:type="dxa"/>
            <w:noWrap w:val="0"/>
            <w:vAlign w:val="center"/>
          </w:tcPr>
          <w:p w14:paraId="29951A41">
            <w:pPr>
              <w:spacing w:before="30" w:after="30" w:line="240" w:lineRule="auto"/>
              <w:ind w:left="0" w:firstLine="0"/>
              <w:jc w:val="left"/>
            </w:pPr>
            <w:r>
              <w:rPr>
                <w:rFonts w:hint="eastAsia"/>
              </w:rPr>
              <w:t>按键功能说明、状态指示灯含义说明、蓝牙连接步骤说明</w:t>
            </w:r>
          </w:p>
        </w:tc>
      </w:tr>
      <w:tr w14:paraId="109623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4F4F216">
            <w:pPr>
              <w:spacing w:before="30" w:after="30" w:line="240" w:lineRule="auto"/>
              <w:ind w:left="0" w:firstLine="0"/>
              <w:jc w:val="left"/>
            </w:pPr>
            <w:r>
              <w:t>DOC-02</w:t>
            </w:r>
          </w:p>
        </w:tc>
        <w:tc>
          <w:tcPr>
            <w:tcW w:w="2768" w:type="dxa"/>
            <w:noWrap w:val="0"/>
            <w:vAlign w:val="center"/>
          </w:tcPr>
          <w:p w14:paraId="7A4A9EC1">
            <w:pPr>
              <w:spacing w:before="30" w:after="30" w:line="240" w:lineRule="auto"/>
              <w:ind w:left="0" w:firstLine="0"/>
              <w:jc w:val="left"/>
            </w:pPr>
            <w:r>
              <w:rPr>
                <w:rFonts w:hint="eastAsia"/>
              </w:rPr>
              <w:t>蓝牙指令手册</w:t>
            </w:r>
          </w:p>
        </w:tc>
        <w:tc>
          <w:tcPr>
            <w:tcW w:w="2768" w:type="dxa"/>
            <w:noWrap w:val="0"/>
            <w:vAlign w:val="center"/>
          </w:tcPr>
          <w:p w14:paraId="1C0E6D1B">
            <w:pPr>
              <w:spacing w:before="30" w:after="30" w:line="240" w:lineRule="auto"/>
              <w:ind w:left="0" w:firstLine="0"/>
              <w:jc w:val="left"/>
            </w:pPr>
            <w:r>
              <w:rPr>
                <w:rFonts w:hint="eastAsia"/>
              </w:rPr>
              <w:t>全部控制指令及其含义、回传数据格式说明</w:t>
            </w:r>
          </w:p>
        </w:tc>
      </w:tr>
      <w:tr w14:paraId="2C46FA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7258366">
            <w:pPr>
              <w:spacing w:before="30" w:after="30" w:line="240" w:lineRule="auto"/>
              <w:ind w:left="0" w:firstLine="0"/>
              <w:jc w:val="left"/>
            </w:pPr>
            <w:r>
              <w:t>DOC-03</w:t>
            </w:r>
          </w:p>
        </w:tc>
        <w:tc>
          <w:tcPr>
            <w:tcW w:w="2768" w:type="dxa"/>
            <w:noWrap w:val="0"/>
            <w:vAlign w:val="center"/>
          </w:tcPr>
          <w:p w14:paraId="3BF7EE09">
            <w:pPr>
              <w:spacing w:before="30" w:after="30" w:line="240" w:lineRule="auto"/>
              <w:ind w:left="0" w:firstLine="0"/>
              <w:jc w:val="left"/>
            </w:pPr>
            <w:r>
              <w:rPr>
                <w:rFonts w:hint="eastAsia"/>
              </w:rPr>
              <w:t>调试说明</w:t>
            </w:r>
          </w:p>
        </w:tc>
        <w:tc>
          <w:tcPr>
            <w:tcW w:w="2768" w:type="dxa"/>
            <w:noWrap w:val="0"/>
            <w:vAlign w:val="center"/>
          </w:tcPr>
          <w:p w14:paraId="5E18CB67">
            <w:pPr>
              <w:spacing w:before="30" w:after="30" w:line="240" w:lineRule="auto"/>
              <w:ind w:left="0" w:firstLine="0"/>
              <w:jc w:val="left"/>
            </w:pPr>
            <w:r>
              <w:rPr>
                <w:rFonts w:hint="eastAsia"/>
              </w:rPr>
              <w:t>调试串口的连接方式、数据格式说明</w:t>
            </w:r>
          </w:p>
        </w:tc>
      </w:tr>
    </w:tbl>
    <w:p w14:paraId="7691406F">
      <w:pPr>
        <w:pStyle w:val="2"/>
        <w:keepNext/>
        <w:keepLines/>
        <w:spacing w:before="100" w:beforeAutospacing="1" w:after="100" w:afterAutospacing="1"/>
        <w:jc w:val="left"/>
        <w:outlineLvl w:val="0"/>
        <w:rPr>
          <w:kern w:val="44"/>
          <w:sz w:val="44"/>
          <w:szCs w:val="44"/>
        </w:rPr>
      </w:pPr>
      <w:bookmarkStart w:id="36" w:name="_Toc18265"/>
      <w:r>
        <w:rPr>
          <w:rFonts w:hint="eastAsia"/>
          <w:b/>
          <w:sz w:val="44"/>
        </w:rPr>
        <w:t>6. 词汇表</w:t>
      </w:r>
      <w:bookmarkEnd w:id="36"/>
    </w:p>
    <w:p w14:paraId="7B6B227D">
      <w:pPr>
        <w:jc w:val="left"/>
      </w:pPr>
      <w:r>
        <w:rPr>
          <w:rFonts w:hint="eastAsia"/>
        </w:rPr>
        <w:t>本词汇表列出本文档中使用的专用术语及其含义，以避免歧义。</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1D034F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389659A3">
            <w:pPr>
              <w:spacing w:before="30" w:after="30" w:line="240" w:lineRule="auto"/>
              <w:ind w:left="0" w:firstLine="0"/>
              <w:jc w:val="left"/>
              <w:rPr>
                <w:b/>
                <w:bCs/>
              </w:rPr>
            </w:pPr>
            <w:r>
              <w:rPr>
                <w:rFonts w:hint="eastAsia"/>
                <w:b/>
              </w:rPr>
              <w:t>术语</w:t>
            </w:r>
          </w:p>
        </w:tc>
        <w:tc>
          <w:tcPr>
            <w:tcW w:w="4153" w:type="dxa"/>
            <w:noWrap w:val="0"/>
            <w:vAlign w:val="center"/>
          </w:tcPr>
          <w:p w14:paraId="22F56FA0">
            <w:pPr>
              <w:spacing w:before="30" w:after="30" w:line="240" w:lineRule="auto"/>
              <w:ind w:left="0" w:firstLine="0"/>
              <w:jc w:val="left"/>
              <w:rPr>
                <w:b/>
                <w:bCs/>
              </w:rPr>
            </w:pPr>
            <w:r>
              <w:rPr>
                <w:rFonts w:hint="eastAsia"/>
                <w:b/>
              </w:rPr>
              <w:t>含义</w:t>
            </w:r>
          </w:p>
        </w:tc>
      </w:tr>
      <w:tr w14:paraId="50C455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CC072DF">
            <w:pPr>
              <w:spacing w:before="30" w:after="30" w:line="240" w:lineRule="auto"/>
              <w:ind w:left="0" w:firstLine="0"/>
              <w:jc w:val="left"/>
            </w:pPr>
            <w:r>
              <w:rPr>
                <w:rFonts w:hint="eastAsia"/>
              </w:rPr>
              <w:t>机器人系统</w:t>
            </w:r>
          </w:p>
        </w:tc>
        <w:tc>
          <w:tcPr>
            <w:tcW w:w="4153" w:type="dxa"/>
            <w:noWrap w:val="0"/>
            <w:vAlign w:val="center"/>
          </w:tcPr>
          <w:p w14:paraId="624081A9">
            <w:pPr>
              <w:spacing w:before="30" w:after="30" w:line="240" w:lineRule="auto"/>
              <w:ind w:left="0" w:firstLine="0"/>
              <w:jc w:val="left"/>
            </w:pPr>
            <w:r>
              <w:rPr>
                <w:rFonts w:hint="eastAsia"/>
              </w:rPr>
              <w:t>本项目的被开发系统，指以微控制器为核心的移动机器人平台</w:t>
            </w:r>
          </w:p>
        </w:tc>
      </w:tr>
      <w:tr w14:paraId="07DDD7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A6E5849">
            <w:pPr>
              <w:spacing w:before="30" w:after="30" w:line="240" w:lineRule="auto"/>
              <w:ind w:left="0" w:firstLine="0"/>
              <w:jc w:val="left"/>
            </w:pPr>
            <w:r>
              <w:rPr>
                <w:rFonts w:hint="eastAsia"/>
              </w:rPr>
              <w:t>麦克纳姆轮</w:t>
            </w:r>
          </w:p>
        </w:tc>
        <w:tc>
          <w:tcPr>
            <w:tcW w:w="4153" w:type="dxa"/>
            <w:noWrap w:val="0"/>
            <w:vAlign w:val="center"/>
          </w:tcPr>
          <w:p w14:paraId="305DDFAB">
            <w:pPr>
              <w:spacing w:before="30" w:after="30" w:line="240" w:lineRule="auto"/>
              <w:ind w:left="0" w:firstLine="0"/>
              <w:jc w:val="left"/>
            </w:pPr>
            <w:r>
              <w:rPr>
                <w:rFonts w:hint="eastAsia"/>
              </w:rPr>
              <w:t>一种外周装有 45° 辊子的全向轮，四轮组合可实现平面内任意方向运动</w:t>
            </w:r>
          </w:p>
        </w:tc>
      </w:tr>
      <w:tr w14:paraId="2DD09E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DA02499">
            <w:pPr>
              <w:spacing w:before="30" w:after="30" w:line="240" w:lineRule="auto"/>
              <w:ind w:left="0" w:firstLine="0"/>
              <w:jc w:val="left"/>
            </w:pPr>
            <w:r>
              <w:rPr>
                <w:rFonts w:hint="eastAsia"/>
              </w:rPr>
              <w:t>全向运动</w:t>
            </w:r>
          </w:p>
        </w:tc>
        <w:tc>
          <w:tcPr>
            <w:tcW w:w="4153" w:type="dxa"/>
            <w:noWrap w:val="0"/>
            <w:vAlign w:val="center"/>
          </w:tcPr>
          <w:p w14:paraId="01394308">
            <w:pPr>
              <w:spacing w:before="30" w:after="30" w:line="240" w:lineRule="auto"/>
              <w:ind w:left="0" w:firstLine="0"/>
              <w:jc w:val="left"/>
            </w:pPr>
            <w:r>
              <w:rPr>
                <w:rFonts w:hint="eastAsia"/>
              </w:rPr>
              <w:t>不改变车体朝向即可向任意方向移动的能力</w:t>
            </w:r>
          </w:p>
        </w:tc>
      </w:tr>
      <w:tr w14:paraId="5C0635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7209D3A">
            <w:pPr>
              <w:spacing w:before="30" w:after="30" w:line="240" w:lineRule="auto"/>
              <w:ind w:left="0" w:firstLine="0"/>
              <w:jc w:val="left"/>
            </w:pPr>
            <w:r>
              <w:rPr>
                <w:rFonts w:hint="eastAsia"/>
              </w:rPr>
              <w:t>横移</w:t>
            </w:r>
          </w:p>
        </w:tc>
        <w:tc>
          <w:tcPr>
            <w:tcW w:w="4153" w:type="dxa"/>
            <w:noWrap w:val="0"/>
            <w:vAlign w:val="center"/>
          </w:tcPr>
          <w:p w14:paraId="6C3BF70F">
            <w:pPr>
              <w:spacing w:before="30" w:after="30" w:line="240" w:lineRule="auto"/>
              <w:ind w:left="0" w:firstLine="0"/>
              <w:jc w:val="left"/>
            </w:pPr>
            <w:r>
              <w:rPr>
                <w:rFonts w:hint="eastAsia"/>
              </w:rPr>
              <w:t>车体保持朝向不变、沿横向平移的运动方式</w:t>
            </w:r>
          </w:p>
        </w:tc>
      </w:tr>
      <w:tr w14:paraId="64B62A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F625339">
            <w:pPr>
              <w:spacing w:before="30" w:after="30" w:line="240" w:lineRule="auto"/>
              <w:ind w:left="0" w:firstLine="0"/>
              <w:jc w:val="left"/>
            </w:pPr>
            <w:r>
              <w:rPr>
                <w:rFonts w:hint="eastAsia"/>
              </w:rPr>
              <w:t>操作者</w:t>
            </w:r>
          </w:p>
        </w:tc>
        <w:tc>
          <w:tcPr>
            <w:tcW w:w="4153" w:type="dxa"/>
            <w:noWrap w:val="0"/>
            <w:vAlign w:val="center"/>
          </w:tcPr>
          <w:p w14:paraId="39E069B2">
            <w:pPr>
              <w:spacing w:before="30" w:after="30" w:line="240" w:lineRule="auto"/>
              <w:ind w:left="0" w:firstLine="0"/>
              <w:jc w:val="left"/>
            </w:pPr>
            <w:r>
              <w:rPr>
                <w:rFonts w:hint="eastAsia"/>
              </w:rPr>
              <w:t>通过物理按键操作机器人的用户</w:t>
            </w:r>
          </w:p>
        </w:tc>
      </w:tr>
      <w:tr w14:paraId="015650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8DC7F77">
            <w:pPr>
              <w:spacing w:before="30" w:after="30" w:line="240" w:lineRule="auto"/>
              <w:ind w:left="0" w:firstLine="0"/>
              <w:jc w:val="left"/>
            </w:pPr>
            <w:r>
              <w:rPr>
                <w:rFonts w:hint="eastAsia"/>
              </w:rPr>
              <w:t>调试人员</w:t>
            </w:r>
          </w:p>
        </w:tc>
        <w:tc>
          <w:tcPr>
            <w:tcW w:w="4153" w:type="dxa"/>
            <w:noWrap w:val="0"/>
            <w:vAlign w:val="center"/>
          </w:tcPr>
          <w:p w14:paraId="381A1707">
            <w:pPr>
              <w:spacing w:before="30" w:after="30" w:line="240" w:lineRule="auto"/>
              <w:ind w:left="0" w:firstLine="0"/>
              <w:jc w:val="left"/>
            </w:pPr>
            <w:r>
              <w:rPr>
                <w:rFonts w:hint="eastAsia"/>
              </w:rPr>
              <w:t>通过调试串口监视机器人运行数据的开发/运维人员；</w:t>
            </w:r>
            <w:r>
              <w:rPr>
                <w:rFonts w:hint="eastAsia"/>
                <w:b/>
              </w:rPr>
              <w:t>非系统参与者</w:t>
            </w:r>
            <w:r>
              <w:rPr>
                <w:rFonts w:hint="eastAsia"/>
              </w:rPr>
              <w:t>，不属于系统交付后的最终用户</w:t>
            </w:r>
          </w:p>
        </w:tc>
      </w:tr>
      <w:tr w14:paraId="7D30D5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B522FF6">
            <w:pPr>
              <w:spacing w:before="30" w:after="30" w:line="240" w:lineRule="auto"/>
              <w:ind w:left="0" w:firstLine="0"/>
              <w:jc w:val="left"/>
            </w:pPr>
            <w:r>
              <w:rPr>
                <w:rFonts w:hint="eastAsia"/>
              </w:rPr>
              <w:t>手机端</w:t>
            </w:r>
          </w:p>
        </w:tc>
        <w:tc>
          <w:tcPr>
            <w:tcW w:w="4153" w:type="dxa"/>
            <w:noWrap w:val="0"/>
            <w:vAlign w:val="center"/>
          </w:tcPr>
          <w:p w14:paraId="29D245F7">
            <w:pPr>
              <w:spacing w:before="30" w:after="30" w:line="240" w:lineRule="auto"/>
              <w:ind w:left="0" w:firstLine="0"/>
              <w:jc w:val="left"/>
            </w:pPr>
            <w:r>
              <w:rPr>
                <w:rFonts w:hint="eastAsia"/>
              </w:rPr>
              <w:t>通过蓝牙与机器人通信的智能手机及其串口助手应用</w:t>
            </w:r>
          </w:p>
        </w:tc>
      </w:tr>
      <w:tr w14:paraId="35DBFE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3EC703E">
            <w:pPr>
              <w:spacing w:before="30" w:after="30" w:line="240" w:lineRule="auto"/>
              <w:ind w:left="0" w:firstLine="0"/>
              <w:jc w:val="left"/>
            </w:pPr>
            <w:r>
              <w:rPr>
                <w:rFonts w:hint="eastAsia"/>
              </w:rPr>
              <w:t>编码器</w:t>
            </w:r>
          </w:p>
        </w:tc>
        <w:tc>
          <w:tcPr>
            <w:tcW w:w="4153" w:type="dxa"/>
            <w:noWrap w:val="0"/>
            <w:vAlign w:val="center"/>
          </w:tcPr>
          <w:p w14:paraId="76A78026">
            <w:pPr>
              <w:spacing w:before="30" w:after="30" w:line="240" w:lineRule="auto"/>
              <w:ind w:left="0" w:firstLine="0"/>
              <w:jc w:val="left"/>
            </w:pPr>
            <w:r>
              <w:rPr>
                <w:rFonts w:hint="eastAsia"/>
              </w:rPr>
              <w:t>安装于电机轴上的 A/B 相增量式霍尔编码器，用于测量车轮转速</w:t>
            </w:r>
          </w:p>
        </w:tc>
      </w:tr>
      <w:tr w14:paraId="63DFFD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02F7424">
            <w:pPr>
              <w:spacing w:before="30" w:after="30" w:line="240" w:lineRule="auto"/>
              <w:ind w:left="0" w:firstLine="0"/>
              <w:jc w:val="left"/>
            </w:pPr>
            <w:r>
              <w:rPr>
                <w:rFonts w:hint="eastAsia"/>
              </w:rPr>
              <w:t>四倍频计数</w:t>
            </w:r>
          </w:p>
        </w:tc>
        <w:tc>
          <w:tcPr>
            <w:tcW w:w="4153" w:type="dxa"/>
            <w:noWrap w:val="0"/>
            <w:vAlign w:val="center"/>
          </w:tcPr>
          <w:p w14:paraId="41344B6F">
            <w:pPr>
              <w:spacing w:before="30" w:after="30" w:line="240" w:lineRule="auto"/>
              <w:ind w:left="0" w:firstLine="0"/>
              <w:jc w:val="left"/>
            </w:pPr>
            <w:r>
              <w:rPr>
                <w:rFonts w:hint="eastAsia"/>
              </w:rPr>
              <w:t>A/B 相正交信号的上升沿与下降沿均计数，为单相脉冲数的 4 倍</w:t>
            </w:r>
          </w:p>
        </w:tc>
      </w:tr>
      <w:tr w14:paraId="0BDF1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9A16A8A">
            <w:pPr>
              <w:spacing w:before="30" w:after="30" w:line="240" w:lineRule="auto"/>
              <w:ind w:left="0" w:firstLine="0"/>
              <w:jc w:val="left"/>
            </w:pPr>
            <w:r>
              <w:rPr>
                <w:rFonts w:hint="eastAsia"/>
              </w:rPr>
              <w:t>占空比</w:t>
            </w:r>
          </w:p>
        </w:tc>
        <w:tc>
          <w:tcPr>
            <w:tcW w:w="4153" w:type="dxa"/>
            <w:noWrap w:val="0"/>
            <w:vAlign w:val="center"/>
          </w:tcPr>
          <w:p w14:paraId="7752EA65">
            <w:pPr>
              <w:spacing w:before="30" w:after="30" w:line="240" w:lineRule="auto"/>
              <w:ind w:left="0" w:firstLine="0"/>
              <w:jc w:val="left"/>
            </w:pPr>
            <w:r>
              <w:rPr>
                <w:rFonts w:hint="eastAsia"/>
              </w:rPr>
              <w:t>PWM 信号高电平时间与周期的比值</w:t>
            </w:r>
          </w:p>
        </w:tc>
      </w:tr>
      <w:tr w14:paraId="25CE39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6EA7B24">
            <w:pPr>
              <w:spacing w:before="30" w:after="30" w:line="240" w:lineRule="auto"/>
              <w:ind w:left="0" w:firstLine="0"/>
              <w:jc w:val="left"/>
            </w:pPr>
            <w:r>
              <w:rPr>
                <w:rFonts w:hint="eastAsia"/>
              </w:rPr>
              <w:t>透传</w:t>
            </w:r>
          </w:p>
        </w:tc>
        <w:tc>
          <w:tcPr>
            <w:tcW w:w="4153" w:type="dxa"/>
            <w:noWrap w:val="0"/>
            <w:vAlign w:val="center"/>
          </w:tcPr>
          <w:p w14:paraId="0802B4EF">
            <w:pPr>
              <w:spacing w:before="30" w:after="30" w:line="240" w:lineRule="auto"/>
              <w:ind w:left="0" w:firstLine="0"/>
              <w:jc w:val="left"/>
            </w:pPr>
            <w:r>
              <w:rPr>
                <w:rFonts w:hint="eastAsia"/>
              </w:rPr>
              <w:t>蓝牙模块将接收到的数据原样转发，不解析内容</w:t>
            </w:r>
          </w:p>
        </w:tc>
      </w:tr>
      <w:tr w14:paraId="40925F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9556F31">
            <w:pPr>
              <w:spacing w:before="30" w:after="30" w:line="240" w:lineRule="auto"/>
              <w:ind w:left="0" w:firstLine="0"/>
              <w:jc w:val="left"/>
            </w:pPr>
            <w:r>
              <w:rPr>
                <w:rFonts w:hint="eastAsia"/>
              </w:rPr>
              <w:t>人工复位</w:t>
            </w:r>
          </w:p>
        </w:tc>
        <w:tc>
          <w:tcPr>
            <w:tcW w:w="4153" w:type="dxa"/>
            <w:noWrap w:val="0"/>
            <w:vAlign w:val="center"/>
          </w:tcPr>
          <w:p w14:paraId="1F6A48BD">
            <w:pPr>
              <w:spacing w:before="30" w:after="30" w:line="240" w:lineRule="auto"/>
              <w:ind w:left="0" w:firstLine="0"/>
              <w:jc w:val="left"/>
            </w:pPr>
            <w:r>
              <w:rPr>
                <w:rFonts w:hint="eastAsia"/>
              </w:rPr>
              <w:t>由操作者主动执行、使系统退出故障状态的操作</w:t>
            </w:r>
          </w:p>
        </w:tc>
      </w:tr>
      <w:tr w14:paraId="5DE860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30BCCAE">
            <w:pPr>
              <w:spacing w:before="30" w:after="30" w:line="240" w:lineRule="auto"/>
              <w:ind w:left="0" w:firstLine="0"/>
              <w:jc w:val="left"/>
            </w:pPr>
            <w:r>
              <w:rPr>
                <w:rFonts w:hint="eastAsia"/>
              </w:rPr>
              <w:t>量化误差</w:t>
            </w:r>
          </w:p>
        </w:tc>
        <w:tc>
          <w:tcPr>
            <w:tcW w:w="4153" w:type="dxa"/>
            <w:noWrap w:val="0"/>
            <w:vAlign w:val="center"/>
          </w:tcPr>
          <w:p w14:paraId="4782CE34">
            <w:pPr>
              <w:spacing w:before="30" w:after="30" w:line="240" w:lineRule="auto"/>
              <w:ind w:left="0" w:firstLine="0"/>
              <w:jc w:val="left"/>
            </w:pPr>
            <w:r>
              <w:rPr>
                <w:rFonts w:hint="eastAsia"/>
              </w:rPr>
              <w:t>因脉冲计数只能取整数而产生的测速误差，数值上约等于计数值的倒数</w:t>
            </w:r>
          </w:p>
        </w:tc>
      </w:tr>
      <w:tr w14:paraId="2E7E5D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C8ABFC3">
            <w:pPr>
              <w:spacing w:before="30" w:after="30" w:line="240" w:lineRule="auto"/>
              <w:ind w:left="0" w:firstLine="0"/>
              <w:jc w:val="left"/>
            </w:pPr>
            <w:r>
              <w:rPr>
                <w:rFonts w:hint="eastAsia"/>
              </w:rPr>
              <w:t>制动距离</w:t>
            </w:r>
          </w:p>
        </w:tc>
        <w:tc>
          <w:tcPr>
            <w:tcW w:w="4153" w:type="dxa"/>
            <w:noWrap w:val="0"/>
            <w:vAlign w:val="center"/>
          </w:tcPr>
          <w:p w14:paraId="712B2746">
            <w:pPr>
              <w:spacing w:before="30" w:after="30" w:line="240" w:lineRule="auto"/>
              <w:ind w:left="0" w:firstLine="0"/>
              <w:jc w:val="left"/>
            </w:pPr>
            <w:r>
              <w:rPr>
                <w:rFonts w:hint="eastAsia"/>
              </w:rPr>
              <w:t>从系统探测到障碍物至车轮完全停止期间，机器人行进的距离</w:t>
            </w:r>
          </w:p>
        </w:tc>
      </w:tr>
      <w:tr w14:paraId="71C57C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20EE64C">
            <w:pPr>
              <w:spacing w:before="30" w:after="30" w:line="240" w:lineRule="auto"/>
              <w:ind w:left="0" w:firstLine="0"/>
              <w:jc w:val="left"/>
            </w:pPr>
            <w:r>
              <w:rPr>
                <w:rFonts w:hint="eastAsia"/>
              </w:rPr>
              <w:t>判定迟滞</w:t>
            </w:r>
          </w:p>
        </w:tc>
        <w:tc>
          <w:tcPr>
            <w:tcW w:w="4153" w:type="dxa"/>
            <w:noWrap w:val="0"/>
            <w:vAlign w:val="center"/>
          </w:tcPr>
          <w:p w14:paraId="4AB137AF">
            <w:pPr>
              <w:spacing w:before="30" w:after="30" w:line="240" w:lineRule="auto"/>
              <w:ind w:left="0" w:firstLine="0"/>
              <w:jc w:val="left"/>
            </w:pPr>
            <w:r>
              <w:rPr>
                <w:rFonts w:hint="eastAsia"/>
              </w:rPr>
              <w:t>为避免在阈值附近反复触发而设置的判定缓冲区</w:t>
            </w:r>
          </w:p>
        </w:tc>
      </w:tr>
      <w:tr w14:paraId="18927C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8F7A31A">
            <w:pPr>
              <w:spacing w:before="30" w:after="30" w:line="240" w:lineRule="auto"/>
              <w:ind w:left="0" w:firstLine="0"/>
              <w:jc w:val="left"/>
            </w:pPr>
            <w:r>
              <w:rPr>
                <w:rFonts w:hint="eastAsia"/>
              </w:rPr>
              <w:t>故障锁存</w:t>
            </w:r>
          </w:p>
        </w:tc>
        <w:tc>
          <w:tcPr>
            <w:tcW w:w="4153" w:type="dxa"/>
            <w:noWrap w:val="0"/>
            <w:vAlign w:val="center"/>
          </w:tcPr>
          <w:p w14:paraId="6B25866B">
            <w:pPr>
              <w:spacing w:before="30" w:after="30" w:line="240" w:lineRule="auto"/>
              <w:ind w:left="0" w:firstLine="0"/>
              <w:jc w:val="left"/>
            </w:pPr>
            <w:r>
              <w:rPr>
                <w:rFonts w:hint="eastAsia"/>
              </w:rPr>
              <w:t>进入故障状态后保持该状态、不因外部条件恢复而自动退出的机制</w:t>
            </w:r>
          </w:p>
        </w:tc>
      </w:tr>
    </w:tbl>
    <w:p w14:paraId="3A30AE9B">
      <w:pPr>
        <w:jc w:val="left"/>
      </w:pPr>
      <w:r>
        <w:rPr>
          <w:rFonts w:hint="eastAsia"/>
        </w:rPr>
        <w:t>编号体系的说明见 1.3 节。</w:t>
      </w:r>
    </w:p>
    <w:p w14:paraId="1278FD46">
      <w:pPr>
        <w:pStyle w:val="2"/>
        <w:keepNext/>
        <w:keepLines/>
        <w:spacing w:before="100" w:beforeAutospacing="1" w:after="100" w:afterAutospacing="1"/>
        <w:jc w:val="left"/>
        <w:outlineLvl w:val="0"/>
        <w:rPr>
          <w:kern w:val="44"/>
          <w:sz w:val="44"/>
          <w:szCs w:val="44"/>
        </w:rPr>
      </w:pPr>
      <w:bookmarkStart w:id="37" w:name="_Toc800"/>
      <w:r>
        <w:rPr>
          <w:rFonts w:hint="eastAsia"/>
          <w:b/>
          <w:sz w:val="44"/>
        </w:rPr>
        <w:t>7. 数据定义</w:t>
      </w:r>
      <w:bookmarkEnd w:id="37"/>
    </w:p>
    <w:p w14:paraId="212DD9DF">
      <w:pPr>
        <w:jc w:val="left"/>
      </w:pPr>
      <w:r>
        <w:rPr>
          <w:rFonts w:hint="eastAsia"/>
        </w:rPr>
        <w:t>本章集中定义系统中反复出现的数据项、取值范围与取值来源，以避免同一数据在不同章节出现不同取值（对应质量要求 d 一致性）。</w:t>
      </w:r>
    </w:p>
    <w:p w14:paraId="44EA49D7">
      <w:pPr>
        <w:pStyle w:val="3"/>
        <w:keepNext/>
        <w:keepLines/>
        <w:spacing w:before="100" w:beforeAutospacing="1" w:after="100" w:afterAutospacing="1"/>
        <w:jc w:val="left"/>
        <w:outlineLvl w:val="1"/>
        <w:rPr>
          <w:sz w:val="32"/>
          <w:szCs w:val="32"/>
        </w:rPr>
      </w:pPr>
      <w:bookmarkStart w:id="38" w:name="_Toc24121"/>
      <w:r>
        <w:rPr>
          <w:rFonts w:hint="eastAsia"/>
          <w:b/>
          <w:sz w:val="32"/>
        </w:rPr>
        <w:t>7.1 速度相关参数</w:t>
      </w:r>
      <w:bookmarkEnd w:id="38"/>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2A5D50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66923542">
            <w:pPr>
              <w:spacing w:before="30" w:after="30" w:line="240" w:lineRule="auto"/>
              <w:ind w:left="0" w:firstLine="0"/>
              <w:jc w:val="left"/>
              <w:rPr>
                <w:b/>
                <w:bCs/>
              </w:rPr>
            </w:pPr>
            <w:r>
              <w:rPr>
                <w:rFonts w:hint="eastAsia"/>
                <w:b/>
              </w:rPr>
              <w:t>数据项</w:t>
            </w:r>
          </w:p>
        </w:tc>
        <w:tc>
          <w:tcPr>
            <w:tcW w:w="2076" w:type="dxa"/>
            <w:noWrap w:val="0"/>
            <w:vAlign w:val="center"/>
          </w:tcPr>
          <w:p w14:paraId="65E258A1">
            <w:pPr>
              <w:spacing w:before="30" w:after="30" w:line="240" w:lineRule="auto"/>
              <w:ind w:left="0" w:firstLine="0"/>
              <w:jc w:val="left"/>
              <w:rPr>
                <w:b/>
                <w:bCs/>
              </w:rPr>
            </w:pPr>
            <w:r>
              <w:rPr>
                <w:rFonts w:hint="eastAsia"/>
                <w:b/>
              </w:rPr>
              <w:t>取值范围</w:t>
            </w:r>
          </w:p>
        </w:tc>
        <w:tc>
          <w:tcPr>
            <w:tcW w:w="2076" w:type="dxa"/>
            <w:noWrap w:val="0"/>
            <w:vAlign w:val="center"/>
          </w:tcPr>
          <w:p w14:paraId="7F172BEC">
            <w:pPr>
              <w:spacing w:before="30" w:after="30" w:line="240" w:lineRule="auto"/>
              <w:ind w:left="0" w:firstLine="0"/>
              <w:jc w:val="left"/>
              <w:rPr>
                <w:b/>
                <w:bCs/>
              </w:rPr>
            </w:pPr>
            <w:r>
              <w:rPr>
                <w:rFonts w:hint="eastAsia"/>
                <w:b/>
              </w:rPr>
              <w:t>单位</w:t>
            </w:r>
          </w:p>
        </w:tc>
        <w:tc>
          <w:tcPr>
            <w:tcW w:w="2076" w:type="dxa"/>
            <w:noWrap w:val="0"/>
            <w:vAlign w:val="center"/>
          </w:tcPr>
          <w:p w14:paraId="690FB074">
            <w:pPr>
              <w:spacing w:before="30" w:after="30" w:line="240" w:lineRule="auto"/>
              <w:ind w:left="0" w:firstLine="0"/>
              <w:jc w:val="left"/>
              <w:rPr>
                <w:b/>
                <w:bCs/>
              </w:rPr>
            </w:pPr>
            <w:r>
              <w:rPr>
                <w:rFonts w:hint="eastAsia"/>
                <w:b/>
              </w:rPr>
              <w:t>定义位置</w:t>
            </w:r>
          </w:p>
        </w:tc>
      </w:tr>
      <w:tr w14:paraId="715E9E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E5A77FB">
            <w:pPr>
              <w:spacing w:before="30" w:after="30" w:line="240" w:lineRule="auto"/>
              <w:ind w:left="0" w:firstLine="0"/>
              <w:jc w:val="left"/>
            </w:pPr>
            <w:r>
              <w:rPr>
                <w:rFonts w:hint="eastAsia"/>
              </w:rPr>
              <w:t>目标速度</w:t>
            </w:r>
          </w:p>
        </w:tc>
        <w:tc>
          <w:tcPr>
            <w:tcW w:w="2076" w:type="dxa"/>
            <w:noWrap w:val="0"/>
            <w:vAlign w:val="center"/>
          </w:tcPr>
          <w:p w14:paraId="19FE8E11">
            <w:pPr>
              <w:spacing w:before="30" w:after="30" w:line="240" w:lineRule="auto"/>
              <w:ind w:left="0" w:firstLine="0"/>
              <w:jc w:val="left"/>
            </w:pPr>
            <w:r>
              <w:t>0.10 ~ 0.80</w:t>
            </w:r>
          </w:p>
        </w:tc>
        <w:tc>
          <w:tcPr>
            <w:tcW w:w="2076" w:type="dxa"/>
            <w:noWrap w:val="0"/>
            <w:vAlign w:val="center"/>
          </w:tcPr>
          <w:p w14:paraId="4B4A4305">
            <w:pPr>
              <w:spacing w:before="30" w:after="30" w:line="240" w:lineRule="auto"/>
              <w:ind w:left="0" w:firstLine="0"/>
              <w:jc w:val="left"/>
            </w:pPr>
            <w:r>
              <w:t>m/s</w:t>
            </w:r>
          </w:p>
        </w:tc>
        <w:tc>
          <w:tcPr>
            <w:tcW w:w="2076" w:type="dxa"/>
            <w:noWrap w:val="0"/>
            <w:vAlign w:val="center"/>
          </w:tcPr>
          <w:p w14:paraId="7FC3272D">
            <w:pPr>
              <w:spacing w:before="30" w:after="30" w:line="240" w:lineRule="auto"/>
              <w:ind w:left="0" w:firstLine="0"/>
              <w:jc w:val="left"/>
            </w:pPr>
            <w:r>
              <w:t>FR-02</w:t>
            </w:r>
          </w:p>
        </w:tc>
      </w:tr>
      <w:tr w14:paraId="776B1F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8F47F2A">
            <w:pPr>
              <w:spacing w:before="30" w:after="30" w:line="240" w:lineRule="auto"/>
              <w:ind w:left="0" w:firstLine="0"/>
              <w:jc w:val="left"/>
            </w:pPr>
            <w:r>
              <w:rPr>
                <w:rFonts w:hint="eastAsia"/>
              </w:rPr>
              <w:t>目标速度档位</w:t>
            </w:r>
          </w:p>
        </w:tc>
        <w:tc>
          <w:tcPr>
            <w:tcW w:w="2076" w:type="dxa"/>
            <w:noWrap w:val="0"/>
            <w:vAlign w:val="center"/>
          </w:tcPr>
          <w:p w14:paraId="6511D701">
            <w:pPr>
              <w:spacing w:before="30" w:after="30" w:line="240" w:lineRule="auto"/>
              <w:ind w:left="0" w:firstLine="0"/>
              <w:jc w:val="left"/>
            </w:pPr>
            <w:r>
              <w:rPr>
                <w:rFonts w:hint="eastAsia"/>
              </w:rPr>
              <w:t>在预设档位间切换，不支持任意值</w:t>
            </w:r>
          </w:p>
        </w:tc>
        <w:tc>
          <w:tcPr>
            <w:tcW w:w="2076" w:type="dxa"/>
            <w:noWrap w:val="0"/>
            <w:vAlign w:val="center"/>
          </w:tcPr>
          <w:p w14:paraId="0BDCCB13">
            <w:pPr>
              <w:spacing w:before="30" w:after="30" w:line="240" w:lineRule="auto"/>
              <w:ind w:left="0" w:firstLine="0"/>
              <w:jc w:val="left"/>
            </w:pPr>
            <w:r>
              <w:t>—</w:t>
            </w:r>
          </w:p>
        </w:tc>
        <w:tc>
          <w:tcPr>
            <w:tcW w:w="2076" w:type="dxa"/>
            <w:noWrap w:val="0"/>
            <w:vAlign w:val="center"/>
          </w:tcPr>
          <w:p w14:paraId="617616B0">
            <w:pPr>
              <w:spacing w:before="30" w:after="30" w:line="240" w:lineRule="auto"/>
              <w:ind w:left="0" w:firstLine="0"/>
              <w:jc w:val="left"/>
            </w:pPr>
            <w:r>
              <w:t>BR-06</w:t>
            </w:r>
          </w:p>
        </w:tc>
      </w:tr>
      <w:tr w14:paraId="4727C9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0E5E416">
            <w:pPr>
              <w:spacing w:before="30" w:after="30" w:line="240" w:lineRule="auto"/>
              <w:ind w:left="0" w:firstLine="0"/>
              <w:jc w:val="left"/>
            </w:pPr>
            <w:r>
              <w:rPr>
                <w:rFonts w:hint="eastAsia"/>
              </w:rPr>
              <w:t>测速周期</w:t>
            </w:r>
          </w:p>
        </w:tc>
        <w:tc>
          <w:tcPr>
            <w:tcW w:w="2076" w:type="dxa"/>
            <w:noWrap w:val="0"/>
            <w:vAlign w:val="center"/>
          </w:tcPr>
          <w:p w14:paraId="2C0795FB">
            <w:pPr>
              <w:spacing w:before="30" w:after="30" w:line="240" w:lineRule="auto"/>
              <w:ind w:left="0" w:firstLine="0"/>
              <w:jc w:val="left"/>
            </w:pPr>
            <w:r>
              <w:t>≤ 20</w:t>
            </w:r>
          </w:p>
        </w:tc>
        <w:tc>
          <w:tcPr>
            <w:tcW w:w="2076" w:type="dxa"/>
            <w:noWrap w:val="0"/>
            <w:vAlign w:val="center"/>
          </w:tcPr>
          <w:p w14:paraId="60AA3493">
            <w:pPr>
              <w:spacing w:before="30" w:after="30" w:line="240" w:lineRule="auto"/>
              <w:ind w:left="0" w:firstLine="0"/>
              <w:jc w:val="left"/>
            </w:pPr>
            <w:r>
              <w:t>ms</w:t>
            </w:r>
          </w:p>
        </w:tc>
        <w:tc>
          <w:tcPr>
            <w:tcW w:w="2076" w:type="dxa"/>
            <w:noWrap w:val="0"/>
            <w:vAlign w:val="center"/>
          </w:tcPr>
          <w:p w14:paraId="13977B84">
            <w:pPr>
              <w:spacing w:before="30" w:after="30" w:line="240" w:lineRule="auto"/>
              <w:ind w:left="0" w:firstLine="0"/>
              <w:jc w:val="left"/>
            </w:pPr>
            <w:r>
              <w:t>FR-08</w:t>
            </w:r>
          </w:p>
        </w:tc>
      </w:tr>
      <w:tr w14:paraId="4B1A17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8B24445">
            <w:pPr>
              <w:spacing w:before="30" w:after="30" w:line="240" w:lineRule="auto"/>
              <w:ind w:left="0" w:firstLine="0"/>
              <w:jc w:val="left"/>
            </w:pPr>
            <w:r>
              <w:rPr>
                <w:rFonts w:hint="eastAsia"/>
              </w:rPr>
              <w:t>速度调节周期</w:t>
            </w:r>
          </w:p>
        </w:tc>
        <w:tc>
          <w:tcPr>
            <w:tcW w:w="2076" w:type="dxa"/>
            <w:noWrap w:val="0"/>
            <w:vAlign w:val="center"/>
          </w:tcPr>
          <w:p w14:paraId="35738E47">
            <w:pPr>
              <w:spacing w:before="30" w:after="30" w:line="240" w:lineRule="auto"/>
              <w:ind w:left="0" w:firstLine="0"/>
              <w:jc w:val="left"/>
            </w:pPr>
            <w:r>
              <w:t>≤ 10</w:t>
            </w:r>
          </w:p>
        </w:tc>
        <w:tc>
          <w:tcPr>
            <w:tcW w:w="2076" w:type="dxa"/>
            <w:noWrap w:val="0"/>
            <w:vAlign w:val="center"/>
          </w:tcPr>
          <w:p w14:paraId="14E49C22">
            <w:pPr>
              <w:spacing w:before="30" w:after="30" w:line="240" w:lineRule="auto"/>
              <w:ind w:left="0" w:firstLine="0"/>
              <w:jc w:val="left"/>
            </w:pPr>
            <w:r>
              <w:t>ms</w:t>
            </w:r>
          </w:p>
        </w:tc>
        <w:tc>
          <w:tcPr>
            <w:tcW w:w="2076" w:type="dxa"/>
            <w:noWrap w:val="0"/>
            <w:vAlign w:val="center"/>
          </w:tcPr>
          <w:p w14:paraId="199C8262">
            <w:pPr>
              <w:spacing w:before="30" w:after="30" w:line="240" w:lineRule="auto"/>
              <w:ind w:left="0" w:firstLine="0"/>
              <w:jc w:val="left"/>
            </w:pPr>
            <w:r>
              <w:t>FR-12</w:t>
            </w:r>
          </w:p>
        </w:tc>
      </w:tr>
      <w:tr w14:paraId="27CAC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940DB1B">
            <w:pPr>
              <w:spacing w:before="30" w:after="30" w:line="240" w:lineRule="auto"/>
              <w:ind w:left="0" w:firstLine="0"/>
              <w:jc w:val="left"/>
            </w:pPr>
            <w:r>
              <w:rPr>
                <w:rFonts w:hint="eastAsia"/>
              </w:rPr>
              <w:t>稳态速度误差</w:t>
            </w:r>
          </w:p>
        </w:tc>
        <w:tc>
          <w:tcPr>
            <w:tcW w:w="2076" w:type="dxa"/>
            <w:noWrap w:val="0"/>
            <w:vAlign w:val="center"/>
          </w:tcPr>
          <w:p w14:paraId="520CDFB7">
            <w:pPr>
              <w:spacing w:before="30" w:after="30" w:line="240" w:lineRule="auto"/>
              <w:ind w:left="0" w:firstLine="0"/>
              <w:jc w:val="left"/>
            </w:pPr>
            <w:r>
              <w:t>≤ 5%</w:t>
            </w:r>
          </w:p>
        </w:tc>
        <w:tc>
          <w:tcPr>
            <w:tcW w:w="2076" w:type="dxa"/>
            <w:noWrap w:val="0"/>
            <w:vAlign w:val="center"/>
          </w:tcPr>
          <w:p w14:paraId="38AB7C24">
            <w:pPr>
              <w:spacing w:before="30" w:after="30" w:line="240" w:lineRule="auto"/>
              <w:ind w:left="0" w:firstLine="0"/>
              <w:jc w:val="left"/>
            </w:pPr>
            <w:r>
              <w:rPr>
                <w:rFonts w:hint="eastAsia"/>
              </w:rPr>
              <w:t>相对目标值</w:t>
            </w:r>
          </w:p>
        </w:tc>
        <w:tc>
          <w:tcPr>
            <w:tcW w:w="2076" w:type="dxa"/>
            <w:noWrap w:val="0"/>
            <w:vAlign w:val="center"/>
          </w:tcPr>
          <w:p w14:paraId="5D73E9D4">
            <w:pPr>
              <w:spacing w:before="30" w:after="30" w:line="240" w:lineRule="auto"/>
              <w:ind w:left="0" w:firstLine="0"/>
              <w:jc w:val="left"/>
            </w:pPr>
            <w:r>
              <w:t>FR-04</w:t>
            </w:r>
          </w:p>
        </w:tc>
      </w:tr>
      <w:tr w14:paraId="5EC773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ED4098D">
            <w:pPr>
              <w:spacing w:before="30" w:after="30" w:line="240" w:lineRule="auto"/>
              <w:ind w:left="0" w:firstLine="0"/>
              <w:jc w:val="left"/>
            </w:pPr>
            <w:r>
              <w:rPr>
                <w:rFonts w:hint="eastAsia"/>
              </w:rPr>
              <w:t>速度超调量</w:t>
            </w:r>
          </w:p>
        </w:tc>
        <w:tc>
          <w:tcPr>
            <w:tcW w:w="2076" w:type="dxa"/>
            <w:noWrap w:val="0"/>
            <w:vAlign w:val="center"/>
          </w:tcPr>
          <w:p w14:paraId="00070443">
            <w:pPr>
              <w:spacing w:before="30" w:after="30" w:line="240" w:lineRule="auto"/>
              <w:ind w:left="0" w:firstLine="0"/>
              <w:jc w:val="left"/>
            </w:pPr>
            <w:r>
              <w:t>≤ 10%</w:t>
            </w:r>
          </w:p>
        </w:tc>
        <w:tc>
          <w:tcPr>
            <w:tcW w:w="2076" w:type="dxa"/>
            <w:noWrap w:val="0"/>
            <w:vAlign w:val="center"/>
          </w:tcPr>
          <w:p w14:paraId="280C37CB">
            <w:pPr>
              <w:spacing w:before="30" w:after="30" w:line="240" w:lineRule="auto"/>
              <w:ind w:left="0" w:firstLine="0"/>
              <w:jc w:val="left"/>
            </w:pPr>
            <w:r>
              <w:rPr>
                <w:rFonts w:hint="eastAsia"/>
              </w:rPr>
              <w:t>相对目标值</w:t>
            </w:r>
          </w:p>
        </w:tc>
        <w:tc>
          <w:tcPr>
            <w:tcW w:w="2076" w:type="dxa"/>
            <w:noWrap w:val="0"/>
            <w:vAlign w:val="center"/>
          </w:tcPr>
          <w:p w14:paraId="4F2572D0">
            <w:pPr>
              <w:spacing w:before="30" w:after="30" w:line="240" w:lineRule="auto"/>
              <w:ind w:left="0" w:firstLine="0"/>
              <w:jc w:val="left"/>
            </w:pPr>
            <w:r>
              <w:t>FR-05</w:t>
            </w:r>
          </w:p>
        </w:tc>
      </w:tr>
      <w:tr w14:paraId="3D35CD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05E7007">
            <w:pPr>
              <w:spacing w:before="30" w:after="30" w:line="240" w:lineRule="auto"/>
              <w:ind w:left="0" w:firstLine="0"/>
              <w:jc w:val="left"/>
            </w:pPr>
            <w:r>
              <w:rPr>
                <w:rFonts w:hint="eastAsia"/>
              </w:rPr>
              <w:t>速度收敛时间</w:t>
            </w:r>
          </w:p>
        </w:tc>
        <w:tc>
          <w:tcPr>
            <w:tcW w:w="2076" w:type="dxa"/>
            <w:noWrap w:val="0"/>
            <w:vAlign w:val="center"/>
          </w:tcPr>
          <w:p w14:paraId="0CA36E17">
            <w:pPr>
              <w:spacing w:before="30" w:after="30" w:line="240" w:lineRule="auto"/>
              <w:ind w:left="0" w:firstLine="0"/>
              <w:jc w:val="left"/>
            </w:pPr>
            <w:r>
              <w:t>≤ 1.5</w:t>
            </w:r>
          </w:p>
        </w:tc>
        <w:tc>
          <w:tcPr>
            <w:tcW w:w="2076" w:type="dxa"/>
            <w:noWrap w:val="0"/>
            <w:vAlign w:val="center"/>
          </w:tcPr>
          <w:p w14:paraId="0FC3A018">
            <w:pPr>
              <w:spacing w:before="30" w:after="30" w:line="240" w:lineRule="auto"/>
              <w:ind w:left="0" w:firstLine="0"/>
              <w:jc w:val="left"/>
            </w:pPr>
            <w:r>
              <w:t>s</w:t>
            </w:r>
          </w:p>
        </w:tc>
        <w:tc>
          <w:tcPr>
            <w:tcW w:w="2076" w:type="dxa"/>
            <w:noWrap w:val="0"/>
            <w:vAlign w:val="center"/>
          </w:tcPr>
          <w:p w14:paraId="74CEBE75">
            <w:pPr>
              <w:spacing w:before="30" w:after="30" w:line="240" w:lineRule="auto"/>
              <w:ind w:left="0" w:firstLine="0"/>
              <w:jc w:val="left"/>
            </w:pPr>
            <w:r>
              <w:t>FR-13</w:t>
            </w:r>
          </w:p>
        </w:tc>
      </w:tr>
      <w:tr w14:paraId="0A9AB7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44B8FFE">
            <w:pPr>
              <w:spacing w:before="30" w:after="30" w:line="240" w:lineRule="auto"/>
              <w:ind w:left="0" w:firstLine="0"/>
              <w:jc w:val="left"/>
            </w:pPr>
            <w:r>
              <w:rPr>
                <w:rFonts w:hint="eastAsia"/>
              </w:rPr>
              <w:t>测速相对误差</w:t>
            </w:r>
          </w:p>
        </w:tc>
        <w:tc>
          <w:tcPr>
            <w:tcW w:w="2076" w:type="dxa"/>
            <w:noWrap w:val="0"/>
            <w:vAlign w:val="center"/>
          </w:tcPr>
          <w:p w14:paraId="29A160C0">
            <w:pPr>
              <w:spacing w:before="30" w:after="30" w:line="240" w:lineRule="auto"/>
              <w:ind w:left="0" w:firstLine="0"/>
              <w:jc w:val="left"/>
            </w:pPr>
            <w:r>
              <w:rPr>
                <w:rFonts w:hint="eastAsia"/>
              </w:rPr>
              <w:t>≥0.20 m/s 时 ≤3%；0.10~0.20 m/s 时 ≤5%</w:t>
            </w:r>
          </w:p>
        </w:tc>
        <w:tc>
          <w:tcPr>
            <w:tcW w:w="2076" w:type="dxa"/>
            <w:noWrap w:val="0"/>
            <w:vAlign w:val="center"/>
          </w:tcPr>
          <w:p w14:paraId="3926F968">
            <w:pPr>
              <w:spacing w:before="30" w:after="30" w:line="240" w:lineRule="auto"/>
              <w:ind w:left="0" w:firstLine="0"/>
              <w:jc w:val="left"/>
            </w:pPr>
            <w:r>
              <w:rPr>
                <w:rFonts w:hint="eastAsia"/>
              </w:rPr>
              <w:t>相对值</w:t>
            </w:r>
          </w:p>
        </w:tc>
        <w:tc>
          <w:tcPr>
            <w:tcW w:w="2076" w:type="dxa"/>
            <w:noWrap w:val="0"/>
            <w:vAlign w:val="center"/>
          </w:tcPr>
          <w:p w14:paraId="0B2CCCFF">
            <w:pPr>
              <w:spacing w:before="30" w:after="30" w:line="240" w:lineRule="auto"/>
              <w:ind w:left="0" w:firstLine="0"/>
              <w:jc w:val="left"/>
            </w:pPr>
            <w:r>
              <w:t>FR-09</w:t>
            </w:r>
          </w:p>
        </w:tc>
      </w:tr>
    </w:tbl>
    <w:p w14:paraId="3973A18F">
      <w:pPr>
        <w:pStyle w:val="3"/>
        <w:keepNext/>
        <w:keepLines/>
        <w:spacing w:before="100" w:beforeAutospacing="1" w:after="100" w:afterAutospacing="1"/>
        <w:jc w:val="left"/>
        <w:outlineLvl w:val="1"/>
        <w:rPr>
          <w:sz w:val="32"/>
          <w:szCs w:val="32"/>
        </w:rPr>
      </w:pPr>
      <w:bookmarkStart w:id="39" w:name="_Toc31637"/>
      <w:r>
        <w:rPr>
          <w:rFonts w:hint="eastAsia"/>
          <w:b/>
          <w:sz w:val="32"/>
        </w:rPr>
        <w:t>7.2 避障相关参数</w:t>
      </w:r>
      <w:bookmarkEnd w:id="39"/>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F59DE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4FFEFC88">
            <w:pPr>
              <w:spacing w:before="30" w:after="30" w:line="240" w:lineRule="auto"/>
              <w:ind w:left="0" w:firstLine="0"/>
              <w:jc w:val="left"/>
              <w:rPr>
                <w:b/>
                <w:bCs/>
              </w:rPr>
            </w:pPr>
            <w:r>
              <w:rPr>
                <w:rFonts w:hint="eastAsia"/>
                <w:b/>
              </w:rPr>
              <w:t>数据项</w:t>
            </w:r>
          </w:p>
        </w:tc>
        <w:tc>
          <w:tcPr>
            <w:tcW w:w="2076" w:type="dxa"/>
            <w:noWrap w:val="0"/>
            <w:vAlign w:val="center"/>
          </w:tcPr>
          <w:p w14:paraId="38FFD585">
            <w:pPr>
              <w:spacing w:before="30" w:after="30" w:line="240" w:lineRule="auto"/>
              <w:ind w:left="0" w:firstLine="0"/>
              <w:jc w:val="left"/>
              <w:rPr>
                <w:b/>
                <w:bCs/>
              </w:rPr>
            </w:pPr>
            <w:r>
              <w:rPr>
                <w:rFonts w:hint="eastAsia"/>
                <w:b/>
              </w:rPr>
              <w:t>取值</w:t>
            </w:r>
          </w:p>
        </w:tc>
        <w:tc>
          <w:tcPr>
            <w:tcW w:w="2076" w:type="dxa"/>
            <w:noWrap w:val="0"/>
            <w:vAlign w:val="center"/>
          </w:tcPr>
          <w:p w14:paraId="7616E7DC">
            <w:pPr>
              <w:spacing w:before="30" w:after="30" w:line="240" w:lineRule="auto"/>
              <w:ind w:left="0" w:firstLine="0"/>
              <w:jc w:val="left"/>
              <w:rPr>
                <w:b/>
                <w:bCs/>
              </w:rPr>
            </w:pPr>
            <w:r>
              <w:rPr>
                <w:rFonts w:hint="eastAsia"/>
                <w:b/>
              </w:rPr>
              <w:t>单位</w:t>
            </w:r>
          </w:p>
        </w:tc>
        <w:tc>
          <w:tcPr>
            <w:tcW w:w="2076" w:type="dxa"/>
            <w:noWrap w:val="0"/>
            <w:vAlign w:val="center"/>
          </w:tcPr>
          <w:p w14:paraId="56CB83A9">
            <w:pPr>
              <w:spacing w:before="30" w:after="30" w:line="240" w:lineRule="auto"/>
              <w:ind w:left="0" w:firstLine="0"/>
              <w:jc w:val="left"/>
              <w:rPr>
                <w:b/>
                <w:bCs/>
              </w:rPr>
            </w:pPr>
            <w:r>
              <w:rPr>
                <w:rFonts w:hint="eastAsia"/>
                <w:b/>
              </w:rPr>
              <w:t>定义位置</w:t>
            </w:r>
          </w:p>
        </w:tc>
      </w:tr>
      <w:tr w14:paraId="295EDE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2FA8D4D">
            <w:pPr>
              <w:spacing w:before="30" w:after="30" w:line="240" w:lineRule="auto"/>
              <w:ind w:left="0" w:firstLine="0"/>
              <w:jc w:val="left"/>
            </w:pPr>
            <w:r>
              <w:rPr>
                <w:rFonts w:hint="eastAsia"/>
              </w:rPr>
              <w:t>避障作用方向</w:t>
            </w:r>
          </w:p>
        </w:tc>
        <w:tc>
          <w:tcPr>
            <w:tcW w:w="2076" w:type="dxa"/>
            <w:noWrap w:val="0"/>
            <w:vAlign w:val="center"/>
          </w:tcPr>
          <w:p w14:paraId="75B4047E">
            <w:pPr>
              <w:spacing w:before="30" w:after="30" w:line="240" w:lineRule="auto"/>
              <w:ind w:left="0" w:firstLine="0"/>
              <w:jc w:val="left"/>
            </w:pPr>
            <w:r>
              <w:rPr>
                <w:rFonts w:hint="eastAsia"/>
              </w:rPr>
              <w:t>车体正前方（仅前进）</w:t>
            </w:r>
          </w:p>
        </w:tc>
        <w:tc>
          <w:tcPr>
            <w:tcW w:w="2076" w:type="dxa"/>
            <w:noWrap w:val="0"/>
            <w:vAlign w:val="center"/>
          </w:tcPr>
          <w:p w14:paraId="282176F4">
            <w:pPr>
              <w:spacing w:before="30" w:after="30" w:line="240" w:lineRule="auto"/>
              <w:ind w:left="0" w:firstLine="0"/>
              <w:jc w:val="left"/>
            </w:pPr>
            <w:r>
              <w:t>—</w:t>
            </w:r>
          </w:p>
        </w:tc>
        <w:tc>
          <w:tcPr>
            <w:tcW w:w="2076" w:type="dxa"/>
            <w:noWrap w:val="0"/>
            <w:vAlign w:val="center"/>
          </w:tcPr>
          <w:p w14:paraId="370A7535">
            <w:pPr>
              <w:spacing w:before="30" w:after="30" w:line="240" w:lineRule="auto"/>
              <w:ind w:left="0" w:firstLine="0"/>
              <w:jc w:val="left"/>
            </w:pPr>
            <w:r>
              <w:rPr>
                <w:rFonts w:hint="eastAsia"/>
              </w:rPr>
              <w:t>4.6 节</w:t>
            </w:r>
          </w:p>
        </w:tc>
      </w:tr>
      <w:tr w14:paraId="22DECA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4DE6E8E">
            <w:pPr>
              <w:spacing w:before="30" w:after="30" w:line="240" w:lineRule="auto"/>
              <w:ind w:left="0" w:firstLine="0"/>
              <w:jc w:val="left"/>
            </w:pPr>
            <w:r>
              <w:rPr>
                <w:rFonts w:hint="eastAsia"/>
              </w:rPr>
              <w:t>有效探测范围</w:t>
            </w:r>
          </w:p>
        </w:tc>
        <w:tc>
          <w:tcPr>
            <w:tcW w:w="2076" w:type="dxa"/>
            <w:noWrap w:val="0"/>
            <w:vAlign w:val="center"/>
          </w:tcPr>
          <w:p w14:paraId="7DC8D9BB">
            <w:pPr>
              <w:spacing w:before="30" w:after="30" w:line="240" w:lineRule="auto"/>
              <w:ind w:left="0" w:firstLine="0"/>
              <w:jc w:val="left"/>
            </w:pPr>
            <w:r>
              <w:t>5 ~ 80</w:t>
            </w:r>
          </w:p>
        </w:tc>
        <w:tc>
          <w:tcPr>
            <w:tcW w:w="2076" w:type="dxa"/>
            <w:noWrap w:val="0"/>
            <w:vAlign w:val="center"/>
          </w:tcPr>
          <w:p w14:paraId="5A7E0DDA">
            <w:pPr>
              <w:spacing w:before="30" w:after="30" w:line="240" w:lineRule="auto"/>
              <w:ind w:left="0" w:firstLine="0"/>
              <w:jc w:val="left"/>
            </w:pPr>
            <w:r>
              <w:t>cm</w:t>
            </w:r>
          </w:p>
        </w:tc>
        <w:tc>
          <w:tcPr>
            <w:tcW w:w="2076" w:type="dxa"/>
            <w:noWrap w:val="0"/>
            <w:vAlign w:val="center"/>
          </w:tcPr>
          <w:p w14:paraId="348929FE">
            <w:pPr>
              <w:spacing w:before="30" w:after="30" w:line="240" w:lineRule="auto"/>
              <w:ind w:left="0" w:firstLine="0"/>
              <w:jc w:val="left"/>
            </w:pPr>
            <w:r>
              <w:t>FR-29</w:t>
            </w:r>
          </w:p>
        </w:tc>
      </w:tr>
      <w:tr w14:paraId="7466F0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06245CE">
            <w:pPr>
              <w:spacing w:before="30" w:after="30" w:line="240" w:lineRule="auto"/>
              <w:ind w:left="0" w:firstLine="0"/>
              <w:jc w:val="left"/>
            </w:pPr>
            <w:r>
              <w:rPr>
                <w:rFonts w:hint="eastAsia"/>
              </w:rPr>
              <w:t>探测周期</w:t>
            </w:r>
          </w:p>
        </w:tc>
        <w:tc>
          <w:tcPr>
            <w:tcW w:w="2076" w:type="dxa"/>
            <w:noWrap w:val="0"/>
            <w:vAlign w:val="center"/>
          </w:tcPr>
          <w:p w14:paraId="411CA2CA">
            <w:pPr>
              <w:spacing w:before="30" w:after="30" w:line="240" w:lineRule="auto"/>
              <w:ind w:left="0" w:firstLine="0"/>
              <w:jc w:val="left"/>
            </w:pPr>
            <w:r>
              <w:t>≤ 20</w:t>
            </w:r>
          </w:p>
        </w:tc>
        <w:tc>
          <w:tcPr>
            <w:tcW w:w="2076" w:type="dxa"/>
            <w:noWrap w:val="0"/>
            <w:vAlign w:val="center"/>
          </w:tcPr>
          <w:p w14:paraId="775E0794">
            <w:pPr>
              <w:spacing w:before="30" w:after="30" w:line="240" w:lineRule="auto"/>
              <w:ind w:left="0" w:firstLine="0"/>
              <w:jc w:val="left"/>
            </w:pPr>
            <w:r>
              <w:t>ms</w:t>
            </w:r>
          </w:p>
        </w:tc>
        <w:tc>
          <w:tcPr>
            <w:tcW w:w="2076" w:type="dxa"/>
            <w:noWrap w:val="0"/>
            <w:vAlign w:val="center"/>
          </w:tcPr>
          <w:p w14:paraId="54C719AB">
            <w:pPr>
              <w:spacing w:before="30" w:after="30" w:line="240" w:lineRule="auto"/>
              <w:ind w:left="0" w:firstLine="0"/>
              <w:jc w:val="left"/>
            </w:pPr>
            <w:r>
              <w:t>FR-30</w:t>
            </w:r>
          </w:p>
        </w:tc>
      </w:tr>
      <w:tr w14:paraId="453549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9B116EB">
            <w:pPr>
              <w:spacing w:before="30" w:after="30" w:line="240" w:lineRule="auto"/>
              <w:ind w:left="0" w:firstLine="0"/>
              <w:jc w:val="left"/>
            </w:pPr>
            <w:r>
              <w:rPr>
                <w:rFonts w:hint="eastAsia"/>
              </w:rPr>
              <w:t>制动距离</w:t>
            </w:r>
          </w:p>
        </w:tc>
        <w:tc>
          <w:tcPr>
            <w:tcW w:w="2076" w:type="dxa"/>
            <w:noWrap w:val="0"/>
            <w:vAlign w:val="center"/>
          </w:tcPr>
          <w:p w14:paraId="4DE0425E">
            <w:pPr>
              <w:spacing w:before="30" w:after="30" w:line="240" w:lineRule="auto"/>
              <w:ind w:left="0" w:firstLine="0"/>
              <w:jc w:val="left"/>
            </w:pPr>
            <w:r>
              <w:t>≤ 10</w:t>
            </w:r>
          </w:p>
        </w:tc>
        <w:tc>
          <w:tcPr>
            <w:tcW w:w="2076" w:type="dxa"/>
            <w:noWrap w:val="0"/>
            <w:vAlign w:val="center"/>
          </w:tcPr>
          <w:p w14:paraId="2153E54C">
            <w:pPr>
              <w:spacing w:before="30" w:after="30" w:line="240" w:lineRule="auto"/>
              <w:ind w:left="0" w:firstLine="0"/>
              <w:jc w:val="left"/>
            </w:pPr>
            <w:r>
              <w:t>cm</w:t>
            </w:r>
          </w:p>
        </w:tc>
        <w:tc>
          <w:tcPr>
            <w:tcW w:w="2076" w:type="dxa"/>
            <w:noWrap w:val="0"/>
            <w:vAlign w:val="center"/>
          </w:tcPr>
          <w:p w14:paraId="7E81F7A5">
            <w:pPr>
              <w:spacing w:before="30" w:after="30" w:line="240" w:lineRule="auto"/>
              <w:ind w:left="0" w:firstLine="0"/>
              <w:jc w:val="left"/>
            </w:pPr>
            <w:r>
              <w:t>FR-31</w:t>
            </w:r>
          </w:p>
        </w:tc>
      </w:tr>
      <w:tr w14:paraId="7F8518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C15CECC">
            <w:pPr>
              <w:spacing w:before="30" w:after="30" w:line="240" w:lineRule="auto"/>
              <w:ind w:left="0" w:firstLine="0"/>
              <w:jc w:val="left"/>
            </w:pPr>
            <w:r>
              <w:rPr>
                <w:rFonts w:hint="eastAsia"/>
              </w:rPr>
              <w:t>障碍移除后恢复延时</w:t>
            </w:r>
          </w:p>
        </w:tc>
        <w:tc>
          <w:tcPr>
            <w:tcW w:w="2076" w:type="dxa"/>
            <w:noWrap w:val="0"/>
            <w:vAlign w:val="center"/>
          </w:tcPr>
          <w:p w14:paraId="5595164A">
            <w:pPr>
              <w:spacing w:before="30" w:after="30" w:line="240" w:lineRule="auto"/>
              <w:ind w:left="0" w:firstLine="0"/>
              <w:jc w:val="left"/>
            </w:pPr>
            <w:r>
              <w:t>1</w:t>
            </w:r>
          </w:p>
        </w:tc>
        <w:tc>
          <w:tcPr>
            <w:tcW w:w="2076" w:type="dxa"/>
            <w:noWrap w:val="0"/>
            <w:vAlign w:val="center"/>
          </w:tcPr>
          <w:p w14:paraId="0B093750">
            <w:pPr>
              <w:spacing w:before="30" w:after="30" w:line="240" w:lineRule="auto"/>
              <w:ind w:left="0" w:firstLine="0"/>
              <w:jc w:val="left"/>
            </w:pPr>
            <w:r>
              <w:t>s</w:t>
            </w:r>
          </w:p>
        </w:tc>
        <w:tc>
          <w:tcPr>
            <w:tcW w:w="2076" w:type="dxa"/>
            <w:noWrap w:val="0"/>
            <w:vAlign w:val="center"/>
          </w:tcPr>
          <w:p w14:paraId="77C29DD6">
            <w:pPr>
              <w:spacing w:before="30" w:after="30" w:line="240" w:lineRule="auto"/>
              <w:ind w:left="0" w:firstLine="0"/>
              <w:jc w:val="left"/>
            </w:pPr>
            <w:r>
              <w:t>FR-32</w:t>
            </w:r>
          </w:p>
        </w:tc>
      </w:tr>
    </w:tbl>
    <w:p w14:paraId="6150D047">
      <w:pPr>
        <w:pStyle w:val="3"/>
        <w:keepNext/>
        <w:keepLines/>
        <w:spacing w:before="100" w:beforeAutospacing="1" w:after="100" w:afterAutospacing="1"/>
        <w:jc w:val="left"/>
        <w:outlineLvl w:val="1"/>
        <w:rPr>
          <w:sz w:val="32"/>
          <w:szCs w:val="32"/>
        </w:rPr>
      </w:pPr>
      <w:bookmarkStart w:id="40" w:name="_Toc18877"/>
      <w:r>
        <w:rPr>
          <w:rFonts w:hint="eastAsia"/>
          <w:b/>
          <w:sz w:val="32"/>
        </w:rPr>
        <w:t>7.3 电源与状态相关参数</w:t>
      </w:r>
      <w:bookmarkEnd w:id="40"/>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69FC16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79745C68">
            <w:pPr>
              <w:spacing w:before="30" w:after="30" w:line="240" w:lineRule="auto"/>
              <w:ind w:left="0" w:firstLine="0"/>
              <w:jc w:val="left"/>
              <w:rPr>
                <w:b/>
                <w:bCs/>
              </w:rPr>
            </w:pPr>
            <w:r>
              <w:rPr>
                <w:rFonts w:hint="eastAsia"/>
                <w:b/>
              </w:rPr>
              <w:t>数据项</w:t>
            </w:r>
          </w:p>
        </w:tc>
        <w:tc>
          <w:tcPr>
            <w:tcW w:w="2076" w:type="dxa"/>
            <w:noWrap w:val="0"/>
            <w:vAlign w:val="center"/>
          </w:tcPr>
          <w:p w14:paraId="50B2B802">
            <w:pPr>
              <w:spacing w:before="30" w:after="30" w:line="240" w:lineRule="auto"/>
              <w:ind w:left="0" w:firstLine="0"/>
              <w:jc w:val="left"/>
              <w:rPr>
                <w:b/>
                <w:bCs/>
              </w:rPr>
            </w:pPr>
            <w:r>
              <w:rPr>
                <w:rFonts w:hint="eastAsia"/>
                <w:b/>
              </w:rPr>
              <w:t>取值</w:t>
            </w:r>
          </w:p>
        </w:tc>
        <w:tc>
          <w:tcPr>
            <w:tcW w:w="2076" w:type="dxa"/>
            <w:noWrap w:val="0"/>
            <w:vAlign w:val="center"/>
          </w:tcPr>
          <w:p w14:paraId="3E3DC611">
            <w:pPr>
              <w:spacing w:before="30" w:after="30" w:line="240" w:lineRule="auto"/>
              <w:ind w:left="0" w:firstLine="0"/>
              <w:jc w:val="left"/>
              <w:rPr>
                <w:b/>
                <w:bCs/>
              </w:rPr>
            </w:pPr>
            <w:r>
              <w:rPr>
                <w:rFonts w:hint="eastAsia"/>
                <w:b/>
              </w:rPr>
              <w:t>单位</w:t>
            </w:r>
          </w:p>
        </w:tc>
        <w:tc>
          <w:tcPr>
            <w:tcW w:w="2076" w:type="dxa"/>
            <w:noWrap w:val="0"/>
            <w:vAlign w:val="center"/>
          </w:tcPr>
          <w:p w14:paraId="489624F6">
            <w:pPr>
              <w:spacing w:before="30" w:after="30" w:line="240" w:lineRule="auto"/>
              <w:ind w:left="0" w:firstLine="0"/>
              <w:jc w:val="left"/>
              <w:rPr>
                <w:b/>
                <w:bCs/>
              </w:rPr>
            </w:pPr>
            <w:r>
              <w:rPr>
                <w:rFonts w:hint="eastAsia"/>
                <w:b/>
              </w:rPr>
              <w:t>定义位置</w:t>
            </w:r>
          </w:p>
        </w:tc>
      </w:tr>
      <w:tr w14:paraId="3143B0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E37F503">
            <w:pPr>
              <w:spacing w:before="30" w:after="30" w:line="240" w:lineRule="auto"/>
              <w:ind w:left="0" w:firstLine="0"/>
              <w:jc w:val="left"/>
            </w:pPr>
            <w:r>
              <w:rPr>
                <w:rFonts w:hint="eastAsia"/>
              </w:rPr>
              <w:t>低压告警阈值</w:t>
            </w:r>
          </w:p>
        </w:tc>
        <w:tc>
          <w:tcPr>
            <w:tcW w:w="2076" w:type="dxa"/>
            <w:noWrap w:val="0"/>
            <w:vAlign w:val="center"/>
          </w:tcPr>
          <w:p w14:paraId="39C30B11">
            <w:pPr>
              <w:spacing w:before="30" w:after="30" w:line="240" w:lineRule="auto"/>
              <w:ind w:left="0" w:firstLine="0"/>
              <w:jc w:val="left"/>
            </w:pPr>
            <w:r>
              <w:t>9.9</w:t>
            </w:r>
          </w:p>
        </w:tc>
        <w:tc>
          <w:tcPr>
            <w:tcW w:w="2076" w:type="dxa"/>
            <w:noWrap w:val="0"/>
            <w:vAlign w:val="center"/>
          </w:tcPr>
          <w:p w14:paraId="1C7416EC">
            <w:pPr>
              <w:spacing w:before="30" w:after="30" w:line="240" w:lineRule="auto"/>
              <w:ind w:left="0" w:firstLine="0"/>
              <w:jc w:val="left"/>
            </w:pPr>
            <w:r>
              <w:t>V</w:t>
            </w:r>
          </w:p>
        </w:tc>
        <w:tc>
          <w:tcPr>
            <w:tcW w:w="2076" w:type="dxa"/>
            <w:noWrap w:val="0"/>
            <w:vAlign w:val="center"/>
          </w:tcPr>
          <w:p w14:paraId="31B65DF8">
            <w:pPr>
              <w:spacing w:before="30" w:after="30" w:line="240" w:lineRule="auto"/>
              <w:ind w:left="0" w:firstLine="0"/>
              <w:jc w:val="left"/>
            </w:pPr>
            <w:r>
              <w:t>NFR-07</w:t>
            </w:r>
          </w:p>
        </w:tc>
      </w:tr>
      <w:tr w14:paraId="1BDDDE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2F60F0F">
            <w:pPr>
              <w:spacing w:before="30" w:after="30" w:line="240" w:lineRule="auto"/>
              <w:ind w:left="0" w:firstLine="0"/>
              <w:jc w:val="left"/>
            </w:pPr>
            <w:r>
              <w:rPr>
                <w:rFonts w:hint="eastAsia"/>
              </w:rPr>
              <w:t>低压停机阈值</w:t>
            </w:r>
          </w:p>
        </w:tc>
        <w:tc>
          <w:tcPr>
            <w:tcW w:w="2076" w:type="dxa"/>
            <w:noWrap w:val="0"/>
            <w:vAlign w:val="center"/>
          </w:tcPr>
          <w:p w14:paraId="577CF7CD">
            <w:pPr>
              <w:spacing w:before="30" w:after="30" w:line="240" w:lineRule="auto"/>
              <w:ind w:left="0" w:firstLine="0"/>
              <w:jc w:val="left"/>
            </w:pPr>
            <w:r>
              <w:t>9.0</w:t>
            </w:r>
          </w:p>
        </w:tc>
        <w:tc>
          <w:tcPr>
            <w:tcW w:w="2076" w:type="dxa"/>
            <w:noWrap w:val="0"/>
            <w:vAlign w:val="center"/>
          </w:tcPr>
          <w:p w14:paraId="315AF3A2">
            <w:pPr>
              <w:spacing w:before="30" w:after="30" w:line="240" w:lineRule="auto"/>
              <w:ind w:left="0" w:firstLine="0"/>
              <w:jc w:val="left"/>
            </w:pPr>
            <w:r>
              <w:t>V</w:t>
            </w:r>
          </w:p>
        </w:tc>
        <w:tc>
          <w:tcPr>
            <w:tcW w:w="2076" w:type="dxa"/>
            <w:noWrap w:val="0"/>
            <w:vAlign w:val="center"/>
          </w:tcPr>
          <w:p w14:paraId="1E93AE38">
            <w:pPr>
              <w:spacing w:before="30" w:after="30" w:line="240" w:lineRule="auto"/>
              <w:ind w:left="0" w:firstLine="0"/>
              <w:jc w:val="left"/>
            </w:pPr>
            <w:r>
              <w:t>NFR-08</w:t>
            </w:r>
          </w:p>
        </w:tc>
      </w:tr>
      <w:tr w14:paraId="1E46E7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FFD3064">
            <w:pPr>
              <w:spacing w:before="30" w:after="30" w:line="240" w:lineRule="auto"/>
              <w:ind w:left="0" w:firstLine="0"/>
              <w:jc w:val="left"/>
            </w:pPr>
            <w:r>
              <w:rPr>
                <w:rFonts w:hint="eastAsia"/>
              </w:rPr>
              <w:t>电压判定迟滞</w:t>
            </w:r>
          </w:p>
        </w:tc>
        <w:tc>
          <w:tcPr>
            <w:tcW w:w="2076" w:type="dxa"/>
            <w:noWrap w:val="0"/>
            <w:vAlign w:val="center"/>
          </w:tcPr>
          <w:p w14:paraId="5BB9B91F">
            <w:pPr>
              <w:spacing w:before="30" w:after="30" w:line="240" w:lineRule="auto"/>
              <w:ind w:left="0" w:firstLine="0"/>
              <w:jc w:val="left"/>
            </w:pPr>
            <w:r>
              <w:t>≥ 0.1</w:t>
            </w:r>
          </w:p>
        </w:tc>
        <w:tc>
          <w:tcPr>
            <w:tcW w:w="2076" w:type="dxa"/>
            <w:noWrap w:val="0"/>
            <w:vAlign w:val="center"/>
          </w:tcPr>
          <w:p w14:paraId="57F68661">
            <w:pPr>
              <w:spacing w:before="30" w:after="30" w:line="240" w:lineRule="auto"/>
              <w:ind w:left="0" w:firstLine="0"/>
              <w:jc w:val="left"/>
            </w:pPr>
            <w:r>
              <w:t>V</w:t>
            </w:r>
          </w:p>
        </w:tc>
        <w:tc>
          <w:tcPr>
            <w:tcW w:w="2076" w:type="dxa"/>
            <w:noWrap w:val="0"/>
            <w:vAlign w:val="center"/>
          </w:tcPr>
          <w:p w14:paraId="4AFAE185">
            <w:pPr>
              <w:spacing w:before="30" w:after="30" w:line="240" w:lineRule="auto"/>
              <w:ind w:left="0" w:firstLine="0"/>
              <w:jc w:val="left"/>
            </w:pPr>
            <w:r>
              <w:rPr>
                <w:rFonts w:hint="eastAsia"/>
              </w:rPr>
              <w:t>5.2 节</w:t>
            </w:r>
          </w:p>
        </w:tc>
      </w:tr>
      <w:tr w14:paraId="348C8A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56BA854">
            <w:pPr>
              <w:spacing w:before="30" w:after="30" w:line="240" w:lineRule="auto"/>
              <w:ind w:left="0" w:firstLine="0"/>
              <w:jc w:val="left"/>
            </w:pPr>
            <w:r>
              <w:rPr>
                <w:rFonts w:hint="eastAsia"/>
              </w:rPr>
              <w:t>堵转判定时间</w:t>
            </w:r>
          </w:p>
        </w:tc>
        <w:tc>
          <w:tcPr>
            <w:tcW w:w="2076" w:type="dxa"/>
            <w:noWrap w:val="0"/>
            <w:vAlign w:val="center"/>
          </w:tcPr>
          <w:p w14:paraId="2B431D92">
            <w:pPr>
              <w:spacing w:before="30" w:after="30" w:line="240" w:lineRule="auto"/>
              <w:ind w:left="0" w:firstLine="0"/>
              <w:jc w:val="left"/>
            </w:pPr>
            <w:r>
              <w:t>500</w:t>
            </w:r>
          </w:p>
        </w:tc>
        <w:tc>
          <w:tcPr>
            <w:tcW w:w="2076" w:type="dxa"/>
            <w:noWrap w:val="0"/>
            <w:vAlign w:val="center"/>
          </w:tcPr>
          <w:p w14:paraId="2373D9E2">
            <w:pPr>
              <w:spacing w:before="30" w:after="30" w:line="240" w:lineRule="auto"/>
              <w:ind w:left="0" w:firstLine="0"/>
              <w:jc w:val="left"/>
            </w:pPr>
            <w:r>
              <w:t>ms</w:t>
            </w:r>
          </w:p>
        </w:tc>
        <w:tc>
          <w:tcPr>
            <w:tcW w:w="2076" w:type="dxa"/>
            <w:noWrap w:val="0"/>
            <w:vAlign w:val="center"/>
          </w:tcPr>
          <w:p w14:paraId="7C3A035E">
            <w:pPr>
              <w:spacing w:before="30" w:after="30" w:line="240" w:lineRule="auto"/>
              <w:ind w:left="0" w:firstLine="0"/>
              <w:jc w:val="left"/>
            </w:pPr>
            <w:r>
              <w:t>FR-11</w:t>
            </w:r>
          </w:p>
        </w:tc>
      </w:tr>
      <w:tr w14:paraId="219F27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56A195F3">
            <w:pPr>
              <w:spacing w:before="30" w:after="30" w:line="240" w:lineRule="auto"/>
              <w:ind w:left="0" w:firstLine="0"/>
              <w:jc w:val="left"/>
            </w:pPr>
            <w:r>
              <w:rPr>
                <w:rFonts w:hint="eastAsia"/>
              </w:rPr>
              <w:t>通信中断判定时间</w:t>
            </w:r>
          </w:p>
        </w:tc>
        <w:tc>
          <w:tcPr>
            <w:tcW w:w="2076" w:type="dxa"/>
            <w:noWrap w:val="0"/>
            <w:vAlign w:val="center"/>
          </w:tcPr>
          <w:p w14:paraId="7147DBEB">
            <w:pPr>
              <w:spacing w:before="30" w:after="30" w:line="240" w:lineRule="auto"/>
              <w:ind w:left="0" w:firstLine="0"/>
              <w:jc w:val="left"/>
            </w:pPr>
            <w:r>
              <w:t>500</w:t>
            </w:r>
          </w:p>
        </w:tc>
        <w:tc>
          <w:tcPr>
            <w:tcW w:w="2076" w:type="dxa"/>
            <w:noWrap w:val="0"/>
            <w:vAlign w:val="center"/>
          </w:tcPr>
          <w:p w14:paraId="1EA70972">
            <w:pPr>
              <w:spacing w:before="30" w:after="30" w:line="240" w:lineRule="auto"/>
              <w:ind w:left="0" w:firstLine="0"/>
              <w:jc w:val="left"/>
            </w:pPr>
            <w:r>
              <w:t>ms</w:t>
            </w:r>
          </w:p>
        </w:tc>
        <w:tc>
          <w:tcPr>
            <w:tcW w:w="2076" w:type="dxa"/>
            <w:noWrap w:val="0"/>
            <w:vAlign w:val="center"/>
          </w:tcPr>
          <w:p w14:paraId="73B3D9D9">
            <w:pPr>
              <w:spacing w:before="30" w:after="30" w:line="240" w:lineRule="auto"/>
              <w:ind w:left="0" w:firstLine="0"/>
              <w:jc w:val="left"/>
            </w:pPr>
            <w:r>
              <w:t>FR-38</w:t>
            </w:r>
          </w:p>
        </w:tc>
      </w:tr>
      <w:tr w14:paraId="627543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5C914D2">
            <w:pPr>
              <w:spacing w:before="30" w:after="30" w:line="240" w:lineRule="auto"/>
              <w:ind w:left="0" w:firstLine="0"/>
              <w:jc w:val="left"/>
            </w:pPr>
            <w:r>
              <w:rPr>
                <w:rFonts w:hint="eastAsia"/>
              </w:rPr>
              <w:t>故障指示闪烁频率</w:t>
            </w:r>
          </w:p>
        </w:tc>
        <w:tc>
          <w:tcPr>
            <w:tcW w:w="2076" w:type="dxa"/>
            <w:noWrap w:val="0"/>
            <w:vAlign w:val="center"/>
          </w:tcPr>
          <w:p w14:paraId="23CCD636">
            <w:pPr>
              <w:spacing w:before="30" w:after="30" w:line="240" w:lineRule="auto"/>
              <w:ind w:left="0" w:firstLine="0"/>
              <w:jc w:val="left"/>
            </w:pPr>
            <w:r>
              <w:t>2</w:t>
            </w:r>
          </w:p>
        </w:tc>
        <w:tc>
          <w:tcPr>
            <w:tcW w:w="2076" w:type="dxa"/>
            <w:noWrap w:val="0"/>
            <w:vAlign w:val="center"/>
          </w:tcPr>
          <w:p w14:paraId="4811EB11">
            <w:pPr>
              <w:spacing w:before="30" w:after="30" w:line="240" w:lineRule="auto"/>
              <w:ind w:left="0" w:firstLine="0"/>
              <w:jc w:val="left"/>
            </w:pPr>
            <w:r>
              <w:t>Hz</w:t>
            </w:r>
          </w:p>
        </w:tc>
        <w:tc>
          <w:tcPr>
            <w:tcW w:w="2076" w:type="dxa"/>
            <w:noWrap w:val="0"/>
            <w:vAlign w:val="center"/>
          </w:tcPr>
          <w:p w14:paraId="07DFF947">
            <w:pPr>
              <w:spacing w:before="30" w:after="30" w:line="240" w:lineRule="auto"/>
              <w:ind w:left="0" w:firstLine="0"/>
              <w:jc w:val="left"/>
            </w:pPr>
            <w:r>
              <w:t>FR-26</w:t>
            </w:r>
          </w:p>
        </w:tc>
      </w:tr>
      <w:tr w14:paraId="1EBA3D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FA1B296">
            <w:pPr>
              <w:spacing w:before="30" w:after="30" w:line="240" w:lineRule="auto"/>
              <w:ind w:left="0" w:firstLine="0"/>
              <w:jc w:val="left"/>
            </w:pPr>
            <w:r>
              <w:rPr>
                <w:rFonts w:hint="eastAsia"/>
              </w:rPr>
              <w:t>故障复位长按时间</w:t>
            </w:r>
          </w:p>
        </w:tc>
        <w:tc>
          <w:tcPr>
            <w:tcW w:w="2076" w:type="dxa"/>
            <w:noWrap w:val="0"/>
            <w:vAlign w:val="center"/>
          </w:tcPr>
          <w:p w14:paraId="47288A30">
            <w:pPr>
              <w:spacing w:before="30" w:after="30" w:line="240" w:lineRule="auto"/>
              <w:ind w:left="0" w:firstLine="0"/>
              <w:jc w:val="left"/>
            </w:pPr>
            <w:r>
              <w:t>3</w:t>
            </w:r>
          </w:p>
        </w:tc>
        <w:tc>
          <w:tcPr>
            <w:tcW w:w="2076" w:type="dxa"/>
            <w:noWrap w:val="0"/>
            <w:vAlign w:val="center"/>
          </w:tcPr>
          <w:p w14:paraId="43ADEAA6">
            <w:pPr>
              <w:spacing w:before="30" w:after="30" w:line="240" w:lineRule="auto"/>
              <w:ind w:left="0" w:firstLine="0"/>
              <w:jc w:val="left"/>
            </w:pPr>
            <w:r>
              <w:t>s</w:t>
            </w:r>
          </w:p>
        </w:tc>
        <w:tc>
          <w:tcPr>
            <w:tcW w:w="2076" w:type="dxa"/>
            <w:noWrap w:val="0"/>
            <w:vAlign w:val="center"/>
          </w:tcPr>
          <w:p w14:paraId="0FBD0E46">
            <w:pPr>
              <w:spacing w:before="30" w:after="30" w:line="240" w:lineRule="auto"/>
              <w:ind w:left="0" w:firstLine="0"/>
              <w:jc w:val="left"/>
            </w:pPr>
            <w:r>
              <w:t>FR-44</w:t>
            </w:r>
          </w:p>
        </w:tc>
      </w:tr>
    </w:tbl>
    <w:p w14:paraId="58220E89">
      <w:pPr>
        <w:pStyle w:val="3"/>
        <w:keepNext/>
        <w:keepLines/>
        <w:spacing w:before="100" w:beforeAutospacing="1" w:after="100" w:afterAutospacing="1"/>
        <w:jc w:val="left"/>
        <w:outlineLvl w:val="1"/>
        <w:rPr>
          <w:sz w:val="32"/>
          <w:szCs w:val="32"/>
        </w:rPr>
      </w:pPr>
      <w:bookmarkStart w:id="41" w:name="_Toc5633"/>
      <w:r>
        <w:rPr>
          <w:rFonts w:hint="eastAsia"/>
          <w:b/>
          <w:sz w:val="32"/>
        </w:rPr>
        <w:t>7.4 蓝牙通信数据</w:t>
      </w:r>
      <w:bookmarkEnd w:id="41"/>
    </w:p>
    <w:p w14:paraId="63566CEB">
      <w:pPr>
        <w:jc w:val="left"/>
      </w:pPr>
      <w:r>
        <w:rPr>
          <w:rFonts w:hint="eastAsia"/>
        </w:rPr>
        <w:t>蓝牙通信的完整数据定义（指令格式、指令表、状态转移表、错误码）见附录 B，此处仅列出索引：</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6252C5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2531C97A">
            <w:pPr>
              <w:spacing w:before="30" w:after="30" w:line="240" w:lineRule="auto"/>
              <w:ind w:left="0" w:firstLine="0"/>
              <w:jc w:val="left"/>
              <w:rPr>
                <w:b/>
                <w:bCs/>
              </w:rPr>
            </w:pPr>
            <w:r>
              <w:rPr>
                <w:rFonts w:hint="eastAsia"/>
                <w:b/>
              </w:rPr>
              <w:t>数据项</w:t>
            </w:r>
          </w:p>
        </w:tc>
        <w:tc>
          <w:tcPr>
            <w:tcW w:w="2768" w:type="dxa"/>
            <w:noWrap w:val="0"/>
            <w:vAlign w:val="center"/>
          </w:tcPr>
          <w:p w14:paraId="69D92BB2">
            <w:pPr>
              <w:spacing w:before="30" w:after="30" w:line="240" w:lineRule="auto"/>
              <w:ind w:left="0" w:firstLine="0"/>
              <w:jc w:val="left"/>
              <w:rPr>
                <w:b/>
                <w:bCs/>
              </w:rPr>
            </w:pPr>
            <w:r>
              <w:rPr>
                <w:rFonts w:hint="eastAsia"/>
                <w:b/>
              </w:rPr>
              <w:t>取值</w:t>
            </w:r>
          </w:p>
        </w:tc>
        <w:tc>
          <w:tcPr>
            <w:tcW w:w="2768" w:type="dxa"/>
            <w:noWrap w:val="0"/>
            <w:vAlign w:val="center"/>
          </w:tcPr>
          <w:p w14:paraId="3FB72D71">
            <w:pPr>
              <w:spacing w:before="30" w:after="30" w:line="240" w:lineRule="auto"/>
              <w:ind w:left="0" w:firstLine="0"/>
              <w:jc w:val="left"/>
              <w:rPr>
                <w:b/>
                <w:bCs/>
              </w:rPr>
            </w:pPr>
            <w:r>
              <w:rPr>
                <w:rFonts w:hint="eastAsia"/>
                <w:b/>
              </w:rPr>
              <w:t>定义位置</w:t>
            </w:r>
          </w:p>
        </w:tc>
      </w:tr>
      <w:tr w14:paraId="131297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B60222E">
            <w:pPr>
              <w:spacing w:before="30" w:after="30" w:line="240" w:lineRule="auto"/>
              <w:ind w:left="0" w:firstLine="0"/>
              <w:jc w:val="left"/>
            </w:pPr>
            <w:r>
              <w:rPr>
                <w:rFonts w:hint="eastAsia"/>
              </w:rPr>
              <w:t>指令格式</w:t>
            </w:r>
          </w:p>
        </w:tc>
        <w:tc>
          <w:tcPr>
            <w:tcW w:w="2768" w:type="dxa"/>
            <w:noWrap w:val="0"/>
            <w:vAlign w:val="center"/>
          </w:tcPr>
          <w:p w14:paraId="623D2FE6">
            <w:pPr>
              <w:spacing w:before="30" w:after="30" w:line="240" w:lineRule="auto"/>
              <w:ind w:left="0" w:firstLine="0"/>
              <w:jc w:val="left"/>
            </w:pPr>
            <w:r>
              <w:rPr>
                <w:rFonts w:hint="eastAsia"/>
              </w:rPr>
              <w:t>ASCII 文本，以换行符结束，不区分大小写</w:t>
            </w:r>
          </w:p>
        </w:tc>
        <w:tc>
          <w:tcPr>
            <w:tcW w:w="2768" w:type="dxa"/>
            <w:noWrap w:val="0"/>
            <w:vAlign w:val="center"/>
          </w:tcPr>
          <w:p w14:paraId="567ADBE4">
            <w:pPr>
              <w:spacing w:before="30" w:after="30" w:line="240" w:lineRule="auto"/>
              <w:ind w:left="0" w:firstLine="0"/>
              <w:jc w:val="left"/>
            </w:pPr>
            <w:r>
              <w:rPr>
                <w:rFonts w:hint="eastAsia"/>
              </w:rPr>
              <w:t>附录 B.1</w:t>
            </w:r>
          </w:p>
        </w:tc>
      </w:tr>
      <w:tr w14:paraId="2D3B33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07187A4">
            <w:pPr>
              <w:spacing w:before="30" w:after="30" w:line="240" w:lineRule="auto"/>
              <w:ind w:left="0" w:firstLine="0"/>
              <w:jc w:val="left"/>
            </w:pPr>
            <w:r>
              <w:rPr>
                <w:rFonts w:hint="eastAsia"/>
              </w:rPr>
              <w:t>控制指令集合</w:t>
            </w:r>
          </w:p>
        </w:tc>
        <w:tc>
          <w:tcPr>
            <w:tcW w:w="2768" w:type="dxa"/>
            <w:noWrap w:val="0"/>
            <w:vAlign w:val="center"/>
          </w:tcPr>
          <w:p w14:paraId="6E1F070F">
            <w:pPr>
              <w:spacing w:before="30" w:after="30" w:line="240" w:lineRule="auto"/>
              <w:ind w:left="0" w:firstLine="0"/>
              <w:jc w:val="left"/>
            </w:pPr>
            <w:r>
              <w:rPr>
                <w:rFonts w:ascii="Consolas" w:hAnsi="Consolas" w:eastAsia="Consolas" w:cs="Consolas"/>
                <w:shd w:val="clear" w:color="auto" w:fill="F5F5F5"/>
              </w:rPr>
              <w:t>F</w:t>
            </w:r>
            <w:r>
              <w:rPr>
                <w:rFonts w:hint="eastAsia"/>
              </w:rPr>
              <w:t>、</w:t>
            </w:r>
            <w:r>
              <w:rPr>
                <w:rFonts w:ascii="Consolas" w:hAnsi="Consolas" w:eastAsia="Consolas" w:cs="Consolas"/>
                <w:shd w:val="clear" w:color="auto" w:fill="F5F5F5"/>
              </w:rPr>
              <w:t>B</w:t>
            </w:r>
            <w:r>
              <w:rPr>
                <w:rFonts w:hint="eastAsia"/>
              </w:rPr>
              <w:t>、</w:t>
            </w:r>
            <w:r>
              <w:rPr>
                <w:rFonts w:ascii="Consolas" w:hAnsi="Consolas" w:eastAsia="Consolas" w:cs="Consolas"/>
                <w:shd w:val="clear" w:color="auto" w:fill="F5F5F5"/>
              </w:rPr>
              <w:t>L</w:t>
            </w:r>
            <w:r>
              <w:rPr>
                <w:rFonts w:hint="eastAsia"/>
              </w:rPr>
              <w:t>、</w:t>
            </w:r>
            <w:r>
              <w:rPr>
                <w:rFonts w:ascii="Consolas" w:hAnsi="Consolas" w:eastAsia="Consolas" w:cs="Consolas"/>
                <w:shd w:val="clear" w:color="auto" w:fill="F5F5F5"/>
              </w:rPr>
              <w:t>R</w:t>
            </w:r>
            <w:r>
              <w:rPr>
                <w:rFonts w:hint="eastAsia"/>
              </w:rPr>
              <w:t>、</w:t>
            </w:r>
            <w:r>
              <w:rPr>
                <w:rFonts w:ascii="Consolas" w:hAnsi="Consolas" w:eastAsia="Consolas" w:cs="Consolas"/>
                <w:shd w:val="clear" w:color="auto" w:fill="F5F5F5"/>
              </w:rPr>
              <w:t>A</w:t>
            </w:r>
            <w:r>
              <w:rPr>
                <w:rFonts w:hint="eastAsia"/>
              </w:rPr>
              <w:t>、</w:t>
            </w:r>
            <w:r>
              <w:rPr>
                <w:rFonts w:ascii="Consolas" w:hAnsi="Consolas" w:eastAsia="Consolas" w:cs="Consolas"/>
                <w:shd w:val="clear" w:color="auto" w:fill="F5F5F5"/>
              </w:rPr>
              <w:t>D</w:t>
            </w:r>
            <w:r>
              <w:rPr>
                <w:rFonts w:hint="eastAsia"/>
              </w:rPr>
              <w:t>、</w:t>
            </w:r>
            <w:r>
              <w:rPr>
                <w:rFonts w:ascii="Consolas" w:hAnsi="Consolas" w:eastAsia="Consolas" w:cs="Consolas"/>
                <w:shd w:val="clear" w:color="auto" w:fill="F5F5F5"/>
              </w:rPr>
              <w:t>S</w:t>
            </w:r>
            <w:r>
              <w:rPr>
                <w:rFonts w:hint="eastAsia"/>
              </w:rPr>
              <w:t>、</w:t>
            </w:r>
            <w:r>
              <w:rPr>
                <w:rFonts w:ascii="Consolas" w:hAnsi="Consolas" w:eastAsia="Consolas" w:cs="Consolas"/>
                <w:shd w:val="clear" w:color="auto" w:fill="F5F5F5"/>
              </w:rPr>
              <w:t>Vnnn</w:t>
            </w:r>
            <w:r>
              <w:rPr>
                <w:rFonts w:hint="eastAsia"/>
              </w:rPr>
              <w:t>、</w:t>
            </w:r>
            <w:r>
              <w:rPr>
                <w:rFonts w:ascii="Consolas" w:hAnsi="Consolas" w:eastAsia="Consolas" w:cs="Consolas"/>
                <w:shd w:val="clear" w:color="auto" w:fill="F5F5F5"/>
              </w:rPr>
              <w:t>Q</w:t>
            </w:r>
          </w:p>
        </w:tc>
        <w:tc>
          <w:tcPr>
            <w:tcW w:w="2768" w:type="dxa"/>
            <w:noWrap w:val="0"/>
            <w:vAlign w:val="center"/>
          </w:tcPr>
          <w:p w14:paraId="3035E22B">
            <w:pPr>
              <w:spacing w:before="30" w:after="30" w:line="240" w:lineRule="auto"/>
              <w:ind w:left="0" w:firstLine="0"/>
              <w:jc w:val="left"/>
            </w:pPr>
            <w:r>
              <w:rPr>
                <w:rFonts w:hint="eastAsia"/>
              </w:rPr>
              <w:t>附录 B.2</w:t>
            </w:r>
          </w:p>
        </w:tc>
      </w:tr>
      <w:tr w14:paraId="2E8CF1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A6F1D47">
            <w:pPr>
              <w:spacing w:before="30" w:after="30" w:line="240" w:lineRule="auto"/>
              <w:ind w:left="0" w:firstLine="0"/>
              <w:jc w:val="left"/>
            </w:pPr>
            <w:r>
              <w:rPr>
                <w:rFonts w:hint="eastAsia"/>
              </w:rPr>
              <w:t>串口参数</w:t>
            </w:r>
          </w:p>
        </w:tc>
        <w:tc>
          <w:tcPr>
            <w:tcW w:w="2768" w:type="dxa"/>
            <w:noWrap w:val="0"/>
            <w:vAlign w:val="center"/>
          </w:tcPr>
          <w:p w14:paraId="538D5E16">
            <w:pPr>
              <w:spacing w:before="30" w:after="30" w:line="240" w:lineRule="auto"/>
              <w:ind w:left="0" w:firstLine="0"/>
              <w:jc w:val="left"/>
            </w:pPr>
            <w:r>
              <w:rPr>
                <w:rFonts w:hint="eastAsia"/>
              </w:rPr>
              <w:t>9600 bps，8 数据位，1 停止位，无校验</w:t>
            </w:r>
          </w:p>
        </w:tc>
        <w:tc>
          <w:tcPr>
            <w:tcW w:w="2768" w:type="dxa"/>
            <w:noWrap w:val="0"/>
            <w:vAlign w:val="center"/>
          </w:tcPr>
          <w:p w14:paraId="29D5DC10">
            <w:pPr>
              <w:spacing w:before="30" w:after="30" w:line="240" w:lineRule="auto"/>
              <w:ind w:left="0" w:firstLine="0"/>
              <w:jc w:val="left"/>
            </w:pPr>
            <w:r>
              <w:rPr>
                <w:rFonts w:hint="eastAsia"/>
              </w:rPr>
              <w:t>3.4 节</w:t>
            </w:r>
          </w:p>
        </w:tc>
      </w:tr>
      <w:tr w14:paraId="734632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FDD7ED3">
            <w:pPr>
              <w:spacing w:before="30" w:after="30" w:line="240" w:lineRule="auto"/>
              <w:ind w:left="0" w:firstLine="0"/>
              <w:jc w:val="left"/>
            </w:pPr>
            <w:r>
              <w:rPr>
                <w:rFonts w:hint="eastAsia"/>
              </w:rPr>
              <w:t>系统状态标识</w:t>
            </w:r>
          </w:p>
        </w:tc>
        <w:tc>
          <w:tcPr>
            <w:tcW w:w="2768" w:type="dxa"/>
            <w:noWrap w:val="0"/>
            <w:vAlign w:val="center"/>
          </w:tcPr>
          <w:p w14:paraId="457EC6B6">
            <w:pPr>
              <w:spacing w:before="30" w:after="30" w:line="240" w:lineRule="auto"/>
              <w:ind w:left="0" w:firstLine="0"/>
              <w:jc w:val="left"/>
            </w:pPr>
            <w:r>
              <w:rPr>
                <w:rFonts w:ascii="Consolas" w:hAnsi="Consolas" w:eastAsia="Consolas" w:cs="Consolas"/>
                <w:shd w:val="clear" w:color="auto" w:fill="F5F5F5"/>
              </w:rPr>
              <w:t>D</w:t>
            </w:r>
            <w:r>
              <w:rPr>
                <w:rFonts w:hint="eastAsia"/>
              </w:rPr>
              <w:t xml:space="preserve"> 就绪 / </w:t>
            </w:r>
            <w:r>
              <w:rPr>
                <w:rFonts w:ascii="Consolas" w:hAnsi="Consolas" w:eastAsia="Consolas" w:cs="Consolas"/>
                <w:shd w:val="clear" w:color="auto" w:fill="F5F5F5"/>
              </w:rPr>
              <w:t>R</w:t>
            </w:r>
            <w:r>
              <w:rPr>
                <w:rFonts w:hint="eastAsia"/>
              </w:rPr>
              <w:t xml:space="preserve"> 运行 / </w:t>
            </w:r>
            <w:r>
              <w:rPr>
                <w:rFonts w:ascii="Consolas" w:hAnsi="Consolas" w:eastAsia="Consolas" w:cs="Consolas"/>
                <w:shd w:val="clear" w:color="auto" w:fill="F5F5F5"/>
              </w:rPr>
              <w:t>S</w:t>
            </w:r>
            <w:r>
              <w:rPr>
                <w:rFonts w:hint="eastAsia"/>
              </w:rPr>
              <w:t xml:space="preserve"> 停止 / </w:t>
            </w:r>
            <w:r>
              <w:rPr>
                <w:rFonts w:ascii="Consolas" w:hAnsi="Consolas" w:eastAsia="Consolas" w:cs="Consolas"/>
                <w:shd w:val="clear" w:color="auto" w:fill="F5F5F5"/>
              </w:rPr>
              <w:t>F</w:t>
            </w:r>
            <w:r>
              <w:rPr>
                <w:rFonts w:hint="eastAsia"/>
              </w:rPr>
              <w:t xml:space="preserve"> 故障</w:t>
            </w:r>
          </w:p>
        </w:tc>
        <w:tc>
          <w:tcPr>
            <w:tcW w:w="2768" w:type="dxa"/>
            <w:noWrap w:val="0"/>
            <w:vAlign w:val="center"/>
          </w:tcPr>
          <w:p w14:paraId="34F913C8">
            <w:pPr>
              <w:spacing w:before="30" w:after="30" w:line="240" w:lineRule="auto"/>
              <w:ind w:left="0" w:firstLine="0"/>
              <w:jc w:val="left"/>
            </w:pPr>
            <w:r>
              <w:rPr>
                <w:rFonts w:hint="eastAsia"/>
              </w:rPr>
              <w:t>附录 B.3</w:t>
            </w:r>
          </w:p>
        </w:tc>
      </w:tr>
      <w:tr w14:paraId="30D08D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0EB2972">
            <w:pPr>
              <w:spacing w:before="30" w:after="30" w:line="240" w:lineRule="auto"/>
              <w:ind w:left="0" w:firstLine="0"/>
              <w:jc w:val="left"/>
            </w:pPr>
            <w:r>
              <w:rPr>
                <w:rFonts w:hint="eastAsia"/>
              </w:rPr>
              <w:t>错误码集合</w:t>
            </w:r>
          </w:p>
        </w:tc>
        <w:tc>
          <w:tcPr>
            <w:tcW w:w="2768" w:type="dxa"/>
            <w:noWrap w:val="0"/>
            <w:vAlign w:val="center"/>
          </w:tcPr>
          <w:p w14:paraId="114BE151">
            <w:pPr>
              <w:spacing w:before="30" w:after="30" w:line="240" w:lineRule="auto"/>
              <w:ind w:left="0" w:firstLine="0"/>
              <w:jc w:val="left"/>
            </w:pPr>
            <w:r>
              <w:rPr>
                <w:rFonts w:ascii="Consolas" w:hAnsi="Consolas" w:eastAsia="Consolas" w:cs="Consolas"/>
                <w:shd w:val="clear" w:color="auto" w:fill="F5F5F5"/>
              </w:rPr>
              <w:t>ERR,01</w:t>
            </w:r>
            <w:r>
              <w:t xml:space="preserve"> ~ </w:t>
            </w:r>
            <w:r>
              <w:rPr>
                <w:rFonts w:ascii="Consolas" w:hAnsi="Consolas" w:eastAsia="Consolas" w:cs="Consolas"/>
                <w:shd w:val="clear" w:color="auto" w:fill="F5F5F5"/>
              </w:rPr>
              <w:t>ERR,04</w:t>
            </w:r>
          </w:p>
        </w:tc>
        <w:tc>
          <w:tcPr>
            <w:tcW w:w="2768" w:type="dxa"/>
            <w:noWrap w:val="0"/>
            <w:vAlign w:val="center"/>
          </w:tcPr>
          <w:p w14:paraId="18498B86">
            <w:pPr>
              <w:spacing w:before="30" w:after="30" w:line="240" w:lineRule="auto"/>
              <w:ind w:left="0" w:firstLine="0"/>
              <w:jc w:val="left"/>
            </w:pPr>
            <w:r>
              <w:rPr>
                <w:rFonts w:hint="eastAsia"/>
              </w:rPr>
              <w:t>附录 B.4</w:t>
            </w:r>
          </w:p>
        </w:tc>
      </w:tr>
    </w:tbl>
    <w:p w14:paraId="70760498">
      <w:pPr>
        <w:pStyle w:val="2"/>
        <w:keepNext/>
        <w:keepLines/>
        <w:spacing w:before="100" w:beforeAutospacing="1" w:after="100" w:afterAutospacing="1"/>
        <w:jc w:val="left"/>
        <w:outlineLvl w:val="0"/>
        <w:rPr>
          <w:kern w:val="44"/>
          <w:sz w:val="44"/>
          <w:szCs w:val="44"/>
        </w:rPr>
      </w:pPr>
      <w:bookmarkStart w:id="42" w:name="_Toc20653"/>
      <w:r>
        <w:rPr>
          <w:rFonts w:hint="eastAsia"/>
          <w:b/>
          <w:sz w:val="44"/>
        </w:rPr>
        <w:t>8. 分析模型</w:t>
      </w:r>
      <w:bookmarkEnd w:id="42"/>
    </w:p>
    <w:p w14:paraId="7E74FA0A">
      <w:pPr>
        <w:jc w:val="left"/>
      </w:pPr>
      <w:r>
        <w:rPr>
          <w:rFonts w:hint="eastAsia"/>
        </w:rPr>
        <w:t>本章给出系统的 UML 分析模型。全部模型采用</w:t>
      </w:r>
      <w:r>
        <w:rPr>
          <w:rFonts w:hint="eastAsia"/>
          <w:b/>
        </w:rPr>
        <w:t>面向对象方法</w:t>
      </w:r>
      <w:r>
        <w:rPr>
          <w:rFonts w:hint="eastAsia"/>
        </w:rPr>
        <w:t>建立。</w:t>
      </w:r>
    </w:p>
    <w:p w14:paraId="54BE16E6">
      <w:pPr>
        <w:spacing w:before="120" w:after="120"/>
        <w:ind w:left="0" w:firstLine="0"/>
        <w:jc w:val="center"/>
        <w:rPr>
          <w:rFonts w:hint="eastAsia" w:eastAsia="宋体"/>
          <w:lang w:eastAsia="zh-CN"/>
        </w:rPr>
      </w:pPr>
      <w:r>
        <w:pict>
          <v:shape id="_x0000_i1025" o:spt="75" type="#_x0000_t75" style="height:99.75pt;width:450pt;" filled="f" o:preferrelative="t" stroked="f" coordsize="21600,21600">
            <v:path/>
            <v:fill on="f" focussize="0,0"/>
            <v:stroke on="f"/>
            <v:imagedata r:id="rId9" o:title=""/>
            <o:lock v:ext="edit" aspectratio="f"/>
            <w10:wrap type="none"/>
            <w10:anchorlock/>
          </v:shape>
        </w:pict>
      </w:r>
    </w:p>
    <w:p w14:paraId="529B1F5D">
      <w:pPr>
        <w:spacing w:before="120" w:after="120"/>
        <w:ind w:left="0" w:firstLine="0"/>
        <w:jc w:val="center"/>
        <w:rPr>
          <w:rFonts w:hint="eastAsia" w:ascii="宋体" w:hAnsi="宋体" w:eastAsia="宋体" w:cs="宋体"/>
          <w:b/>
          <w:sz w:val="24"/>
        </w:rPr>
      </w:pPr>
      <w:r>
        <w:rPr>
          <w:rFonts w:hint="eastAsia" w:ascii="宋体" w:hAnsi="宋体" w:eastAsia="宋体" w:cs="宋体"/>
          <w:b/>
          <w:sz w:val="24"/>
        </w:rPr>
        <w:t>图 8-1　机器人系统用例图</w:t>
      </w:r>
    </w:p>
    <w:p w14:paraId="678AA8B4">
      <w:pPr>
        <w:jc w:val="left"/>
        <w:rPr>
          <w:rFonts w:ascii="宋体" w:hAnsi="宋体" w:eastAsia="宋体"/>
          <w:sz w:val="24"/>
          <w:szCs w:val="24"/>
        </w:rPr>
      </w:pPr>
    </w:p>
    <w:p w14:paraId="3CFAFA91">
      <w:pPr>
        <w:spacing w:before="120" w:after="120"/>
        <w:ind w:left="0" w:firstLine="0"/>
        <w:jc w:val="center"/>
        <w:rPr>
          <w:rFonts w:hint="eastAsia" w:eastAsia="宋体"/>
          <w:lang w:eastAsia="zh-CN"/>
        </w:rPr>
      </w:pPr>
      <w:r>
        <w:pict>
          <v:shape id="_x0000_i1026" o:spt="75" type="#_x0000_t75" style="height:288pt;width:450pt;" filled="f" o:preferrelative="t" stroked="f" coordsize="21600,21600">
            <v:path/>
            <v:fill on="f" focussize="0,0"/>
            <v:stroke on="f"/>
            <v:imagedata r:id="rId10" o:title=""/>
            <o:lock v:ext="edit" aspectratio="f"/>
            <w10:wrap type="none"/>
            <w10:anchorlock/>
          </v:shape>
        </w:pict>
      </w:r>
    </w:p>
    <w:p w14:paraId="539C5D72">
      <w:pPr>
        <w:spacing w:before="120" w:after="120"/>
        <w:ind w:left="0" w:firstLine="0"/>
        <w:jc w:val="center"/>
        <w:rPr>
          <w:rFonts w:hint="eastAsia" w:ascii="宋体" w:hAnsi="宋体" w:eastAsia="宋体" w:cs="宋体"/>
          <w:b/>
          <w:sz w:val="24"/>
        </w:rPr>
      </w:pPr>
      <w:r>
        <w:rPr>
          <w:rFonts w:hint="eastAsia" w:ascii="宋体" w:hAnsi="宋体" w:eastAsia="宋体" w:cs="宋体"/>
          <w:b/>
          <w:sz w:val="24"/>
        </w:rPr>
        <w:t>图 8-2　机器人总体运行流程活动图</w:t>
      </w:r>
    </w:p>
    <w:p w14:paraId="76ABC2EC">
      <w:pPr>
        <w:jc w:val="left"/>
        <w:rPr>
          <w:rFonts w:ascii="宋体" w:hAnsi="宋体" w:eastAsia="宋体"/>
          <w:sz w:val="24"/>
          <w:szCs w:val="24"/>
        </w:rPr>
      </w:pPr>
    </w:p>
    <w:p w14:paraId="3EC4638D">
      <w:pPr>
        <w:spacing w:before="120" w:after="120"/>
        <w:ind w:left="0" w:firstLine="0"/>
        <w:jc w:val="center"/>
        <w:rPr>
          <w:rFonts w:hint="eastAsia" w:eastAsia="宋体"/>
          <w:lang w:eastAsia="zh-CN"/>
        </w:rPr>
      </w:pPr>
      <w:r>
        <w:pict>
          <v:shape id="_x0000_i1027" o:spt="75" type="#_x0000_t75" style="height:675pt;width:390pt;" filled="f" o:preferrelative="t" stroked="f" coordsize="21600,21600">
            <v:path/>
            <v:fill on="f" focussize="0,0"/>
            <v:stroke on="f"/>
            <v:imagedata r:id="rId11" o:title=""/>
            <o:lock v:ext="edit" aspectratio="f"/>
            <w10:wrap type="none"/>
            <w10:anchorlock/>
          </v:shape>
        </w:pict>
      </w:r>
    </w:p>
    <w:p w14:paraId="31426C94">
      <w:pPr>
        <w:spacing w:before="120" w:after="120"/>
        <w:ind w:left="0" w:firstLine="0"/>
        <w:jc w:val="center"/>
        <w:rPr>
          <w:rFonts w:hint="eastAsia" w:ascii="宋体" w:hAnsi="宋体" w:eastAsia="宋体" w:cs="宋体"/>
          <w:b/>
          <w:sz w:val="24"/>
        </w:rPr>
      </w:pPr>
      <w:r>
        <w:rPr>
          <w:rFonts w:hint="eastAsia" w:ascii="宋体" w:hAnsi="宋体" w:eastAsia="宋体" w:cs="宋体"/>
          <w:b/>
          <w:sz w:val="24"/>
        </w:rPr>
        <w:t>图 8-3　速度闭环调节流程活动图</w:t>
      </w:r>
    </w:p>
    <w:p w14:paraId="24C9EC4F">
      <w:pPr>
        <w:jc w:val="left"/>
        <w:rPr>
          <w:rFonts w:ascii="宋体" w:hAnsi="宋体" w:eastAsia="宋体"/>
          <w:sz w:val="24"/>
          <w:szCs w:val="24"/>
        </w:rPr>
      </w:pPr>
    </w:p>
    <w:p w14:paraId="1A27E920">
      <w:pPr>
        <w:spacing w:before="120" w:after="120"/>
        <w:ind w:left="0" w:firstLine="0"/>
        <w:jc w:val="center"/>
        <w:rPr>
          <w:rFonts w:hint="eastAsia" w:eastAsia="宋体"/>
          <w:lang w:eastAsia="zh-CN"/>
        </w:rPr>
      </w:pPr>
      <w:r>
        <w:pict>
          <v:shape id="_x0000_i1028" o:spt="75" type="#_x0000_t75" style="height:343.5pt;width:450pt;" filled="f" o:preferrelative="t" stroked="f" coordsize="21600,21600">
            <v:path/>
            <v:fill on="f" focussize="0,0"/>
            <v:stroke on="f"/>
            <v:imagedata r:id="rId12" o:title=""/>
            <o:lock v:ext="edit" aspectratio="f"/>
            <w10:wrap type="none"/>
            <w10:anchorlock/>
          </v:shape>
        </w:pict>
      </w:r>
    </w:p>
    <w:p w14:paraId="79D2715F">
      <w:pPr>
        <w:spacing w:before="120" w:after="120"/>
        <w:ind w:left="0" w:firstLine="0"/>
        <w:jc w:val="center"/>
        <w:rPr>
          <w:rFonts w:hint="eastAsia" w:ascii="宋体" w:hAnsi="宋体" w:eastAsia="宋体" w:cs="宋体"/>
          <w:b/>
          <w:sz w:val="24"/>
        </w:rPr>
      </w:pPr>
      <w:r>
        <w:rPr>
          <w:rFonts w:hint="eastAsia" w:ascii="宋体" w:hAnsi="宋体" w:eastAsia="宋体" w:cs="宋体"/>
          <w:b/>
          <w:sz w:val="24"/>
        </w:rPr>
        <w:t>图 8-4　机器人系统状态图</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D84BB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2076" w:type="dxa"/>
            <w:noWrap w:val="0"/>
            <w:vAlign w:val="center"/>
          </w:tcPr>
          <w:p w14:paraId="50F308C3">
            <w:pPr>
              <w:spacing w:before="30" w:after="30" w:line="240" w:lineRule="auto"/>
              <w:ind w:left="0" w:firstLine="0"/>
              <w:jc w:val="left"/>
              <w:rPr>
                <w:b/>
                <w:bCs/>
              </w:rPr>
            </w:pPr>
            <w:r>
              <w:rPr>
                <w:rFonts w:hint="eastAsia"/>
                <w:b/>
              </w:rPr>
              <w:t>图号</w:t>
            </w:r>
          </w:p>
        </w:tc>
        <w:tc>
          <w:tcPr>
            <w:tcW w:w="2076" w:type="dxa"/>
            <w:noWrap w:val="0"/>
            <w:vAlign w:val="center"/>
          </w:tcPr>
          <w:p w14:paraId="3E0D2AA0">
            <w:pPr>
              <w:spacing w:before="30" w:after="30" w:line="240" w:lineRule="auto"/>
              <w:ind w:left="0" w:firstLine="0"/>
              <w:jc w:val="left"/>
              <w:rPr>
                <w:b/>
                <w:bCs/>
              </w:rPr>
            </w:pPr>
            <w:r>
              <w:rPr>
                <w:rFonts w:hint="eastAsia"/>
                <w:b/>
              </w:rPr>
              <w:t>图名</w:t>
            </w:r>
          </w:p>
        </w:tc>
        <w:tc>
          <w:tcPr>
            <w:tcW w:w="2076" w:type="dxa"/>
            <w:noWrap w:val="0"/>
            <w:vAlign w:val="center"/>
          </w:tcPr>
          <w:p w14:paraId="26323E88">
            <w:pPr>
              <w:spacing w:before="30" w:after="30" w:line="240" w:lineRule="auto"/>
              <w:ind w:left="0" w:firstLine="0"/>
              <w:jc w:val="left"/>
              <w:rPr>
                <w:b/>
                <w:bCs/>
              </w:rPr>
            </w:pPr>
            <w:r>
              <w:rPr>
                <w:rFonts w:hint="eastAsia"/>
                <w:b/>
              </w:rPr>
              <w:t>涉及需求</w:t>
            </w:r>
          </w:p>
        </w:tc>
        <w:tc>
          <w:tcPr>
            <w:tcW w:w="2076" w:type="dxa"/>
            <w:noWrap w:val="0"/>
            <w:vAlign w:val="center"/>
          </w:tcPr>
          <w:p w14:paraId="529B8D5B">
            <w:pPr>
              <w:spacing w:before="30" w:after="30" w:line="240" w:lineRule="auto"/>
              <w:ind w:left="0" w:firstLine="0"/>
              <w:jc w:val="left"/>
              <w:rPr>
                <w:b/>
                <w:bCs/>
              </w:rPr>
            </w:pPr>
            <w:r>
              <w:rPr>
                <w:rFonts w:hint="eastAsia"/>
                <w:b/>
              </w:rPr>
              <w:t>说明</w:t>
            </w:r>
          </w:p>
        </w:tc>
      </w:tr>
      <w:tr w14:paraId="3F995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6793B55">
            <w:pPr>
              <w:spacing w:before="30" w:after="30" w:line="240" w:lineRule="auto"/>
              <w:ind w:left="0" w:firstLine="0"/>
              <w:jc w:val="left"/>
            </w:pPr>
            <w:r>
              <w:rPr>
                <w:rFonts w:hint="eastAsia"/>
              </w:rPr>
              <w:t>图 8-1</w:t>
            </w:r>
          </w:p>
        </w:tc>
        <w:tc>
          <w:tcPr>
            <w:tcW w:w="2076" w:type="dxa"/>
            <w:noWrap w:val="0"/>
            <w:vAlign w:val="center"/>
          </w:tcPr>
          <w:p w14:paraId="3B813178">
            <w:pPr>
              <w:spacing w:before="30" w:after="30" w:line="240" w:lineRule="auto"/>
              <w:ind w:left="0" w:firstLine="0"/>
              <w:jc w:val="left"/>
            </w:pPr>
            <w:r>
              <w:rPr>
                <w:rFonts w:hint="eastAsia"/>
              </w:rPr>
              <w:t>机器人系统用例图</w:t>
            </w:r>
          </w:p>
        </w:tc>
        <w:tc>
          <w:tcPr>
            <w:tcW w:w="2076" w:type="dxa"/>
            <w:noWrap w:val="0"/>
            <w:vAlign w:val="center"/>
          </w:tcPr>
          <w:p w14:paraId="03B254EB">
            <w:pPr>
              <w:spacing w:before="30" w:after="30" w:line="240" w:lineRule="auto"/>
              <w:ind w:left="0" w:firstLine="0"/>
              <w:jc w:val="left"/>
            </w:pPr>
            <w:r>
              <w:t>—</w:t>
            </w:r>
          </w:p>
        </w:tc>
        <w:tc>
          <w:tcPr>
            <w:tcW w:w="2076" w:type="dxa"/>
            <w:noWrap w:val="0"/>
            <w:vAlign w:val="center"/>
          </w:tcPr>
          <w:p w14:paraId="640AA21F">
            <w:pPr>
              <w:spacing w:before="30" w:after="30" w:line="240" w:lineRule="auto"/>
              <w:ind w:left="0" w:firstLine="0"/>
              <w:jc w:val="left"/>
            </w:pPr>
            <w:r>
              <w:rPr>
                <w:rFonts w:hint="eastAsia"/>
              </w:rPr>
              <w:t>系统边界、参与者与系统提供的服务</w:t>
            </w:r>
          </w:p>
        </w:tc>
      </w:tr>
      <w:tr w14:paraId="328315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7A91DA0">
            <w:pPr>
              <w:spacing w:before="30" w:after="30" w:line="240" w:lineRule="auto"/>
              <w:ind w:left="0" w:firstLine="0"/>
              <w:jc w:val="left"/>
            </w:pPr>
            <w:r>
              <w:rPr>
                <w:rFonts w:hint="eastAsia"/>
              </w:rPr>
              <w:t>图 8-2</w:t>
            </w:r>
          </w:p>
        </w:tc>
        <w:tc>
          <w:tcPr>
            <w:tcW w:w="2076" w:type="dxa"/>
            <w:noWrap w:val="0"/>
            <w:vAlign w:val="center"/>
          </w:tcPr>
          <w:p w14:paraId="5608EFBA">
            <w:pPr>
              <w:spacing w:before="30" w:after="30" w:line="240" w:lineRule="auto"/>
              <w:ind w:left="0" w:firstLine="0"/>
              <w:jc w:val="left"/>
            </w:pPr>
            <w:r>
              <w:rPr>
                <w:rFonts w:hint="eastAsia"/>
              </w:rPr>
              <w:t>机器人总体运行流程活动图</w:t>
            </w:r>
          </w:p>
        </w:tc>
        <w:tc>
          <w:tcPr>
            <w:tcW w:w="2076" w:type="dxa"/>
            <w:noWrap w:val="0"/>
            <w:vAlign w:val="center"/>
          </w:tcPr>
          <w:p w14:paraId="5A7335AE">
            <w:pPr>
              <w:spacing w:before="30" w:after="30" w:line="240" w:lineRule="auto"/>
              <w:ind w:left="0" w:firstLine="0"/>
              <w:jc w:val="left"/>
            </w:pPr>
            <w:r>
              <w:rPr>
                <w:rFonts w:hint="eastAsia"/>
              </w:rPr>
              <w:t>FR-17 ~ FR-28（指令与状态）、FR-29 ~ FR-33（避障）、FR-38（断连）、FR-44（复位）、NFR-07 ~ NFR-11（低压 / 断连 / 堵转）</w:t>
            </w:r>
          </w:p>
        </w:tc>
        <w:tc>
          <w:tcPr>
            <w:tcW w:w="2076" w:type="dxa"/>
            <w:noWrap w:val="0"/>
            <w:vAlign w:val="center"/>
          </w:tcPr>
          <w:p w14:paraId="3AB653F2">
            <w:pPr>
              <w:spacing w:before="30" w:after="30" w:line="240" w:lineRule="auto"/>
              <w:ind w:left="0" w:firstLine="0"/>
              <w:jc w:val="left"/>
            </w:pPr>
            <w:r>
              <w:rPr>
                <w:rFonts w:hint="eastAsia"/>
              </w:rPr>
              <w:t>生命周期主干流程与主要分支</w:t>
            </w:r>
          </w:p>
        </w:tc>
      </w:tr>
      <w:tr w14:paraId="63A9D0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02108F2">
            <w:pPr>
              <w:spacing w:before="30" w:after="30" w:line="240" w:lineRule="auto"/>
              <w:ind w:left="0" w:firstLine="0"/>
              <w:jc w:val="left"/>
            </w:pPr>
            <w:r>
              <w:rPr>
                <w:rFonts w:hint="eastAsia"/>
              </w:rPr>
              <w:t>图 8-3</w:t>
            </w:r>
          </w:p>
        </w:tc>
        <w:tc>
          <w:tcPr>
            <w:tcW w:w="2076" w:type="dxa"/>
            <w:noWrap w:val="0"/>
            <w:vAlign w:val="center"/>
          </w:tcPr>
          <w:p w14:paraId="7081D7B6">
            <w:pPr>
              <w:spacing w:before="30" w:after="30" w:line="240" w:lineRule="auto"/>
              <w:ind w:left="0" w:firstLine="0"/>
              <w:jc w:val="left"/>
            </w:pPr>
            <w:r>
              <w:rPr>
                <w:rFonts w:hint="eastAsia"/>
              </w:rPr>
              <w:t>速度闭环调节流程活动图</w:t>
            </w:r>
          </w:p>
        </w:tc>
        <w:tc>
          <w:tcPr>
            <w:tcW w:w="2076" w:type="dxa"/>
            <w:noWrap w:val="0"/>
            <w:vAlign w:val="center"/>
          </w:tcPr>
          <w:p w14:paraId="561115BE">
            <w:pPr>
              <w:spacing w:before="30" w:after="30" w:line="240" w:lineRule="auto"/>
              <w:ind w:left="0" w:firstLine="0"/>
              <w:jc w:val="left"/>
            </w:pPr>
            <w:r>
              <w:t>FR-07 ~ FR-16</w:t>
            </w:r>
          </w:p>
        </w:tc>
        <w:tc>
          <w:tcPr>
            <w:tcW w:w="2076" w:type="dxa"/>
            <w:noWrap w:val="0"/>
            <w:vAlign w:val="center"/>
          </w:tcPr>
          <w:p w14:paraId="5A0720CE">
            <w:pPr>
              <w:spacing w:before="30" w:after="30" w:line="240" w:lineRule="auto"/>
              <w:ind w:left="0" w:firstLine="0"/>
              <w:jc w:val="left"/>
            </w:pPr>
            <w:r>
              <w:rPr>
                <w:rFonts w:hint="eastAsia"/>
              </w:rPr>
              <w:t>测速与调速的内部流程</w:t>
            </w:r>
          </w:p>
        </w:tc>
      </w:tr>
      <w:tr w14:paraId="45BC53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E0F5E42">
            <w:pPr>
              <w:spacing w:before="30" w:after="30" w:line="240" w:lineRule="auto"/>
              <w:ind w:left="0" w:firstLine="0"/>
              <w:jc w:val="left"/>
            </w:pPr>
            <w:r>
              <w:rPr>
                <w:rFonts w:hint="eastAsia"/>
              </w:rPr>
              <w:t>图 8-4</w:t>
            </w:r>
          </w:p>
        </w:tc>
        <w:tc>
          <w:tcPr>
            <w:tcW w:w="2076" w:type="dxa"/>
            <w:noWrap w:val="0"/>
            <w:vAlign w:val="center"/>
          </w:tcPr>
          <w:p w14:paraId="7887BA9A">
            <w:pPr>
              <w:spacing w:before="30" w:after="30" w:line="240" w:lineRule="auto"/>
              <w:ind w:left="0" w:firstLine="0"/>
              <w:jc w:val="left"/>
            </w:pPr>
            <w:r>
              <w:rPr>
                <w:rFonts w:hint="eastAsia"/>
              </w:rPr>
              <w:t>机器人系统状态图</w:t>
            </w:r>
          </w:p>
        </w:tc>
        <w:tc>
          <w:tcPr>
            <w:tcW w:w="2076" w:type="dxa"/>
            <w:noWrap w:val="0"/>
            <w:vAlign w:val="center"/>
          </w:tcPr>
          <w:p w14:paraId="33BABE48">
            <w:pPr>
              <w:spacing w:before="30" w:after="30" w:line="240" w:lineRule="auto"/>
              <w:ind w:left="0" w:firstLine="0"/>
              <w:jc w:val="left"/>
            </w:pPr>
            <w:r>
              <w:rPr>
                <w:rFonts w:hint="eastAsia"/>
              </w:rPr>
              <w:t>FR-23 ~ FR-27、BR-01 ~ BR-05</w:t>
            </w:r>
          </w:p>
        </w:tc>
        <w:tc>
          <w:tcPr>
            <w:tcW w:w="2076" w:type="dxa"/>
            <w:noWrap w:val="0"/>
            <w:vAlign w:val="center"/>
          </w:tcPr>
          <w:p w14:paraId="440D32CF">
            <w:pPr>
              <w:spacing w:before="30" w:after="30" w:line="240" w:lineRule="auto"/>
              <w:ind w:left="0" w:firstLine="0"/>
              <w:jc w:val="left"/>
            </w:pPr>
            <w:r>
              <w:rPr>
                <w:rFonts w:hint="eastAsia"/>
              </w:rPr>
              <w:t>四种系统状态之间的全部转移关系</w:t>
            </w:r>
          </w:p>
        </w:tc>
      </w:tr>
    </w:tbl>
    <w:p w14:paraId="7EEE5388">
      <w:pPr>
        <w:pStyle w:val="2"/>
        <w:keepNext/>
        <w:keepLines/>
        <w:spacing w:before="100" w:beforeAutospacing="1" w:after="100" w:afterAutospacing="1"/>
        <w:jc w:val="left"/>
        <w:outlineLvl w:val="0"/>
        <w:rPr>
          <w:kern w:val="44"/>
          <w:sz w:val="44"/>
          <w:szCs w:val="44"/>
        </w:rPr>
      </w:pPr>
      <w:bookmarkStart w:id="43" w:name="_Toc14128"/>
      <w:r>
        <w:rPr>
          <w:rFonts w:hint="eastAsia"/>
          <w:b/>
          <w:sz w:val="44"/>
        </w:rPr>
        <w:t>9. 待定问题列表</w:t>
      </w:r>
      <w:bookmarkEnd w:id="43"/>
    </w:p>
    <w:p w14:paraId="54D1ABBF">
      <w:pPr>
        <w:jc w:val="left"/>
      </w:pPr>
      <w:r>
        <w:rPr>
          <w:rFonts w:hint="eastAsia"/>
        </w:rPr>
        <w:t>以下问题在本文档编写时尚未最终确定，列出供后续阶段处理。</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14:paraId="4BCB48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661" w:type="dxa"/>
            <w:noWrap w:val="0"/>
            <w:vAlign w:val="center"/>
          </w:tcPr>
          <w:p w14:paraId="2807F868">
            <w:pPr>
              <w:spacing w:before="30" w:after="30" w:line="240" w:lineRule="auto"/>
              <w:ind w:left="0" w:firstLine="0"/>
              <w:jc w:val="left"/>
              <w:rPr>
                <w:b/>
                <w:bCs/>
              </w:rPr>
            </w:pPr>
            <w:r>
              <w:rPr>
                <w:rFonts w:hint="eastAsia"/>
                <w:b/>
              </w:rPr>
              <w:t>序号</w:t>
            </w:r>
          </w:p>
        </w:tc>
        <w:tc>
          <w:tcPr>
            <w:tcW w:w="1661" w:type="dxa"/>
            <w:noWrap w:val="0"/>
            <w:vAlign w:val="center"/>
          </w:tcPr>
          <w:p w14:paraId="0F858C7B">
            <w:pPr>
              <w:spacing w:before="30" w:after="30" w:line="240" w:lineRule="auto"/>
              <w:ind w:left="0" w:firstLine="0"/>
              <w:jc w:val="left"/>
              <w:rPr>
                <w:b/>
                <w:bCs/>
              </w:rPr>
            </w:pPr>
            <w:r>
              <w:rPr>
                <w:rFonts w:hint="eastAsia"/>
                <w:b/>
              </w:rPr>
              <w:t>待定问题</w:t>
            </w:r>
          </w:p>
        </w:tc>
        <w:tc>
          <w:tcPr>
            <w:tcW w:w="1661" w:type="dxa"/>
            <w:noWrap w:val="0"/>
            <w:vAlign w:val="center"/>
          </w:tcPr>
          <w:p w14:paraId="1CBF18FE">
            <w:pPr>
              <w:spacing w:before="30" w:after="30" w:line="240" w:lineRule="auto"/>
              <w:ind w:left="0" w:firstLine="0"/>
              <w:jc w:val="left"/>
              <w:rPr>
                <w:b/>
                <w:bCs/>
              </w:rPr>
            </w:pPr>
            <w:r>
              <w:rPr>
                <w:rFonts w:hint="eastAsia"/>
                <w:b/>
              </w:rPr>
              <w:t>影响范围</w:t>
            </w:r>
          </w:p>
        </w:tc>
        <w:tc>
          <w:tcPr>
            <w:tcW w:w="1661" w:type="dxa"/>
            <w:noWrap w:val="0"/>
            <w:vAlign w:val="center"/>
          </w:tcPr>
          <w:p w14:paraId="197180A5">
            <w:pPr>
              <w:spacing w:before="30" w:after="30" w:line="240" w:lineRule="auto"/>
              <w:ind w:left="0" w:firstLine="0"/>
              <w:jc w:val="left"/>
              <w:rPr>
                <w:b/>
                <w:bCs/>
              </w:rPr>
            </w:pPr>
            <w:r>
              <w:rPr>
                <w:rFonts w:hint="eastAsia"/>
                <w:b/>
              </w:rPr>
              <w:t>当前处理方式</w:t>
            </w:r>
          </w:p>
        </w:tc>
        <w:tc>
          <w:tcPr>
            <w:tcW w:w="1661" w:type="dxa"/>
            <w:noWrap w:val="0"/>
            <w:vAlign w:val="center"/>
          </w:tcPr>
          <w:p w14:paraId="094F3739">
            <w:pPr>
              <w:spacing w:before="30" w:after="30" w:line="240" w:lineRule="auto"/>
              <w:ind w:left="0" w:firstLine="0"/>
              <w:jc w:val="left"/>
              <w:rPr>
                <w:b/>
                <w:bCs/>
              </w:rPr>
            </w:pPr>
            <w:r>
              <w:rPr>
                <w:rFonts w:hint="eastAsia"/>
                <w:b/>
              </w:rPr>
              <w:t>建议解决阶段</w:t>
            </w:r>
          </w:p>
        </w:tc>
      </w:tr>
      <w:tr w14:paraId="20E8BA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703AE30">
            <w:pPr>
              <w:spacing w:before="30" w:after="30" w:line="240" w:lineRule="auto"/>
              <w:ind w:left="0" w:firstLine="0"/>
              <w:jc w:val="left"/>
            </w:pPr>
            <w:r>
              <w:t>1</w:t>
            </w:r>
          </w:p>
        </w:tc>
        <w:tc>
          <w:tcPr>
            <w:tcW w:w="1661" w:type="dxa"/>
            <w:noWrap w:val="0"/>
            <w:vAlign w:val="center"/>
          </w:tcPr>
          <w:p w14:paraId="52EF9ECD">
            <w:pPr>
              <w:spacing w:before="30" w:after="30" w:line="240" w:lineRule="auto"/>
              <w:ind w:left="0" w:firstLine="0"/>
              <w:jc w:val="left"/>
            </w:pPr>
            <w:r>
              <w:rPr>
                <w:rFonts w:hint="eastAsia"/>
              </w:rPr>
              <w:t>电池标称容量（18000 mAh）存疑</w:t>
            </w:r>
          </w:p>
        </w:tc>
        <w:tc>
          <w:tcPr>
            <w:tcW w:w="1661" w:type="dxa"/>
            <w:noWrap w:val="0"/>
            <w:vAlign w:val="center"/>
          </w:tcPr>
          <w:p w14:paraId="57C2D9AB">
            <w:pPr>
              <w:spacing w:before="30" w:after="30" w:line="240" w:lineRule="auto"/>
              <w:ind w:left="0" w:firstLine="0"/>
              <w:jc w:val="left"/>
            </w:pPr>
            <w:r>
              <w:rPr>
                <w:rFonts w:hint="eastAsia"/>
              </w:rPr>
              <w:t>NFR-16 续航能力</w:t>
            </w:r>
          </w:p>
        </w:tc>
        <w:tc>
          <w:tcPr>
            <w:tcW w:w="1661" w:type="dxa"/>
            <w:noWrap w:val="0"/>
            <w:vAlign w:val="center"/>
          </w:tcPr>
          <w:p w14:paraId="57437FF5">
            <w:pPr>
              <w:spacing w:before="30" w:after="30" w:line="240" w:lineRule="auto"/>
              <w:ind w:left="0" w:firstLine="0"/>
              <w:jc w:val="left"/>
            </w:pPr>
            <w:r>
              <w:rPr>
                <w:rFonts w:hint="eastAsia"/>
              </w:rPr>
              <w:t>报告不引用具体容量数值，仅规定运行时间指标</w:t>
            </w:r>
          </w:p>
        </w:tc>
        <w:tc>
          <w:tcPr>
            <w:tcW w:w="1661" w:type="dxa"/>
            <w:noWrap w:val="0"/>
            <w:vAlign w:val="center"/>
          </w:tcPr>
          <w:p w14:paraId="4B0EE609">
            <w:pPr>
              <w:spacing w:before="30" w:after="30" w:line="240" w:lineRule="auto"/>
              <w:ind w:left="0" w:firstLine="0"/>
              <w:jc w:val="left"/>
            </w:pPr>
            <w:r>
              <w:rPr>
                <w:rFonts w:hint="eastAsia"/>
              </w:rPr>
              <w:t>概要设计前实测确认</w:t>
            </w:r>
          </w:p>
        </w:tc>
      </w:tr>
      <w:tr w14:paraId="019B75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C1BAD51">
            <w:pPr>
              <w:spacing w:before="30" w:after="30" w:line="240" w:lineRule="auto"/>
              <w:ind w:left="0" w:firstLine="0"/>
              <w:jc w:val="left"/>
            </w:pPr>
            <w:r>
              <w:t>2</w:t>
            </w:r>
          </w:p>
        </w:tc>
        <w:tc>
          <w:tcPr>
            <w:tcW w:w="1661" w:type="dxa"/>
            <w:noWrap w:val="0"/>
            <w:vAlign w:val="center"/>
          </w:tcPr>
          <w:p w14:paraId="021B53A8">
            <w:pPr>
              <w:spacing w:before="30" w:after="30" w:line="240" w:lineRule="auto"/>
              <w:ind w:left="0" w:firstLine="0"/>
              <w:jc w:val="left"/>
            </w:pPr>
            <w:r>
              <w:rPr>
                <w:rFonts w:hint="eastAsia"/>
              </w:rPr>
              <w:t>蓝牙串口波特率未实测验证</w:t>
            </w:r>
          </w:p>
        </w:tc>
        <w:tc>
          <w:tcPr>
            <w:tcW w:w="1661" w:type="dxa"/>
            <w:noWrap w:val="0"/>
            <w:vAlign w:val="center"/>
          </w:tcPr>
          <w:p w14:paraId="44168C89">
            <w:pPr>
              <w:spacing w:before="30" w:after="30" w:line="240" w:lineRule="auto"/>
              <w:ind w:left="0" w:firstLine="0"/>
              <w:jc w:val="left"/>
            </w:pPr>
            <w:r>
              <w:rPr>
                <w:rFonts w:hint="eastAsia"/>
              </w:rPr>
              <w:t>IF-13、3.4 节</w:t>
            </w:r>
          </w:p>
        </w:tc>
        <w:tc>
          <w:tcPr>
            <w:tcW w:w="1661" w:type="dxa"/>
            <w:noWrap w:val="0"/>
            <w:vAlign w:val="center"/>
          </w:tcPr>
          <w:p w14:paraId="50130D33">
            <w:pPr>
              <w:spacing w:before="30" w:after="30" w:line="240" w:lineRule="auto"/>
              <w:ind w:left="0" w:firstLine="0"/>
              <w:jc w:val="left"/>
            </w:pPr>
            <w:r>
              <w:rPr>
                <w:rFonts w:hint="eastAsia"/>
              </w:rPr>
              <w:t>按 JDY-31 默认值 9600 bps 写入</w:t>
            </w:r>
          </w:p>
        </w:tc>
        <w:tc>
          <w:tcPr>
            <w:tcW w:w="1661" w:type="dxa"/>
            <w:noWrap w:val="0"/>
            <w:vAlign w:val="center"/>
          </w:tcPr>
          <w:p w14:paraId="2E43D75F">
            <w:pPr>
              <w:spacing w:before="30" w:after="30" w:line="240" w:lineRule="auto"/>
              <w:ind w:left="0" w:firstLine="0"/>
              <w:jc w:val="left"/>
            </w:pPr>
            <w:r>
              <w:rPr>
                <w:rFonts w:hint="eastAsia"/>
              </w:rPr>
              <w:t>编码阶段实测确认</w:t>
            </w:r>
          </w:p>
        </w:tc>
      </w:tr>
      <w:tr w14:paraId="015925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9FC9BEB">
            <w:pPr>
              <w:spacing w:before="30" w:after="30" w:line="240" w:lineRule="auto"/>
              <w:ind w:left="0" w:firstLine="0"/>
              <w:jc w:val="left"/>
            </w:pPr>
            <w:r>
              <w:t>3</w:t>
            </w:r>
          </w:p>
        </w:tc>
        <w:tc>
          <w:tcPr>
            <w:tcW w:w="1661" w:type="dxa"/>
            <w:noWrap w:val="0"/>
            <w:vAlign w:val="center"/>
          </w:tcPr>
          <w:p w14:paraId="6938DE88">
            <w:pPr>
              <w:spacing w:before="30" w:after="30" w:line="240" w:lineRule="auto"/>
              <w:ind w:left="0" w:firstLine="0"/>
              <w:jc w:val="left"/>
            </w:pPr>
            <w:r>
              <w:rPr>
                <w:rFonts w:hint="eastAsia"/>
              </w:rPr>
              <w:t>四路编码器的信号接收方案未定</w:t>
            </w:r>
          </w:p>
        </w:tc>
        <w:tc>
          <w:tcPr>
            <w:tcW w:w="1661" w:type="dxa"/>
            <w:noWrap w:val="0"/>
            <w:vAlign w:val="center"/>
          </w:tcPr>
          <w:p w14:paraId="6C1650FD">
            <w:pPr>
              <w:spacing w:before="30" w:after="30" w:line="240" w:lineRule="auto"/>
              <w:ind w:left="0" w:firstLine="0"/>
              <w:jc w:val="left"/>
            </w:pPr>
            <w:r>
              <w:rPr>
                <w:rFonts w:hint="eastAsia"/>
              </w:rPr>
              <w:t>IF-09（接口抽象为"四路正交脉冲输入"）</w:t>
            </w:r>
          </w:p>
        </w:tc>
        <w:tc>
          <w:tcPr>
            <w:tcW w:w="1661" w:type="dxa"/>
            <w:noWrap w:val="0"/>
            <w:vAlign w:val="center"/>
          </w:tcPr>
          <w:p w14:paraId="7418DE49">
            <w:pPr>
              <w:spacing w:before="30" w:after="30" w:line="240" w:lineRule="auto"/>
              <w:ind w:left="0" w:firstLine="0"/>
              <w:jc w:val="left"/>
            </w:pPr>
            <w:r>
              <w:rPr>
                <w:rFonts w:hint="eastAsia"/>
              </w:rPr>
              <w:t>定时器资源不足以支持四路硬件编码器接口，方案留待设计阶段确定</w:t>
            </w:r>
          </w:p>
        </w:tc>
        <w:tc>
          <w:tcPr>
            <w:tcW w:w="1661" w:type="dxa"/>
            <w:noWrap w:val="0"/>
            <w:vAlign w:val="center"/>
          </w:tcPr>
          <w:p w14:paraId="385FA0E5">
            <w:pPr>
              <w:spacing w:before="30" w:after="30" w:line="240" w:lineRule="auto"/>
              <w:ind w:left="0" w:firstLine="0"/>
              <w:jc w:val="left"/>
            </w:pPr>
            <w:r>
              <w:rPr>
                <w:rFonts w:hint="eastAsia"/>
              </w:rPr>
              <w:t>概要设计阶段</w:t>
            </w:r>
          </w:p>
        </w:tc>
      </w:tr>
      <w:tr w14:paraId="5B54BF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FBE2E5B">
            <w:pPr>
              <w:spacing w:before="30" w:after="30" w:line="240" w:lineRule="auto"/>
              <w:ind w:left="0" w:firstLine="0"/>
              <w:jc w:val="left"/>
            </w:pPr>
            <w:r>
              <w:t>4</w:t>
            </w:r>
          </w:p>
        </w:tc>
        <w:tc>
          <w:tcPr>
            <w:tcW w:w="1661" w:type="dxa"/>
            <w:noWrap w:val="0"/>
            <w:vAlign w:val="center"/>
          </w:tcPr>
          <w:p w14:paraId="08EDA463">
            <w:pPr>
              <w:spacing w:before="30" w:after="30" w:line="240" w:lineRule="auto"/>
              <w:ind w:left="0" w:firstLine="0"/>
              <w:jc w:val="left"/>
            </w:pPr>
            <w:r>
              <w:rPr>
                <w:rFonts w:hint="eastAsia"/>
              </w:rPr>
              <w:t>避障是否扩展至全向</w:t>
            </w:r>
          </w:p>
        </w:tc>
        <w:tc>
          <w:tcPr>
            <w:tcW w:w="1661" w:type="dxa"/>
            <w:noWrap w:val="0"/>
            <w:vAlign w:val="center"/>
          </w:tcPr>
          <w:p w14:paraId="6A4AEB82">
            <w:pPr>
              <w:spacing w:before="30" w:after="30" w:line="240" w:lineRule="auto"/>
              <w:ind w:left="0" w:firstLine="0"/>
              <w:jc w:val="left"/>
            </w:pPr>
            <w:r>
              <w:rPr>
                <w:rFonts w:hint="eastAsia"/>
              </w:rPr>
              <w:t>4.6 节、附录 D</w:t>
            </w:r>
          </w:p>
        </w:tc>
        <w:tc>
          <w:tcPr>
            <w:tcW w:w="1661" w:type="dxa"/>
            <w:noWrap w:val="0"/>
            <w:vAlign w:val="center"/>
          </w:tcPr>
          <w:p w14:paraId="5B0CF4AB">
            <w:pPr>
              <w:spacing w:before="30" w:after="30" w:line="240" w:lineRule="auto"/>
              <w:ind w:left="0" w:firstLine="0"/>
              <w:jc w:val="left"/>
            </w:pPr>
            <w:r>
              <w:rPr>
                <w:rFonts w:hint="eastAsia"/>
              </w:rPr>
              <w:t>本次仅实现前进方向避障，全向避障列为可扩展功能</w:t>
            </w:r>
          </w:p>
        </w:tc>
        <w:tc>
          <w:tcPr>
            <w:tcW w:w="1661" w:type="dxa"/>
            <w:noWrap w:val="0"/>
            <w:vAlign w:val="center"/>
          </w:tcPr>
          <w:p w14:paraId="1FAE9FDD">
            <w:pPr>
              <w:spacing w:before="30" w:after="30" w:line="240" w:lineRule="auto"/>
              <w:ind w:left="0" w:firstLine="0"/>
              <w:jc w:val="left"/>
            </w:pPr>
            <w:r>
              <w:rPr>
                <w:rFonts w:hint="eastAsia"/>
              </w:rPr>
              <w:t>后续版本</w:t>
            </w:r>
          </w:p>
        </w:tc>
      </w:tr>
    </w:tbl>
    <w:p w14:paraId="4B240763">
      <w:pPr>
        <w:pStyle w:val="2"/>
        <w:keepNext/>
        <w:keepLines/>
        <w:spacing w:before="100" w:beforeAutospacing="1" w:after="100" w:afterAutospacing="1"/>
        <w:jc w:val="left"/>
        <w:outlineLvl w:val="0"/>
        <w:rPr>
          <w:kern w:val="44"/>
          <w:sz w:val="44"/>
          <w:szCs w:val="44"/>
        </w:rPr>
      </w:pPr>
      <w:bookmarkStart w:id="44" w:name="_Toc8516"/>
      <w:r>
        <w:rPr>
          <w:rFonts w:hint="eastAsia"/>
          <w:b/>
          <w:sz w:val="44"/>
        </w:rPr>
        <w:t>附录 A 需求追踪矩阵</w:t>
      </w:r>
      <w:bookmarkEnd w:id="44"/>
    </w:p>
    <w:p w14:paraId="519C4089">
      <w:pPr>
        <w:jc w:val="left"/>
      </w:pPr>
      <w:r>
        <w:rPr>
          <w:rFonts w:hint="eastAsia"/>
        </w:rPr>
        <w:t>本矩阵建立需求与其来源的追溯关系，并标明各项需求的验证方法，以满足需求文档的可追踪性要求。</w:t>
      </w:r>
    </w:p>
    <w:p w14:paraId="113642C8">
      <w:pPr>
        <w:jc w:val="left"/>
        <w:rPr>
          <w:rFonts w:ascii="宋体" w:hAnsi="宋体" w:eastAsia="宋体"/>
          <w:sz w:val="24"/>
          <w:szCs w:val="24"/>
        </w:rPr>
      </w:pPr>
    </w:p>
    <w:p w14:paraId="0B7FBBEF">
      <w:pPr>
        <w:pStyle w:val="3"/>
        <w:keepNext/>
        <w:keepLines/>
        <w:spacing w:before="100" w:beforeAutospacing="1" w:after="100" w:afterAutospacing="1"/>
        <w:jc w:val="left"/>
        <w:outlineLvl w:val="1"/>
        <w:rPr>
          <w:sz w:val="32"/>
          <w:szCs w:val="32"/>
        </w:rPr>
      </w:pPr>
      <w:bookmarkStart w:id="45" w:name="_Toc9890"/>
      <w:r>
        <w:rPr>
          <w:rFonts w:hint="eastAsia"/>
          <w:b/>
          <w:sz w:val="32"/>
        </w:rPr>
        <w:t>A.1 功能性需求追踪表</w:t>
      </w:r>
      <w:bookmarkEnd w:id="45"/>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14:paraId="35580E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1661" w:type="dxa"/>
            <w:noWrap w:val="0"/>
            <w:vAlign w:val="center"/>
          </w:tcPr>
          <w:p w14:paraId="1D3F9533">
            <w:pPr>
              <w:spacing w:before="30" w:after="30" w:line="240" w:lineRule="auto"/>
              <w:ind w:left="0" w:firstLine="0"/>
              <w:jc w:val="left"/>
              <w:rPr>
                <w:b/>
                <w:bCs/>
              </w:rPr>
            </w:pPr>
            <w:r>
              <w:rPr>
                <w:rFonts w:hint="eastAsia"/>
                <w:b/>
              </w:rPr>
              <w:t>需求编号</w:t>
            </w:r>
          </w:p>
        </w:tc>
        <w:tc>
          <w:tcPr>
            <w:tcW w:w="1661" w:type="dxa"/>
            <w:noWrap w:val="0"/>
            <w:vAlign w:val="center"/>
          </w:tcPr>
          <w:p w14:paraId="75538305">
            <w:pPr>
              <w:spacing w:before="30" w:after="30" w:line="240" w:lineRule="auto"/>
              <w:ind w:left="0" w:firstLine="0"/>
              <w:jc w:val="left"/>
              <w:rPr>
                <w:b/>
                <w:bCs/>
              </w:rPr>
            </w:pPr>
            <w:r>
              <w:rPr>
                <w:rFonts w:hint="eastAsia"/>
                <w:b/>
              </w:rPr>
              <w:t>需求摘要</w:t>
            </w:r>
          </w:p>
        </w:tc>
        <w:tc>
          <w:tcPr>
            <w:tcW w:w="1661" w:type="dxa"/>
            <w:noWrap w:val="0"/>
            <w:vAlign w:val="center"/>
          </w:tcPr>
          <w:p w14:paraId="2FA64968">
            <w:pPr>
              <w:spacing w:before="30" w:after="30" w:line="240" w:lineRule="auto"/>
              <w:ind w:left="0" w:firstLine="0"/>
              <w:jc w:val="left"/>
              <w:rPr>
                <w:b/>
                <w:bCs/>
              </w:rPr>
            </w:pPr>
            <w:r>
              <w:rPr>
                <w:rFonts w:hint="eastAsia"/>
                <w:b/>
              </w:rPr>
              <w:t>来源</w:t>
            </w:r>
          </w:p>
        </w:tc>
        <w:tc>
          <w:tcPr>
            <w:tcW w:w="1661" w:type="dxa"/>
            <w:noWrap w:val="0"/>
            <w:vAlign w:val="center"/>
          </w:tcPr>
          <w:p w14:paraId="05F5551E">
            <w:pPr>
              <w:spacing w:before="30" w:after="30" w:line="240" w:lineRule="auto"/>
              <w:ind w:left="0" w:firstLine="0"/>
              <w:jc w:val="left"/>
              <w:rPr>
                <w:b/>
                <w:bCs/>
              </w:rPr>
            </w:pPr>
            <w:r>
              <w:rPr>
                <w:rFonts w:hint="eastAsia"/>
                <w:b/>
              </w:rPr>
              <w:t>对应用例</w:t>
            </w:r>
          </w:p>
        </w:tc>
        <w:tc>
          <w:tcPr>
            <w:tcW w:w="1661" w:type="dxa"/>
            <w:noWrap w:val="0"/>
            <w:vAlign w:val="center"/>
          </w:tcPr>
          <w:p w14:paraId="50F53CE3">
            <w:pPr>
              <w:spacing w:before="30" w:after="30" w:line="240" w:lineRule="auto"/>
              <w:ind w:left="0" w:firstLine="0"/>
              <w:jc w:val="left"/>
              <w:rPr>
                <w:b/>
                <w:bCs/>
              </w:rPr>
            </w:pPr>
            <w:r>
              <w:rPr>
                <w:rFonts w:hint="eastAsia"/>
                <w:b/>
              </w:rPr>
              <w:t>验证方法</w:t>
            </w:r>
          </w:p>
        </w:tc>
      </w:tr>
      <w:tr w14:paraId="1D6898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A0444ED">
            <w:pPr>
              <w:spacing w:before="30" w:after="30" w:line="240" w:lineRule="auto"/>
              <w:ind w:left="0" w:firstLine="0"/>
              <w:jc w:val="left"/>
            </w:pPr>
            <w:r>
              <w:t>FR-01</w:t>
            </w:r>
          </w:p>
        </w:tc>
        <w:tc>
          <w:tcPr>
            <w:tcW w:w="1661" w:type="dxa"/>
            <w:noWrap w:val="0"/>
            <w:vAlign w:val="center"/>
          </w:tcPr>
          <w:p w14:paraId="2AFB0DED">
            <w:pPr>
              <w:spacing w:before="30" w:after="30" w:line="240" w:lineRule="auto"/>
              <w:ind w:left="0" w:firstLine="0"/>
              <w:jc w:val="left"/>
            </w:pPr>
            <w:r>
              <w:rPr>
                <w:rFonts w:hint="eastAsia"/>
              </w:rPr>
              <w:t>六种运动方式</w:t>
            </w:r>
          </w:p>
        </w:tc>
        <w:tc>
          <w:tcPr>
            <w:tcW w:w="1661" w:type="dxa"/>
            <w:noWrap w:val="0"/>
            <w:vAlign w:val="center"/>
          </w:tcPr>
          <w:p w14:paraId="419A7CF1">
            <w:pPr>
              <w:spacing w:before="30" w:after="30" w:line="240" w:lineRule="auto"/>
              <w:ind w:left="0" w:firstLine="0"/>
              <w:jc w:val="left"/>
            </w:pPr>
            <w:r>
              <w:rPr>
                <w:rFonts w:hint="eastAsia"/>
              </w:rPr>
              <w:t>原始需求 1</w:t>
            </w:r>
          </w:p>
        </w:tc>
        <w:tc>
          <w:tcPr>
            <w:tcW w:w="1661" w:type="dxa"/>
            <w:noWrap w:val="0"/>
            <w:vAlign w:val="center"/>
          </w:tcPr>
          <w:p w14:paraId="7B9B6C73">
            <w:pPr>
              <w:spacing w:before="30" w:after="30" w:line="240" w:lineRule="auto"/>
              <w:ind w:left="0" w:firstLine="0"/>
              <w:jc w:val="left"/>
            </w:pPr>
            <w:r>
              <w:t>UC-01</w:t>
            </w:r>
          </w:p>
        </w:tc>
        <w:tc>
          <w:tcPr>
            <w:tcW w:w="1661" w:type="dxa"/>
            <w:noWrap w:val="0"/>
            <w:vAlign w:val="center"/>
          </w:tcPr>
          <w:p w14:paraId="21EE5412">
            <w:pPr>
              <w:spacing w:before="30" w:after="30" w:line="240" w:lineRule="auto"/>
              <w:ind w:left="0" w:firstLine="0"/>
              <w:jc w:val="left"/>
            </w:pPr>
            <w:r>
              <w:rPr>
                <w:rFonts w:hint="eastAsia"/>
              </w:rPr>
              <w:t>功能测试</w:t>
            </w:r>
          </w:p>
        </w:tc>
      </w:tr>
      <w:tr w14:paraId="686BFB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E4A2524">
            <w:pPr>
              <w:spacing w:before="30" w:after="30" w:line="240" w:lineRule="auto"/>
              <w:ind w:left="0" w:firstLine="0"/>
              <w:jc w:val="left"/>
            </w:pPr>
            <w:r>
              <w:t>FR-02</w:t>
            </w:r>
          </w:p>
        </w:tc>
        <w:tc>
          <w:tcPr>
            <w:tcW w:w="1661" w:type="dxa"/>
            <w:noWrap w:val="0"/>
            <w:vAlign w:val="center"/>
          </w:tcPr>
          <w:p w14:paraId="4AA848DD">
            <w:pPr>
              <w:spacing w:before="30" w:after="30" w:line="240" w:lineRule="auto"/>
              <w:ind w:left="0" w:firstLine="0"/>
              <w:jc w:val="left"/>
            </w:pPr>
            <w:r>
              <w:rPr>
                <w:rFonts w:hint="eastAsia"/>
              </w:rPr>
              <w:t>目标速度范围</w:t>
            </w:r>
          </w:p>
        </w:tc>
        <w:tc>
          <w:tcPr>
            <w:tcW w:w="1661" w:type="dxa"/>
            <w:noWrap w:val="0"/>
            <w:vAlign w:val="center"/>
          </w:tcPr>
          <w:p w14:paraId="3F1B6627">
            <w:pPr>
              <w:spacing w:before="30" w:after="30" w:line="240" w:lineRule="auto"/>
              <w:ind w:left="0" w:firstLine="0"/>
              <w:jc w:val="left"/>
            </w:pPr>
            <w:r>
              <w:rPr>
                <w:rFonts w:hint="eastAsia"/>
              </w:rPr>
              <w:t>原始需求 3</w:t>
            </w:r>
          </w:p>
        </w:tc>
        <w:tc>
          <w:tcPr>
            <w:tcW w:w="1661" w:type="dxa"/>
            <w:noWrap w:val="0"/>
            <w:vAlign w:val="center"/>
          </w:tcPr>
          <w:p w14:paraId="7B538256">
            <w:pPr>
              <w:spacing w:before="30" w:after="30" w:line="240" w:lineRule="auto"/>
              <w:ind w:left="0" w:firstLine="0"/>
              <w:jc w:val="left"/>
            </w:pPr>
            <w:r>
              <w:t>UC-03</w:t>
            </w:r>
          </w:p>
        </w:tc>
        <w:tc>
          <w:tcPr>
            <w:tcW w:w="1661" w:type="dxa"/>
            <w:noWrap w:val="0"/>
            <w:vAlign w:val="center"/>
          </w:tcPr>
          <w:p w14:paraId="1DC7F450">
            <w:pPr>
              <w:spacing w:before="30" w:after="30" w:line="240" w:lineRule="auto"/>
              <w:ind w:left="0" w:firstLine="0"/>
              <w:jc w:val="left"/>
            </w:pPr>
            <w:r>
              <w:rPr>
                <w:rFonts w:hint="eastAsia"/>
              </w:rPr>
              <w:t>边界测试</w:t>
            </w:r>
          </w:p>
        </w:tc>
      </w:tr>
      <w:tr w14:paraId="7D4BE6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D64AB86">
            <w:pPr>
              <w:spacing w:before="30" w:after="30" w:line="240" w:lineRule="auto"/>
              <w:ind w:left="0" w:firstLine="0"/>
              <w:jc w:val="left"/>
            </w:pPr>
            <w:r>
              <w:t>FR-03</w:t>
            </w:r>
          </w:p>
        </w:tc>
        <w:tc>
          <w:tcPr>
            <w:tcW w:w="1661" w:type="dxa"/>
            <w:noWrap w:val="0"/>
            <w:vAlign w:val="center"/>
          </w:tcPr>
          <w:p w14:paraId="27EA4F72">
            <w:pPr>
              <w:spacing w:before="30" w:after="30" w:line="240" w:lineRule="auto"/>
              <w:ind w:left="0" w:firstLine="0"/>
              <w:jc w:val="left"/>
            </w:pPr>
            <w:r>
              <w:rPr>
                <w:rFonts w:hint="eastAsia"/>
              </w:rPr>
              <w:t>启动后达到目标速度</w:t>
            </w:r>
          </w:p>
        </w:tc>
        <w:tc>
          <w:tcPr>
            <w:tcW w:w="1661" w:type="dxa"/>
            <w:noWrap w:val="0"/>
            <w:vAlign w:val="center"/>
          </w:tcPr>
          <w:p w14:paraId="15F60E72">
            <w:pPr>
              <w:spacing w:before="30" w:after="30" w:line="240" w:lineRule="auto"/>
              <w:ind w:left="0" w:firstLine="0"/>
              <w:jc w:val="left"/>
            </w:pPr>
            <w:r>
              <w:rPr>
                <w:rFonts w:hint="eastAsia"/>
              </w:rPr>
              <w:t>原始需求 1</w:t>
            </w:r>
          </w:p>
        </w:tc>
        <w:tc>
          <w:tcPr>
            <w:tcW w:w="1661" w:type="dxa"/>
            <w:noWrap w:val="0"/>
            <w:vAlign w:val="center"/>
          </w:tcPr>
          <w:p w14:paraId="43339572">
            <w:pPr>
              <w:spacing w:before="30" w:after="30" w:line="240" w:lineRule="auto"/>
              <w:ind w:left="0" w:firstLine="0"/>
              <w:jc w:val="left"/>
            </w:pPr>
            <w:r>
              <w:t>UC-01</w:t>
            </w:r>
          </w:p>
        </w:tc>
        <w:tc>
          <w:tcPr>
            <w:tcW w:w="1661" w:type="dxa"/>
            <w:noWrap w:val="0"/>
            <w:vAlign w:val="center"/>
          </w:tcPr>
          <w:p w14:paraId="7BB017CB">
            <w:pPr>
              <w:spacing w:before="30" w:after="30" w:line="240" w:lineRule="auto"/>
              <w:ind w:left="0" w:firstLine="0"/>
              <w:jc w:val="left"/>
            </w:pPr>
            <w:r>
              <w:rPr>
                <w:rFonts w:hint="eastAsia"/>
              </w:rPr>
              <w:t>计时测试</w:t>
            </w:r>
          </w:p>
        </w:tc>
      </w:tr>
      <w:tr w14:paraId="1C22DE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F87EAB3">
            <w:pPr>
              <w:spacing w:before="30" w:after="30" w:line="240" w:lineRule="auto"/>
              <w:ind w:left="0" w:firstLine="0"/>
              <w:jc w:val="left"/>
            </w:pPr>
            <w:r>
              <w:t>FR-04</w:t>
            </w:r>
          </w:p>
        </w:tc>
        <w:tc>
          <w:tcPr>
            <w:tcW w:w="1661" w:type="dxa"/>
            <w:noWrap w:val="0"/>
            <w:vAlign w:val="center"/>
          </w:tcPr>
          <w:p w14:paraId="31D0A832">
            <w:pPr>
              <w:spacing w:before="30" w:after="30" w:line="240" w:lineRule="auto"/>
              <w:ind w:left="0" w:firstLine="0"/>
              <w:jc w:val="left"/>
            </w:pPr>
            <w:r>
              <w:rPr>
                <w:rFonts w:hint="eastAsia"/>
              </w:rPr>
              <w:t>稳态速度误差</w:t>
            </w:r>
          </w:p>
        </w:tc>
        <w:tc>
          <w:tcPr>
            <w:tcW w:w="1661" w:type="dxa"/>
            <w:noWrap w:val="0"/>
            <w:vAlign w:val="center"/>
          </w:tcPr>
          <w:p w14:paraId="59E22EA4">
            <w:pPr>
              <w:spacing w:before="30" w:after="30" w:line="240" w:lineRule="auto"/>
              <w:ind w:left="0" w:firstLine="0"/>
              <w:jc w:val="left"/>
            </w:pPr>
            <w:r>
              <w:rPr>
                <w:rFonts w:hint="eastAsia"/>
              </w:rPr>
              <w:t>原始需求 3</w:t>
            </w:r>
          </w:p>
        </w:tc>
        <w:tc>
          <w:tcPr>
            <w:tcW w:w="1661" w:type="dxa"/>
            <w:noWrap w:val="0"/>
            <w:vAlign w:val="center"/>
          </w:tcPr>
          <w:p w14:paraId="57C5826C">
            <w:pPr>
              <w:spacing w:before="30" w:after="30" w:line="240" w:lineRule="auto"/>
              <w:ind w:left="0" w:firstLine="0"/>
              <w:jc w:val="left"/>
            </w:pPr>
            <w:r>
              <w:t>UC-05</w:t>
            </w:r>
          </w:p>
        </w:tc>
        <w:tc>
          <w:tcPr>
            <w:tcW w:w="1661" w:type="dxa"/>
            <w:noWrap w:val="0"/>
            <w:vAlign w:val="center"/>
          </w:tcPr>
          <w:p w14:paraId="20CD1282">
            <w:pPr>
              <w:spacing w:before="30" w:after="30" w:line="240" w:lineRule="auto"/>
              <w:ind w:left="0" w:firstLine="0"/>
              <w:jc w:val="left"/>
            </w:pPr>
            <w:r>
              <w:rPr>
                <w:rFonts w:hint="eastAsia"/>
              </w:rPr>
              <w:t>数据测量</w:t>
            </w:r>
          </w:p>
        </w:tc>
      </w:tr>
      <w:tr w14:paraId="147B73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FA6647B">
            <w:pPr>
              <w:spacing w:before="30" w:after="30" w:line="240" w:lineRule="auto"/>
              <w:ind w:left="0" w:firstLine="0"/>
              <w:jc w:val="left"/>
            </w:pPr>
            <w:r>
              <w:t>FR-05</w:t>
            </w:r>
          </w:p>
        </w:tc>
        <w:tc>
          <w:tcPr>
            <w:tcW w:w="1661" w:type="dxa"/>
            <w:noWrap w:val="0"/>
            <w:vAlign w:val="center"/>
          </w:tcPr>
          <w:p w14:paraId="233A9C77">
            <w:pPr>
              <w:spacing w:before="30" w:after="30" w:line="240" w:lineRule="auto"/>
              <w:ind w:left="0" w:firstLine="0"/>
              <w:jc w:val="left"/>
            </w:pPr>
            <w:r>
              <w:rPr>
                <w:rFonts w:hint="eastAsia"/>
              </w:rPr>
              <w:t>超调量限制</w:t>
            </w:r>
          </w:p>
        </w:tc>
        <w:tc>
          <w:tcPr>
            <w:tcW w:w="1661" w:type="dxa"/>
            <w:noWrap w:val="0"/>
            <w:vAlign w:val="center"/>
          </w:tcPr>
          <w:p w14:paraId="49245589">
            <w:pPr>
              <w:spacing w:before="30" w:after="30" w:line="240" w:lineRule="auto"/>
              <w:ind w:left="0" w:firstLine="0"/>
              <w:jc w:val="left"/>
            </w:pPr>
            <w:r>
              <w:rPr>
                <w:rFonts w:hint="eastAsia"/>
              </w:rPr>
              <w:t>原始需求 3</w:t>
            </w:r>
          </w:p>
        </w:tc>
        <w:tc>
          <w:tcPr>
            <w:tcW w:w="1661" w:type="dxa"/>
            <w:noWrap w:val="0"/>
            <w:vAlign w:val="center"/>
          </w:tcPr>
          <w:p w14:paraId="096EA59F">
            <w:pPr>
              <w:spacing w:before="30" w:after="30" w:line="240" w:lineRule="auto"/>
              <w:ind w:left="0" w:firstLine="0"/>
              <w:jc w:val="left"/>
            </w:pPr>
            <w:r>
              <w:t>UC-05</w:t>
            </w:r>
          </w:p>
        </w:tc>
        <w:tc>
          <w:tcPr>
            <w:tcW w:w="1661" w:type="dxa"/>
            <w:noWrap w:val="0"/>
            <w:vAlign w:val="center"/>
          </w:tcPr>
          <w:p w14:paraId="7A4E2AB3">
            <w:pPr>
              <w:spacing w:before="30" w:after="30" w:line="240" w:lineRule="auto"/>
              <w:ind w:left="0" w:firstLine="0"/>
              <w:jc w:val="left"/>
            </w:pPr>
            <w:r>
              <w:rPr>
                <w:rFonts w:hint="eastAsia"/>
              </w:rPr>
              <w:t>曲线测量</w:t>
            </w:r>
          </w:p>
        </w:tc>
      </w:tr>
      <w:tr w14:paraId="1FDA7F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ECB03A0">
            <w:pPr>
              <w:spacing w:before="30" w:after="30" w:line="240" w:lineRule="auto"/>
              <w:ind w:left="0" w:firstLine="0"/>
              <w:jc w:val="left"/>
            </w:pPr>
            <w:r>
              <w:t>FR-06</w:t>
            </w:r>
          </w:p>
        </w:tc>
        <w:tc>
          <w:tcPr>
            <w:tcW w:w="1661" w:type="dxa"/>
            <w:noWrap w:val="0"/>
            <w:vAlign w:val="center"/>
          </w:tcPr>
          <w:p w14:paraId="65F9ACF5">
            <w:pPr>
              <w:spacing w:before="30" w:after="30" w:line="240" w:lineRule="auto"/>
              <w:ind w:left="0" w:firstLine="0"/>
              <w:jc w:val="left"/>
            </w:pPr>
            <w:r>
              <w:rPr>
                <w:rFonts w:hint="eastAsia"/>
              </w:rPr>
              <w:t>越界速度拒绝</w:t>
            </w:r>
          </w:p>
        </w:tc>
        <w:tc>
          <w:tcPr>
            <w:tcW w:w="1661" w:type="dxa"/>
            <w:noWrap w:val="0"/>
            <w:vAlign w:val="center"/>
          </w:tcPr>
          <w:p w14:paraId="32845163">
            <w:pPr>
              <w:spacing w:before="30" w:after="30" w:line="240" w:lineRule="auto"/>
              <w:ind w:left="0" w:firstLine="0"/>
              <w:jc w:val="left"/>
            </w:pPr>
            <w:r>
              <w:rPr>
                <w:rFonts w:hint="eastAsia"/>
              </w:rPr>
              <w:t>原始需求 3</w:t>
            </w:r>
          </w:p>
        </w:tc>
        <w:tc>
          <w:tcPr>
            <w:tcW w:w="1661" w:type="dxa"/>
            <w:noWrap w:val="0"/>
            <w:vAlign w:val="center"/>
          </w:tcPr>
          <w:p w14:paraId="7C4F717B">
            <w:pPr>
              <w:spacing w:before="30" w:after="30" w:line="240" w:lineRule="auto"/>
              <w:ind w:left="0" w:firstLine="0"/>
              <w:jc w:val="left"/>
            </w:pPr>
            <w:r>
              <w:t>UC-03</w:t>
            </w:r>
          </w:p>
        </w:tc>
        <w:tc>
          <w:tcPr>
            <w:tcW w:w="1661" w:type="dxa"/>
            <w:noWrap w:val="0"/>
            <w:vAlign w:val="center"/>
          </w:tcPr>
          <w:p w14:paraId="5320AF44">
            <w:pPr>
              <w:spacing w:before="30" w:after="30" w:line="240" w:lineRule="auto"/>
              <w:ind w:left="0" w:firstLine="0"/>
              <w:jc w:val="left"/>
            </w:pPr>
            <w:r>
              <w:rPr>
                <w:rFonts w:hint="eastAsia"/>
              </w:rPr>
              <w:t>边界测试</w:t>
            </w:r>
          </w:p>
        </w:tc>
      </w:tr>
      <w:tr w14:paraId="383819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591EFB8">
            <w:pPr>
              <w:spacing w:before="30" w:after="30" w:line="240" w:lineRule="auto"/>
              <w:ind w:left="0" w:firstLine="0"/>
              <w:jc w:val="left"/>
            </w:pPr>
            <w:r>
              <w:t>FR-07</w:t>
            </w:r>
          </w:p>
        </w:tc>
        <w:tc>
          <w:tcPr>
            <w:tcW w:w="1661" w:type="dxa"/>
            <w:noWrap w:val="0"/>
            <w:vAlign w:val="center"/>
          </w:tcPr>
          <w:p w14:paraId="43E78183">
            <w:pPr>
              <w:spacing w:before="30" w:after="30" w:line="240" w:lineRule="auto"/>
              <w:ind w:left="0" w:firstLine="0"/>
              <w:jc w:val="left"/>
            </w:pPr>
            <w:r>
              <w:rPr>
                <w:rFonts w:hint="eastAsia"/>
              </w:rPr>
              <w:t>编码器测速</w:t>
            </w:r>
          </w:p>
        </w:tc>
        <w:tc>
          <w:tcPr>
            <w:tcW w:w="1661" w:type="dxa"/>
            <w:noWrap w:val="0"/>
            <w:vAlign w:val="center"/>
          </w:tcPr>
          <w:p w14:paraId="5719E120">
            <w:pPr>
              <w:spacing w:before="30" w:after="30" w:line="240" w:lineRule="auto"/>
              <w:ind w:left="0" w:firstLine="0"/>
              <w:jc w:val="left"/>
            </w:pPr>
            <w:r>
              <w:rPr>
                <w:rFonts w:hint="eastAsia"/>
              </w:rPr>
              <w:t>原始需求 2</w:t>
            </w:r>
          </w:p>
        </w:tc>
        <w:tc>
          <w:tcPr>
            <w:tcW w:w="1661" w:type="dxa"/>
            <w:noWrap w:val="0"/>
            <w:vAlign w:val="center"/>
          </w:tcPr>
          <w:p w14:paraId="073CF3A9">
            <w:pPr>
              <w:spacing w:before="30" w:after="30" w:line="240" w:lineRule="auto"/>
              <w:ind w:left="0" w:firstLine="0"/>
              <w:jc w:val="left"/>
            </w:pPr>
            <w:r>
              <w:t>UC-04</w:t>
            </w:r>
          </w:p>
        </w:tc>
        <w:tc>
          <w:tcPr>
            <w:tcW w:w="1661" w:type="dxa"/>
            <w:noWrap w:val="0"/>
            <w:vAlign w:val="center"/>
          </w:tcPr>
          <w:p w14:paraId="38861C2B">
            <w:pPr>
              <w:spacing w:before="30" w:after="30" w:line="240" w:lineRule="auto"/>
              <w:ind w:left="0" w:firstLine="0"/>
              <w:jc w:val="left"/>
            </w:pPr>
            <w:r>
              <w:rPr>
                <w:rFonts w:hint="eastAsia"/>
              </w:rPr>
              <w:t>功能测试</w:t>
            </w:r>
          </w:p>
        </w:tc>
      </w:tr>
      <w:tr w14:paraId="48C3CD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94621F7">
            <w:pPr>
              <w:spacing w:before="30" w:after="30" w:line="240" w:lineRule="auto"/>
              <w:ind w:left="0" w:firstLine="0"/>
              <w:jc w:val="left"/>
            </w:pPr>
            <w:r>
              <w:t>FR-08</w:t>
            </w:r>
          </w:p>
        </w:tc>
        <w:tc>
          <w:tcPr>
            <w:tcW w:w="1661" w:type="dxa"/>
            <w:noWrap w:val="0"/>
            <w:vAlign w:val="center"/>
          </w:tcPr>
          <w:p w14:paraId="4B0238CE">
            <w:pPr>
              <w:spacing w:before="30" w:after="30" w:line="240" w:lineRule="auto"/>
              <w:ind w:left="0" w:firstLine="0"/>
              <w:jc w:val="left"/>
            </w:pPr>
            <w:r>
              <w:rPr>
                <w:rFonts w:hint="eastAsia"/>
              </w:rPr>
              <w:t>测速周期</w:t>
            </w:r>
          </w:p>
        </w:tc>
        <w:tc>
          <w:tcPr>
            <w:tcW w:w="1661" w:type="dxa"/>
            <w:noWrap w:val="0"/>
            <w:vAlign w:val="center"/>
          </w:tcPr>
          <w:p w14:paraId="17063BCB">
            <w:pPr>
              <w:spacing w:before="30" w:after="30" w:line="240" w:lineRule="auto"/>
              <w:ind w:left="0" w:firstLine="0"/>
              <w:jc w:val="left"/>
            </w:pPr>
            <w:r>
              <w:rPr>
                <w:rFonts w:hint="eastAsia"/>
              </w:rPr>
              <w:t>原始需求 5</w:t>
            </w:r>
          </w:p>
        </w:tc>
        <w:tc>
          <w:tcPr>
            <w:tcW w:w="1661" w:type="dxa"/>
            <w:noWrap w:val="0"/>
            <w:vAlign w:val="center"/>
          </w:tcPr>
          <w:p w14:paraId="0ED3CC82">
            <w:pPr>
              <w:spacing w:before="30" w:after="30" w:line="240" w:lineRule="auto"/>
              <w:ind w:left="0" w:firstLine="0"/>
              <w:jc w:val="left"/>
            </w:pPr>
            <w:r>
              <w:t>UC-04</w:t>
            </w:r>
          </w:p>
        </w:tc>
        <w:tc>
          <w:tcPr>
            <w:tcW w:w="1661" w:type="dxa"/>
            <w:noWrap w:val="0"/>
            <w:vAlign w:val="center"/>
          </w:tcPr>
          <w:p w14:paraId="4B41AA66">
            <w:pPr>
              <w:spacing w:before="30" w:after="30" w:line="240" w:lineRule="auto"/>
              <w:ind w:left="0" w:firstLine="0"/>
              <w:jc w:val="left"/>
            </w:pPr>
            <w:r>
              <w:rPr>
                <w:rFonts w:hint="eastAsia"/>
              </w:rPr>
              <w:t>计时测试</w:t>
            </w:r>
          </w:p>
        </w:tc>
      </w:tr>
      <w:tr w14:paraId="4E7396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CA8FF77">
            <w:pPr>
              <w:spacing w:before="30" w:after="30" w:line="240" w:lineRule="auto"/>
              <w:ind w:left="0" w:firstLine="0"/>
              <w:jc w:val="left"/>
            </w:pPr>
            <w:r>
              <w:t>FR-09</w:t>
            </w:r>
          </w:p>
        </w:tc>
        <w:tc>
          <w:tcPr>
            <w:tcW w:w="1661" w:type="dxa"/>
            <w:noWrap w:val="0"/>
            <w:vAlign w:val="center"/>
          </w:tcPr>
          <w:p w14:paraId="521BDDDD">
            <w:pPr>
              <w:spacing w:before="30" w:after="30" w:line="240" w:lineRule="auto"/>
              <w:ind w:left="0" w:firstLine="0"/>
              <w:jc w:val="left"/>
            </w:pPr>
            <w:r>
              <w:rPr>
                <w:rFonts w:hint="eastAsia"/>
              </w:rPr>
              <w:t>测速相对误差</w:t>
            </w:r>
          </w:p>
        </w:tc>
        <w:tc>
          <w:tcPr>
            <w:tcW w:w="1661" w:type="dxa"/>
            <w:noWrap w:val="0"/>
            <w:vAlign w:val="center"/>
          </w:tcPr>
          <w:p w14:paraId="7899266D">
            <w:pPr>
              <w:spacing w:before="30" w:after="30" w:line="240" w:lineRule="auto"/>
              <w:ind w:left="0" w:firstLine="0"/>
              <w:jc w:val="left"/>
            </w:pPr>
            <w:r>
              <w:rPr>
                <w:rFonts w:hint="eastAsia"/>
              </w:rPr>
              <w:t>原始需求 2</w:t>
            </w:r>
          </w:p>
        </w:tc>
        <w:tc>
          <w:tcPr>
            <w:tcW w:w="1661" w:type="dxa"/>
            <w:noWrap w:val="0"/>
            <w:vAlign w:val="center"/>
          </w:tcPr>
          <w:p w14:paraId="5AB09F9D">
            <w:pPr>
              <w:spacing w:before="30" w:after="30" w:line="240" w:lineRule="auto"/>
              <w:ind w:left="0" w:firstLine="0"/>
              <w:jc w:val="left"/>
            </w:pPr>
            <w:r>
              <w:t>UC-04</w:t>
            </w:r>
          </w:p>
        </w:tc>
        <w:tc>
          <w:tcPr>
            <w:tcW w:w="1661" w:type="dxa"/>
            <w:noWrap w:val="0"/>
            <w:vAlign w:val="center"/>
          </w:tcPr>
          <w:p w14:paraId="77CE827F">
            <w:pPr>
              <w:spacing w:before="30" w:after="30" w:line="240" w:lineRule="auto"/>
              <w:ind w:left="0" w:firstLine="0"/>
              <w:jc w:val="left"/>
            </w:pPr>
            <w:r>
              <w:rPr>
                <w:rFonts w:hint="eastAsia"/>
              </w:rPr>
              <w:t>对比测量</w:t>
            </w:r>
          </w:p>
        </w:tc>
      </w:tr>
      <w:tr w14:paraId="0A61A1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D28B290">
            <w:pPr>
              <w:spacing w:before="30" w:after="30" w:line="240" w:lineRule="auto"/>
              <w:ind w:left="0" w:firstLine="0"/>
              <w:jc w:val="left"/>
            </w:pPr>
            <w:r>
              <w:t>FR-10</w:t>
            </w:r>
          </w:p>
        </w:tc>
        <w:tc>
          <w:tcPr>
            <w:tcW w:w="1661" w:type="dxa"/>
            <w:noWrap w:val="0"/>
            <w:vAlign w:val="center"/>
          </w:tcPr>
          <w:p w14:paraId="7A7E9A5F">
            <w:pPr>
              <w:spacing w:before="30" w:after="30" w:line="240" w:lineRule="auto"/>
              <w:ind w:left="0" w:firstLine="0"/>
              <w:jc w:val="left"/>
            </w:pPr>
            <w:r>
              <w:rPr>
                <w:rFonts w:hint="eastAsia"/>
              </w:rPr>
              <w:t>四轮独立测速</w:t>
            </w:r>
          </w:p>
        </w:tc>
        <w:tc>
          <w:tcPr>
            <w:tcW w:w="1661" w:type="dxa"/>
            <w:noWrap w:val="0"/>
            <w:vAlign w:val="center"/>
          </w:tcPr>
          <w:p w14:paraId="7522416B">
            <w:pPr>
              <w:spacing w:before="30" w:after="30" w:line="240" w:lineRule="auto"/>
              <w:ind w:left="0" w:firstLine="0"/>
              <w:jc w:val="left"/>
            </w:pPr>
            <w:r>
              <w:rPr>
                <w:rFonts w:hint="eastAsia"/>
              </w:rPr>
              <w:t>原始需求 2</w:t>
            </w:r>
          </w:p>
        </w:tc>
        <w:tc>
          <w:tcPr>
            <w:tcW w:w="1661" w:type="dxa"/>
            <w:noWrap w:val="0"/>
            <w:vAlign w:val="center"/>
          </w:tcPr>
          <w:p w14:paraId="65CD7A27">
            <w:pPr>
              <w:spacing w:before="30" w:after="30" w:line="240" w:lineRule="auto"/>
              <w:ind w:left="0" w:firstLine="0"/>
              <w:jc w:val="left"/>
            </w:pPr>
            <w:r>
              <w:t>UC-04</w:t>
            </w:r>
          </w:p>
        </w:tc>
        <w:tc>
          <w:tcPr>
            <w:tcW w:w="1661" w:type="dxa"/>
            <w:noWrap w:val="0"/>
            <w:vAlign w:val="center"/>
          </w:tcPr>
          <w:p w14:paraId="20F6ECB7">
            <w:pPr>
              <w:spacing w:before="30" w:after="30" w:line="240" w:lineRule="auto"/>
              <w:ind w:left="0" w:firstLine="0"/>
              <w:jc w:val="left"/>
            </w:pPr>
            <w:r>
              <w:rPr>
                <w:rFonts w:hint="eastAsia"/>
              </w:rPr>
              <w:t>功能测试</w:t>
            </w:r>
          </w:p>
        </w:tc>
      </w:tr>
      <w:tr w14:paraId="129F94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1AAE946">
            <w:pPr>
              <w:spacing w:before="30" w:after="30" w:line="240" w:lineRule="auto"/>
              <w:ind w:left="0" w:firstLine="0"/>
              <w:jc w:val="left"/>
            </w:pPr>
            <w:r>
              <w:t>FR-11</w:t>
            </w:r>
          </w:p>
        </w:tc>
        <w:tc>
          <w:tcPr>
            <w:tcW w:w="1661" w:type="dxa"/>
            <w:noWrap w:val="0"/>
            <w:vAlign w:val="center"/>
          </w:tcPr>
          <w:p w14:paraId="76106799">
            <w:pPr>
              <w:spacing w:before="30" w:after="30" w:line="240" w:lineRule="auto"/>
              <w:ind w:left="0" w:firstLine="0"/>
              <w:jc w:val="left"/>
            </w:pPr>
            <w:r>
              <w:rPr>
                <w:rFonts w:hint="eastAsia"/>
              </w:rPr>
              <w:t>堵转判定</w:t>
            </w:r>
          </w:p>
        </w:tc>
        <w:tc>
          <w:tcPr>
            <w:tcW w:w="1661" w:type="dxa"/>
            <w:noWrap w:val="0"/>
            <w:vAlign w:val="center"/>
          </w:tcPr>
          <w:p w14:paraId="2D276AB4">
            <w:pPr>
              <w:spacing w:before="30" w:after="30" w:line="240" w:lineRule="auto"/>
              <w:ind w:left="0" w:firstLine="0"/>
              <w:jc w:val="left"/>
            </w:pPr>
            <w:r>
              <w:rPr>
                <w:rFonts w:hint="eastAsia"/>
              </w:rPr>
              <w:t>新增（安全）</w:t>
            </w:r>
          </w:p>
        </w:tc>
        <w:tc>
          <w:tcPr>
            <w:tcW w:w="1661" w:type="dxa"/>
            <w:noWrap w:val="0"/>
            <w:vAlign w:val="center"/>
          </w:tcPr>
          <w:p w14:paraId="4E5071D9">
            <w:pPr>
              <w:spacing w:before="30" w:after="30" w:line="240" w:lineRule="auto"/>
              <w:ind w:left="0" w:firstLine="0"/>
              <w:jc w:val="left"/>
            </w:pPr>
            <w:r>
              <w:t>UC-04</w:t>
            </w:r>
          </w:p>
        </w:tc>
        <w:tc>
          <w:tcPr>
            <w:tcW w:w="1661" w:type="dxa"/>
            <w:noWrap w:val="0"/>
            <w:vAlign w:val="center"/>
          </w:tcPr>
          <w:p w14:paraId="6AE4C960">
            <w:pPr>
              <w:spacing w:before="30" w:after="30" w:line="240" w:lineRule="auto"/>
              <w:ind w:left="0" w:firstLine="0"/>
              <w:jc w:val="left"/>
            </w:pPr>
            <w:r>
              <w:rPr>
                <w:rFonts w:hint="eastAsia"/>
              </w:rPr>
              <w:t>故障注入</w:t>
            </w:r>
          </w:p>
        </w:tc>
      </w:tr>
      <w:tr w14:paraId="59C618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1871AE1">
            <w:pPr>
              <w:spacing w:before="30" w:after="30" w:line="240" w:lineRule="auto"/>
              <w:ind w:left="0" w:firstLine="0"/>
              <w:jc w:val="left"/>
            </w:pPr>
            <w:r>
              <w:t>FR-12</w:t>
            </w:r>
          </w:p>
        </w:tc>
        <w:tc>
          <w:tcPr>
            <w:tcW w:w="1661" w:type="dxa"/>
            <w:noWrap w:val="0"/>
            <w:vAlign w:val="center"/>
          </w:tcPr>
          <w:p w14:paraId="47F63003">
            <w:pPr>
              <w:spacing w:before="30" w:after="30" w:line="240" w:lineRule="auto"/>
              <w:ind w:left="0" w:firstLine="0"/>
              <w:jc w:val="left"/>
            </w:pPr>
            <w:r>
              <w:rPr>
                <w:rFonts w:hint="eastAsia"/>
              </w:rPr>
              <w:t>调节周期</w:t>
            </w:r>
          </w:p>
        </w:tc>
        <w:tc>
          <w:tcPr>
            <w:tcW w:w="1661" w:type="dxa"/>
            <w:noWrap w:val="0"/>
            <w:vAlign w:val="center"/>
          </w:tcPr>
          <w:p w14:paraId="25DFA9D8">
            <w:pPr>
              <w:spacing w:before="30" w:after="30" w:line="240" w:lineRule="auto"/>
              <w:ind w:left="0" w:firstLine="0"/>
              <w:jc w:val="left"/>
            </w:pPr>
            <w:r>
              <w:rPr>
                <w:rFonts w:hint="eastAsia"/>
              </w:rPr>
              <w:t>原始需求 5</w:t>
            </w:r>
          </w:p>
        </w:tc>
        <w:tc>
          <w:tcPr>
            <w:tcW w:w="1661" w:type="dxa"/>
            <w:noWrap w:val="0"/>
            <w:vAlign w:val="center"/>
          </w:tcPr>
          <w:p w14:paraId="14BE55D6">
            <w:pPr>
              <w:spacing w:before="30" w:after="30" w:line="240" w:lineRule="auto"/>
              <w:ind w:left="0" w:firstLine="0"/>
              <w:jc w:val="left"/>
            </w:pPr>
            <w:r>
              <w:t>UC-05</w:t>
            </w:r>
          </w:p>
        </w:tc>
        <w:tc>
          <w:tcPr>
            <w:tcW w:w="1661" w:type="dxa"/>
            <w:noWrap w:val="0"/>
            <w:vAlign w:val="center"/>
          </w:tcPr>
          <w:p w14:paraId="1EBDA217">
            <w:pPr>
              <w:spacing w:before="30" w:after="30" w:line="240" w:lineRule="auto"/>
              <w:ind w:left="0" w:firstLine="0"/>
              <w:jc w:val="left"/>
            </w:pPr>
            <w:r>
              <w:rPr>
                <w:rFonts w:hint="eastAsia"/>
              </w:rPr>
              <w:t>计时测试</w:t>
            </w:r>
          </w:p>
        </w:tc>
      </w:tr>
      <w:tr w14:paraId="5C14DE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C770E12">
            <w:pPr>
              <w:spacing w:before="30" w:after="30" w:line="240" w:lineRule="auto"/>
              <w:ind w:left="0" w:firstLine="0"/>
              <w:jc w:val="left"/>
            </w:pPr>
            <w:r>
              <w:t>FR-13</w:t>
            </w:r>
          </w:p>
        </w:tc>
        <w:tc>
          <w:tcPr>
            <w:tcW w:w="1661" w:type="dxa"/>
            <w:noWrap w:val="0"/>
            <w:vAlign w:val="center"/>
          </w:tcPr>
          <w:p w14:paraId="1010F53C">
            <w:pPr>
              <w:spacing w:before="30" w:after="30" w:line="240" w:lineRule="auto"/>
              <w:ind w:left="0" w:firstLine="0"/>
              <w:jc w:val="left"/>
            </w:pPr>
            <w:r>
              <w:rPr>
                <w:rFonts w:hint="eastAsia"/>
              </w:rPr>
              <w:t>收敛时间</w:t>
            </w:r>
          </w:p>
        </w:tc>
        <w:tc>
          <w:tcPr>
            <w:tcW w:w="1661" w:type="dxa"/>
            <w:noWrap w:val="0"/>
            <w:vAlign w:val="center"/>
          </w:tcPr>
          <w:p w14:paraId="7DE935BB">
            <w:pPr>
              <w:spacing w:before="30" w:after="30" w:line="240" w:lineRule="auto"/>
              <w:ind w:left="0" w:firstLine="0"/>
              <w:jc w:val="left"/>
            </w:pPr>
            <w:r>
              <w:rPr>
                <w:rFonts w:hint="eastAsia"/>
              </w:rPr>
              <w:t>原始需求 3</w:t>
            </w:r>
          </w:p>
        </w:tc>
        <w:tc>
          <w:tcPr>
            <w:tcW w:w="1661" w:type="dxa"/>
            <w:noWrap w:val="0"/>
            <w:vAlign w:val="center"/>
          </w:tcPr>
          <w:p w14:paraId="4136C101">
            <w:pPr>
              <w:spacing w:before="30" w:after="30" w:line="240" w:lineRule="auto"/>
              <w:ind w:left="0" w:firstLine="0"/>
              <w:jc w:val="left"/>
            </w:pPr>
            <w:r>
              <w:t>UC-05</w:t>
            </w:r>
          </w:p>
        </w:tc>
        <w:tc>
          <w:tcPr>
            <w:tcW w:w="1661" w:type="dxa"/>
            <w:noWrap w:val="0"/>
            <w:vAlign w:val="center"/>
          </w:tcPr>
          <w:p w14:paraId="51263626">
            <w:pPr>
              <w:spacing w:before="30" w:after="30" w:line="240" w:lineRule="auto"/>
              <w:ind w:left="0" w:firstLine="0"/>
              <w:jc w:val="left"/>
            </w:pPr>
            <w:r>
              <w:rPr>
                <w:rFonts w:hint="eastAsia"/>
              </w:rPr>
              <w:t>计时测试</w:t>
            </w:r>
          </w:p>
        </w:tc>
      </w:tr>
      <w:tr w14:paraId="0C49EA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2F2C742">
            <w:pPr>
              <w:spacing w:before="30" w:after="30" w:line="240" w:lineRule="auto"/>
              <w:ind w:left="0" w:firstLine="0"/>
              <w:jc w:val="left"/>
            </w:pPr>
            <w:r>
              <w:t>FR-14</w:t>
            </w:r>
          </w:p>
        </w:tc>
        <w:tc>
          <w:tcPr>
            <w:tcW w:w="1661" w:type="dxa"/>
            <w:noWrap w:val="0"/>
            <w:vAlign w:val="center"/>
          </w:tcPr>
          <w:p w14:paraId="4D411B8B">
            <w:pPr>
              <w:spacing w:before="30" w:after="30" w:line="240" w:lineRule="auto"/>
              <w:ind w:left="0" w:firstLine="0"/>
              <w:jc w:val="left"/>
            </w:pPr>
            <w:r>
              <w:rPr>
                <w:rFonts w:hint="eastAsia"/>
              </w:rPr>
              <w:t>调节超调量</w:t>
            </w:r>
          </w:p>
        </w:tc>
        <w:tc>
          <w:tcPr>
            <w:tcW w:w="1661" w:type="dxa"/>
            <w:noWrap w:val="0"/>
            <w:vAlign w:val="center"/>
          </w:tcPr>
          <w:p w14:paraId="0624F695">
            <w:pPr>
              <w:spacing w:before="30" w:after="30" w:line="240" w:lineRule="auto"/>
              <w:ind w:left="0" w:firstLine="0"/>
              <w:jc w:val="left"/>
            </w:pPr>
            <w:r>
              <w:rPr>
                <w:rFonts w:hint="eastAsia"/>
              </w:rPr>
              <w:t>原始需求 3</w:t>
            </w:r>
          </w:p>
        </w:tc>
        <w:tc>
          <w:tcPr>
            <w:tcW w:w="1661" w:type="dxa"/>
            <w:noWrap w:val="0"/>
            <w:vAlign w:val="center"/>
          </w:tcPr>
          <w:p w14:paraId="093650E1">
            <w:pPr>
              <w:spacing w:before="30" w:after="30" w:line="240" w:lineRule="auto"/>
              <w:ind w:left="0" w:firstLine="0"/>
              <w:jc w:val="left"/>
            </w:pPr>
            <w:r>
              <w:t>UC-05</w:t>
            </w:r>
          </w:p>
        </w:tc>
        <w:tc>
          <w:tcPr>
            <w:tcW w:w="1661" w:type="dxa"/>
            <w:noWrap w:val="0"/>
            <w:vAlign w:val="center"/>
          </w:tcPr>
          <w:p w14:paraId="3D8D08F5">
            <w:pPr>
              <w:spacing w:before="30" w:after="30" w:line="240" w:lineRule="auto"/>
              <w:ind w:left="0" w:firstLine="0"/>
              <w:jc w:val="left"/>
            </w:pPr>
            <w:r>
              <w:rPr>
                <w:rFonts w:hint="eastAsia"/>
              </w:rPr>
              <w:t>曲线测量</w:t>
            </w:r>
          </w:p>
        </w:tc>
      </w:tr>
      <w:tr w14:paraId="42121F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96C0649">
            <w:pPr>
              <w:spacing w:before="30" w:after="30" w:line="240" w:lineRule="auto"/>
              <w:ind w:left="0" w:firstLine="0"/>
              <w:jc w:val="left"/>
            </w:pPr>
            <w:r>
              <w:t>FR-15</w:t>
            </w:r>
          </w:p>
        </w:tc>
        <w:tc>
          <w:tcPr>
            <w:tcW w:w="1661" w:type="dxa"/>
            <w:noWrap w:val="0"/>
            <w:vAlign w:val="center"/>
          </w:tcPr>
          <w:p w14:paraId="32E31DBF">
            <w:pPr>
              <w:spacing w:before="30" w:after="30" w:line="240" w:lineRule="auto"/>
              <w:ind w:left="0" w:firstLine="0"/>
              <w:jc w:val="left"/>
            </w:pPr>
            <w:r>
              <w:rPr>
                <w:rFonts w:hint="eastAsia"/>
              </w:rPr>
              <w:t>负载扰动恢复</w:t>
            </w:r>
          </w:p>
        </w:tc>
        <w:tc>
          <w:tcPr>
            <w:tcW w:w="1661" w:type="dxa"/>
            <w:noWrap w:val="0"/>
            <w:vAlign w:val="center"/>
          </w:tcPr>
          <w:p w14:paraId="4C2FA93C">
            <w:pPr>
              <w:spacing w:before="30" w:after="30" w:line="240" w:lineRule="auto"/>
              <w:ind w:left="0" w:firstLine="0"/>
              <w:jc w:val="left"/>
            </w:pPr>
            <w:r>
              <w:rPr>
                <w:rFonts w:hint="eastAsia"/>
              </w:rPr>
              <w:t>原始需求 3</w:t>
            </w:r>
          </w:p>
        </w:tc>
        <w:tc>
          <w:tcPr>
            <w:tcW w:w="1661" w:type="dxa"/>
            <w:noWrap w:val="0"/>
            <w:vAlign w:val="center"/>
          </w:tcPr>
          <w:p w14:paraId="41DB4E85">
            <w:pPr>
              <w:spacing w:before="30" w:after="30" w:line="240" w:lineRule="auto"/>
              <w:ind w:left="0" w:firstLine="0"/>
              <w:jc w:val="left"/>
            </w:pPr>
            <w:r>
              <w:t>UC-05</w:t>
            </w:r>
          </w:p>
        </w:tc>
        <w:tc>
          <w:tcPr>
            <w:tcW w:w="1661" w:type="dxa"/>
            <w:noWrap w:val="0"/>
            <w:vAlign w:val="center"/>
          </w:tcPr>
          <w:p w14:paraId="38F04D58">
            <w:pPr>
              <w:spacing w:before="30" w:after="30" w:line="240" w:lineRule="auto"/>
              <w:ind w:left="0" w:firstLine="0"/>
              <w:jc w:val="left"/>
            </w:pPr>
            <w:r>
              <w:rPr>
                <w:rFonts w:hint="eastAsia"/>
              </w:rPr>
              <w:t>扰动测试</w:t>
            </w:r>
          </w:p>
        </w:tc>
      </w:tr>
      <w:tr w14:paraId="51DF7E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C623721">
            <w:pPr>
              <w:spacing w:before="30" w:after="30" w:line="240" w:lineRule="auto"/>
              <w:ind w:left="0" w:firstLine="0"/>
              <w:jc w:val="left"/>
            </w:pPr>
            <w:r>
              <w:t>FR-16</w:t>
            </w:r>
          </w:p>
        </w:tc>
        <w:tc>
          <w:tcPr>
            <w:tcW w:w="1661" w:type="dxa"/>
            <w:noWrap w:val="0"/>
            <w:vAlign w:val="center"/>
          </w:tcPr>
          <w:p w14:paraId="093604E0">
            <w:pPr>
              <w:spacing w:before="30" w:after="30" w:line="240" w:lineRule="auto"/>
              <w:ind w:left="0" w:firstLine="0"/>
              <w:jc w:val="left"/>
            </w:pPr>
            <w:r>
              <w:rPr>
                <w:rFonts w:hint="eastAsia"/>
              </w:rPr>
              <w:t>拒绝设定时的反馈</w:t>
            </w:r>
          </w:p>
        </w:tc>
        <w:tc>
          <w:tcPr>
            <w:tcW w:w="1661" w:type="dxa"/>
            <w:noWrap w:val="0"/>
            <w:vAlign w:val="center"/>
          </w:tcPr>
          <w:p w14:paraId="32E434C9">
            <w:pPr>
              <w:spacing w:before="30" w:after="30" w:line="240" w:lineRule="auto"/>
              <w:ind w:left="0" w:firstLine="0"/>
              <w:jc w:val="left"/>
            </w:pPr>
            <w:r>
              <w:rPr>
                <w:rFonts w:hint="eastAsia"/>
              </w:rPr>
              <w:t>新增（完整性）</w:t>
            </w:r>
          </w:p>
        </w:tc>
        <w:tc>
          <w:tcPr>
            <w:tcW w:w="1661" w:type="dxa"/>
            <w:noWrap w:val="0"/>
            <w:vAlign w:val="center"/>
          </w:tcPr>
          <w:p w14:paraId="09D204EE">
            <w:pPr>
              <w:spacing w:before="30" w:after="30" w:line="240" w:lineRule="auto"/>
              <w:ind w:left="0" w:firstLine="0"/>
              <w:jc w:val="left"/>
            </w:pPr>
            <w:r>
              <w:t>UC-05</w:t>
            </w:r>
          </w:p>
        </w:tc>
        <w:tc>
          <w:tcPr>
            <w:tcW w:w="1661" w:type="dxa"/>
            <w:noWrap w:val="0"/>
            <w:vAlign w:val="center"/>
          </w:tcPr>
          <w:p w14:paraId="3FA78030">
            <w:pPr>
              <w:spacing w:before="30" w:after="30" w:line="240" w:lineRule="auto"/>
              <w:ind w:left="0" w:firstLine="0"/>
              <w:jc w:val="left"/>
            </w:pPr>
            <w:r>
              <w:rPr>
                <w:rFonts w:hint="eastAsia"/>
              </w:rPr>
              <w:t>功能测试</w:t>
            </w:r>
          </w:p>
        </w:tc>
      </w:tr>
      <w:tr w14:paraId="37D47B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5D1E338">
            <w:pPr>
              <w:spacing w:before="30" w:after="30" w:line="240" w:lineRule="auto"/>
              <w:ind w:left="0" w:firstLine="0"/>
              <w:jc w:val="left"/>
            </w:pPr>
            <w:r>
              <w:t>FR-17</w:t>
            </w:r>
          </w:p>
        </w:tc>
        <w:tc>
          <w:tcPr>
            <w:tcW w:w="1661" w:type="dxa"/>
            <w:noWrap w:val="0"/>
            <w:vAlign w:val="center"/>
          </w:tcPr>
          <w:p w14:paraId="352E451D">
            <w:pPr>
              <w:spacing w:before="30" w:after="30" w:line="240" w:lineRule="auto"/>
              <w:ind w:left="0" w:firstLine="0"/>
              <w:jc w:val="left"/>
            </w:pPr>
            <w:r>
              <w:rPr>
                <w:rFonts w:hint="eastAsia"/>
              </w:rPr>
              <w:t>启停按键</w:t>
            </w:r>
          </w:p>
        </w:tc>
        <w:tc>
          <w:tcPr>
            <w:tcW w:w="1661" w:type="dxa"/>
            <w:noWrap w:val="0"/>
            <w:vAlign w:val="center"/>
          </w:tcPr>
          <w:p w14:paraId="16BFF545">
            <w:pPr>
              <w:spacing w:before="30" w:after="30" w:line="240" w:lineRule="auto"/>
              <w:ind w:left="0" w:firstLine="0"/>
              <w:jc w:val="left"/>
            </w:pPr>
            <w:r>
              <w:rPr>
                <w:rFonts w:hint="eastAsia"/>
              </w:rPr>
              <w:t>原始需求 4</w:t>
            </w:r>
          </w:p>
        </w:tc>
        <w:tc>
          <w:tcPr>
            <w:tcW w:w="1661" w:type="dxa"/>
            <w:noWrap w:val="0"/>
            <w:vAlign w:val="center"/>
          </w:tcPr>
          <w:p w14:paraId="040F1351">
            <w:pPr>
              <w:spacing w:before="30" w:after="30" w:line="240" w:lineRule="auto"/>
              <w:ind w:left="0" w:firstLine="0"/>
              <w:jc w:val="left"/>
            </w:pPr>
            <w:r>
              <w:t>UC-02</w:t>
            </w:r>
          </w:p>
        </w:tc>
        <w:tc>
          <w:tcPr>
            <w:tcW w:w="1661" w:type="dxa"/>
            <w:noWrap w:val="0"/>
            <w:vAlign w:val="center"/>
          </w:tcPr>
          <w:p w14:paraId="5219AFF7">
            <w:pPr>
              <w:spacing w:before="30" w:after="30" w:line="240" w:lineRule="auto"/>
              <w:ind w:left="0" w:firstLine="0"/>
              <w:jc w:val="left"/>
            </w:pPr>
            <w:r>
              <w:rPr>
                <w:rFonts w:hint="eastAsia"/>
              </w:rPr>
              <w:t>功能测试</w:t>
            </w:r>
          </w:p>
        </w:tc>
      </w:tr>
      <w:tr w14:paraId="46E535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0716823">
            <w:pPr>
              <w:spacing w:before="30" w:after="30" w:line="240" w:lineRule="auto"/>
              <w:ind w:left="0" w:firstLine="0"/>
              <w:jc w:val="left"/>
            </w:pPr>
            <w:r>
              <w:t>FR-18</w:t>
            </w:r>
          </w:p>
        </w:tc>
        <w:tc>
          <w:tcPr>
            <w:tcW w:w="1661" w:type="dxa"/>
            <w:noWrap w:val="0"/>
            <w:vAlign w:val="center"/>
          </w:tcPr>
          <w:p w14:paraId="6391137A">
            <w:pPr>
              <w:spacing w:before="30" w:after="30" w:line="240" w:lineRule="auto"/>
              <w:ind w:left="0" w:firstLine="0"/>
              <w:jc w:val="left"/>
            </w:pPr>
            <w:r>
              <w:rPr>
                <w:rFonts w:hint="eastAsia"/>
              </w:rPr>
              <w:t>速度档位按键</w:t>
            </w:r>
          </w:p>
        </w:tc>
        <w:tc>
          <w:tcPr>
            <w:tcW w:w="1661" w:type="dxa"/>
            <w:noWrap w:val="0"/>
            <w:vAlign w:val="center"/>
          </w:tcPr>
          <w:p w14:paraId="771ADC58">
            <w:pPr>
              <w:spacing w:before="30" w:after="30" w:line="240" w:lineRule="auto"/>
              <w:ind w:left="0" w:firstLine="0"/>
              <w:jc w:val="left"/>
            </w:pPr>
            <w:r>
              <w:rPr>
                <w:rFonts w:hint="eastAsia"/>
              </w:rPr>
              <w:t>原始需求 4</w:t>
            </w:r>
          </w:p>
        </w:tc>
        <w:tc>
          <w:tcPr>
            <w:tcW w:w="1661" w:type="dxa"/>
            <w:noWrap w:val="0"/>
            <w:vAlign w:val="center"/>
          </w:tcPr>
          <w:p w14:paraId="58B25EE1">
            <w:pPr>
              <w:spacing w:before="30" w:after="30" w:line="240" w:lineRule="auto"/>
              <w:ind w:left="0" w:firstLine="0"/>
              <w:jc w:val="left"/>
            </w:pPr>
            <w:r>
              <w:t>UC-03</w:t>
            </w:r>
          </w:p>
        </w:tc>
        <w:tc>
          <w:tcPr>
            <w:tcW w:w="1661" w:type="dxa"/>
            <w:noWrap w:val="0"/>
            <w:vAlign w:val="center"/>
          </w:tcPr>
          <w:p w14:paraId="033E5E16">
            <w:pPr>
              <w:spacing w:before="30" w:after="30" w:line="240" w:lineRule="auto"/>
              <w:ind w:left="0" w:firstLine="0"/>
              <w:jc w:val="left"/>
            </w:pPr>
            <w:r>
              <w:rPr>
                <w:rFonts w:hint="eastAsia"/>
              </w:rPr>
              <w:t>功能测试</w:t>
            </w:r>
          </w:p>
        </w:tc>
      </w:tr>
      <w:tr w14:paraId="03E59A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C94CEF8">
            <w:pPr>
              <w:spacing w:before="30" w:after="30" w:line="240" w:lineRule="auto"/>
              <w:ind w:left="0" w:firstLine="0"/>
              <w:jc w:val="left"/>
            </w:pPr>
            <w:r>
              <w:t>FR-19</w:t>
            </w:r>
          </w:p>
        </w:tc>
        <w:tc>
          <w:tcPr>
            <w:tcW w:w="1661" w:type="dxa"/>
            <w:noWrap w:val="0"/>
            <w:vAlign w:val="center"/>
          </w:tcPr>
          <w:p w14:paraId="0972E652">
            <w:pPr>
              <w:spacing w:before="30" w:after="30" w:line="240" w:lineRule="auto"/>
              <w:ind w:left="0" w:firstLine="0"/>
              <w:jc w:val="left"/>
            </w:pPr>
            <w:r>
              <w:rPr>
                <w:rFonts w:hint="eastAsia"/>
              </w:rPr>
              <w:t>按键响应延迟</w:t>
            </w:r>
          </w:p>
        </w:tc>
        <w:tc>
          <w:tcPr>
            <w:tcW w:w="1661" w:type="dxa"/>
            <w:noWrap w:val="0"/>
            <w:vAlign w:val="center"/>
          </w:tcPr>
          <w:p w14:paraId="0B5533B7">
            <w:pPr>
              <w:spacing w:before="30" w:after="30" w:line="240" w:lineRule="auto"/>
              <w:ind w:left="0" w:firstLine="0"/>
              <w:jc w:val="left"/>
            </w:pPr>
            <w:r>
              <w:rPr>
                <w:rFonts w:hint="eastAsia"/>
              </w:rPr>
              <w:t>原始需求 4</w:t>
            </w:r>
          </w:p>
        </w:tc>
        <w:tc>
          <w:tcPr>
            <w:tcW w:w="1661" w:type="dxa"/>
            <w:noWrap w:val="0"/>
            <w:vAlign w:val="center"/>
          </w:tcPr>
          <w:p w14:paraId="4FF24E2D">
            <w:pPr>
              <w:spacing w:before="30" w:after="30" w:line="240" w:lineRule="auto"/>
              <w:ind w:left="0" w:firstLine="0"/>
              <w:jc w:val="left"/>
            </w:pPr>
            <w:r>
              <w:t>UC-02</w:t>
            </w:r>
          </w:p>
        </w:tc>
        <w:tc>
          <w:tcPr>
            <w:tcW w:w="1661" w:type="dxa"/>
            <w:noWrap w:val="0"/>
            <w:vAlign w:val="center"/>
          </w:tcPr>
          <w:p w14:paraId="7ED23E84">
            <w:pPr>
              <w:spacing w:before="30" w:after="30" w:line="240" w:lineRule="auto"/>
              <w:ind w:left="0" w:firstLine="0"/>
              <w:jc w:val="left"/>
            </w:pPr>
            <w:r>
              <w:rPr>
                <w:rFonts w:hint="eastAsia"/>
              </w:rPr>
              <w:t>计时测试</w:t>
            </w:r>
          </w:p>
        </w:tc>
      </w:tr>
      <w:tr w14:paraId="344BC6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E08891E">
            <w:pPr>
              <w:spacing w:before="30" w:after="30" w:line="240" w:lineRule="auto"/>
              <w:ind w:left="0" w:firstLine="0"/>
              <w:jc w:val="left"/>
            </w:pPr>
            <w:r>
              <w:t>FR-20</w:t>
            </w:r>
          </w:p>
        </w:tc>
        <w:tc>
          <w:tcPr>
            <w:tcW w:w="1661" w:type="dxa"/>
            <w:noWrap w:val="0"/>
            <w:vAlign w:val="center"/>
          </w:tcPr>
          <w:p w14:paraId="6051DBFC">
            <w:pPr>
              <w:spacing w:before="30" w:after="30" w:line="240" w:lineRule="auto"/>
              <w:ind w:left="0" w:firstLine="0"/>
              <w:jc w:val="left"/>
            </w:pPr>
            <w:r>
              <w:rPr>
                <w:rFonts w:hint="eastAsia"/>
              </w:rPr>
              <w:t>按键消抖</w:t>
            </w:r>
          </w:p>
        </w:tc>
        <w:tc>
          <w:tcPr>
            <w:tcW w:w="1661" w:type="dxa"/>
            <w:noWrap w:val="0"/>
            <w:vAlign w:val="center"/>
          </w:tcPr>
          <w:p w14:paraId="32C7C5BC">
            <w:pPr>
              <w:spacing w:before="30" w:after="30" w:line="240" w:lineRule="auto"/>
              <w:ind w:left="0" w:firstLine="0"/>
              <w:jc w:val="left"/>
            </w:pPr>
            <w:r>
              <w:rPr>
                <w:rFonts w:hint="eastAsia"/>
              </w:rPr>
              <w:t>新增（可靠性）</w:t>
            </w:r>
          </w:p>
        </w:tc>
        <w:tc>
          <w:tcPr>
            <w:tcW w:w="1661" w:type="dxa"/>
            <w:noWrap w:val="0"/>
            <w:vAlign w:val="center"/>
          </w:tcPr>
          <w:p w14:paraId="3BF27A29">
            <w:pPr>
              <w:spacing w:before="30" w:after="30" w:line="240" w:lineRule="auto"/>
              <w:ind w:left="0" w:firstLine="0"/>
              <w:jc w:val="left"/>
            </w:pPr>
            <w:r>
              <w:t>UC-02</w:t>
            </w:r>
          </w:p>
        </w:tc>
        <w:tc>
          <w:tcPr>
            <w:tcW w:w="1661" w:type="dxa"/>
            <w:noWrap w:val="0"/>
            <w:vAlign w:val="center"/>
          </w:tcPr>
          <w:p w14:paraId="4C54E057">
            <w:pPr>
              <w:spacing w:before="30" w:after="30" w:line="240" w:lineRule="auto"/>
              <w:ind w:left="0" w:firstLine="0"/>
              <w:jc w:val="left"/>
            </w:pPr>
            <w:r>
              <w:rPr>
                <w:rFonts w:hint="eastAsia"/>
              </w:rPr>
              <w:t>压力测试</w:t>
            </w:r>
          </w:p>
        </w:tc>
      </w:tr>
      <w:tr w14:paraId="420875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29DB09C">
            <w:pPr>
              <w:spacing w:before="30" w:after="30" w:line="240" w:lineRule="auto"/>
              <w:ind w:left="0" w:firstLine="0"/>
              <w:jc w:val="left"/>
            </w:pPr>
            <w:r>
              <w:t>FR-21</w:t>
            </w:r>
          </w:p>
        </w:tc>
        <w:tc>
          <w:tcPr>
            <w:tcW w:w="1661" w:type="dxa"/>
            <w:noWrap w:val="0"/>
            <w:vAlign w:val="center"/>
          </w:tcPr>
          <w:p w14:paraId="1FF0C73E">
            <w:pPr>
              <w:spacing w:before="30" w:after="30" w:line="240" w:lineRule="auto"/>
              <w:ind w:left="0" w:firstLine="0"/>
              <w:jc w:val="left"/>
            </w:pPr>
            <w:r>
              <w:rPr>
                <w:rFonts w:hint="eastAsia"/>
              </w:rPr>
              <w:t>双通道并存</w:t>
            </w:r>
          </w:p>
        </w:tc>
        <w:tc>
          <w:tcPr>
            <w:tcW w:w="1661" w:type="dxa"/>
            <w:noWrap w:val="0"/>
            <w:vAlign w:val="center"/>
          </w:tcPr>
          <w:p w14:paraId="7CF0A299">
            <w:pPr>
              <w:spacing w:before="30" w:after="30" w:line="240" w:lineRule="auto"/>
              <w:ind w:left="0" w:firstLine="0"/>
              <w:jc w:val="left"/>
            </w:pPr>
            <w:r>
              <w:rPr>
                <w:rFonts w:hint="eastAsia"/>
              </w:rPr>
              <w:t>新增（蓝牙）</w:t>
            </w:r>
          </w:p>
        </w:tc>
        <w:tc>
          <w:tcPr>
            <w:tcW w:w="1661" w:type="dxa"/>
            <w:noWrap w:val="0"/>
            <w:vAlign w:val="center"/>
          </w:tcPr>
          <w:p w14:paraId="71010A5F">
            <w:pPr>
              <w:spacing w:before="30" w:after="30" w:line="240" w:lineRule="auto"/>
              <w:ind w:left="0" w:firstLine="0"/>
              <w:jc w:val="left"/>
            </w:pPr>
            <w:r>
              <w:t>UC-02/UC-09</w:t>
            </w:r>
          </w:p>
        </w:tc>
        <w:tc>
          <w:tcPr>
            <w:tcW w:w="1661" w:type="dxa"/>
            <w:noWrap w:val="0"/>
            <w:vAlign w:val="center"/>
          </w:tcPr>
          <w:p w14:paraId="3552F351">
            <w:pPr>
              <w:spacing w:before="30" w:after="30" w:line="240" w:lineRule="auto"/>
              <w:ind w:left="0" w:firstLine="0"/>
              <w:jc w:val="left"/>
            </w:pPr>
            <w:r>
              <w:rPr>
                <w:rFonts w:hint="eastAsia"/>
              </w:rPr>
              <w:t>功能测试</w:t>
            </w:r>
          </w:p>
        </w:tc>
      </w:tr>
      <w:tr w14:paraId="0A335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2FC838B">
            <w:pPr>
              <w:spacing w:before="30" w:after="30" w:line="240" w:lineRule="auto"/>
              <w:ind w:left="0" w:firstLine="0"/>
              <w:jc w:val="left"/>
            </w:pPr>
            <w:r>
              <w:t>FR-22</w:t>
            </w:r>
          </w:p>
        </w:tc>
        <w:tc>
          <w:tcPr>
            <w:tcW w:w="1661" w:type="dxa"/>
            <w:noWrap w:val="0"/>
            <w:vAlign w:val="center"/>
          </w:tcPr>
          <w:p w14:paraId="4BB99DD2">
            <w:pPr>
              <w:spacing w:before="30" w:after="30" w:line="240" w:lineRule="auto"/>
              <w:ind w:left="0" w:firstLine="0"/>
              <w:jc w:val="left"/>
            </w:pPr>
            <w:r>
              <w:rPr>
                <w:rFonts w:hint="eastAsia"/>
              </w:rPr>
              <w:t>停止指令优先</w:t>
            </w:r>
          </w:p>
        </w:tc>
        <w:tc>
          <w:tcPr>
            <w:tcW w:w="1661" w:type="dxa"/>
            <w:noWrap w:val="0"/>
            <w:vAlign w:val="center"/>
          </w:tcPr>
          <w:p w14:paraId="6C6345FD">
            <w:pPr>
              <w:spacing w:before="30" w:after="30" w:line="240" w:lineRule="auto"/>
              <w:ind w:left="0" w:firstLine="0"/>
              <w:jc w:val="left"/>
            </w:pPr>
            <w:r>
              <w:rPr>
                <w:rFonts w:hint="eastAsia"/>
              </w:rPr>
              <w:t>新增（安全）</w:t>
            </w:r>
          </w:p>
        </w:tc>
        <w:tc>
          <w:tcPr>
            <w:tcW w:w="1661" w:type="dxa"/>
            <w:noWrap w:val="0"/>
            <w:vAlign w:val="center"/>
          </w:tcPr>
          <w:p w14:paraId="74B18775">
            <w:pPr>
              <w:spacing w:before="30" w:after="30" w:line="240" w:lineRule="auto"/>
              <w:ind w:left="0" w:firstLine="0"/>
              <w:jc w:val="left"/>
            </w:pPr>
            <w:r>
              <w:t>UC-02</w:t>
            </w:r>
          </w:p>
        </w:tc>
        <w:tc>
          <w:tcPr>
            <w:tcW w:w="1661" w:type="dxa"/>
            <w:noWrap w:val="0"/>
            <w:vAlign w:val="center"/>
          </w:tcPr>
          <w:p w14:paraId="068ECC3D">
            <w:pPr>
              <w:spacing w:before="30" w:after="30" w:line="240" w:lineRule="auto"/>
              <w:ind w:left="0" w:firstLine="0"/>
              <w:jc w:val="left"/>
            </w:pPr>
            <w:r>
              <w:rPr>
                <w:rFonts w:hint="eastAsia"/>
              </w:rPr>
              <w:t>冲突测试</w:t>
            </w:r>
          </w:p>
        </w:tc>
      </w:tr>
      <w:tr w14:paraId="2817EE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10B1091">
            <w:pPr>
              <w:spacing w:before="30" w:after="30" w:line="240" w:lineRule="auto"/>
              <w:ind w:left="0" w:firstLine="0"/>
              <w:jc w:val="left"/>
            </w:pPr>
            <w:r>
              <w:t>FR-23</w:t>
            </w:r>
          </w:p>
        </w:tc>
        <w:tc>
          <w:tcPr>
            <w:tcW w:w="1661" w:type="dxa"/>
            <w:noWrap w:val="0"/>
            <w:vAlign w:val="center"/>
          </w:tcPr>
          <w:p w14:paraId="6D3D64EF">
            <w:pPr>
              <w:spacing w:before="30" w:after="30" w:line="240" w:lineRule="auto"/>
              <w:ind w:left="0" w:firstLine="0"/>
              <w:jc w:val="left"/>
            </w:pPr>
            <w:r>
              <w:rPr>
                <w:rFonts w:hint="eastAsia"/>
              </w:rPr>
              <w:t>状态区分</w:t>
            </w:r>
          </w:p>
        </w:tc>
        <w:tc>
          <w:tcPr>
            <w:tcW w:w="1661" w:type="dxa"/>
            <w:noWrap w:val="0"/>
            <w:vAlign w:val="center"/>
          </w:tcPr>
          <w:p w14:paraId="133C75F3">
            <w:pPr>
              <w:spacing w:before="30" w:after="30" w:line="240" w:lineRule="auto"/>
              <w:ind w:left="0" w:firstLine="0"/>
              <w:jc w:val="left"/>
            </w:pPr>
            <w:r>
              <w:rPr>
                <w:rFonts w:hint="eastAsia"/>
              </w:rPr>
              <w:t>原始需求 6</w:t>
            </w:r>
          </w:p>
        </w:tc>
        <w:tc>
          <w:tcPr>
            <w:tcW w:w="1661" w:type="dxa"/>
            <w:noWrap w:val="0"/>
            <w:vAlign w:val="center"/>
          </w:tcPr>
          <w:p w14:paraId="442C1AB0">
            <w:pPr>
              <w:spacing w:before="30" w:after="30" w:line="240" w:lineRule="auto"/>
              <w:ind w:left="0" w:firstLine="0"/>
              <w:jc w:val="left"/>
            </w:pPr>
            <w:r>
              <w:t>UC-06</w:t>
            </w:r>
          </w:p>
        </w:tc>
        <w:tc>
          <w:tcPr>
            <w:tcW w:w="1661" w:type="dxa"/>
            <w:noWrap w:val="0"/>
            <w:vAlign w:val="center"/>
          </w:tcPr>
          <w:p w14:paraId="617930B1">
            <w:pPr>
              <w:spacing w:before="30" w:after="30" w:line="240" w:lineRule="auto"/>
              <w:ind w:left="0" w:firstLine="0"/>
              <w:jc w:val="left"/>
            </w:pPr>
            <w:r>
              <w:rPr>
                <w:rFonts w:hint="eastAsia"/>
              </w:rPr>
              <w:t>功能测试</w:t>
            </w:r>
          </w:p>
        </w:tc>
      </w:tr>
      <w:tr w14:paraId="691CF6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DA7A994">
            <w:pPr>
              <w:spacing w:before="30" w:after="30" w:line="240" w:lineRule="auto"/>
              <w:ind w:left="0" w:firstLine="0"/>
              <w:jc w:val="left"/>
            </w:pPr>
            <w:r>
              <w:t>FR-24</w:t>
            </w:r>
          </w:p>
        </w:tc>
        <w:tc>
          <w:tcPr>
            <w:tcW w:w="1661" w:type="dxa"/>
            <w:noWrap w:val="0"/>
            <w:vAlign w:val="center"/>
          </w:tcPr>
          <w:p w14:paraId="303B01EC">
            <w:pPr>
              <w:spacing w:before="30" w:after="30" w:line="240" w:lineRule="auto"/>
              <w:ind w:left="0" w:firstLine="0"/>
              <w:jc w:val="left"/>
            </w:pPr>
            <w:r>
              <w:rPr>
                <w:rFonts w:hint="eastAsia"/>
              </w:rPr>
              <w:t>运行指示</w:t>
            </w:r>
          </w:p>
        </w:tc>
        <w:tc>
          <w:tcPr>
            <w:tcW w:w="1661" w:type="dxa"/>
            <w:noWrap w:val="0"/>
            <w:vAlign w:val="center"/>
          </w:tcPr>
          <w:p w14:paraId="4DFD1402">
            <w:pPr>
              <w:spacing w:before="30" w:after="30" w:line="240" w:lineRule="auto"/>
              <w:ind w:left="0" w:firstLine="0"/>
              <w:jc w:val="left"/>
            </w:pPr>
            <w:r>
              <w:rPr>
                <w:rFonts w:hint="eastAsia"/>
              </w:rPr>
              <w:t>原始需求 6</w:t>
            </w:r>
          </w:p>
        </w:tc>
        <w:tc>
          <w:tcPr>
            <w:tcW w:w="1661" w:type="dxa"/>
            <w:noWrap w:val="0"/>
            <w:vAlign w:val="center"/>
          </w:tcPr>
          <w:p w14:paraId="3FF61916">
            <w:pPr>
              <w:spacing w:before="30" w:after="30" w:line="240" w:lineRule="auto"/>
              <w:ind w:left="0" w:firstLine="0"/>
              <w:jc w:val="left"/>
            </w:pPr>
            <w:r>
              <w:t>UC-06</w:t>
            </w:r>
          </w:p>
        </w:tc>
        <w:tc>
          <w:tcPr>
            <w:tcW w:w="1661" w:type="dxa"/>
            <w:noWrap w:val="0"/>
            <w:vAlign w:val="center"/>
          </w:tcPr>
          <w:p w14:paraId="7AFE93B8">
            <w:pPr>
              <w:spacing w:before="30" w:after="30" w:line="240" w:lineRule="auto"/>
              <w:ind w:left="0" w:firstLine="0"/>
              <w:jc w:val="left"/>
            </w:pPr>
            <w:r>
              <w:rPr>
                <w:rFonts w:hint="eastAsia"/>
              </w:rPr>
              <w:t>功能测试</w:t>
            </w:r>
          </w:p>
        </w:tc>
      </w:tr>
      <w:tr w14:paraId="4D297F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20F0206">
            <w:pPr>
              <w:spacing w:before="30" w:after="30" w:line="240" w:lineRule="auto"/>
              <w:ind w:left="0" w:firstLine="0"/>
              <w:jc w:val="left"/>
            </w:pPr>
            <w:r>
              <w:t>FR-25</w:t>
            </w:r>
          </w:p>
        </w:tc>
        <w:tc>
          <w:tcPr>
            <w:tcW w:w="1661" w:type="dxa"/>
            <w:noWrap w:val="0"/>
            <w:vAlign w:val="center"/>
          </w:tcPr>
          <w:p w14:paraId="0DD1CFFC">
            <w:pPr>
              <w:spacing w:before="30" w:after="30" w:line="240" w:lineRule="auto"/>
              <w:ind w:left="0" w:firstLine="0"/>
              <w:jc w:val="left"/>
            </w:pPr>
            <w:r>
              <w:rPr>
                <w:rFonts w:hint="eastAsia"/>
              </w:rPr>
              <w:t>停止指示</w:t>
            </w:r>
          </w:p>
        </w:tc>
        <w:tc>
          <w:tcPr>
            <w:tcW w:w="1661" w:type="dxa"/>
            <w:noWrap w:val="0"/>
            <w:vAlign w:val="center"/>
          </w:tcPr>
          <w:p w14:paraId="7C0174C6">
            <w:pPr>
              <w:spacing w:before="30" w:after="30" w:line="240" w:lineRule="auto"/>
              <w:ind w:left="0" w:firstLine="0"/>
              <w:jc w:val="left"/>
            </w:pPr>
            <w:r>
              <w:rPr>
                <w:rFonts w:hint="eastAsia"/>
              </w:rPr>
              <w:t>原始需求 6</w:t>
            </w:r>
          </w:p>
        </w:tc>
        <w:tc>
          <w:tcPr>
            <w:tcW w:w="1661" w:type="dxa"/>
            <w:noWrap w:val="0"/>
            <w:vAlign w:val="center"/>
          </w:tcPr>
          <w:p w14:paraId="39514584">
            <w:pPr>
              <w:spacing w:before="30" w:after="30" w:line="240" w:lineRule="auto"/>
              <w:ind w:left="0" w:firstLine="0"/>
              <w:jc w:val="left"/>
            </w:pPr>
            <w:r>
              <w:t>UC-06</w:t>
            </w:r>
          </w:p>
        </w:tc>
        <w:tc>
          <w:tcPr>
            <w:tcW w:w="1661" w:type="dxa"/>
            <w:noWrap w:val="0"/>
            <w:vAlign w:val="center"/>
          </w:tcPr>
          <w:p w14:paraId="5EBBD128">
            <w:pPr>
              <w:spacing w:before="30" w:after="30" w:line="240" w:lineRule="auto"/>
              <w:ind w:left="0" w:firstLine="0"/>
              <w:jc w:val="left"/>
            </w:pPr>
            <w:r>
              <w:rPr>
                <w:rFonts w:hint="eastAsia"/>
              </w:rPr>
              <w:t>功能测试</w:t>
            </w:r>
          </w:p>
        </w:tc>
      </w:tr>
      <w:tr w14:paraId="5F9210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2D7B733">
            <w:pPr>
              <w:spacing w:before="30" w:after="30" w:line="240" w:lineRule="auto"/>
              <w:ind w:left="0" w:firstLine="0"/>
              <w:jc w:val="left"/>
            </w:pPr>
            <w:r>
              <w:t>FR-26</w:t>
            </w:r>
          </w:p>
        </w:tc>
        <w:tc>
          <w:tcPr>
            <w:tcW w:w="1661" w:type="dxa"/>
            <w:noWrap w:val="0"/>
            <w:vAlign w:val="center"/>
          </w:tcPr>
          <w:p w14:paraId="7FC2D370">
            <w:pPr>
              <w:spacing w:before="30" w:after="30" w:line="240" w:lineRule="auto"/>
              <w:ind w:left="0" w:firstLine="0"/>
              <w:jc w:val="left"/>
            </w:pPr>
            <w:r>
              <w:rPr>
                <w:rFonts w:hint="eastAsia"/>
              </w:rPr>
              <w:t>故障闪烁频率</w:t>
            </w:r>
          </w:p>
        </w:tc>
        <w:tc>
          <w:tcPr>
            <w:tcW w:w="1661" w:type="dxa"/>
            <w:noWrap w:val="0"/>
            <w:vAlign w:val="center"/>
          </w:tcPr>
          <w:p w14:paraId="4F7A22C9">
            <w:pPr>
              <w:spacing w:before="30" w:after="30" w:line="240" w:lineRule="auto"/>
              <w:ind w:left="0" w:firstLine="0"/>
              <w:jc w:val="left"/>
            </w:pPr>
            <w:r>
              <w:rPr>
                <w:rFonts w:hint="eastAsia"/>
              </w:rPr>
              <w:t>原始需求 6</w:t>
            </w:r>
          </w:p>
        </w:tc>
        <w:tc>
          <w:tcPr>
            <w:tcW w:w="1661" w:type="dxa"/>
            <w:noWrap w:val="0"/>
            <w:vAlign w:val="center"/>
          </w:tcPr>
          <w:p w14:paraId="2375A343">
            <w:pPr>
              <w:spacing w:before="30" w:after="30" w:line="240" w:lineRule="auto"/>
              <w:ind w:left="0" w:firstLine="0"/>
              <w:jc w:val="left"/>
            </w:pPr>
            <w:r>
              <w:t>UC-06</w:t>
            </w:r>
          </w:p>
        </w:tc>
        <w:tc>
          <w:tcPr>
            <w:tcW w:w="1661" w:type="dxa"/>
            <w:noWrap w:val="0"/>
            <w:vAlign w:val="center"/>
          </w:tcPr>
          <w:p w14:paraId="7F6D5F76">
            <w:pPr>
              <w:spacing w:before="30" w:after="30" w:line="240" w:lineRule="auto"/>
              <w:ind w:left="0" w:firstLine="0"/>
              <w:jc w:val="left"/>
            </w:pPr>
            <w:r>
              <w:rPr>
                <w:rFonts w:hint="eastAsia"/>
              </w:rPr>
              <w:t>计时测试</w:t>
            </w:r>
          </w:p>
        </w:tc>
      </w:tr>
      <w:tr w14:paraId="0E737B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6D93876">
            <w:pPr>
              <w:spacing w:before="30" w:after="30" w:line="240" w:lineRule="auto"/>
              <w:ind w:left="0" w:firstLine="0"/>
              <w:jc w:val="left"/>
            </w:pPr>
            <w:r>
              <w:t>FR-27</w:t>
            </w:r>
          </w:p>
        </w:tc>
        <w:tc>
          <w:tcPr>
            <w:tcW w:w="1661" w:type="dxa"/>
            <w:noWrap w:val="0"/>
            <w:vAlign w:val="center"/>
          </w:tcPr>
          <w:p w14:paraId="5FAF5A9F">
            <w:pPr>
              <w:spacing w:before="30" w:after="30" w:line="240" w:lineRule="auto"/>
              <w:ind w:left="0" w:firstLine="0"/>
              <w:jc w:val="left"/>
            </w:pPr>
            <w:r>
              <w:rPr>
                <w:rFonts w:hint="eastAsia"/>
              </w:rPr>
              <w:t>指示灯互斥</w:t>
            </w:r>
          </w:p>
        </w:tc>
        <w:tc>
          <w:tcPr>
            <w:tcW w:w="1661" w:type="dxa"/>
            <w:noWrap w:val="0"/>
            <w:vAlign w:val="center"/>
          </w:tcPr>
          <w:p w14:paraId="204503FC">
            <w:pPr>
              <w:spacing w:before="30" w:after="30" w:line="240" w:lineRule="auto"/>
              <w:ind w:left="0" w:firstLine="0"/>
              <w:jc w:val="left"/>
            </w:pPr>
            <w:r>
              <w:rPr>
                <w:rFonts w:hint="eastAsia"/>
              </w:rPr>
              <w:t>新增（一致性）</w:t>
            </w:r>
          </w:p>
        </w:tc>
        <w:tc>
          <w:tcPr>
            <w:tcW w:w="1661" w:type="dxa"/>
            <w:noWrap w:val="0"/>
            <w:vAlign w:val="center"/>
          </w:tcPr>
          <w:p w14:paraId="5A2BCE09">
            <w:pPr>
              <w:spacing w:before="30" w:after="30" w:line="240" w:lineRule="auto"/>
              <w:ind w:left="0" w:firstLine="0"/>
              <w:jc w:val="left"/>
            </w:pPr>
            <w:r>
              <w:t>UC-06</w:t>
            </w:r>
          </w:p>
        </w:tc>
        <w:tc>
          <w:tcPr>
            <w:tcW w:w="1661" w:type="dxa"/>
            <w:noWrap w:val="0"/>
            <w:vAlign w:val="center"/>
          </w:tcPr>
          <w:p w14:paraId="650353DF">
            <w:pPr>
              <w:spacing w:before="30" w:after="30" w:line="240" w:lineRule="auto"/>
              <w:ind w:left="0" w:firstLine="0"/>
              <w:jc w:val="left"/>
            </w:pPr>
            <w:r>
              <w:rPr>
                <w:rFonts w:hint="eastAsia"/>
              </w:rPr>
              <w:t>功能测试</w:t>
            </w:r>
          </w:p>
        </w:tc>
      </w:tr>
      <w:tr w14:paraId="5D0E1D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7655855">
            <w:pPr>
              <w:spacing w:before="30" w:after="30" w:line="240" w:lineRule="auto"/>
              <w:ind w:left="0" w:firstLine="0"/>
              <w:jc w:val="left"/>
            </w:pPr>
            <w:r>
              <w:t>FR-28</w:t>
            </w:r>
          </w:p>
        </w:tc>
        <w:tc>
          <w:tcPr>
            <w:tcW w:w="1661" w:type="dxa"/>
            <w:noWrap w:val="0"/>
            <w:vAlign w:val="center"/>
          </w:tcPr>
          <w:p w14:paraId="112223BD">
            <w:pPr>
              <w:spacing w:before="30" w:after="30" w:line="240" w:lineRule="auto"/>
              <w:ind w:left="0" w:firstLine="0"/>
              <w:jc w:val="left"/>
            </w:pPr>
            <w:r>
              <w:rPr>
                <w:rFonts w:hint="eastAsia"/>
              </w:rPr>
              <w:t>故障类型识别</w:t>
            </w:r>
          </w:p>
        </w:tc>
        <w:tc>
          <w:tcPr>
            <w:tcW w:w="1661" w:type="dxa"/>
            <w:noWrap w:val="0"/>
            <w:vAlign w:val="center"/>
          </w:tcPr>
          <w:p w14:paraId="0B6953AC">
            <w:pPr>
              <w:spacing w:before="30" w:after="30" w:line="240" w:lineRule="auto"/>
              <w:ind w:left="0" w:firstLine="0"/>
              <w:jc w:val="left"/>
            </w:pPr>
            <w:r>
              <w:rPr>
                <w:rFonts w:hint="eastAsia"/>
              </w:rPr>
              <w:t>新增（安全）</w:t>
            </w:r>
          </w:p>
        </w:tc>
        <w:tc>
          <w:tcPr>
            <w:tcW w:w="1661" w:type="dxa"/>
            <w:noWrap w:val="0"/>
            <w:vAlign w:val="center"/>
          </w:tcPr>
          <w:p w14:paraId="761180B6">
            <w:pPr>
              <w:spacing w:before="30" w:after="30" w:line="240" w:lineRule="auto"/>
              <w:ind w:left="0" w:firstLine="0"/>
              <w:jc w:val="left"/>
            </w:pPr>
            <w:r>
              <w:t>UC-06</w:t>
            </w:r>
          </w:p>
        </w:tc>
        <w:tc>
          <w:tcPr>
            <w:tcW w:w="1661" w:type="dxa"/>
            <w:noWrap w:val="0"/>
            <w:vAlign w:val="center"/>
          </w:tcPr>
          <w:p w14:paraId="43942030">
            <w:pPr>
              <w:spacing w:before="30" w:after="30" w:line="240" w:lineRule="auto"/>
              <w:ind w:left="0" w:firstLine="0"/>
              <w:jc w:val="left"/>
            </w:pPr>
            <w:r>
              <w:rPr>
                <w:rFonts w:hint="eastAsia"/>
              </w:rPr>
              <w:t>故障注入</w:t>
            </w:r>
          </w:p>
        </w:tc>
      </w:tr>
      <w:tr w14:paraId="53EA23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FA326AA">
            <w:pPr>
              <w:spacing w:before="30" w:after="30" w:line="240" w:lineRule="auto"/>
              <w:ind w:left="0" w:firstLine="0"/>
              <w:jc w:val="left"/>
            </w:pPr>
            <w:r>
              <w:t>FR-29</w:t>
            </w:r>
          </w:p>
        </w:tc>
        <w:tc>
          <w:tcPr>
            <w:tcW w:w="1661" w:type="dxa"/>
            <w:noWrap w:val="0"/>
            <w:vAlign w:val="center"/>
          </w:tcPr>
          <w:p w14:paraId="38BDB49D">
            <w:pPr>
              <w:spacing w:before="30" w:after="30" w:line="240" w:lineRule="auto"/>
              <w:ind w:left="0" w:firstLine="0"/>
              <w:jc w:val="left"/>
            </w:pPr>
            <w:r>
              <w:rPr>
                <w:rFonts w:hint="eastAsia"/>
              </w:rPr>
              <w:t>探测距离范围</w:t>
            </w:r>
          </w:p>
        </w:tc>
        <w:tc>
          <w:tcPr>
            <w:tcW w:w="1661" w:type="dxa"/>
            <w:noWrap w:val="0"/>
            <w:vAlign w:val="center"/>
          </w:tcPr>
          <w:p w14:paraId="0920AE0A">
            <w:pPr>
              <w:spacing w:before="30" w:after="30" w:line="240" w:lineRule="auto"/>
              <w:ind w:left="0" w:firstLine="0"/>
              <w:jc w:val="left"/>
            </w:pPr>
            <w:r>
              <w:rPr>
                <w:rFonts w:hint="eastAsia"/>
              </w:rPr>
              <w:t>原始需求 7</w:t>
            </w:r>
          </w:p>
        </w:tc>
        <w:tc>
          <w:tcPr>
            <w:tcW w:w="1661" w:type="dxa"/>
            <w:noWrap w:val="0"/>
            <w:vAlign w:val="center"/>
          </w:tcPr>
          <w:p w14:paraId="40E6D2C4">
            <w:pPr>
              <w:spacing w:before="30" w:after="30" w:line="240" w:lineRule="auto"/>
              <w:ind w:left="0" w:firstLine="0"/>
              <w:jc w:val="left"/>
            </w:pPr>
            <w:r>
              <w:t>UC-07</w:t>
            </w:r>
          </w:p>
        </w:tc>
        <w:tc>
          <w:tcPr>
            <w:tcW w:w="1661" w:type="dxa"/>
            <w:noWrap w:val="0"/>
            <w:vAlign w:val="center"/>
          </w:tcPr>
          <w:p w14:paraId="6FC7BED1">
            <w:pPr>
              <w:spacing w:before="30" w:after="30" w:line="240" w:lineRule="auto"/>
              <w:ind w:left="0" w:firstLine="0"/>
              <w:jc w:val="left"/>
            </w:pPr>
            <w:r>
              <w:rPr>
                <w:rFonts w:hint="eastAsia"/>
              </w:rPr>
              <w:t>功能测试</w:t>
            </w:r>
          </w:p>
        </w:tc>
      </w:tr>
      <w:tr w14:paraId="4C9D0F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4DAF9C6">
            <w:pPr>
              <w:spacing w:before="30" w:after="30" w:line="240" w:lineRule="auto"/>
              <w:ind w:left="0" w:firstLine="0"/>
              <w:jc w:val="left"/>
            </w:pPr>
            <w:r>
              <w:t>FR-30</w:t>
            </w:r>
          </w:p>
        </w:tc>
        <w:tc>
          <w:tcPr>
            <w:tcW w:w="1661" w:type="dxa"/>
            <w:noWrap w:val="0"/>
            <w:vAlign w:val="center"/>
          </w:tcPr>
          <w:p w14:paraId="412B9244">
            <w:pPr>
              <w:spacing w:before="30" w:after="30" w:line="240" w:lineRule="auto"/>
              <w:ind w:left="0" w:firstLine="0"/>
              <w:jc w:val="left"/>
            </w:pPr>
            <w:r>
              <w:rPr>
                <w:rFonts w:hint="eastAsia"/>
              </w:rPr>
              <w:t>探测周期</w:t>
            </w:r>
          </w:p>
        </w:tc>
        <w:tc>
          <w:tcPr>
            <w:tcW w:w="1661" w:type="dxa"/>
            <w:noWrap w:val="0"/>
            <w:vAlign w:val="center"/>
          </w:tcPr>
          <w:p w14:paraId="7BC0D503">
            <w:pPr>
              <w:spacing w:before="30" w:after="30" w:line="240" w:lineRule="auto"/>
              <w:ind w:left="0" w:firstLine="0"/>
              <w:jc w:val="left"/>
            </w:pPr>
            <w:r>
              <w:rPr>
                <w:rFonts w:hint="eastAsia"/>
              </w:rPr>
              <w:t>原始需求 7</w:t>
            </w:r>
          </w:p>
        </w:tc>
        <w:tc>
          <w:tcPr>
            <w:tcW w:w="1661" w:type="dxa"/>
            <w:noWrap w:val="0"/>
            <w:vAlign w:val="center"/>
          </w:tcPr>
          <w:p w14:paraId="2E9FE294">
            <w:pPr>
              <w:spacing w:before="30" w:after="30" w:line="240" w:lineRule="auto"/>
              <w:ind w:left="0" w:firstLine="0"/>
              <w:jc w:val="left"/>
            </w:pPr>
            <w:r>
              <w:t>UC-07</w:t>
            </w:r>
          </w:p>
        </w:tc>
        <w:tc>
          <w:tcPr>
            <w:tcW w:w="1661" w:type="dxa"/>
            <w:noWrap w:val="0"/>
            <w:vAlign w:val="center"/>
          </w:tcPr>
          <w:p w14:paraId="2991ABC2">
            <w:pPr>
              <w:spacing w:before="30" w:after="30" w:line="240" w:lineRule="auto"/>
              <w:ind w:left="0" w:firstLine="0"/>
              <w:jc w:val="left"/>
            </w:pPr>
            <w:r>
              <w:rPr>
                <w:rFonts w:hint="eastAsia"/>
              </w:rPr>
              <w:t>计时测试</w:t>
            </w:r>
          </w:p>
        </w:tc>
      </w:tr>
      <w:tr w14:paraId="4A8A7A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7530B23B">
            <w:pPr>
              <w:spacing w:before="30" w:after="30" w:line="240" w:lineRule="auto"/>
              <w:ind w:left="0" w:firstLine="0"/>
              <w:jc w:val="left"/>
            </w:pPr>
            <w:r>
              <w:t>FR-31</w:t>
            </w:r>
          </w:p>
        </w:tc>
        <w:tc>
          <w:tcPr>
            <w:tcW w:w="1661" w:type="dxa"/>
            <w:noWrap w:val="0"/>
            <w:vAlign w:val="center"/>
          </w:tcPr>
          <w:p w14:paraId="3639879F">
            <w:pPr>
              <w:spacing w:before="30" w:after="30" w:line="240" w:lineRule="auto"/>
              <w:ind w:left="0" w:firstLine="0"/>
              <w:jc w:val="left"/>
            </w:pPr>
            <w:r>
              <w:rPr>
                <w:rFonts w:hint="eastAsia"/>
              </w:rPr>
              <w:t>制动距离</w:t>
            </w:r>
          </w:p>
        </w:tc>
        <w:tc>
          <w:tcPr>
            <w:tcW w:w="1661" w:type="dxa"/>
            <w:noWrap w:val="0"/>
            <w:vAlign w:val="center"/>
          </w:tcPr>
          <w:p w14:paraId="72426965">
            <w:pPr>
              <w:spacing w:before="30" w:after="30" w:line="240" w:lineRule="auto"/>
              <w:ind w:left="0" w:firstLine="0"/>
              <w:jc w:val="left"/>
            </w:pPr>
            <w:r>
              <w:rPr>
                <w:rFonts w:hint="eastAsia"/>
              </w:rPr>
              <w:t>原始需求 7</w:t>
            </w:r>
          </w:p>
        </w:tc>
        <w:tc>
          <w:tcPr>
            <w:tcW w:w="1661" w:type="dxa"/>
            <w:noWrap w:val="0"/>
            <w:vAlign w:val="center"/>
          </w:tcPr>
          <w:p w14:paraId="0F09545A">
            <w:pPr>
              <w:spacing w:before="30" w:after="30" w:line="240" w:lineRule="auto"/>
              <w:ind w:left="0" w:firstLine="0"/>
              <w:jc w:val="left"/>
            </w:pPr>
            <w:r>
              <w:t>UC-07</w:t>
            </w:r>
          </w:p>
        </w:tc>
        <w:tc>
          <w:tcPr>
            <w:tcW w:w="1661" w:type="dxa"/>
            <w:noWrap w:val="0"/>
            <w:vAlign w:val="center"/>
          </w:tcPr>
          <w:p w14:paraId="0FAEB867">
            <w:pPr>
              <w:spacing w:before="30" w:after="30" w:line="240" w:lineRule="auto"/>
              <w:ind w:left="0" w:firstLine="0"/>
              <w:jc w:val="left"/>
            </w:pPr>
            <w:r>
              <w:rPr>
                <w:rFonts w:hint="eastAsia"/>
              </w:rPr>
              <w:t>测量测试</w:t>
            </w:r>
          </w:p>
        </w:tc>
      </w:tr>
      <w:tr w14:paraId="3A9C02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5167054A">
            <w:pPr>
              <w:spacing w:before="30" w:after="30" w:line="240" w:lineRule="auto"/>
              <w:ind w:left="0" w:firstLine="0"/>
              <w:jc w:val="left"/>
            </w:pPr>
            <w:r>
              <w:t>FR-32</w:t>
            </w:r>
          </w:p>
        </w:tc>
        <w:tc>
          <w:tcPr>
            <w:tcW w:w="1661" w:type="dxa"/>
            <w:noWrap w:val="0"/>
            <w:vAlign w:val="center"/>
          </w:tcPr>
          <w:p w14:paraId="2828EDDB">
            <w:pPr>
              <w:spacing w:before="30" w:after="30" w:line="240" w:lineRule="auto"/>
              <w:ind w:left="0" w:firstLine="0"/>
              <w:jc w:val="left"/>
            </w:pPr>
            <w:r>
              <w:rPr>
                <w:rFonts w:hint="eastAsia"/>
              </w:rPr>
              <w:t>障碍移除恢复</w:t>
            </w:r>
          </w:p>
        </w:tc>
        <w:tc>
          <w:tcPr>
            <w:tcW w:w="1661" w:type="dxa"/>
            <w:noWrap w:val="0"/>
            <w:vAlign w:val="center"/>
          </w:tcPr>
          <w:p w14:paraId="304C913F">
            <w:pPr>
              <w:spacing w:before="30" w:after="30" w:line="240" w:lineRule="auto"/>
              <w:ind w:left="0" w:firstLine="0"/>
              <w:jc w:val="left"/>
            </w:pPr>
            <w:r>
              <w:rPr>
                <w:rFonts w:hint="eastAsia"/>
              </w:rPr>
              <w:t>原始需求 7</w:t>
            </w:r>
          </w:p>
        </w:tc>
        <w:tc>
          <w:tcPr>
            <w:tcW w:w="1661" w:type="dxa"/>
            <w:noWrap w:val="0"/>
            <w:vAlign w:val="center"/>
          </w:tcPr>
          <w:p w14:paraId="05E51ECE">
            <w:pPr>
              <w:spacing w:before="30" w:after="30" w:line="240" w:lineRule="auto"/>
              <w:ind w:left="0" w:firstLine="0"/>
              <w:jc w:val="left"/>
            </w:pPr>
            <w:r>
              <w:t>UC-07</w:t>
            </w:r>
          </w:p>
        </w:tc>
        <w:tc>
          <w:tcPr>
            <w:tcW w:w="1661" w:type="dxa"/>
            <w:noWrap w:val="0"/>
            <w:vAlign w:val="center"/>
          </w:tcPr>
          <w:p w14:paraId="549E59F7">
            <w:pPr>
              <w:spacing w:before="30" w:after="30" w:line="240" w:lineRule="auto"/>
              <w:ind w:left="0" w:firstLine="0"/>
              <w:jc w:val="left"/>
            </w:pPr>
            <w:r>
              <w:rPr>
                <w:rFonts w:hint="eastAsia"/>
              </w:rPr>
              <w:t>时序测试</w:t>
            </w:r>
          </w:p>
        </w:tc>
      </w:tr>
      <w:tr w14:paraId="629301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53A69CE">
            <w:pPr>
              <w:spacing w:before="30" w:after="30" w:line="240" w:lineRule="auto"/>
              <w:ind w:left="0" w:firstLine="0"/>
              <w:jc w:val="left"/>
            </w:pPr>
            <w:r>
              <w:t>FR-33</w:t>
            </w:r>
          </w:p>
        </w:tc>
        <w:tc>
          <w:tcPr>
            <w:tcW w:w="1661" w:type="dxa"/>
            <w:noWrap w:val="0"/>
            <w:vAlign w:val="center"/>
          </w:tcPr>
          <w:p w14:paraId="241B7F32">
            <w:pPr>
              <w:spacing w:before="30" w:after="30" w:line="240" w:lineRule="auto"/>
              <w:ind w:left="0" w:firstLine="0"/>
              <w:jc w:val="left"/>
            </w:pPr>
            <w:r>
              <w:rPr>
                <w:rFonts w:hint="eastAsia"/>
              </w:rPr>
              <w:t>边界防振荡</w:t>
            </w:r>
          </w:p>
        </w:tc>
        <w:tc>
          <w:tcPr>
            <w:tcW w:w="1661" w:type="dxa"/>
            <w:noWrap w:val="0"/>
            <w:vAlign w:val="center"/>
          </w:tcPr>
          <w:p w14:paraId="0A4BE318">
            <w:pPr>
              <w:spacing w:before="30" w:after="30" w:line="240" w:lineRule="auto"/>
              <w:ind w:left="0" w:firstLine="0"/>
              <w:jc w:val="left"/>
            </w:pPr>
            <w:r>
              <w:rPr>
                <w:rFonts w:hint="eastAsia"/>
              </w:rPr>
              <w:t>新增（稳定性）</w:t>
            </w:r>
          </w:p>
        </w:tc>
        <w:tc>
          <w:tcPr>
            <w:tcW w:w="1661" w:type="dxa"/>
            <w:noWrap w:val="0"/>
            <w:vAlign w:val="center"/>
          </w:tcPr>
          <w:p w14:paraId="3D31FF04">
            <w:pPr>
              <w:spacing w:before="30" w:after="30" w:line="240" w:lineRule="auto"/>
              <w:ind w:left="0" w:firstLine="0"/>
              <w:jc w:val="left"/>
            </w:pPr>
            <w:r>
              <w:t>UC-07</w:t>
            </w:r>
          </w:p>
        </w:tc>
        <w:tc>
          <w:tcPr>
            <w:tcW w:w="1661" w:type="dxa"/>
            <w:noWrap w:val="0"/>
            <w:vAlign w:val="center"/>
          </w:tcPr>
          <w:p w14:paraId="7B38A727">
            <w:pPr>
              <w:spacing w:before="30" w:after="30" w:line="240" w:lineRule="auto"/>
              <w:ind w:left="0" w:firstLine="0"/>
              <w:jc w:val="left"/>
            </w:pPr>
            <w:r>
              <w:rPr>
                <w:rFonts w:hint="eastAsia"/>
              </w:rPr>
              <w:t>压力测试</w:t>
            </w:r>
          </w:p>
        </w:tc>
      </w:tr>
      <w:tr w14:paraId="50B5D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1581B13">
            <w:pPr>
              <w:spacing w:before="30" w:after="30" w:line="240" w:lineRule="auto"/>
              <w:ind w:left="0" w:firstLine="0"/>
              <w:jc w:val="left"/>
            </w:pPr>
            <w:r>
              <w:t>FR-34</w:t>
            </w:r>
          </w:p>
        </w:tc>
        <w:tc>
          <w:tcPr>
            <w:tcW w:w="1661" w:type="dxa"/>
            <w:noWrap w:val="0"/>
            <w:vAlign w:val="center"/>
          </w:tcPr>
          <w:p w14:paraId="4F5D97E3">
            <w:pPr>
              <w:spacing w:before="30" w:after="30" w:line="240" w:lineRule="auto"/>
              <w:ind w:left="0" w:firstLine="0"/>
              <w:jc w:val="left"/>
            </w:pPr>
            <w:r>
              <w:rPr>
                <w:rFonts w:hint="eastAsia"/>
              </w:rPr>
              <w:t>蓝牙连接与传输</w:t>
            </w:r>
          </w:p>
        </w:tc>
        <w:tc>
          <w:tcPr>
            <w:tcW w:w="1661" w:type="dxa"/>
            <w:noWrap w:val="0"/>
            <w:vAlign w:val="center"/>
          </w:tcPr>
          <w:p w14:paraId="6885ABA1">
            <w:pPr>
              <w:spacing w:before="30" w:after="30" w:line="240" w:lineRule="auto"/>
              <w:ind w:left="0" w:firstLine="0"/>
              <w:jc w:val="left"/>
            </w:pPr>
            <w:r>
              <w:rPr>
                <w:rFonts w:hint="eastAsia"/>
              </w:rPr>
              <w:t>原始需求 8</w:t>
            </w:r>
          </w:p>
        </w:tc>
        <w:tc>
          <w:tcPr>
            <w:tcW w:w="1661" w:type="dxa"/>
            <w:noWrap w:val="0"/>
            <w:vAlign w:val="center"/>
          </w:tcPr>
          <w:p w14:paraId="14BC9748">
            <w:pPr>
              <w:spacing w:before="30" w:after="30" w:line="240" w:lineRule="auto"/>
              <w:ind w:left="0" w:firstLine="0"/>
              <w:jc w:val="left"/>
            </w:pPr>
            <w:r>
              <w:t>UC-08</w:t>
            </w:r>
          </w:p>
        </w:tc>
        <w:tc>
          <w:tcPr>
            <w:tcW w:w="1661" w:type="dxa"/>
            <w:noWrap w:val="0"/>
            <w:vAlign w:val="center"/>
          </w:tcPr>
          <w:p w14:paraId="7CBCF31B">
            <w:pPr>
              <w:spacing w:before="30" w:after="30" w:line="240" w:lineRule="auto"/>
              <w:ind w:left="0" w:firstLine="0"/>
              <w:jc w:val="left"/>
            </w:pPr>
            <w:r>
              <w:rPr>
                <w:rFonts w:hint="eastAsia"/>
              </w:rPr>
              <w:t>功能测试</w:t>
            </w:r>
          </w:p>
        </w:tc>
      </w:tr>
      <w:tr w14:paraId="7E39ED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D42F272">
            <w:pPr>
              <w:spacing w:before="30" w:after="30" w:line="240" w:lineRule="auto"/>
              <w:ind w:left="0" w:firstLine="0"/>
              <w:jc w:val="left"/>
            </w:pPr>
            <w:r>
              <w:t>FR-35</w:t>
            </w:r>
          </w:p>
        </w:tc>
        <w:tc>
          <w:tcPr>
            <w:tcW w:w="1661" w:type="dxa"/>
            <w:noWrap w:val="0"/>
            <w:vAlign w:val="center"/>
          </w:tcPr>
          <w:p w14:paraId="19C18550">
            <w:pPr>
              <w:spacing w:before="30" w:after="30" w:line="240" w:lineRule="auto"/>
              <w:ind w:left="0" w:firstLine="0"/>
              <w:jc w:val="left"/>
            </w:pPr>
            <w:r>
              <w:rPr>
                <w:rFonts w:hint="eastAsia"/>
              </w:rPr>
              <w:t>指令集支持</w:t>
            </w:r>
          </w:p>
        </w:tc>
        <w:tc>
          <w:tcPr>
            <w:tcW w:w="1661" w:type="dxa"/>
            <w:noWrap w:val="0"/>
            <w:vAlign w:val="center"/>
          </w:tcPr>
          <w:p w14:paraId="45EC43CA">
            <w:pPr>
              <w:spacing w:before="30" w:after="30" w:line="240" w:lineRule="auto"/>
              <w:ind w:left="0" w:firstLine="0"/>
              <w:jc w:val="left"/>
            </w:pPr>
            <w:r>
              <w:rPr>
                <w:rFonts w:hint="eastAsia"/>
              </w:rPr>
              <w:t>原始需求 8</w:t>
            </w:r>
          </w:p>
        </w:tc>
        <w:tc>
          <w:tcPr>
            <w:tcW w:w="1661" w:type="dxa"/>
            <w:noWrap w:val="0"/>
            <w:vAlign w:val="center"/>
          </w:tcPr>
          <w:p w14:paraId="54466C2E">
            <w:pPr>
              <w:spacing w:before="30" w:after="30" w:line="240" w:lineRule="auto"/>
              <w:ind w:left="0" w:firstLine="0"/>
              <w:jc w:val="left"/>
            </w:pPr>
            <w:r>
              <w:t>UC-09</w:t>
            </w:r>
          </w:p>
        </w:tc>
        <w:tc>
          <w:tcPr>
            <w:tcW w:w="1661" w:type="dxa"/>
            <w:noWrap w:val="0"/>
            <w:vAlign w:val="center"/>
          </w:tcPr>
          <w:p w14:paraId="6F5E97BE">
            <w:pPr>
              <w:spacing w:before="30" w:after="30" w:line="240" w:lineRule="auto"/>
              <w:ind w:left="0" w:firstLine="0"/>
              <w:jc w:val="left"/>
            </w:pPr>
            <w:r>
              <w:rPr>
                <w:rFonts w:hint="eastAsia"/>
              </w:rPr>
              <w:t>逐条测试</w:t>
            </w:r>
          </w:p>
        </w:tc>
      </w:tr>
      <w:tr w14:paraId="18BDF4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4C8683A3">
            <w:pPr>
              <w:spacing w:before="30" w:after="30" w:line="240" w:lineRule="auto"/>
              <w:ind w:left="0" w:firstLine="0"/>
              <w:jc w:val="left"/>
            </w:pPr>
            <w:r>
              <w:t>FR-36</w:t>
            </w:r>
          </w:p>
        </w:tc>
        <w:tc>
          <w:tcPr>
            <w:tcW w:w="1661" w:type="dxa"/>
            <w:noWrap w:val="0"/>
            <w:vAlign w:val="center"/>
          </w:tcPr>
          <w:p w14:paraId="0BEDE12D">
            <w:pPr>
              <w:spacing w:before="30" w:after="30" w:line="240" w:lineRule="auto"/>
              <w:ind w:left="0" w:firstLine="0"/>
              <w:jc w:val="left"/>
            </w:pPr>
            <w:r>
              <w:rPr>
                <w:rFonts w:hint="eastAsia"/>
              </w:rPr>
              <w:t>非法指令处理</w:t>
            </w:r>
          </w:p>
        </w:tc>
        <w:tc>
          <w:tcPr>
            <w:tcW w:w="1661" w:type="dxa"/>
            <w:noWrap w:val="0"/>
            <w:vAlign w:val="center"/>
          </w:tcPr>
          <w:p w14:paraId="3FF80089">
            <w:pPr>
              <w:spacing w:before="30" w:after="30" w:line="240" w:lineRule="auto"/>
              <w:ind w:left="0" w:firstLine="0"/>
              <w:jc w:val="left"/>
            </w:pPr>
            <w:r>
              <w:rPr>
                <w:rFonts w:hint="eastAsia"/>
              </w:rPr>
              <w:t>新增（完整性）</w:t>
            </w:r>
          </w:p>
        </w:tc>
        <w:tc>
          <w:tcPr>
            <w:tcW w:w="1661" w:type="dxa"/>
            <w:noWrap w:val="0"/>
            <w:vAlign w:val="center"/>
          </w:tcPr>
          <w:p w14:paraId="1A2768E6">
            <w:pPr>
              <w:spacing w:before="30" w:after="30" w:line="240" w:lineRule="auto"/>
              <w:ind w:left="0" w:firstLine="0"/>
              <w:jc w:val="left"/>
            </w:pPr>
            <w:r>
              <w:t>UC-09</w:t>
            </w:r>
          </w:p>
        </w:tc>
        <w:tc>
          <w:tcPr>
            <w:tcW w:w="1661" w:type="dxa"/>
            <w:noWrap w:val="0"/>
            <w:vAlign w:val="center"/>
          </w:tcPr>
          <w:p w14:paraId="7372B225">
            <w:pPr>
              <w:spacing w:before="30" w:after="30" w:line="240" w:lineRule="auto"/>
              <w:ind w:left="0" w:firstLine="0"/>
              <w:jc w:val="left"/>
            </w:pPr>
            <w:r>
              <w:rPr>
                <w:rFonts w:hint="eastAsia"/>
              </w:rPr>
              <w:t>异常测试</w:t>
            </w:r>
          </w:p>
        </w:tc>
      </w:tr>
      <w:tr w14:paraId="0728C6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E2A4EAC">
            <w:pPr>
              <w:spacing w:before="30" w:after="30" w:line="240" w:lineRule="auto"/>
              <w:ind w:left="0" w:firstLine="0"/>
              <w:jc w:val="left"/>
            </w:pPr>
            <w:r>
              <w:t>FR-37</w:t>
            </w:r>
          </w:p>
        </w:tc>
        <w:tc>
          <w:tcPr>
            <w:tcW w:w="1661" w:type="dxa"/>
            <w:noWrap w:val="0"/>
            <w:vAlign w:val="center"/>
          </w:tcPr>
          <w:p w14:paraId="458A00EB">
            <w:pPr>
              <w:spacing w:before="30" w:after="30" w:line="240" w:lineRule="auto"/>
              <w:ind w:left="0" w:firstLine="0"/>
              <w:jc w:val="left"/>
            </w:pPr>
            <w:r>
              <w:rPr>
                <w:rFonts w:hint="eastAsia"/>
              </w:rPr>
              <w:t>状态查询回传</w:t>
            </w:r>
          </w:p>
        </w:tc>
        <w:tc>
          <w:tcPr>
            <w:tcW w:w="1661" w:type="dxa"/>
            <w:noWrap w:val="0"/>
            <w:vAlign w:val="center"/>
          </w:tcPr>
          <w:p w14:paraId="2C7C1CD6">
            <w:pPr>
              <w:spacing w:before="30" w:after="30" w:line="240" w:lineRule="auto"/>
              <w:ind w:left="0" w:firstLine="0"/>
              <w:jc w:val="left"/>
            </w:pPr>
            <w:r>
              <w:rPr>
                <w:rFonts w:hint="eastAsia"/>
              </w:rPr>
              <w:t>原始需求 8</w:t>
            </w:r>
          </w:p>
        </w:tc>
        <w:tc>
          <w:tcPr>
            <w:tcW w:w="1661" w:type="dxa"/>
            <w:noWrap w:val="0"/>
            <w:vAlign w:val="center"/>
          </w:tcPr>
          <w:p w14:paraId="7121E84C">
            <w:pPr>
              <w:spacing w:before="30" w:after="30" w:line="240" w:lineRule="auto"/>
              <w:ind w:left="0" w:firstLine="0"/>
              <w:jc w:val="left"/>
            </w:pPr>
            <w:r>
              <w:t>UC-09</w:t>
            </w:r>
          </w:p>
        </w:tc>
        <w:tc>
          <w:tcPr>
            <w:tcW w:w="1661" w:type="dxa"/>
            <w:noWrap w:val="0"/>
            <w:vAlign w:val="center"/>
          </w:tcPr>
          <w:p w14:paraId="27A8E547">
            <w:pPr>
              <w:spacing w:before="30" w:after="30" w:line="240" w:lineRule="auto"/>
              <w:ind w:left="0" w:firstLine="0"/>
              <w:jc w:val="left"/>
            </w:pPr>
            <w:r>
              <w:rPr>
                <w:rFonts w:hint="eastAsia"/>
              </w:rPr>
              <w:t>功能测试</w:t>
            </w:r>
          </w:p>
        </w:tc>
      </w:tr>
      <w:tr w14:paraId="32C29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0B5F7A8">
            <w:pPr>
              <w:spacing w:before="30" w:after="30" w:line="240" w:lineRule="auto"/>
              <w:ind w:left="0" w:firstLine="0"/>
              <w:jc w:val="left"/>
            </w:pPr>
            <w:r>
              <w:t>FR-38</w:t>
            </w:r>
          </w:p>
        </w:tc>
        <w:tc>
          <w:tcPr>
            <w:tcW w:w="1661" w:type="dxa"/>
            <w:noWrap w:val="0"/>
            <w:vAlign w:val="center"/>
          </w:tcPr>
          <w:p w14:paraId="19136FFE">
            <w:pPr>
              <w:spacing w:before="30" w:after="30" w:line="240" w:lineRule="auto"/>
              <w:ind w:left="0" w:firstLine="0"/>
              <w:jc w:val="left"/>
            </w:pPr>
            <w:r>
              <w:rPr>
                <w:rFonts w:hint="eastAsia"/>
              </w:rPr>
              <w:t>断连自动停车</w:t>
            </w:r>
          </w:p>
        </w:tc>
        <w:tc>
          <w:tcPr>
            <w:tcW w:w="1661" w:type="dxa"/>
            <w:noWrap w:val="0"/>
            <w:vAlign w:val="center"/>
          </w:tcPr>
          <w:p w14:paraId="0DB6027F">
            <w:pPr>
              <w:spacing w:before="30" w:after="30" w:line="240" w:lineRule="auto"/>
              <w:ind w:left="0" w:firstLine="0"/>
              <w:jc w:val="left"/>
            </w:pPr>
            <w:r>
              <w:rPr>
                <w:rFonts w:hint="eastAsia"/>
              </w:rPr>
              <w:t>新增（安全）</w:t>
            </w:r>
          </w:p>
        </w:tc>
        <w:tc>
          <w:tcPr>
            <w:tcW w:w="1661" w:type="dxa"/>
            <w:noWrap w:val="0"/>
            <w:vAlign w:val="center"/>
          </w:tcPr>
          <w:p w14:paraId="7396E67B">
            <w:pPr>
              <w:spacing w:before="30" w:after="30" w:line="240" w:lineRule="auto"/>
              <w:ind w:left="0" w:firstLine="0"/>
              <w:jc w:val="left"/>
            </w:pPr>
            <w:r>
              <w:t>UC-09</w:t>
            </w:r>
          </w:p>
        </w:tc>
        <w:tc>
          <w:tcPr>
            <w:tcW w:w="1661" w:type="dxa"/>
            <w:noWrap w:val="0"/>
            <w:vAlign w:val="center"/>
          </w:tcPr>
          <w:p w14:paraId="3702B370">
            <w:pPr>
              <w:spacing w:before="30" w:after="30" w:line="240" w:lineRule="auto"/>
              <w:ind w:left="0" w:firstLine="0"/>
              <w:jc w:val="left"/>
            </w:pPr>
            <w:r>
              <w:rPr>
                <w:rFonts w:hint="eastAsia"/>
              </w:rPr>
              <w:t>中断测试</w:t>
            </w:r>
          </w:p>
        </w:tc>
      </w:tr>
      <w:tr w14:paraId="2C383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1DB165A4">
            <w:pPr>
              <w:spacing w:before="30" w:after="30" w:line="240" w:lineRule="auto"/>
              <w:ind w:left="0" w:firstLine="0"/>
              <w:jc w:val="left"/>
            </w:pPr>
            <w:r>
              <w:t>FR-39</w:t>
            </w:r>
          </w:p>
        </w:tc>
        <w:tc>
          <w:tcPr>
            <w:tcW w:w="1661" w:type="dxa"/>
            <w:noWrap w:val="0"/>
            <w:vAlign w:val="center"/>
          </w:tcPr>
          <w:p w14:paraId="22421FB6">
            <w:pPr>
              <w:spacing w:before="30" w:after="30" w:line="240" w:lineRule="auto"/>
              <w:ind w:left="0" w:firstLine="0"/>
              <w:jc w:val="left"/>
            </w:pPr>
            <w:r>
              <w:rPr>
                <w:rFonts w:hint="eastAsia"/>
              </w:rPr>
              <w:t>断连期间按键可用</w:t>
            </w:r>
          </w:p>
        </w:tc>
        <w:tc>
          <w:tcPr>
            <w:tcW w:w="1661" w:type="dxa"/>
            <w:noWrap w:val="0"/>
            <w:vAlign w:val="center"/>
          </w:tcPr>
          <w:p w14:paraId="5420CFDD">
            <w:pPr>
              <w:spacing w:before="30" w:after="30" w:line="240" w:lineRule="auto"/>
              <w:ind w:left="0" w:firstLine="0"/>
              <w:jc w:val="left"/>
            </w:pPr>
            <w:r>
              <w:rPr>
                <w:rFonts w:hint="eastAsia"/>
              </w:rPr>
              <w:t>新增（可用性）</w:t>
            </w:r>
          </w:p>
        </w:tc>
        <w:tc>
          <w:tcPr>
            <w:tcW w:w="1661" w:type="dxa"/>
            <w:noWrap w:val="0"/>
            <w:vAlign w:val="center"/>
          </w:tcPr>
          <w:p w14:paraId="5ADD2F73">
            <w:pPr>
              <w:spacing w:before="30" w:after="30" w:line="240" w:lineRule="auto"/>
              <w:ind w:left="0" w:firstLine="0"/>
              <w:jc w:val="left"/>
            </w:pPr>
            <w:r>
              <w:t>UC-09</w:t>
            </w:r>
          </w:p>
        </w:tc>
        <w:tc>
          <w:tcPr>
            <w:tcW w:w="1661" w:type="dxa"/>
            <w:noWrap w:val="0"/>
            <w:vAlign w:val="center"/>
          </w:tcPr>
          <w:p w14:paraId="2C638C10">
            <w:pPr>
              <w:spacing w:before="30" w:after="30" w:line="240" w:lineRule="auto"/>
              <w:ind w:left="0" w:firstLine="0"/>
              <w:jc w:val="left"/>
            </w:pPr>
            <w:r>
              <w:rPr>
                <w:rFonts w:hint="eastAsia"/>
              </w:rPr>
              <w:t>功能测试</w:t>
            </w:r>
          </w:p>
        </w:tc>
      </w:tr>
      <w:tr w14:paraId="3B075F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95B275C">
            <w:pPr>
              <w:spacing w:before="30" w:after="30" w:line="240" w:lineRule="auto"/>
              <w:ind w:left="0" w:firstLine="0"/>
              <w:jc w:val="left"/>
            </w:pPr>
            <w:r>
              <w:t>FR-40</w:t>
            </w:r>
          </w:p>
        </w:tc>
        <w:tc>
          <w:tcPr>
            <w:tcW w:w="1661" w:type="dxa"/>
            <w:noWrap w:val="0"/>
            <w:vAlign w:val="center"/>
          </w:tcPr>
          <w:p w14:paraId="4F4B94B5">
            <w:pPr>
              <w:spacing w:before="30" w:after="30" w:line="240" w:lineRule="auto"/>
              <w:ind w:left="0" w:firstLine="0"/>
              <w:jc w:val="left"/>
            </w:pPr>
            <w:r>
              <w:rPr>
                <w:rFonts w:hint="eastAsia"/>
              </w:rPr>
              <w:t>调试输出频率</w:t>
            </w:r>
          </w:p>
        </w:tc>
        <w:tc>
          <w:tcPr>
            <w:tcW w:w="1661" w:type="dxa"/>
            <w:noWrap w:val="0"/>
            <w:vAlign w:val="center"/>
          </w:tcPr>
          <w:p w14:paraId="20380E74">
            <w:pPr>
              <w:spacing w:before="30" w:after="30" w:line="240" w:lineRule="auto"/>
              <w:ind w:left="0" w:firstLine="0"/>
              <w:jc w:val="left"/>
            </w:pPr>
            <w:r>
              <w:rPr>
                <w:rFonts w:hint="eastAsia"/>
              </w:rPr>
              <w:t>原始需求 5</w:t>
            </w:r>
          </w:p>
        </w:tc>
        <w:tc>
          <w:tcPr>
            <w:tcW w:w="1661" w:type="dxa"/>
            <w:noWrap w:val="0"/>
            <w:vAlign w:val="center"/>
          </w:tcPr>
          <w:p w14:paraId="52D80047">
            <w:pPr>
              <w:spacing w:before="30" w:after="30" w:line="240" w:lineRule="auto"/>
              <w:ind w:left="0" w:firstLine="0"/>
              <w:jc w:val="left"/>
            </w:pPr>
            <w:r>
              <w:t>—</w:t>
            </w:r>
          </w:p>
        </w:tc>
        <w:tc>
          <w:tcPr>
            <w:tcW w:w="1661" w:type="dxa"/>
            <w:noWrap w:val="0"/>
            <w:vAlign w:val="center"/>
          </w:tcPr>
          <w:p w14:paraId="2B01A102">
            <w:pPr>
              <w:spacing w:before="30" w:after="30" w:line="240" w:lineRule="auto"/>
              <w:ind w:left="0" w:firstLine="0"/>
              <w:jc w:val="left"/>
            </w:pPr>
            <w:r>
              <w:rPr>
                <w:rFonts w:hint="eastAsia"/>
              </w:rPr>
              <w:t>计时测试</w:t>
            </w:r>
          </w:p>
        </w:tc>
      </w:tr>
      <w:tr w14:paraId="25BD54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0A0A160C">
            <w:pPr>
              <w:spacing w:before="30" w:after="30" w:line="240" w:lineRule="auto"/>
              <w:ind w:left="0" w:firstLine="0"/>
              <w:jc w:val="left"/>
            </w:pPr>
            <w:r>
              <w:t>FR-41</w:t>
            </w:r>
          </w:p>
        </w:tc>
        <w:tc>
          <w:tcPr>
            <w:tcW w:w="1661" w:type="dxa"/>
            <w:noWrap w:val="0"/>
            <w:vAlign w:val="center"/>
          </w:tcPr>
          <w:p w14:paraId="20F3D362">
            <w:pPr>
              <w:spacing w:before="30" w:after="30" w:line="240" w:lineRule="auto"/>
              <w:ind w:left="0" w:firstLine="0"/>
              <w:jc w:val="left"/>
            </w:pPr>
            <w:r>
              <w:rPr>
                <w:rFonts w:hint="eastAsia"/>
              </w:rPr>
              <w:t>输出字段完整性</w:t>
            </w:r>
          </w:p>
        </w:tc>
        <w:tc>
          <w:tcPr>
            <w:tcW w:w="1661" w:type="dxa"/>
            <w:noWrap w:val="0"/>
            <w:vAlign w:val="center"/>
          </w:tcPr>
          <w:p w14:paraId="085DF43F">
            <w:pPr>
              <w:spacing w:before="30" w:after="30" w:line="240" w:lineRule="auto"/>
              <w:ind w:left="0" w:firstLine="0"/>
              <w:jc w:val="left"/>
            </w:pPr>
            <w:r>
              <w:rPr>
                <w:rFonts w:hint="eastAsia"/>
              </w:rPr>
              <w:t>原始需求 5</w:t>
            </w:r>
          </w:p>
        </w:tc>
        <w:tc>
          <w:tcPr>
            <w:tcW w:w="1661" w:type="dxa"/>
            <w:noWrap w:val="0"/>
            <w:vAlign w:val="center"/>
          </w:tcPr>
          <w:p w14:paraId="6E151BE7">
            <w:pPr>
              <w:spacing w:before="30" w:after="30" w:line="240" w:lineRule="auto"/>
              <w:ind w:left="0" w:firstLine="0"/>
              <w:jc w:val="left"/>
            </w:pPr>
            <w:r>
              <w:t>—</w:t>
            </w:r>
          </w:p>
        </w:tc>
        <w:tc>
          <w:tcPr>
            <w:tcW w:w="1661" w:type="dxa"/>
            <w:noWrap w:val="0"/>
            <w:vAlign w:val="center"/>
          </w:tcPr>
          <w:p w14:paraId="64BAC20E">
            <w:pPr>
              <w:spacing w:before="30" w:after="30" w:line="240" w:lineRule="auto"/>
              <w:ind w:left="0" w:firstLine="0"/>
              <w:jc w:val="left"/>
            </w:pPr>
            <w:r>
              <w:rPr>
                <w:rFonts w:hint="eastAsia"/>
              </w:rPr>
              <w:t>内容检查</w:t>
            </w:r>
          </w:p>
        </w:tc>
      </w:tr>
      <w:tr w14:paraId="7D0D70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649374C7">
            <w:pPr>
              <w:spacing w:before="30" w:after="30" w:line="240" w:lineRule="auto"/>
              <w:ind w:left="0" w:firstLine="0"/>
              <w:jc w:val="left"/>
            </w:pPr>
            <w:r>
              <w:t>FR-42</w:t>
            </w:r>
          </w:p>
        </w:tc>
        <w:tc>
          <w:tcPr>
            <w:tcW w:w="1661" w:type="dxa"/>
            <w:noWrap w:val="0"/>
            <w:vAlign w:val="center"/>
          </w:tcPr>
          <w:p w14:paraId="650C63F2">
            <w:pPr>
              <w:spacing w:before="30" w:after="30" w:line="240" w:lineRule="auto"/>
              <w:ind w:left="0" w:firstLine="0"/>
              <w:jc w:val="left"/>
            </w:pPr>
            <w:r>
              <w:rPr>
                <w:rFonts w:hint="eastAsia"/>
              </w:rPr>
              <w:t>输出格式稳定性</w:t>
            </w:r>
          </w:p>
        </w:tc>
        <w:tc>
          <w:tcPr>
            <w:tcW w:w="1661" w:type="dxa"/>
            <w:noWrap w:val="0"/>
            <w:vAlign w:val="center"/>
          </w:tcPr>
          <w:p w14:paraId="35B98C39">
            <w:pPr>
              <w:spacing w:before="30" w:after="30" w:line="240" w:lineRule="auto"/>
              <w:ind w:left="0" w:firstLine="0"/>
              <w:jc w:val="left"/>
            </w:pPr>
            <w:r>
              <w:rPr>
                <w:rFonts w:hint="eastAsia"/>
              </w:rPr>
              <w:t>新增（一致性）</w:t>
            </w:r>
          </w:p>
        </w:tc>
        <w:tc>
          <w:tcPr>
            <w:tcW w:w="1661" w:type="dxa"/>
            <w:noWrap w:val="0"/>
            <w:vAlign w:val="center"/>
          </w:tcPr>
          <w:p w14:paraId="4D330DC9">
            <w:pPr>
              <w:spacing w:before="30" w:after="30" w:line="240" w:lineRule="auto"/>
              <w:ind w:left="0" w:firstLine="0"/>
              <w:jc w:val="left"/>
            </w:pPr>
            <w:r>
              <w:t>—</w:t>
            </w:r>
          </w:p>
        </w:tc>
        <w:tc>
          <w:tcPr>
            <w:tcW w:w="1661" w:type="dxa"/>
            <w:noWrap w:val="0"/>
            <w:vAlign w:val="center"/>
          </w:tcPr>
          <w:p w14:paraId="219C6F15">
            <w:pPr>
              <w:spacing w:before="30" w:after="30" w:line="240" w:lineRule="auto"/>
              <w:ind w:left="0" w:firstLine="0"/>
              <w:jc w:val="left"/>
            </w:pPr>
            <w:r>
              <w:rPr>
                <w:rFonts w:hint="eastAsia"/>
              </w:rPr>
              <w:t>内容检查</w:t>
            </w:r>
          </w:p>
        </w:tc>
      </w:tr>
      <w:tr w14:paraId="552995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39381C3A">
            <w:pPr>
              <w:spacing w:before="30" w:after="30" w:line="240" w:lineRule="auto"/>
              <w:ind w:left="0" w:firstLine="0"/>
              <w:jc w:val="left"/>
            </w:pPr>
            <w:r>
              <w:t>FR-43</w:t>
            </w:r>
          </w:p>
        </w:tc>
        <w:tc>
          <w:tcPr>
            <w:tcW w:w="1661" w:type="dxa"/>
            <w:noWrap w:val="0"/>
            <w:vAlign w:val="center"/>
          </w:tcPr>
          <w:p w14:paraId="24523B84">
            <w:pPr>
              <w:spacing w:before="30" w:after="30" w:line="240" w:lineRule="auto"/>
              <w:ind w:left="0" w:firstLine="0"/>
              <w:jc w:val="left"/>
            </w:pPr>
            <w:r>
              <w:rPr>
                <w:rFonts w:hint="eastAsia"/>
              </w:rPr>
              <w:t>异常标志输出</w:t>
            </w:r>
          </w:p>
        </w:tc>
        <w:tc>
          <w:tcPr>
            <w:tcW w:w="1661" w:type="dxa"/>
            <w:noWrap w:val="0"/>
            <w:vAlign w:val="center"/>
          </w:tcPr>
          <w:p w14:paraId="27BDEAA7">
            <w:pPr>
              <w:spacing w:before="30" w:after="30" w:line="240" w:lineRule="auto"/>
              <w:ind w:left="0" w:firstLine="0"/>
              <w:jc w:val="left"/>
            </w:pPr>
            <w:r>
              <w:rPr>
                <w:rFonts w:hint="eastAsia"/>
              </w:rPr>
              <w:t>新增（可维护性）</w:t>
            </w:r>
          </w:p>
        </w:tc>
        <w:tc>
          <w:tcPr>
            <w:tcW w:w="1661" w:type="dxa"/>
            <w:noWrap w:val="0"/>
            <w:vAlign w:val="center"/>
          </w:tcPr>
          <w:p w14:paraId="46A1F09D">
            <w:pPr>
              <w:spacing w:before="30" w:after="30" w:line="240" w:lineRule="auto"/>
              <w:ind w:left="0" w:firstLine="0"/>
              <w:jc w:val="left"/>
            </w:pPr>
            <w:r>
              <w:t>—</w:t>
            </w:r>
          </w:p>
        </w:tc>
        <w:tc>
          <w:tcPr>
            <w:tcW w:w="1661" w:type="dxa"/>
            <w:noWrap w:val="0"/>
            <w:vAlign w:val="center"/>
          </w:tcPr>
          <w:p w14:paraId="53F4F5B4">
            <w:pPr>
              <w:spacing w:before="30" w:after="30" w:line="240" w:lineRule="auto"/>
              <w:ind w:left="0" w:firstLine="0"/>
              <w:jc w:val="left"/>
            </w:pPr>
            <w:r>
              <w:rPr>
                <w:rFonts w:hint="eastAsia"/>
              </w:rPr>
              <w:t>故障注入</w:t>
            </w:r>
          </w:p>
        </w:tc>
      </w:tr>
      <w:tr w14:paraId="2825D3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661" w:type="dxa"/>
            <w:noWrap w:val="0"/>
            <w:vAlign w:val="center"/>
          </w:tcPr>
          <w:p w14:paraId="23435DA6">
            <w:pPr>
              <w:spacing w:before="30" w:after="30" w:line="240" w:lineRule="auto"/>
              <w:ind w:left="0" w:firstLine="0"/>
              <w:jc w:val="left"/>
            </w:pPr>
            <w:r>
              <w:t>FR-44</w:t>
            </w:r>
          </w:p>
        </w:tc>
        <w:tc>
          <w:tcPr>
            <w:tcW w:w="1661" w:type="dxa"/>
            <w:noWrap w:val="0"/>
            <w:vAlign w:val="center"/>
          </w:tcPr>
          <w:p w14:paraId="6B8A59D4">
            <w:pPr>
              <w:spacing w:before="30" w:after="30" w:line="240" w:lineRule="auto"/>
              <w:ind w:left="0" w:firstLine="0"/>
              <w:jc w:val="left"/>
            </w:pPr>
            <w:r>
              <w:rPr>
                <w:rFonts w:hint="eastAsia"/>
              </w:rPr>
              <w:t>故障复位操作</w:t>
            </w:r>
          </w:p>
        </w:tc>
        <w:tc>
          <w:tcPr>
            <w:tcW w:w="1661" w:type="dxa"/>
            <w:noWrap w:val="0"/>
            <w:vAlign w:val="center"/>
          </w:tcPr>
          <w:p w14:paraId="6AB4FE3F">
            <w:pPr>
              <w:spacing w:before="30" w:after="30" w:line="240" w:lineRule="auto"/>
              <w:ind w:left="0" w:firstLine="0"/>
              <w:jc w:val="left"/>
            </w:pPr>
            <w:r>
              <w:rPr>
                <w:rFonts w:hint="eastAsia"/>
              </w:rPr>
              <w:t>新增（完整性）</w:t>
            </w:r>
          </w:p>
        </w:tc>
        <w:tc>
          <w:tcPr>
            <w:tcW w:w="1661" w:type="dxa"/>
            <w:noWrap w:val="0"/>
            <w:vAlign w:val="center"/>
          </w:tcPr>
          <w:p w14:paraId="3CA7B7C5">
            <w:pPr>
              <w:spacing w:before="30" w:after="30" w:line="240" w:lineRule="auto"/>
              <w:ind w:left="0" w:firstLine="0"/>
              <w:jc w:val="left"/>
            </w:pPr>
            <w:r>
              <w:t>UC-02</w:t>
            </w:r>
          </w:p>
        </w:tc>
        <w:tc>
          <w:tcPr>
            <w:tcW w:w="1661" w:type="dxa"/>
            <w:noWrap w:val="0"/>
            <w:vAlign w:val="center"/>
          </w:tcPr>
          <w:p w14:paraId="723ECC99">
            <w:pPr>
              <w:spacing w:before="30" w:after="30" w:line="240" w:lineRule="auto"/>
              <w:ind w:left="0" w:firstLine="0"/>
              <w:jc w:val="left"/>
            </w:pPr>
            <w:r>
              <w:rPr>
                <w:rFonts w:hint="eastAsia"/>
              </w:rPr>
              <w:t>功能测试</w:t>
            </w:r>
          </w:p>
        </w:tc>
      </w:tr>
    </w:tbl>
    <w:p w14:paraId="1426EB8A">
      <w:pPr>
        <w:jc w:val="left"/>
      </w:pPr>
      <w:r>
        <w:rPr>
          <w:rFonts w:hint="eastAsia"/>
        </w:rPr>
        <w:t xml:space="preserve">FR-40 ~ FR-43 对应的"调试信息输出"功能服务于开发与维护人员，不属于面向最终用户的服务，故无对应用例（记作 </w:t>
      </w:r>
      <w:r>
        <w:rPr>
          <w:rFonts w:ascii="Consolas" w:hAnsi="Consolas" w:eastAsia="Consolas" w:cs="Consolas"/>
          <w:shd w:val="clear" w:color="auto" w:fill="F5F5F5"/>
        </w:rPr>
        <w:t>—</w:t>
      </w:r>
      <w:r>
        <w:rPr>
          <w:rFonts w:hint="eastAsia"/>
        </w:rPr>
        <w:t>）。</w:t>
      </w:r>
    </w:p>
    <w:p w14:paraId="69E2C9F6">
      <w:pPr>
        <w:pStyle w:val="3"/>
        <w:keepNext/>
        <w:keepLines/>
        <w:spacing w:before="100" w:beforeAutospacing="1" w:after="100" w:afterAutospacing="1"/>
        <w:jc w:val="left"/>
        <w:outlineLvl w:val="1"/>
        <w:rPr>
          <w:sz w:val="32"/>
          <w:szCs w:val="32"/>
        </w:rPr>
      </w:pPr>
      <w:bookmarkStart w:id="46" w:name="_Toc13928"/>
      <w:r>
        <w:rPr>
          <w:rFonts w:hint="eastAsia"/>
          <w:b/>
          <w:sz w:val="32"/>
        </w:rPr>
        <w:t>A.2 非功能性需求追踪表</w:t>
      </w:r>
      <w:bookmarkEnd w:id="46"/>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14:paraId="3DC2B8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384" w:type="dxa"/>
            <w:noWrap w:val="0"/>
            <w:vAlign w:val="center"/>
          </w:tcPr>
          <w:p w14:paraId="654DDCBC">
            <w:pPr>
              <w:spacing w:before="30" w:after="30" w:line="240" w:lineRule="auto"/>
              <w:ind w:left="0" w:firstLine="0"/>
              <w:jc w:val="left"/>
              <w:rPr>
                <w:b/>
                <w:bCs/>
              </w:rPr>
            </w:pPr>
            <w:r>
              <w:rPr>
                <w:rFonts w:hint="eastAsia"/>
                <w:b/>
              </w:rPr>
              <w:t>需求编号</w:t>
            </w:r>
          </w:p>
        </w:tc>
        <w:tc>
          <w:tcPr>
            <w:tcW w:w="1384" w:type="dxa"/>
            <w:noWrap w:val="0"/>
            <w:vAlign w:val="center"/>
          </w:tcPr>
          <w:p w14:paraId="6C466C92">
            <w:pPr>
              <w:spacing w:before="30" w:after="30" w:line="240" w:lineRule="auto"/>
              <w:ind w:left="0" w:firstLine="0"/>
              <w:jc w:val="left"/>
              <w:rPr>
                <w:b/>
                <w:bCs/>
              </w:rPr>
            </w:pPr>
            <w:r>
              <w:rPr>
                <w:rFonts w:hint="eastAsia"/>
                <w:b/>
              </w:rPr>
              <w:t>需求摘要</w:t>
            </w:r>
          </w:p>
        </w:tc>
        <w:tc>
          <w:tcPr>
            <w:tcW w:w="1384" w:type="dxa"/>
            <w:noWrap w:val="0"/>
            <w:vAlign w:val="center"/>
          </w:tcPr>
          <w:p w14:paraId="2EB1FE48">
            <w:pPr>
              <w:spacing w:before="30" w:after="30" w:line="240" w:lineRule="auto"/>
              <w:ind w:left="0" w:firstLine="0"/>
              <w:jc w:val="left"/>
              <w:rPr>
                <w:b/>
                <w:bCs/>
              </w:rPr>
            </w:pPr>
            <w:r>
              <w:rPr>
                <w:rFonts w:hint="eastAsia"/>
                <w:b/>
              </w:rPr>
              <w:t>类别</w:t>
            </w:r>
          </w:p>
        </w:tc>
        <w:tc>
          <w:tcPr>
            <w:tcW w:w="1384" w:type="dxa"/>
            <w:noWrap w:val="0"/>
            <w:vAlign w:val="center"/>
          </w:tcPr>
          <w:p w14:paraId="5F811163">
            <w:pPr>
              <w:spacing w:before="30" w:after="30" w:line="240" w:lineRule="auto"/>
              <w:ind w:left="0" w:firstLine="0"/>
              <w:jc w:val="left"/>
              <w:rPr>
                <w:b/>
                <w:bCs/>
              </w:rPr>
            </w:pPr>
            <w:r>
              <w:rPr>
                <w:rFonts w:hint="eastAsia"/>
                <w:b/>
              </w:rPr>
              <w:t>来源</w:t>
            </w:r>
          </w:p>
        </w:tc>
        <w:tc>
          <w:tcPr>
            <w:tcW w:w="1384" w:type="dxa"/>
            <w:noWrap w:val="0"/>
            <w:vAlign w:val="center"/>
          </w:tcPr>
          <w:p w14:paraId="74E8D261">
            <w:pPr>
              <w:spacing w:before="30" w:after="30" w:line="240" w:lineRule="auto"/>
              <w:ind w:left="0" w:firstLine="0"/>
              <w:jc w:val="left"/>
              <w:rPr>
                <w:b/>
                <w:bCs/>
              </w:rPr>
            </w:pPr>
            <w:r>
              <w:rPr>
                <w:rFonts w:hint="eastAsia"/>
                <w:b/>
              </w:rPr>
              <w:t>关联功能/用例</w:t>
            </w:r>
          </w:p>
        </w:tc>
        <w:tc>
          <w:tcPr>
            <w:tcW w:w="1384" w:type="dxa"/>
            <w:noWrap w:val="0"/>
            <w:vAlign w:val="center"/>
          </w:tcPr>
          <w:p w14:paraId="6D8391DA">
            <w:pPr>
              <w:spacing w:before="30" w:after="30" w:line="240" w:lineRule="auto"/>
              <w:ind w:left="0" w:firstLine="0"/>
              <w:jc w:val="left"/>
              <w:rPr>
                <w:b/>
                <w:bCs/>
              </w:rPr>
            </w:pPr>
            <w:r>
              <w:rPr>
                <w:rFonts w:hint="eastAsia"/>
                <w:b/>
              </w:rPr>
              <w:t>验证方法</w:t>
            </w:r>
          </w:p>
        </w:tc>
      </w:tr>
      <w:tr w14:paraId="6DD2D6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57428669">
            <w:pPr>
              <w:spacing w:before="30" w:after="30" w:line="240" w:lineRule="auto"/>
              <w:ind w:left="0" w:firstLine="0"/>
              <w:jc w:val="left"/>
            </w:pPr>
            <w:r>
              <w:t>NFR-01</w:t>
            </w:r>
          </w:p>
        </w:tc>
        <w:tc>
          <w:tcPr>
            <w:tcW w:w="1384" w:type="dxa"/>
            <w:noWrap w:val="0"/>
            <w:vAlign w:val="center"/>
          </w:tcPr>
          <w:p w14:paraId="78AF0535">
            <w:pPr>
              <w:spacing w:before="30" w:after="30" w:line="240" w:lineRule="auto"/>
              <w:ind w:left="0" w:firstLine="0"/>
              <w:jc w:val="left"/>
            </w:pPr>
            <w:r>
              <w:rPr>
                <w:rFonts w:hint="eastAsia"/>
              </w:rPr>
              <w:t>控制周期抖动</w:t>
            </w:r>
          </w:p>
        </w:tc>
        <w:tc>
          <w:tcPr>
            <w:tcW w:w="1384" w:type="dxa"/>
            <w:noWrap w:val="0"/>
            <w:vAlign w:val="center"/>
          </w:tcPr>
          <w:p w14:paraId="4F0681B2">
            <w:pPr>
              <w:spacing w:before="30" w:after="30" w:line="240" w:lineRule="auto"/>
              <w:ind w:left="0" w:firstLine="0"/>
              <w:jc w:val="left"/>
            </w:pPr>
            <w:r>
              <w:rPr>
                <w:rFonts w:hint="eastAsia"/>
              </w:rPr>
              <w:t>性能</w:t>
            </w:r>
          </w:p>
        </w:tc>
        <w:tc>
          <w:tcPr>
            <w:tcW w:w="1384" w:type="dxa"/>
            <w:noWrap w:val="0"/>
            <w:vAlign w:val="center"/>
          </w:tcPr>
          <w:p w14:paraId="3566E803">
            <w:pPr>
              <w:spacing w:before="30" w:after="30" w:line="240" w:lineRule="auto"/>
              <w:ind w:left="0" w:firstLine="0"/>
              <w:jc w:val="left"/>
            </w:pPr>
            <w:r>
              <w:rPr>
                <w:rFonts w:hint="eastAsia"/>
              </w:rPr>
              <w:t>原始需求 5</w:t>
            </w:r>
          </w:p>
        </w:tc>
        <w:tc>
          <w:tcPr>
            <w:tcW w:w="1384" w:type="dxa"/>
            <w:noWrap w:val="0"/>
            <w:vAlign w:val="center"/>
          </w:tcPr>
          <w:p w14:paraId="30FAB3E8">
            <w:pPr>
              <w:spacing w:before="30" w:after="30" w:line="240" w:lineRule="auto"/>
              <w:ind w:left="0" w:firstLine="0"/>
              <w:jc w:val="left"/>
            </w:pPr>
            <w:r>
              <w:t>F3 / UC-05</w:t>
            </w:r>
          </w:p>
        </w:tc>
        <w:tc>
          <w:tcPr>
            <w:tcW w:w="1384" w:type="dxa"/>
            <w:noWrap w:val="0"/>
            <w:vAlign w:val="center"/>
          </w:tcPr>
          <w:p w14:paraId="16E32E39">
            <w:pPr>
              <w:spacing w:before="30" w:after="30" w:line="240" w:lineRule="auto"/>
              <w:ind w:left="0" w:firstLine="0"/>
              <w:jc w:val="left"/>
            </w:pPr>
            <w:r>
              <w:rPr>
                <w:rFonts w:hint="eastAsia"/>
              </w:rPr>
              <w:t>时间戳统计</w:t>
            </w:r>
          </w:p>
        </w:tc>
      </w:tr>
      <w:tr w14:paraId="5FE7F5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73EE091">
            <w:pPr>
              <w:spacing w:before="30" w:after="30" w:line="240" w:lineRule="auto"/>
              <w:ind w:left="0" w:firstLine="0"/>
              <w:jc w:val="left"/>
            </w:pPr>
            <w:r>
              <w:t>NFR-02</w:t>
            </w:r>
          </w:p>
        </w:tc>
        <w:tc>
          <w:tcPr>
            <w:tcW w:w="1384" w:type="dxa"/>
            <w:noWrap w:val="0"/>
            <w:vAlign w:val="center"/>
          </w:tcPr>
          <w:p w14:paraId="54470DE4">
            <w:pPr>
              <w:spacing w:before="30" w:after="30" w:line="240" w:lineRule="auto"/>
              <w:ind w:left="0" w:firstLine="0"/>
              <w:jc w:val="left"/>
            </w:pPr>
            <w:r>
              <w:rPr>
                <w:rFonts w:hint="eastAsia"/>
              </w:rPr>
              <w:t>闭环处理耗时</w:t>
            </w:r>
          </w:p>
        </w:tc>
        <w:tc>
          <w:tcPr>
            <w:tcW w:w="1384" w:type="dxa"/>
            <w:noWrap w:val="0"/>
            <w:vAlign w:val="center"/>
          </w:tcPr>
          <w:p w14:paraId="5A7DB933">
            <w:pPr>
              <w:spacing w:before="30" w:after="30" w:line="240" w:lineRule="auto"/>
              <w:ind w:left="0" w:firstLine="0"/>
              <w:jc w:val="left"/>
            </w:pPr>
            <w:r>
              <w:rPr>
                <w:rFonts w:hint="eastAsia"/>
              </w:rPr>
              <w:t>性能</w:t>
            </w:r>
          </w:p>
        </w:tc>
        <w:tc>
          <w:tcPr>
            <w:tcW w:w="1384" w:type="dxa"/>
            <w:noWrap w:val="0"/>
            <w:vAlign w:val="center"/>
          </w:tcPr>
          <w:p w14:paraId="4108296E">
            <w:pPr>
              <w:spacing w:before="30" w:after="30" w:line="240" w:lineRule="auto"/>
              <w:ind w:left="0" w:firstLine="0"/>
              <w:jc w:val="left"/>
            </w:pPr>
            <w:r>
              <w:rPr>
                <w:rFonts w:hint="eastAsia"/>
              </w:rPr>
              <w:t>原始需求 5</w:t>
            </w:r>
          </w:p>
        </w:tc>
        <w:tc>
          <w:tcPr>
            <w:tcW w:w="1384" w:type="dxa"/>
            <w:noWrap w:val="0"/>
            <w:vAlign w:val="center"/>
          </w:tcPr>
          <w:p w14:paraId="18B5C92B">
            <w:pPr>
              <w:spacing w:before="30" w:after="30" w:line="240" w:lineRule="auto"/>
              <w:ind w:left="0" w:firstLine="0"/>
              <w:jc w:val="left"/>
            </w:pPr>
            <w:r>
              <w:t>F3 / UC-05</w:t>
            </w:r>
          </w:p>
        </w:tc>
        <w:tc>
          <w:tcPr>
            <w:tcW w:w="1384" w:type="dxa"/>
            <w:noWrap w:val="0"/>
            <w:vAlign w:val="center"/>
          </w:tcPr>
          <w:p w14:paraId="6364E5A4">
            <w:pPr>
              <w:spacing w:before="30" w:after="30" w:line="240" w:lineRule="auto"/>
              <w:ind w:left="0" w:firstLine="0"/>
              <w:jc w:val="left"/>
            </w:pPr>
            <w:r>
              <w:rPr>
                <w:rFonts w:hint="eastAsia"/>
              </w:rPr>
              <w:t>计时测量</w:t>
            </w:r>
          </w:p>
        </w:tc>
      </w:tr>
      <w:tr w14:paraId="2C3AA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4CB19CC1">
            <w:pPr>
              <w:spacing w:before="30" w:after="30" w:line="240" w:lineRule="auto"/>
              <w:ind w:left="0" w:firstLine="0"/>
              <w:jc w:val="left"/>
            </w:pPr>
            <w:r>
              <w:t>NFR-03</w:t>
            </w:r>
          </w:p>
        </w:tc>
        <w:tc>
          <w:tcPr>
            <w:tcW w:w="1384" w:type="dxa"/>
            <w:noWrap w:val="0"/>
            <w:vAlign w:val="center"/>
          </w:tcPr>
          <w:p w14:paraId="1F1D9951">
            <w:pPr>
              <w:spacing w:before="30" w:after="30" w:line="240" w:lineRule="auto"/>
              <w:ind w:left="0" w:firstLine="0"/>
              <w:jc w:val="left"/>
            </w:pPr>
            <w:r>
              <w:rPr>
                <w:rFonts w:hint="eastAsia"/>
              </w:rPr>
              <w:t>上电就绪时间</w:t>
            </w:r>
          </w:p>
        </w:tc>
        <w:tc>
          <w:tcPr>
            <w:tcW w:w="1384" w:type="dxa"/>
            <w:noWrap w:val="0"/>
            <w:vAlign w:val="center"/>
          </w:tcPr>
          <w:p w14:paraId="6A112D1B">
            <w:pPr>
              <w:spacing w:before="30" w:after="30" w:line="240" w:lineRule="auto"/>
              <w:ind w:left="0" w:firstLine="0"/>
              <w:jc w:val="left"/>
            </w:pPr>
            <w:r>
              <w:rPr>
                <w:rFonts w:hint="eastAsia"/>
              </w:rPr>
              <w:t>性能</w:t>
            </w:r>
          </w:p>
        </w:tc>
        <w:tc>
          <w:tcPr>
            <w:tcW w:w="1384" w:type="dxa"/>
            <w:noWrap w:val="0"/>
            <w:vAlign w:val="center"/>
          </w:tcPr>
          <w:p w14:paraId="476B3756">
            <w:pPr>
              <w:spacing w:before="30" w:after="30" w:line="240" w:lineRule="auto"/>
              <w:ind w:left="0" w:firstLine="0"/>
              <w:jc w:val="left"/>
            </w:pPr>
            <w:r>
              <w:rPr>
                <w:rFonts w:hint="eastAsia"/>
              </w:rPr>
              <w:t>新增（可用性）</w:t>
            </w:r>
          </w:p>
        </w:tc>
        <w:tc>
          <w:tcPr>
            <w:tcW w:w="1384" w:type="dxa"/>
            <w:noWrap w:val="0"/>
            <w:vAlign w:val="center"/>
          </w:tcPr>
          <w:p w14:paraId="0277DD80">
            <w:pPr>
              <w:spacing w:before="30" w:after="30" w:line="240" w:lineRule="auto"/>
              <w:ind w:left="0" w:firstLine="0"/>
              <w:jc w:val="left"/>
            </w:pPr>
            <w:r>
              <w:t>F5 / UC-06</w:t>
            </w:r>
          </w:p>
        </w:tc>
        <w:tc>
          <w:tcPr>
            <w:tcW w:w="1384" w:type="dxa"/>
            <w:noWrap w:val="0"/>
            <w:vAlign w:val="center"/>
          </w:tcPr>
          <w:p w14:paraId="63AFD78B">
            <w:pPr>
              <w:spacing w:before="30" w:after="30" w:line="240" w:lineRule="auto"/>
              <w:ind w:left="0" w:firstLine="0"/>
              <w:jc w:val="left"/>
            </w:pPr>
            <w:r>
              <w:rPr>
                <w:rFonts w:hint="eastAsia"/>
              </w:rPr>
              <w:t>计时测量</w:t>
            </w:r>
          </w:p>
        </w:tc>
      </w:tr>
      <w:tr w14:paraId="4563A1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03F1E1F2">
            <w:pPr>
              <w:spacing w:before="30" w:after="30" w:line="240" w:lineRule="auto"/>
              <w:ind w:left="0" w:firstLine="0"/>
              <w:jc w:val="left"/>
            </w:pPr>
            <w:r>
              <w:t>NFR-04</w:t>
            </w:r>
          </w:p>
        </w:tc>
        <w:tc>
          <w:tcPr>
            <w:tcW w:w="1384" w:type="dxa"/>
            <w:noWrap w:val="0"/>
            <w:vAlign w:val="center"/>
          </w:tcPr>
          <w:p w14:paraId="27FF2570">
            <w:pPr>
              <w:spacing w:before="30" w:after="30" w:line="240" w:lineRule="auto"/>
              <w:ind w:left="0" w:firstLine="0"/>
              <w:jc w:val="left"/>
            </w:pPr>
            <w:r>
              <w:rPr>
                <w:rFonts w:hint="eastAsia"/>
              </w:rPr>
              <w:t>按键响应延迟</w:t>
            </w:r>
          </w:p>
        </w:tc>
        <w:tc>
          <w:tcPr>
            <w:tcW w:w="1384" w:type="dxa"/>
            <w:noWrap w:val="0"/>
            <w:vAlign w:val="center"/>
          </w:tcPr>
          <w:p w14:paraId="43FC67CA">
            <w:pPr>
              <w:spacing w:before="30" w:after="30" w:line="240" w:lineRule="auto"/>
              <w:ind w:left="0" w:firstLine="0"/>
              <w:jc w:val="left"/>
            </w:pPr>
            <w:r>
              <w:rPr>
                <w:rFonts w:hint="eastAsia"/>
              </w:rPr>
              <w:t>性能</w:t>
            </w:r>
          </w:p>
        </w:tc>
        <w:tc>
          <w:tcPr>
            <w:tcW w:w="1384" w:type="dxa"/>
            <w:noWrap w:val="0"/>
            <w:vAlign w:val="center"/>
          </w:tcPr>
          <w:p w14:paraId="2EB71A38">
            <w:pPr>
              <w:spacing w:before="30" w:after="30" w:line="240" w:lineRule="auto"/>
              <w:ind w:left="0" w:firstLine="0"/>
              <w:jc w:val="left"/>
            </w:pPr>
            <w:r>
              <w:rPr>
                <w:rFonts w:hint="eastAsia"/>
              </w:rPr>
              <w:t>原始需求 4</w:t>
            </w:r>
          </w:p>
        </w:tc>
        <w:tc>
          <w:tcPr>
            <w:tcW w:w="1384" w:type="dxa"/>
            <w:noWrap w:val="0"/>
            <w:vAlign w:val="center"/>
          </w:tcPr>
          <w:p w14:paraId="583AA1C4">
            <w:pPr>
              <w:spacing w:before="30" w:after="30" w:line="240" w:lineRule="auto"/>
              <w:ind w:left="0" w:firstLine="0"/>
              <w:jc w:val="left"/>
            </w:pPr>
            <w:r>
              <w:t>F4 / UC-02</w:t>
            </w:r>
          </w:p>
        </w:tc>
        <w:tc>
          <w:tcPr>
            <w:tcW w:w="1384" w:type="dxa"/>
            <w:noWrap w:val="0"/>
            <w:vAlign w:val="center"/>
          </w:tcPr>
          <w:p w14:paraId="3A295D9B">
            <w:pPr>
              <w:spacing w:before="30" w:after="30" w:line="240" w:lineRule="auto"/>
              <w:ind w:left="0" w:firstLine="0"/>
              <w:jc w:val="left"/>
            </w:pPr>
            <w:r>
              <w:rPr>
                <w:rFonts w:hint="eastAsia"/>
              </w:rPr>
              <w:t>计时测量</w:t>
            </w:r>
          </w:p>
        </w:tc>
      </w:tr>
      <w:tr w14:paraId="2152AE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50F38779">
            <w:pPr>
              <w:spacing w:before="30" w:after="30" w:line="240" w:lineRule="auto"/>
              <w:ind w:left="0" w:firstLine="0"/>
              <w:jc w:val="left"/>
            </w:pPr>
            <w:r>
              <w:t>NFR-05</w:t>
            </w:r>
          </w:p>
        </w:tc>
        <w:tc>
          <w:tcPr>
            <w:tcW w:w="1384" w:type="dxa"/>
            <w:noWrap w:val="0"/>
            <w:vAlign w:val="center"/>
          </w:tcPr>
          <w:p w14:paraId="375582E8">
            <w:pPr>
              <w:spacing w:before="30" w:after="30" w:line="240" w:lineRule="auto"/>
              <w:ind w:left="0" w:firstLine="0"/>
              <w:jc w:val="left"/>
            </w:pPr>
            <w:r>
              <w:rPr>
                <w:rFonts w:hint="eastAsia"/>
              </w:rPr>
              <w:t>蓝牙指令延迟</w:t>
            </w:r>
          </w:p>
        </w:tc>
        <w:tc>
          <w:tcPr>
            <w:tcW w:w="1384" w:type="dxa"/>
            <w:noWrap w:val="0"/>
            <w:vAlign w:val="center"/>
          </w:tcPr>
          <w:p w14:paraId="398299DB">
            <w:pPr>
              <w:spacing w:before="30" w:after="30" w:line="240" w:lineRule="auto"/>
              <w:ind w:left="0" w:firstLine="0"/>
              <w:jc w:val="left"/>
            </w:pPr>
            <w:r>
              <w:rPr>
                <w:rFonts w:hint="eastAsia"/>
              </w:rPr>
              <w:t>性能</w:t>
            </w:r>
          </w:p>
        </w:tc>
        <w:tc>
          <w:tcPr>
            <w:tcW w:w="1384" w:type="dxa"/>
            <w:noWrap w:val="0"/>
            <w:vAlign w:val="center"/>
          </w:tcPr>
          <w:p w14:paraId="517EDE03">
            <w:pPr>
              <w:spacing w:before="30" w:after="30" w:line="240" w:lineRule="auto"/>
              <w:ind w:left="0" w:firstLine="0"/>
              <w:jc w:val="left"/>
            </w:pPr>
            <w:r>
              <w:rPr>
                <w:rFonts w:hint="eastAsia"/>
              </w:rPr>
              <w:t>原始需求 8</w:t>
            </w:r>
          </w:p>
        </w:tc>
        <w:tc>
          <w:tcPr>
            <w:tcW w:w="1384" w:type="dxa"/>
            <w:noWrap w:val="0"/>
            <w:vAlign w:val="center"/>
          </w:tcPr>
          <w:p w14:paraId="48BA711C">
            <w:pPr>
              <w:spacing w:before="30" w:after="30" w:line="240" w:lineRule="auto"/>
              <w:ind w:left="0" w:firstLine="0"/>
              <w:jc w:val="left"/>
            </w:pPr>
            <w:r>
              <w:t>F7 / UC-09</w:t>
            </w:r>
          </w:p>
        </w:tc>
        <w:tc>
          <w:tcPr>
            <w:tcW w:w="1384" w:type="dxa"/>
            <w:noWrap w:val="0"/>
            <w:vAlign w:val="center"/>
          </w:tcPr>
          <w:p w14:paraId="56BEF5FF">
            <w:pPr>
              <w:spacing w:before="30" w:after="30" w:line="240" w:lineRule="auto"/>
              <w:ind w:left="0" w:firstLine="0"/>
              <w:jc w:val="left"/>
            </w:pPr>
            <w:r>
              <w:rPr>
                <w:rFonts w:hint="eastAsia"/>
              </w:rPr>
              <w:t>计时测量</w:t>
            </w:r>
          </w:p>
        </w:tc>
      </w:tr>
      <w:tr w14:paraId="721A3C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02E8F89F">
            <w:pPr>
              <w:spacing w:before="30" w:after="30" w:line="240" w:lineRule="auto"/>
              <w:ind w:left="0" w:firstLine="0"/>
              <w:jc w:val="left"/>
            </w:pPr>
            <w:r>
              <w:t>NFR-06</w:t>
            </w:r>
          </w:p>
        </w:tc>
        <w:tc>
          <w:tcPr>
            <w:tcW w:w="1384" w:type="dxa"/>
            <w:noWrap w:val="0"/>
            <w:vAlign w:val="center"/>
          </w:tcPr>
          <w:p w14:paraId="10451A62">
            <w:pPr>
              <w:spacing w:before="30" w:after="30" w:line="240" w:lineRule="auto"/>
              <w:ind w:left="0" w:firstLine="0"/>
              <w:jc w:val="left"/>
            </w:pPr>
            <w:r>
              <w:rPr>
                <w:rFonts w:hint="eastAsia"/>
              </w:rPr>
              <w:t>避障响应延迟</w:t>
            </w:r>
          </w:p>
        </w:tc>
        <w:tc>
          <w:tcPr>
            <w:tcW w:w="1384" w:type="dxa"/>
            <w:noWrap w:val="0"/>
            <w:vAlign w:val="center"/>
          </w:tcPr>
          <w:p w14:paraId="3E8BDAAF">
            <w:pPr>
              <w:spacing w:before="30" w:after="30" w:line="240" w:lineRule="auto"/>
              <w:ind w:left="0" w:firstLine="0"/>
              <w:jc w:val="left"/>
            </w:pPr>
            <w:r>
              <w:rPr>
                <w:rFonts w:hint="eastAsia"/>
              </w:rPr>
              <w:t>性能</w:t>
            </w:r>
          </w:p>
        </w:tc>
        <w:tc>
          <w:tcPr>
            <w:tcW w:w="1384" w:type="dxa"/>
            <w:noWrap w:val="0"/>
            <w:vAlign w:val="center"/>
          </w:tcPr>
          <w:p w14:paraId="0146F107">
            <w:pPr>
              <w:spacing w:before="30" w:after="30" w:line="240" w:lineRule="auto"/>
              <w:ind w:left="0" w:firstLine="0"/>
              <w:jc w:val="left"/>
            </w:pPr>
            <w:r>
              <w:rPr>
                <w:rFonts w:hint="eastAsia"/>
              </w:rPr>
              <w:t>原始需求 7</w:t>
            </w:r>
          </w:p>
        </w:tc>
        <w:tc>
          <w:tcPr>
            <w:tcW w:w="1384" w:type="dxa"/>
            <w:noWrap w:val="0"/>
            <w:vAlign w:val="center"/>
          </w:tcPr>
          <w:p w14:paraId="181E8E41">
            <w:pPr>
              <w:spacing w:before="30" w:after="30" w:line="240" w:lineRule="auto"/>
              <w:ind w:left="0" w:firstLine="0"/>
              <w:jc w:val="left"/>
            </w:pPr>
            <w:r>
              <w:t>F6 / UC-07</w:t>
            </w:r>
          </w:p>
        </w:tc>
        <w:tc>
          <w:tcPr>
            <w:tcW w:w="1384" w:type="dxa"/>
            <w:noWrap w:val="0"/>
            <w:vAlign w:val="center"/>
          </w:tcPr>
          <w:p w14:paraId="73E95829">
            <w:pPr>
              <w:spacing w:before="30" w:after="30" w:line="240" w:lineRule="auto"/>
              <w:ind w:left="0" w:firstLine="0"/>
              <w:jc w:val="left"/>
            </w:pPr>
            <w:r>
              <w:rPr>
                <w:rFonts w:hint="eastAsia"/>
              </w:rPr>
              <w:t>计时测量</w:t>
            </w:r>
          </w:p>
        </w:tc>
      </w:tr>
      <w:tr w14:paraId="1C9B2C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C1B5626">
            <w:pPr>
              <w:spacing w:before="30" w:after="30" w:line="240" w:lineRule="auto"/>
              <w:ind w:left="0" w:firstLine="0"/>
              <w:jc w:val="left"/>
            </w:pPr>
            <w:r>
              <w:t>NFR-07</w:t>
            </w:r>
          </w:p>
        </w:tc>
        <w:tc>
          <w:tcPr>
            <w:tcW w:w="1384" w:type="dxa"/>
            <w:noWrap w:val="0"/>
            <w:vAlign w:val="center"/>
          </w:tcPr>
          <w:p w14:paraId="60974710">
            <w:pPr>
              <w:spacing w:before="30" w:after="30" w:line="240" w:lineRule="auto"/>
              <w:ind w:left="0" w:firstLine="0"/>
              <w:jc w:val="left"/>
            </w:pPr>
            <w:r>
              <w:rPr>
                <w:rFonts w:hint="eastAsia"/>
              </w:rPr>
              <w:t>低压告警阈值</w:t>
            </w:r>
          </w:p>
        </w:tc>
        <w:tc>
          <w:tcPr>
            <w:tcW w:w="1384" w:type="dxa"/>
            <w:noWrap w:val="0"/>
            <w:vAlign w:val="center"/>
          </w:tcPr>
          <w:p w14:paraId="3CE06999">
            <w:pPr>
              <w:spacing w:before="30" w:after="30" w:line="240" w:lineRule="auto"/>
              <w:ind w:left="0" w:firstLine="0"/>
              <w:jc w:val="left"/>
            </w:pPr>
            <w:r>
              <w:rPr>
                <w:rFonts w:hint="eastAsia"/>
              </w:rPr>
              <w:t>安全设施</w:t>
            </w:r>
          </w:p>
        </w:tc>
        <w:tc>
          <w:tcPr>
            <w:tcW w:w="1384" w:type="dxa"/>
            <w:noWrap w:val="0"/>
            <w:vAlign w:val="center"/>
          </w:tcPr>
          <w:p w14:paraId="00DA5481">
            <w:pPr>
              <w:spacing w:before="30" w:after="30" w:line="240" w:lineRule="auto"/>
              <w:ind w:left="0" w:firstLine="0"/>
              <w:jc w:val="left"/>
            </w:pPr>
            <w:r>
              <w:rPr>
                <w:rFonts w:hint="eastAsia"/>
              </w:rPr>
              <w:t>新增（安全）</w:t>
            </w:r>
          </w:p>
        </w:tc>
        <w:tc>
          <w:tcPr>
            <w:tcW w:w="1384" w:type="dxa"/>
            <w:noWrap w:val="0"/>
            <w:vAlign w:val="center"/>
          </w:tcPr>
          <w:p w14:paraId="7F7F38E0">
            <w:pPr>
              <w:spacing w:before="30" w:after="30" w:line="240" w:lineRule="auto"/>
              <w:ind w:left="0" w:firstLine="0"/>
              <w:jc w:val="left"/>
            </w:pPr>
            <w:r>
              <w:rPr>
                <w:rFonts w:hint="eastAsia"/>
              </w:rPr>
              <w:t>电源采样 / —</w:t>
            </w:r>
          </w:p>
        </w:tc>
        <w:tc>
          <w:tcPr>
            <w:tcW w:w="1384" w:type="dxa"/>
            <w:noWrap w:val="0"/>
            <w:vAlign w:val="center"/>
          </w:tcPr>
          <w:p w14:paraId="6C6BB0F7">
            <w:pPr>
              <w:spacing w:before="30" w:after="30" w:line="240" w:lineRule="auto"/>
              <w:ind w:left="0" w:firstLine="0"/>
              <w:jc w:val="left"/>
            </w:pPr>
            <w:r>
              <w:rPr>
                <w:rFonts w:hint="eastAsia"/>
              </w:rPr>
              <w:t>模拟电压</w:t>
            </w:r>
          </w:p>
        </w:tc>
      </w:tr>
      <w:tr w14:paraId="4BEE8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6D0C2465">
            <w:pPr>
              <w:spacing w:before="30" w:after="30" w:line="240" w:lineRule="auto"/>
              <w:ind w:left="0" w:firstLine="0"/>
              <w:jc w:val="left"/>
            </w:pPr>
            <w:r>
              <w:t>NFR-08</w:t>
            </w:r>
          </w:p>
        </w:tc>
        <w:tc>
          <w:tcPr>
            <w:tcW w:w="1384" w:type="dxa"/>
            <w:noWrap w:val="0"/>
            <w:vAlign w:val="center"/>
          </w:tcPr>
          <w:p w14:paraId="1A5A3AC7">
            <w:pPr>
              <w:spacing w:before="30" w:after="30" w:line="240" w:lineRule="auto"/>
              <w:ind w:left="0" w:firstLine="0"/>
              <w:jc w:val="left"/>
            </w:pPr>
            <w:r>
              <w:rPr>
                <w:rFonts w:hint="eastAsia"/>
              </w:rPr>
              <w:t>低压停机阈值</w:t>
            </w:r>
          </w:p>
        </w:tc>
        <w:tc>
          <w:tcPr>
            <w:tcW w:w="1384" w:type="dxa"/>
            <w:noWrap w:val="0"/>
            <w:vAlign w:val="center"/>
          </w:tcPr>
          <w:p w14:paraId="73B9541F">
            <w:pPr>
              <w:spacing w:before="30" w:after="30" w:line="240" w:lineRule="auto"/>
              <w:ind w:left="0" w:firstLine="0"/>
              <w:jc w:val="left"/>
            </w:pPr>
            <w:r>
              <w:rPr>
                <w:rFonts w:hint="eastAsia"/>
              </w:rPr>
              <w:t>安全设施</w:t>
            </w:r>
          </w:p>
        </w:tc>
        <w:tc>
          <w:tcPr>
            <w:tcW w:w="1384" w:type="dxa"/>
            <w:noWrap w:val="0"/>
            <w:vAlign w:val="center"/>
          </w:tcPr>
          <w:p w14:paraId="512A9DDB">
            <w:pPr>
              <w:spacing w:before="30" w:after="30" w:line="240" w:lineRule="auto"/>
              <w:ind w:left="0" w:firstLine="0"/>
              <w:jc w:val="left"/>
            </w:pPr>
            <w:r>
              <w:rPr>
                <w:rFonts w:hint="eastAsia"/>
              </w:rPr>
              <w:t>新增（安全）</w:t>
            </w:r>
          </w:p>
        </w:tc>
        <w:tc>
          <w:tcPr>
            <w:tcW w:w="1384" w:type="dxa"/>
            <w:noWrap w:val="0"/>
            <w:vAlign w:val="center"/>
          </w:tcPr>
          <w:p w14:paraId="4EBBC125">
            <w:pPr>
              <w:spacing w:before="30" w:after="30" w:line="240" w:lineRule="auto"/>
              <w:ind w:left="0" w:firstLine="0"/>
              <w:jc w:val="left"/>
            </w:pPr>
            <w:r>
              <w:rPr>
                <w:rFonts w:hint="eastAsia"/>
              </w:rPr>
              <w:t>电源采样 / —</w:t>
            </w:r>
          </w:p>
        </w:tc>
        <w:tc>
          <w:tcPr>
            <w:tcW w:w="1384" w:type="dxa"/>
            <w:noWrap w:val="0"/>
            <w:vAlign w:val="center"/>
          </w:tcPr>
          <w:p w14:paraId="4C255B79">
            <w:pPr>
              <w:spacing w:before="30" w:after="30" w:line="240" w:lineRule="auto"/>
              <w:ind w:left="0" w:firstLine="0"/>
              <w:jc w:val="left"/>
            </w:pPr>
            <w:r>
              <w:rPr>
                <w:rFonts w:hint="eastAsia"/>
              </w:rPr>
              <w:t>模拟电压</w:t>
            </w:r>
          </w:p>
        </w:tc>
      </w:tr>
      <w:tr w14:paraId="32B862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459E17C9">
            <w:pPr>
              <w:spacing w:before="30" w:after="30" w:line="240" w:lineRule="auto"/>
              <w:ind w:left="0" w:firstLine="0"/>
              <w:jc w:val="left"/>
            </w:pPr>
            <w:r>
              <w:t>NFR-09</w:t>
            </w:r>
          </w:p>
        </w:tc>
        <w:tc>
          <w:tcPr>
            <w:tcW w:w="1384" w:type="dxa"/>
            <w:noWrap w:val="0"/>
            <w:vAlign w:val="center"/>
          </w:tcPr>
          <w:p w14:paraId="55655DA7">
            <w:pPr>
              <w:spacing w:before="30" w:after="30" w:line="240" w:lineRule="auto"/>
              <w:ind w:left="0" w:firstLine="0"/>
              <w:jc w:val="left"/>
            </w:pPr>
            <w:r>
              <w:rPr>
                <w:rFonts w:hint="eastAsia"/>
              </w:rPr>
              <w:t>故障状态锁存</w:t>
            </w:r>
          </w:p>
        </w:tc>
        <w:tc>
          <w:tcPr>
            <w:tcW w:w="1384" w:type="dxa"/>
            <w:noWrap w:val="0"/>
            <w:vAlign w:val="center"/>
          </w:tcPr>
          <w:p w14:paraId="75DDF389">
            <w:pPr>
              <w:spacing w:before="30" w:after="30" w:line="240" w:lineRule="auto"/>
              <w:ind w:left="0" w:firstLine="0"/>
              <w:jc w:val="left"/>
            </w:pPr>
            <w:r>
              <w:rPr>
                <w:rFonts w:hint="eastAsia"/>
              </w:rPr>
              <w:t>安全设施</w:t>
            </w:r>
          </w:p>
        </w:tc>
        <w:tc>
          <w:tcPr>
            <w:tcW w:w="1384" w:type="dxa"/>
            <w:noWrap w:val="0"/>
            <w:vAlign w:val="center"/>
          </w:tcPr>
          <w:p w14:paraId="46E1A3A6">
            <w:pPr>
              <w:spacing w:before="30" w:after="30" w:line="240" w:lineRule="auto"/>
              <w:ind w:left="0" w:firstLine="0"/>
              <w:jc w:val="left"/>
            </w:pPr>
            <w:r>
              <w:rPr>
                <w:rFonts w:hint="eastAsia"/>
              </w:rPr>
              <w:t>新增（完整性）</w:t>
            </w:r>
          </w:p>
        </w:tc>
        <w:tc>
          <w:tcPr>
            <w:tcW w:w="1384" w:type="dxa"/>
            <w:noWrap w:val="0"/>
            <w:vAlign w:val="center"/>
          </w:tcPr>
          <w:p w14:paraId="27D72098">
            <w:pPr>
              <w:spacing w:before="30" w:after="30" w:line="240" w:lineRule="auto"/>
              <w:ind w:left="0" w:firstLine="0"/>
              <w:jc w:val="left"/>
            </w:pPr>
            <w:r>
              <w:t>F3 / UC-05</w:t>
            </w:r>
          </w:p>
        </w:tc>
        <w:tc>
          <w:tcPr>
            <w:tcW w:w="1384" w:type="dxa"/>
            <w:noWrap w:val="0"/>
            <w:vAlign w:val="center"/>
          </w:tcPr>
          <w:p w14:paraId="5370FDA0">
            <w:pPr>
              <w:spacing w:before="30" w:after="30" w:line="240" w:lineRule="auto"/>
              <w:ind w:left="0" w:firstLine="0"/>
              <w:jc w:val="left"/>
            </w:pPr>
            <w:r>
              <w:rPr>
                <w:rFonts w:hint="eastAsia"/>
              </w:rPr>
              <w:t>模拟电压</w:t>
            </w:r>
          </w:p>
        </w:tc>
      </w:tr>
      <w:tr w14:paraId="0240F3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1E031DCA">
            <w:pPr>
              <w:spacing w:before="30" w:after="30" w:line="240" w:lineRule="auto"/>
              <w:ind w:left="0" w:firstLine="0"/>
              <w:jc w:val="left"/>
            </w:pPr>
            <w:r>
              <w:t>NFR-10</w:t>
            </w:r>
          </w:p>
        </w:tc>
        <w:tc>
          <w:tcPr>
            <w:tcW w:w="1384" w:type="dxa"/>
            <w:noWrap w:val="0"/>
            <w:vAlign w:val="center"/>
          </w:tcPr>
          <w:p w14:paraId="6C99C538">
            <w:pPr>
              <w:spacing w:before="30" w:after="30" w:line="240" w:lineRule="auto"/>
              <w:ind w:left="0" w:firstLine="0"/>
              <w:jc w:val="left"/>
            </w:pPr>
            <w:r>
              <w:rPr>
                <w:rFonts w:hint="eastAsia"/>
              </w:rPr>
              <w:t>断连自动停车</w:t>
            </w:r>
          </w:p>
        </w:tc>
        <w:tc>
          <w:tcPr>
            <w:tcW w:w="1384" w:type="dxa"/>
            <w:noWrap w:val="0"/>
            <w:vAlign w:val="center"/>
          </w:tcPr>
          <w:p w14:paraId="22E07E6D">
            <w:pPr>
              <w:spacing w:before="30" w:after="30" w:line="240" w:lineRule="auto"/>
              <w:ind w:left="0" w:firstLine="0"/>
              <w:jc w:val="left"/>
            </w:pPr>
            <w:r>
              <w:rPr>
                <w:rFonts w:hint="eastAsia"/>
              </w:rPr>
              <w:t>安全设施</w:t>
            </w:r>
          </w:p>
        </w:tc>
        <w:tc>
          <w:tcPr>
            <w:tcW w:w="1384" w:type="dxa"/>
            <w:noWrap w:val="0"/>
            <w:vAlign w:val="center"/>
          </w:tcPr>
          <w:p w14:paraId="0AF54C58">
            <w:pPr>
              <w:spacing w:before="30" w:after="30" w:line="240" w:lineRule="auto"/>
              <w:ind w:left="0" w:firstLine="0"/>
              <w:jc w:val="left"/>
            </w:pPr>
            <w:r>
              <w:rPr>
                <w:rFonts w:hint="eastAsia"/>
              </w:rPr>
              <w:t>新增（安全）</w:t>
            </w:r>
          </w:p>
        </w:tc>
        <w:tc>
          <w:tcPr>
            <w:tcW w:w="1384" w:type="dxa"/>
            <w:noWrap w:val="0"/>
            <w:vAlign w:val="center"/>
          </w:tcPr>
          <w:p w14:paraId="650FAB57">
            <w:pPr>
              <w:spacing w:before="30" w:after="30" w:line="240" w:lineRule="auto"/>
              <w:ind w:left="0" w:firstLine="0"/>
              <w:jc w:val="left"/>
            </w:pPr>
            <w:r>
              <w:t>F7 / UC-09</w:t>
            </w:r>
          </w:p>
        </w:tc>
        <w:tc>
          <w:tcPr>
            <w:tcW w:w="1384" w:type="dxa"/>
            <w:noWrap w:val="0"/>
            <w:vAlign w:val="center"/>
          </w:tcPr>
          <w:p w14:paraId="1579BAA3">
            <w:pPr>
              <w:spacing w:before="30" w:after="30" w:line="240" w:lineRule="auto"/>
              <w:ind w:left="0" w:firstLine="0"/>
              <w:jc w:val="left"/>
            </w:pPr>
            <w:r>
              <w:rPr>
                <w:rFonts w:hint="eastAsia"/>
              </w:rPr>
              <w:t>中断测试</w:t>
            </w:r>
          </w:p>
        </w:tc>
      </w:tr>
      <w:tr w14:paraId="579A10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062D6178">
            <w:pPr>
              <w:spacing w:before="30" w:after="30" w:line="240" w:lineRule="auto"/>
              <w:ind w:left="0" w:firstLine="0"/>
              <w:jc w:val="left"/>
            </w:pPr>
            <w:r>
              <w:t>NFR-11</w:t>
            </w:r>
          </w:p>
        </w:tc>
        <w:tc>
          <w:tcPr>
            <w:tcW w:w="1384" w:type="dxa"/>
            <w:noWrap w:val="0"/>
            <w:vAlign w:val="center"/>
          </w:tcPr>
          <w:p w14:paraId="6577B6D5">
            <w:pPr>
              <w:spacing w:before="30" w:after="30" w:line="240" w:lineRule="auto"/>
              <w:ind w:left="0" w:firstLine="0"/>
              <w:jc w:val="left"/>
            </w:pPr>
            <w:r>
              <w:rPr>
                <w:rFonts w:hint="eastAsia"/>
              </w:rPr>
              <w:t>堵转保护</w:t>
            </w:r>
          </w:p>
        </w:tc>
        <w:tc>
          <w:tcPr>
            <w:tcW w:w="1384" w:type="dxa"/>
            <w:noWrap w:val="0"/>
            <w:vAlign w:val="center"/>
          </w:tcPr>
          <w:p w14:paraId="1CB51BA2">
            <w:pPr>
              <w:spacing w:before="30" w:after="30" w:line="240" w:lineRule="auto"/>
              <w:ind w:left="0" w:firstLine="0"/>
              <w:jc w:val="left"/>
            </w:pPr>
            <w:r>
              <w:rPr>
                <w:rFonts w:hint="eastAsia"/>
              </w:rPr>
              <w:t>安全设施</w:t>
            </w:r>
          </w:p>
        </w:tc>
        <w:tc>
          <w:tcPr>
            <w:tcW w:w="1384" w:type="dxa"/>
            <w:noWrap w:val="0"/>
            <w:vAlign w:val="center"/>
          </w:tcPr>
          <w:p w14:paraId="11E4FAC6">
            <w:pPr>
              <w:spacing w:before="30" w:after="30" w:line="240" w:lineRule="auto"/>
              <w:ind w:left="0" w:firstLine="0"/>
              <w:jc w:val="left"/>
            </w:pPr>
            <w:r>
              <w:rPr>
                <w:rFonts w:hint="eastAsia"/>
              </w:rPr>
              <w:t>新增（完整性）</w:t>
            </w:r>
          </w:p>
        </w:tc>
        <w:tc>
          <w:tcPr>
            <w:tcW w:w="1384" w:type="dxa"/>
            <w:noWrap w:val="0"/>
            <w:vAlign w:val="center"/>
          </w:tcPr>
          <w:p w14:paraId="73AC861A">
            <w:pPr>
              <w:spacing w:before="30" w:after="30" w:line="240" w:lineRule="auto"/>
              <w:ind w:left="0" w:firstLine="0"/>
              <w:jc w:val="left"/>
            </w:pPr>
            <w:r>
              <w:t>F2 / UC-04</w:t>
            </w:r>
          </w:p>
        </w:tc>
        <w:tc>
          <w:tcPr>
            <w:tcW w:w="1384" w:type="dxa"/>
            <w:noWrap w:val="0"/>
            <w:vAlign w:val="center"/>
          </w:tcPr>
          <w:p w14:paraId="52639217">
            <w:pPr>
              <w:spacing w:before="30" w:after="30" w:line="240" w:lineRule="auto"/>
              <w:ind w:left="0" w:firstLine="0"/>
              <w:jc w:val="left"/>
            </w:pPr>
            <w:r>
              <w:rPr>
                <w:rFonts w:hint="eastAsia"/>
              </w:rPr>
              <w:t>堵转测试</w:t>
            </w:r>
          </w:p>
        </w:tc>
      </w:tr>
      <w:tr w14:paraId="15D5B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7E72A8B">
            <w:pPr>
              <w:spacing w:before="30" w:after="30" w:line="240" w:lineRule="auto"/>
              <w:ind w:left="0" w:firstLine="0"/>
              <w:jc w:val="left"/>
            </w:pPr>
            <w:r>
              <w:t>NFR-12</w:t>
            </w:r>
          </w:p>
        </w:tc>
        <w:tc>
          <w:tcPr>
            <w:tcW w:w="1384" w:type="dxa"/>
            <w:noWrap w:val="0"/>
            <w:vAlign w:val="center"/>
          </w:tcPr>
          <w:p w14:paraId="550B5ED0">
            <w:pPr>
              <w:spacing w:before="30" w:after="30" w:line="240" w:lineRule="auto"/>
              <w:ind w:left="0" w:firstLine="0"/>
              <w:jc w:val="left"/>
            </w:pPr>
            <w:r>
              <w:rPr>
                <w:rFonts w:hint="eastAsia"/>
              </w:rPr>
              <w:t>停止指令优先</w:t>
            </w:r>
          </w:p>
        </w:tc>
        <w:tc>
          <w:tcPr>
            <w:tcW w:w="1384" w:type="dxa"/>
            <w:noWrap w:val="0"/>
            <w:vAlign w:val="center"/>
          </w:tcPr>
          <w:p w14:paraId="25FE17E5">
            <w:pPr>
              <w:spacing w:before="30" w:after="30" w:line="240" w:lineRule="auto"/>
              <w:ind w:left="0" w:firstLine="0"/>
              <w:jc w:val="left"/>
            </w:pPr>
            <w:r>
              <w:rPr>
                <w:rFonts w:hint="eastAsia"/>
              </w:rPr>
              <w:t>安全设施</w:t>
            </w:r>
          </w:p>
        </w:tc>
        <w:tc>
          <w:tcPr>
            <w:tcW w:w="1384" w:type="dxa"/>
            <w:noWrap w:val="0"/>
            <w:vAlign w:val="center"/>
          </w:tcPr>
          <w:p w14:paraId="69A9254F">
            <w:pPr>
              <w:spacing w:before="30" w:after="30" w:line="240" w:lineRule="auto"/>
              <w:ind w:left="0" w:firstLine="0"/>
              <w:jc w:val="left"/>
            </w:pPr>
            <w:r>
              <w:rPr>
                <w:rFonts w:hint="eastAsia"/>
              </w:rPr>
              <w:t>新增（一致性）</w:t>
            </w:r>
          </w:p>
        </w:tc>
        <w:tc>
          <w:tcPr>
            <w:tcW w:w="1384" w:type="dxa"/>
            <w:noWrap w:val="0"/>
            <w:vAlign w:val="center"/>
          </w:tcPr>
          <w:p w14:paraId="2CBBD9BD">
            <w:pPr>
              <w:spacing w:before="30" w:after="30" w:line="240" w:lineRule="auto"/>
              <w:ind w:left="0" w:firstLine="0"/>
              <w:jc w:val="left"/>
            </w:pPr>
            <w:r>
              <w:t>F4 / UC-02</w:t>
            </w:r>
          </w:p>
        </w:tc>
        <w:tc>
          <w:tcPr>
            <w:tcW w:w="1384" w:type="dxa"/>
            <w:noWrap w:val="0"/>
            <w:vAlign w:val="center"/>
          </w:tcPr>
          <w:p w14:paraId="38CC0C15">
            <w:pPr>
              <w:spacing w:before="30" w:after="30" w:line="240" w:lineRule="auto"/>
              <w:ind w:left="0" w:firstLine="0"/>
              <w:jc w:val="left"/>
            </w:pPr>
            <w:r>
              <w:rPr>
                <w:rFonts w:hint="eastAsia"/>
              </w:rPr>
              <w:t>冲突测试</w:t>
            </w:r>
          </w:p>
        </w:tc>
      </w:tr>
      <w:tr w14:paraId="6F16C1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638A5823">
            <w:pPr>
              <w:spacing w:before="30" w:after="30" w:line="240" w:lineRule="auto"/>
              <w:ind w:left="0" w:firstLine="0"/>
              <w:jc w:val="left"/>
            </w:pPr>
            <w:r>
              <w:t>NFR-13</w:t>
            </w:r>
          </w:p>
        </w:tc>
        <w:tc>
          <w:tcPr>
            <w:tcW w:w="1384" w:type="dxa"/>
            <w:noWrap w:val="0"/>
            <w:vAlign w:val="center"/>
          </w:tcPr>
          <w:p w14:paraId="03A3F4AA">
            <w:pPr>
              <w:spacing w:before="30" w:after="30" w:line="240" w:lineRule="auto"/>
              <w:ind w:left="0" w:firstLine="0"/>
              <w:jc w:val="left"/>
            </w:pPr>
            <w:r>
              <w:rPr>
                <w:rFonts w:hint="eastAsia"/>
              </w:rPr>
              <w:t>复位期间电机安全</w:t>
            </w:r>
          </w:p>
        </w:tc>
        <w:tc>
          <w:tcPr>
            <w:tcW w:w="1384" w:type="dxa"/>
            <w:noWrap w:val="0"/>
            <w:vAlign w:val="center"/>
          </w:tcPr>
          <w:p w14:paraId="1FF40A4D">
            <w:pPr>
              <w:spacing w:before="30" w:after="30" w:line="240" w:lineRule="auto"/>
              <w:ind w:left="0" w:firstLine="0"/>
              <w:jc w:val="left"/>
            </w:pPr>
            <w:r>
              <w:rPr>
                <w:rFonts w:hint="eastAsia"/>
              </w:rPr>
              <w:t>安全性</w:t>
            </w:r>
          </w:p>
        </w:tc>
        <w:tc>
          <w:tcPr>
            <w:tcW w:w="1384" w:type="dxa"/>
            <w:noWrap w:val="0"/>
            <w:vAlign w:val="center"/>
          </w:tcPr>
          <w:p w14:paraId="6EB47E47">
            <w:pPr>
              <w:spacing w:before="30" w:after="30" w:line="240" w:lineRule="auto"/>
              <w:ind w:left="0" w:firstLine="0"/>
              <w:jc w:val="left"/>
            </w:pPr>
            <w:r>
              <w:rPr>
                <w:rFonts w:hint="eastAsia"/>
              </w:rPr>
              <w:t>新增（安全）</w:t>
            </w:r>
          </w:p>
        </w:tc>
        <w:tc>
          <w:tcPr>
            <w:tcW w:w="1384" w:type="dxa"/>
            <w:noWrap w:val="0"/>
            <w:vAlign w:val="center"/>
          </w:tcPr>
          <w:p w14:paraId="14260FD6">
            <w:pPr>
              <w:spacing w:before="30" w:after="30" w:line="240" w:lineRule="auto"/>
              <w:ind w:left="0" w:firstLine="0"/>
              <w:jc w:val="left"/>
            </w:pPr>
            <w:r>
              <w:t>F1 / UC-01</w:t>
            </w:r>
          </w:p>
        </w:tc>
        <w:tc>
          <w:tcPr>
            <w:tcW w:w="1384" w:type="dxa"/>
            <w:noWrap w:val="0"/>
            <w:vAlign w:val="center"/>
          </w:tcPr>
          <w:p w14:paraId="7A4F6DF0">
            <w:pPr>
              <w:spacing w:before="30" w:after="30" w:line="240" w:lineRule="auto"/>
              <w:ind w:left="0" w:firstLine="0"/>
              <w:jc w:val="left"/>
            </w:pPr>
            <w:r>
              <w:rPr>
                <w:rFonts w:hint="eastAsia"/>
              </w:rPr>
              <w:t>复位测试</w:t>
            </w:r>
          </w:p>
        </w:tc>
      </w:tr>
      <w:tr w14:paraId="129C92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1DC9DF77">
            <w:pPr>
              <w:spacing w:before="30" w:after="30" w:line="240" w:lineRule="auto"/>
              <w:ind w:left="0" w:firstLine="0"/>
              <w:jc w:val="left"/>
            </w:pPr>
            <w:r>
              <w:t>NFR-14</w:t>
            </w:r>
          </w:p>
        </w:tc>
        <w:tc>
          <w:tcPr>
            <w:tcW w:w="1384" w:type="dxa"/>
            <w:noWrap w:val="0"/>
            <w:vAlign w:val="center"/>
          </w:tcPr>
          <w:p w14:paraId="7F869381">
            <w:pPr>
              <w:spacing w:before="30" w:after="30" w:line="240" w:lineRule="auto"/>
              <w:ind w:left="0" w:firstLine="0"/>
              <w:jc w:val="left"/>
            </w:pPr>
            <w:r>
              <w:rPr>
                <w:rFonts w:hint="eastAsia"/>
              </w:rPr>
              <w:t>故障指示保持</w:t>
            </w:r>
          </w:p>
        </w:tc>
        <w:tc>
          <w:tcPr>
            <w:tcW w:w="1384" w:type="dxa"/>
            <w:noWrap w:val="0"/>
            <w:vAlign w:val="center"/>
          </w:tcPr>
          <w:p w14:paraId="716E43CB">
            <w:pPr>
              <w:spacing w:before="30" w:after="30" w:line="240" w:lineRule="auto"/>
              <w:ind w:left="0" w:firstLine="0"/>
              <w:jc w:val="left"/>
            </w:pPr>
            <w:r>
              <w:rPr>
                <w:rFonts w:hint="eastAsia"/>
              </w:rPr>
              <w:t>安全性</w:t>
            </w:r>
          </w:p>
        </w:tc>
        <w:tc>
          <w:tcPr>
            <w:tcW w:w="1384" w:type="dxa"/>
            <w:noWrap w:val="0"/>
            <w:vAlign w:val="center"/>
          </w:tcPr>
          <w:p w14:paraId="37EA3EA8">
            <w:pPr>
              <w:spacing w:before="30" w:after="30" w:line="240" w:lineRule="auto"/>
              <w:ind w:left="0" w:firstLine="0"/>
              <w:jc w:val="left"/>
            </w:pPr>
            <w:r>
              <w:rPr>
                <w:rFonts w:hint="eastAsia"/>
              </w:rPr>
              <w:t>新增（完整性）</w:t>
            </w:r>
          </w:p>
        </w:tc>
        <w:tc>
          <w:tcPr>
            <w:tcW w:w="1384" w:type="dxa"/>
            <w:noWrap w:val="0"/>
            <w:vAlign w:val="center"/>
          </w:tcPr>
          <w:p w14:paraId="7850E7FE">
            <w:pPr>
              <w:spacing w:before="30" w:after="30" w:line="240" w:lineRule="auto"/>
              <w:ind w:left="0" w:firstLine="0"/>
              <w:jc w:val="left"/>
            </w:pPr>
            <w:r>
              <w:t>F5 / UC-06</w:t>
            </w:r>
          </w:p>
        </w:tc>
        <w:tc>
          <w:tcPr>
            <w:tcW w:w="1384" w:type="dxa"/>
            <w:noWrap w:val="0"/>
            <w:vAlign w:val="center"/>
          </w:tcPr>
          <w:p w14:paraId="429577B6">
            <w:pPr>
              <w:spacing w:before="30" w:after="30" w:line="240" w:lineRule="auto"/>
              <w:ind w:left="0" w:firstLine="0"/>
              <w:jc w:val="left"/>
            </w:pPr>
            <w:r>
              <w:rPr>
                <w:rFonts w:hint="eastAsia"/>
              </w:rPr>
              <w:t>状态观察</w:t>
            </w:r>
          </w:p>
        </w:tc>
      </w:tr>
      <w:tr w14:paraId="0ACB87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4124BD3C">
            <w:pPr>
              <w:spacing w:before="30" w:after="30" w:line="240" w:lineRule="auto"/>
              <w:ind w:left="0" w:firstLine="0"/>
              <w:jc w:val="left"/>
            </w:pPr>
            <w:r>
              <w:t>NFR-15</w:t>
            </w:r>
          </w:p>
        </w:tc>
        <w:tc>
          <w:tcPr>
            <w:tcW w:w="1384" w:type="dxa"/>
            <w:noWrap w:val="0"/>
            <w:vAlign w:val="center"/>
          </w:tcPr>
          <w:p w14:paraId="351E8D1A">
            <w:pPr>
              <w:spacing w:before="30" w:after="30" w:line="240" w:lineRule="auto"/>
              <w:ind w:left="0" w:firstLine="0"/>
              <w:jc w:val="left"/>
            </w:pPr>
            <w:r>
              <w:rPr>
                <w:rFonts w:hint="eastAsia"/>
              </w:rPr>
              <w:t>异常输入不锁死</w:t>
            </w:r>
          </w:p>
        </w:tc>
        <w:tc>
          <w:tcPr>
            <w:tcW w:w="1384" w:type="dxa"/>
            <w:noWrap w:val="0"/>
            <w:vAlign w:val="center"/>
          </w:tcPr>
          <w:p w14:paraId="483AD818">
            <w:pPr>
              <w:spacing w:before="30" w:after="30" w:line="240" w:lineRule="auto"/>
              <w:ind w:left="0" w:firstLine="0"/>
              <w:jc w:val="left"/>
            </w:pPr>
            <w:r>
              <w:rPr>
                <w:rFonts w:hint="eastAsia"/>
              </w:rPr>
              <w:t>安全性</w:t>
            </w:r>
          </w:p>
        </w:tc>
        <w:tc>
          <w:tcPr>
            <w:tcW w:w="1384" w:type="dxa"/>
            <w:noWrap w:val="0"/>
            <w:vAlign w:val="center"/>
          </w:tcPr>
          <w:p w14:paraId="70BB5883">
            <w:pPr>
              <w:spacing w:before="30" w:after="30" w:line="240" w:lineRule="auto"/>
              <w:ind w:left="0" w:firstLine="0"/>
              <w:jc w:val="left"/>
            </w:pPr>
            <w:r>
              <w:rPr>
                <w:rFonts w:hint="eastAsia"/>
              </w:rPr>
              <w:t>新增（完整性）</w:t>
            </w:r>
          </w:p>
        </w:tc>
        <w:tc>
          <w:tcPr>
            <w:tcW w:w="1384" w:type="dxa"/>
            <w:noWrap w:val="0"/>
            <w:vAlign w:val="center"/>
          </w:tcPr>
          <w:p w14:paraId="0B81F581">
            <w:pPr>
              <w:spacing w:before="30" w:after="30" w:line="240" w:lineRule="auto"/>
              <w:ind w:left="0" w:firstLine="0"/>
              <w:jc w:val="left"/>
            </w:pPr>
            <w:r>
              <w:rPr>
                <w:rFonts w:hint="eastAsia"/>
              </w:rPr>
              <w:t>全系统 / —</w:t>
            </w:r>
          </w:p>
        </w:tc>
        <w:tc>
          <w:tcPr>
            <w:tcW w:w="1384" w:type="dxa"/>
            <w:noWrap w:val="0"/>
            <w:vAlign w:val="center"/>
          </w:tcPr>
          <w:p w14:paraId="2B5CCE0B">
            <w:pPr>
              <w:spacing w:before="30" w:after="30" w:line="240" w:lineRule="auto"/>
              <w:ind w:left="0" w:firstLine="0"/>
              <w:jc w:val="left"/>
            </w:pPr>
            <w:r>
              <w:rPr>
                <w:rFonts w:hint="eastAsia"/>
              </w:rPr>
              <w:t>异常测试</w:t>
            </w:r>
          </w:p>
        </w:tc>
      </w:tr>
      <w:tr w14:paraId="4B1109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47DEB56F">
            <w:pPr>
              <w:spacing w:before="30" w:after="30" w:line="240" w:lineRule="auto"/>
              <w:ind w:left="0" w:firstLine="0"/>
              <w:jc w:val="left"/>
            </w:pPr>
            <w:r>
              <w:t>NFR-16</w:t>
            </w:r>
          </w:p>
        </w:tc>
        <w:tc>
          <w:tcPr>
            <w:tcW w:w="1384" w:type="dxa"/>
            <w:noWrap w:val="0"/>
            <w:vAlign w:val="center"/>
          </w:tcPr>
          <w:p w14:paraId="687590B4">
            <w:pPr>
              <w:spacing w:before="30" w:after="30" w:line="240" w:lineRule="auto"/>
              <w:ind w:left="0" w:firstLine="0"/>
              <w:jc w:val="left"/>
            </w:pPr>
            <w:r>
              <w:rPr>
                <w:rFonts w:hint="eastAsia"/>
              </w:rPr>
              <w:t>连续运行时间</w:t>
            </w:r>
          </w:p>
        </w:tc>
        <w:tc>
          <w:tcPr>
            <w:tcW w:w="1384" w:type="dxa"/>
            <w:noWrap w:val="0"/>
            <w:vAlign w:val="center"/>
          </w:tcPr>
          <w:p w14:paraId="07248415">
            <w:pPr>
              <w:spacing w:before="30" w:after="30" w:line="240" w:lineRule="auto"/>
              <w:ind w:left="0" w:firstLine="0"/>
              <w:jc w:val="left"/>
            </w:pPr>
            <w:r>
              <w:rPr>
                <w:rFonts w:hint="eastAsia"/>
              </w:rPr>
              <w:t>可靠性</w:t>
            </w:r>
          </w:p>
        </w:tc>
        <w:tc>
          <w:tcPr>
            <w:tcW w:w="1384" w:type="dxa"/>
            <w:noWrap w:val="0"/>
            <w:vAlign w:val="center"/>
          </w:tcPr>
          <w:p w14:paraId="3393D00D">
            <w:pPr>
              <w:spacing w:before="30" w:after="30" w:line="240" w:lineRule="auto"/>
              <w:ind w:left="0" w:firstLine="0"/>
              <w:jc w:val="left"/>
            </w:pPr>
            <w:r>
              <w:rPr>
                <w:rFonts w:hint="eastAsia"/>
              </w:rPr>
              <w:t>新增（可靠性）</w:t>
            </w:r>
          </w:p>
        </w:tc>
        <w:tc>
          <w:tcPr>
            <w:tcW w:w="1384" w:type="dxa"/>
            <w:noWrap w:val="0"/>
            <w:vAlign w:val="center"/>
          </w:tcPr>
          <w:p w14:paraId="0A255EB9">
            <w:pPr>
              <w:spacing w:before="30" w:after="30" w:line="240" w:lineRule="auto"/>
              <w:ind w:left="0" w:firstLine="0"/>
              <w:jc w:val="left"/>
            </w:pPr>
            <w:r>
              <w:rPr>
                <w:rFonts w:hint="eastAsia"/>
              </w:rPr>
              <w:t>全系统 / —</w:t>
            </w:r>
          </w:p>
        </w:tc>
        <w:tc>
          <w:tcPr>
            <w:tcW w:w="1384" w:type="dxa"/>
            <w:noWrap w:val="0"/>
            <w:vAlign w:val="center"/>
          </w:tcPr>
          <w:p w14:paraId="2EC11E18">
            <w:pPr>
              <w:spacing w:before="30" w:after="30" w:line="240" w:lineRule="auto"/>
              <w:ind w:left="0" w:firstLine="0"/>
              <w:jc w:val="left"/>
            </w:pPr>
            <w:r>
              <w:rPr>
                <w:rFonts w:hint="eastAsia"/>
              </w:rPr>
              <w:t>长时运行</w:t>
            </w:r>
          </w:p>
        </w:tc>
      </w:tr>
      <w:tr w14:paraId="72CFD4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0AE5C071">
            <w:pPr>
              <w:spacing w:before="30" w:after="30" w:line="240" w:lineRule="auto"/>
              <w:ind w:left="0" w:firstLine="0"/>
              <w:jc w:val="left"/>
            </w:pPr>
            <w:r>
              <w:t>NFR-17</w:t>
            </w:r>
          </w:p>
        </w:tc>
        <w:tc>
          <w:tcPr>
            <w:tcW w:w="1384" w:type="dxa"/>
            <w:noWrap w:val="0"/>
            <w:vAlign w:val="center"/>
          </w:tcPr>
          <w:p w14:paraId="685B1D5B">
            <w:pPr>
              <w:spacing w:before="30" w:after="30" w:line="240" w:lineRule="auto"/>
              <w:ind w:left="0" w:firstLine="0"/>
              <w:jc w:val="left"/>
            </w:pPr>
            <w:r>
              <w:rPr>
                <w:rFonts w:hint="eastAsia"/>
              </w:rPr>
              <w:t>参数可修改</w:t>
            </w:r>
          </w:p>
        </w:tc>
        <w:tc>
          <w:tcPr>
            <w:tcW w:w="1384" w:type="dxa"/>
            <w:noWrap w:val="0"/>
            <w:vAlign w:val="center"/>
          </w:tcPr>
          <w:p w14:paraId="10A58E1F">
            <w:pPr>
              <w:spacing w:before="30" w:after="30" w:line="240" w:lineRule="auto"/>
              <w:ind w:left="0" w:firstLine="0"/>
              <w:jc w:val="left"/>
            </w:pPr>
            <w:r>
              <w:rPr>
                <w:rFonts w:hint="eastAsia"/>
              </w:rPr>
              <w:t>可维护性</w:t>
            </w:r>
          </w:p>
        </w:tc>
        <w:tc>
          <w:tcPr>
            <w:tcW w:w="1384" w:type="dxa"/>
            <w:noWrap w:val="0"/>
            <w:vAlign w:val="center"/>
          </w:tcPr>
          <w:p w14:paraId="1BA25C8D">
            <w:pPr>
              <w:spacing w:before="30" w:after="30" w:line="240" w:lineRule="auto"/>
              <w:ind w:left="0" w:firstLine="0"/>
              <w:jc w:val="left"/>
            </w:pPr>
            <w:r>
              <w:rPr>
                <w:rFonts w:hint="eastAsia"/>
              </w:rPr>
              <w:t>新增（可维护性）</w:t>
            </w:r>
          </w:p>
        </w:tc>
        <w:tc>
          <w:tcPr>
            <w:tcW w:w="1384" w:type="dxa"/>
            <w:noWrap w:val="0"/>
            <w:vAlign w:val="center"/>
          </w:tcPr>
          <w:p w14:paraId="5D18B8C6">
            <w:pPr>
              <w:spacing w:before="30" w:after="30" w:line="240" w:lineRule="auto"/>
              <w:ind w:left="0" w:firstLine="0"/>
              <w:jc w:val="left"/>
            </w:pPr>
            <w:r>
              <w:t>F3 / UC-05</w:t>
            </w:r>
          </w:p>
        </w:tc>
        <w:tc>
          <w:tcPr>
            <w:tcW w:w="1384" w:type="dxa"/>
            <w:noWrap w:val="0"/>
            <w:vAlign w:val="center"/>
          </w:tcPr>
          <w:p w14:paraId="3638D4B7">
            <w:pPr>
              <w:spacing w:before="30" w:after="30" w:line="240" w:lineRule="auto"/>
              <w:ind w:left="0" w:firstLine="0"/>
              <w:jc w:val="left"/>
            </w:pPr>
            <w:r>
              <w:rPr>
                <w:rFonts w:hint="eastAsia"/>
              </w:rPr>
              <w:t>配置测试</w:t>
            </w:r>
          </w:p>
        </w:tc>
      </w:tr>
      <w:tr w14:paraId="0ABEB7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AFA9554">
            <w:pPr>
              <w:spacing w:before="30" w:after="30" w:line="240" w:lineRule="auto"/>
              <w:ind w:left="0" w:firstLine="0"/>
              <w:jc w:val="left"/>
            </w:pPr>
            <w:r>
              <w:t>NFR-18</w:t>
            </w:r>
          </w:p>
        </w:tc>
        <w:tc>
          <w:tcPr>
            <w:tcW w:w="1384" w:type="dxa"/>
            <w:noWrap w:val="0"/>
            <w:vAlign w:val="center"/>
          </w:tcPr>
          <w:p w14:paraId="52B25812">
            <w:pPr>
              <w:spacing w:before="30" w:after="30" w:line="240" w:lineRule="auto"/>
              <w:ind w:left="0" w:firstLine="0"/>
              <w:jc w:val="left"/>
            </w:pPr>
            <w:r>
              <w:rPr>
                <w:rFonts w:hint="eastAsia"/>
              </w:rPr>
              <w:t>模块故障隔离</w:t>
            </w:r>
          </w:p>
        </w:tc>
        <w:tc>
          <w:tcPr>
            <w:tcW w:w="1384" w:type="dxa"/>
            <w:noWrap w:val="0"/>
            <w:vAlign w:val="center"/>
          </w:tcPr>
          <w:p w14:paraId="2E98D8F1">
            <w:pPr>
              <w:spacing w:before="30" w:after="30" w:line="240" w:lineRule="auto"/>
              <w:ind w:left="0" w:firstLine="0"/>
              <w:jc w:val="left"/>
            </w:pPr>
            <w:r>
              <w:rPr>
                <w:rFonts w:hint="eastAsia"/>
              </w:rPr>
              <w:t>可靠性</w:t>
            </w:r>
          </w:p>
        </w:tc>
        <w:tc>
          <w:tcPr>
            <w:tcW w:w="1384" w:type="dxa"/>
            <w:noWrap w:val="0"/>
            <w:vAlign w:val="center"/>
          </w:tcPr>
          <w:p w14:paraId="461309D3">
            <w:pPr>
              <w:spacing w:before="30" w:after="30" w:line="240" w:lineRule="auto"/>
              <w:ind w:left="0" w:firstLine="0"/>
              <w:jc w:val="left"/>
            </w:pPr>
            <w:r>
              <w:rPr>
                <w:rFonts w:hint="eastAsia"/>
              </w:rPr>
              <w:t>新增（完整性）</w:t>
            </w:r>
          </w:p>
        </w:tc>
        <w:tc>
          <w:tcPr>
            <w:tcW w:w="1384" w:type="dxa"/>
            <w:noWrap w:val="0"/>
            <w:vAlign w:val="center"/>
          </w:tcPr>
          <w:p w14:paraId="7AF03519">
            <w:pPr>
              <w:spacing w:before="30" w:after="30" w:line="240" w:lineRule="auto"/>
              <w:ind w:left="0" w:firstLine="0"/>
              <w:jc w:val="left"/>
            </w:pPr>
            <w:r>
              <w:rPr>
                <w:rFonts w:hint="eastAsia"/>
              </w:rPr>
              <w:t>全系统 / —</w:t>
            </w:r>
          </w:p>
        </w:tc>
        <w:tc>
          <w:tcPr>
            <w:tcW w:w="1384" w:type="dxa"/>
            <w:noWrap w:val="0"/>
            <w:vAlign w:val="center"/>
          </w:tcPr>
          <w:p w14:paraId="72008C0B">
            <w:pPr>
              <w:spacing w:before="30" w:after="30" w:line="240" w:lineRule="auto"/>
              <w:ind w:left="0" w:firstLine="0"/>
              <w:jc w:val="left"/>
            </w:pPr>
            <w:r>
              <w:rPr>
                <w:rFonts w:hint="eastAsia"/>
              </w:rPr>
              <w:t>故障注入</w:t>
            </w:r>
          </w:p>
        </w:tc>
      </w:tr>
    </w:tbl>
    <w:p w14:paraId="5C477D60">
      <w:pPr>
        <w:pStyle w:val="2"/>
        <w:keepNext/>
        <w:keepLines/>
        <w:spacing w:before="100" w:beforeAutospacing="1" w:after="100" w:afterAutospacing="1"/>
        <w:jc w:val="left"/>
        <w:outlineLvl w:val="0"/>
        <w:rPr>
          <w:kern w:val="44"/>
          <w:sz w:val="44"/>
          <w:szCs w:val="44"/>
        </w:rPr>
      </w:pPr>
      <w:bookmarkStart w:id="47" w:name="_Toc10087"/>
      <w:r>
        <w:rPr>
          <w:rFonts w:hint="eastAsia"/>
          <w:b/>
          <w:sz w:val="44"/>
        </w:rPr>
        <w:t>附录 B 蓝牙指令集定义</w:t>
      </w:r>
      <w:bookmarkEnd w:id="47"/>
    </w:p>
    <w:p w14:paraId="07C2CE96">
      <w:pPr>
        <w:pStyle w:val="3"/>
        <w:keepNext/>
        <w:keepLines/>
        <w:spacing w:before="100" w:beforeAutospacing="1" w:after="100" w:afterAutospacing="1"/>
        <w:jc w:val="left"/>
        <w:outlineLvl w:val="1"/>
        <w:rPr>
          <w:sz w:val="32"/>
          <w:szCs w:val="32"/>
        </w:rPr>
      </w:pPr>
      <w:bookmarkStart w:id="48" w:name="_Toc13219"/>
      <w:r>
        <w:rPr>
          <w:rFonts w:hint="eastAsia"/>
          <w:b/>
          <w:sz w:val="32"/>
        </w:rPr>
        <w:t>B.1 指令格式约定</w:t>
      </w:r>
      <w:bookmarkEnd w:id="48"/>
    </w:p>
    <w:p w14:paraId="7B874804">
      <w:pPr>
        <w:numPr>
          <w:ilvl w:val="0"/>
          <w:numId w:val="2"/>
        </w:numPr>
        <w:jc w:val="left"/>
      </w:pPr>
      <w:r>
        <w:rPr>
          <w:rFonts w:hint="eastAsia"/>
        </w:rPr>
        <w:t xml:space="preserve">所有指令均为 </w:t>
      </w:r>
      <w:r>
        <w:rPr>
          <w:rFonts w:hint="eastAsia"/>
          <w:b/>
        </w:rPr>
        <w:t>ASCII 文本</w:t>
      </w:r>
      <w:r>
        <w:rPr>
          <w:rFonts w:hint="eastAsia"/>
        </w:rPr>
        <w:t>，以</w:t>
      </w:r>
      <w:r>
        <w:rPr>
          <w:rFonts w:hint="eastAsia"/>
          <w:b/>
        </w:rPr>
        <w:t>换行符</w:t>
      </w:r>
      <w:r>
        <w:rPr>
          <w:rFonts w:hint="eastAsia"/>
        </w:rPr>
        <w:t>（</w:t>
      </w:r>
      <w:r>
        <w:rPr>
          <w:rFonts w:ascii="Consolas" w:hAnsi="Consolas" w:eastAsia="Consolas" w:cs="Consolas"/>
          <w:shd w:val="clear" w:color="auto" w:fill="F5F5F5"/>
        </w:rPr>
        <w:t>\n</w:t>
      </w:r>
      <w:r>
        <w:rPr>
          <w:rFonts w:hint="eastAsia"/>
        </w:rPr>
        <w:t>，十六进制 0x0A）结束。</w:t>
      </w:r>
    </w:p>
    <w:p w14:paraId="2D6BA5D3">
      <w:pPr>
        <w:numPr>
          <w:ilvl w:val="0"/>
          <w:numId w:val="2"/>
        </w:numPr>
        <w:jc w:val="left"/>
      </w:pPr>
      <w:r>
        <w:rPr>
          <w:rFonts w:hint="eastAsia"/>
        </w:rPr>
        <w:t>指令</w:t>
      </w:r>
      <w:r>
        <w:rPr>
          <w:rFonts w:hint="eastAsia"/>
          <w:b/>
        </w:rPr>
        <w:t>不区分大小写</w:t>
      </w:r>
      <w:r>
        <w:rPr>
          <w:rFonts w:hint="eastAsia"/>
        </w:rPr>
        <w:t>，但建议使用大写以便阅读。</w:t>
      </w:r>
    </w:p>
    <w:p w14:paraId="1AEB5DB5">
      <w:pPr>
        <w:numPr>
          <w:ilvl w:val="0"/>
          <w:numId w:val="2"/>
        </w:numPr>
        <w:jc w:val="left"/>
      </w:pPr>
      <w:r>
        <w:rPr>
          <w:rFonts w:hint="eastAsia"/>
        </w:rPr>
        <w:t>单条指令的字符数不超过 8 个。</w:t>
      </w:r>
    </w:p>
    <w:p w14:paraId="1A217D7D">
      <w:pPr>
        <w:numPr>
          <w:ilvl w:val="0"/>
          <w:numId w:val="2"/>
        </w:numPr>
        <w:jc w:val="left"/>
      </w:pPr>
      <w:r>
        <w:rPr>
          <w:rFonts w:hint="eastAsia"/>
        </w:rPr>
        <w:t>机器人回传信息同样为 ASCII 文本，以换行符结束。</w:t>
      </w:r>
    </w:p>
    <w:p w14:paraId="125D4999">
      <w:pPr>
        <w:pStyle w:val="3"/>
        <w:keepNext/>
        <w:keepLines/>
        <w:spacing w:before="100" w:beforeAutospacing="1" w:after="100" w:afterAutospacing="1"/>
        <w:jc w:val="left"/>
        <w:outlineLvl w:val="1"/>
        <w:rPr>
          <w:sz w:val="32"/>
          <w:szCs w:val="32"/>
        </w:rPr>
      </w:pPr>
      <w:bookmarkStart w:id="49" w:name="_Toc28851"/>
      <w:r>
        <w:rPr>
          <w:rFonts w:hint="eastAsia"/>
          <w:b/>
          <w:sz w:val="32"/>
        </w:rPr>
        <w:t>B.2 控制指令表</w:t>
      </w:r>
      <w:bookmarkEnd w:id="49"/>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274"/>
      </w:tblGrid>
      <w:tr w14:paraId="45C17B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49C62D11">
            <w:pPr>
              <w:spacing w:before="30" w:after="30" w:line="240" w:lineRule="auto"/>
              <w:ind w:left="0" w:firstLine="0"/>
              <w:jc w:val="left"/>
              <w:rPr>
                <w:b/>
                <w:bCs/>
              </w:rPr>
            </w:pPr>
            <w:r>
              <w:rPr>
                <w:rFonts w:hint="eastAsia"/>
                <w:b/>
              </w:rPr>
              <w:t>指令</w:t>
            </w:r>
          </w:p>
        </w:tc>
        <w:tc>
          <w:tcPr>
            <w:tcW w:w="2076" w:type="dxa"/>
            <w:noWrap w:val="0"/>
            <w:vAlign w:val="center"/>
          </w:tcPr>
          <w:p w14:paraId="5C052BC8">
            <w:pPr>
              <w:spacing w:before="30" w:after="30" w:line="240" w:lineRule="auto"/>
              <w:ind w:left="0" w:firstLine="0"/>
              <w:jc w:val="left"/>
              <w:rPr>
                <w:b/>
                <w:bCs/>
              </w:rPr>
            </w:pPr>
            <w:r>
              <w:rPr>
                <w:rFonts w:hint="eastAsia"/>
                <w:b/>
              </w:rPr>
              <w:t>参数</w:t>
            </w:r>
          </w:p>
        </w:tc>
        <w:tc>
          <w:tcPr>
            <w:tcW w:w="2076" w:type="dxa"/>
            <w:noWrap w:val="0"/>
            <w:vAlign w:val="center"/>
          </w:tcPr>
          <w:p w14:paraId="2B927BC3">
            <w:pPr>
              <w:spacing w:before="30" w:after="30" w:line="240" w:lineRule="auto"/>
              <w:ind w:left="0" w:firstLine="0"/>
              <w:jc w:val="left"/>
              <w:rPr>
                <w:b/>
                <w:bCs/>
              </w:rPr>
            </w:pPr>
            <w:r>
              <w:rPr>
                <w:rFonts w:hint="eastAsia"/>
                <w:b/>
              </w:rPr>
              <w:t>含义</w:t>
            </w:r>
          </w:p>
        </w:tc>
        <w:tc>
          <w:tcPr>
            <w:tcW w:w="2076" w:type="dxa"/>
            <w:noWrap w:val="0"/>
            <w:vAlign w:val="center"/>
          </w:tcPr>
          <w:p w14:paraId="01817D5F">
            <w:pPr>
              <w:spacing w:before="30" w:after="30" w:line="240" w:lineRule="auto"/>
              <w:ind w:left="0" w:firstLine="0"/>
              <w:jc w:val="left"/>
              <w:rPr>
                <w:b/>
                <w:bCs/>
              </w:rPr>
            </w:pPr>
            <w:r>
              <w:rPr>
                <w:rFonts w:hint="eastAsia"/>
                <w:b/>
              </w:rPr>
              <w:t>回传</w:t>
            </w:r>
          </w:p>
        </w:tc>
      </w:tr>
      <w:tr w14:paraId="305F09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119AEFF">
            <w:pPr>
              <w:spacing w:before="30" w:after="30" w:line="240" w:lineRule="auto"/>
              <w:ind w:left="0" w:firstLine="0"/>
              <w:jc w:val="left"/>
            </w:pPr>
            <w:r>
              <w:rPr>
                <w:rFonts w:ascii="Consolas" w:hAnsi="Consolas" w:eastAsia="Consolas" w:cs="Consolas"/>
                <w:shd w:val="clear" w:color="auto" w:fill="F5F5F5"/>
              </w:rPr>
              <w:t>F</w:t>
            </w:r>
          </w:p>
        </w:tc>
        <w:tc>
          <w:tcPr>
            <w:tcW w:w="2076" w:type="dxa"/>
            <w:noWrap w:val="0"/>
            <w:vAlign w:val="center"/>
          </w:tcPr>
          <w:p w14:paraId="0BE084FF">
            <w:pPr>
              <w:spacing w:before="30" w:after="30" w:line="240" w:lineRule="auto"/>
              <w:ind w:left="0" w:firstLine="0"/>
              <w:jc w:val="left"/>
            </w:pPr>
            <w:r>
              <w:rPr>
                <w:rFonts w:hint="eastAsia"/>
              </w:rPr>
              <w:t>无</w:t>
            </w:r>
          </w:p>
        </w:tc>
        <w:tc>
          <w:tcPr>
            <w:tcW w:w="2076" w:type="dxa"/>
            <w:noWrap w:val="0"/>
            <w:vAlign w:val="center"/>
          </w:tcPr>
          <w:p w14:paraId="5D0C442A">
            <w:pPr>
              <w:spacing w:before="30" w:after="30" w:line="240" w:lineRule="auto"/>
              <w:ind w:left="0" w:firstLine="0"/>
              <w:jc w:val="left"/>
            </w:pPr>
            <w:r>
              <w:rPr>
                <w:rFonts w:hint="eastAsia"/>
              </w:rPr>
              <w:t>机器人前进</w:t>
            </w:r>
          </w:p>
        </w:tc>
        <w:tc>
          <w:tcPr>
            <w:tcW w:w="2076" w:type="dxa"/>
            <w:noWrap w:val="0"/>
            <w:vAlign w:val="center"/>
          </w:tcPr>
          <w:p w14:paraId="3CCABF37">
            <w:pPr>
              <w:spacing w:before="30" w:after="30" w:line="240" w:lineRule="auto"/>
              <w:ind w:left="0" w:firstLine="0"/>
              <w:jc w:val="left"/>
            </w:pPr>
            <w:r>
              <w:rPr>
                <w:rFonts w:ascii="Consolas" w:hAnsi="Consolas" w:eastAsia="Consolas" w:cs="Consolas"/>
                <w:shd w:val="clear" w:color="auto" w:fill="F5F5F5"/>
              </w:rPr>
              <w:t>OK</w:t>
            </w:r>
          </w:p>
        </w:tc>
      </w:tr>
      <w:tr w14:paraId="6BEC8B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371AF2C">
            <w:pPr>
              <w:spacing w:before="30" w:after="30" w:line="240" w:lineRule="auto"/>
              <w:ind w:left="0" w:firstLine="0"/>
              <w:jc w:val="left"/>
            </w:pPr>
            <w:r>
              <w:rPr>
                <w:rFonts w:ascii="Consolas" w:hAnsi="Consolas" w:eastAsia="Consolas" w:cs="Consolas"/>
                <w:shd w:val="clear" w:color="auto" w:fill="F5F5F5"/>
              </w:rPr>
              <w:t>B</w:t>
            </w:r>
          </w:p>
        </w:tc>
        <w:tc>
          <w:tcPr>
            <w:tcW w:w="2076" w:type="dxa"/>
            <w:noWrap w:val="0"/>
            <w:vAlign w:val="center"/>
          </w:tcPr>
          <w:p w14:paraId="0309BC46">
            <w:pPr>
              <w:spacing w:before="30" w:after="30" w:line="240" w:lineRule="auto"/>
              <w:ind w:left="0" w:firstLine="0"/>
              <w:jc w:val="left"/>
            </w:pPr>
            <w:r>
              <w:rPr>
                <w:rFonts w:hint="eastAsia"/>
              </w:rPr>
              <w:t>无</w:t>
            </w:r>
          </w:p>
        </w:tc>
        <w:tc>
          <w:tcPr>
            <w:tcW w:w="2076" w:type="dxa"/>
            <w:noWrap w:val="0"/>
            <w:vAlign w:val="center"/>
          </w:tcPr>
          <w:p w14:paraId="1709236C">
            <w:pPr>
              <w:spacing w:before="30" w:after="30" w:line="240" w:lineRule="auto"/>
              <w:ind w:left="0" w:firstLine="0"/>
              <w:jc w:val="left"/>
            </w:pPr>
            <w:r>
              <w:rPr>
                <w:rFonts w:hint="eastAsia"/>
              </w:rPr>
              <w:t>机器人后退</w:t>
            </w:r>
          </w:p>
        </w:tc>
        <w:tc>
          <w:tcPr>
            <w:tcW w:w="2076" w:type="dxa"/>
            <w:noWrap w:val="0"/>
            <w:vAlign w:val="center"/>
          </w:tcPr>
          <w:p w14:paraId="444AD514">
            <w:pPr>
              <w:spacing w:before="30" w:after="30" w:line="240" w:lineRule="auto"/>
              <w:ind w:left="0" w:firstLine="0"/>
              <w:jc w:val="left"/>
            </w:pPr>
            <w:r>
              <w:rPr>
                <w:rFonts w:ascii="Consolas" w:hAnsi="Consolas" w:eastAsia="Consolas" w:cs="Consolas"/>
                <w:shd w:val="clear" w:color="auto" w:fill="F5F5F5"/>
              </w:rPr>
              <w:t>OK</w:t>
            </w:r>
          </w:p>
        </w:tc>
      </w:tr>
      <w:tr w14:paraId="1E890E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98D1206">
            <w:pPr>
              <w:spacing w:before="30" w:after="30" w:line="240" w:lineRule="auto"/>
              <w:ind w:left="0" w:firstLine="0"/>
              <w:jc w:val="left"/>
            </w:pPr>
            <w:r>
              <w:rPr>
                <w:rFonts w:ascii="Consolas" w:hAnsi="Consolas" w:eastAsia="Consolas" w:cs="Consolas"/>
                <w:shd w:val="clear" w:color="auto" w:fill="F5F5F5"/>
              </w:rPr>
              <w:t>L</w:t>
            </w:r>
          </w:p>
        </w:tc>
        <w:tc>
          <w:tcPr>
            <w:tcW w:w="2076" w:type="dxa"/>
            <w:noWrap w:val="0"/>
            <w:vAlign w:val="center"/>
          </w:tcPr>
          <w:p w14:paraId="07721C52">
            <w:pPr>
              <w:spacing w:before="30" w:after="30" w:line="240" w:lineRule="auto"/>
              <w:ind w:left="0" w:firstLine="0"/>
              <w:jc w:val="left"/>
            </w:pPr>
            <w:r>
              <w:rPr>
                <w:rFonts w:hint="eastAsia"/>
              </w:rPr>
              <w:t>无</w:t>
            </w:r>
          </w:p>
        </w:tc>
        <w:tc>
          <w:tcPr>
            <w:tcW w:w="2076" w:type="dxa"/>
            <w:noWrap w:val="0"/>
            <w:vAlign w:val="center"/>
          </w:tcPr>
          <w:p w14:paraId="66A5383A">
            <w:pPr>
              <w:spacing w:before="30" w:after="30" w:line="240" w:lineRule="auto"/>
              <w:ind w:left="0" w:firstLine="0"/>
              <w:jc w:val="left"/>
            </w:pPr>
            <w:r>
              <w:rPr>
                <w:rFonts w:hint="eastAsia"/>
              </w:rPr>
              <w:t>机器人左转（车体原地左旋）</w:t>
            </w:r>
          </w:p>
        </w:tc>
        <w:tc>
          <w:tcPr>
            <w:tcW w:w="2076" w:type="dxa"/>
            <w:noWrap w:val="0"/>
            <w:vAlign w:val="center"/>
          </w:tcPr>
          <w:p w14:paraId="7F4C5161">
            <w:pPr>
              <w:spacing w:before="30" w:after="30" w:line="240" w:lineRule="auto"/>
              <w:ind w:left="0" w:firstLine="0"/>
              <w:jc w:val="left"/>
            </w:pPr>
            <w:r>
              <w:rPr>
                <w:rFonts w:ascii="Consolas" w:hAnsi="Consolas" w:eastAsia="Consolas" w:cs="Consolas"/>
                <w:shd w:val="clear" w:color="auto" w:fill="F5F5F5"/>
              </w:rPr>
              <w:t>OK</w:t>
            </w:r>
          </w:p>
        </w:tc>
      </w:tr>
      <w:tr w14:paraId="26A5D4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F7A9AEB">
            <w:pPr>
              <w:spacing w:before="30" w:after="30" w:line="240" w:lineRule="auto"/>
              <w:ind w:left="0" w:firstLine="0"/>
              <w:jc w:val="left"/>
            </w:pPr>
            <w:r>
              <w:rPr>
                <w:rFonts w:ascii="Consolas" w:hAnsi="Consolas" w:eastAsia="Consolas" w:cs="Consolas"/>
                <w:shd w:val="clear" w:color="auto" w:fill="F5F5F5"/>
              </w:rPr>
              <w:t>R</w:t>
            </w:r>
          </w:p>
        </w:tc>
        <w:tc>
          <w:tcPr>
            <w:tcW w:w="2076" w:type="dxa"/>
            <w:noWrap w:val="0"/>
            <w:vAlign w:val="center"/>
          </w:tcPr>
          <w:p w14:paraId="5640521F">
            <w:pPr>
              <w:spacing w:before="30" w:after="30" w:line="240" w:lineRule="auto"/>
              <w:ind w:left="0" w:firstLine="0"/>
              <w:jc w:val="left"/>
            </w:pPr>
            <w:r>
              <w:rPr>
                <w:rFonts w:hint="eastAsia"/>
              </w:rPr>
              <w:t>无</w:t>
            </w:r>
          </w:p>
        </w:tc>
        <w:tc>
          <w:tcPr>
            <w:tcW w:w="2076" w:type="dxa"/>
            <w:noWrap w:val="0"/>
            <w:vAlign w:val="center"/>
          </w:tcPr>
          <w:p w14:paraId="72602073">
            <w:pPr>
              <w:spacing w:before="30" w:after="30" w:line="240" w:lineRule="auto"/>
              <w:ind w:left="0" w:firstLine="0"/>
              <w:jc w:val="left"/>
            </w:pPr>
            <w:r>
              <w:rPr>
                <w:rFonts w:hint="eastAsia"/>
              </w:rPr>
              <w:t>机器人右转（车体原地右旋）</w:t>
            </w:r>
          </w:p>
        </w:tc>
        <w:tc>
          <w:tcPr>
            <w:tcW w:w="2076" w:type="dxa"/>
            <w:noWrap w:val="0"/>
            <w:vAlign w:val="center"/>
          </w:tcPr>
          <w:p w14:paraId="14C6A501">
            <w:pPr>
              <w:spacing w:before="30" w:after="30" w:line="240" w:lineRule="auto"/>
              <w:ind w:left="0" w:firstLine="0"/>
              <w:jc w:val="left"/>
            </w:pPr>
            <w:r>
              <w:rPr>
                <w:rFonts w:ascii="Consolas" w:hAnsi="Consolas" w:eastAsia="Consolas" w:cs="Consolas"/>
                <w:shd w:val="clear" w:color="auto" w:fill="F5F5F5"/>
              </w:rPr>
              <w:t>OK</w:t>
            </w:r>
          </w:p>
        </w:tc>
      </w:tr>
      <w:tr w14:paraId="16F24A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0731A14A">
            <w:pPr>
              <w:spacing w:before="30" w:after="30" w:line="240" w:lineRule="auto"/>
              <w:ind w:left="0" w:firstLine="0"/>
              <w:jc w:val="left"/>
            </w:pPr>
            <w:r>
              <w:rPr>
                <w:rFonts w:ascii="Consolas" w:hAnsi="Consolas" w:eastAsia="Consolas" w:cs="Consolas"/>
                <w:shd w:val="clear" w:color="auto" w:fill="F5F5F5"/>
              </w:rPr>
              <w:t>A</w:t>
            </w:r>
          </w:p>
        </w:tc>
        <w:tc>
          <w:tcPr>
            <w:tcW w:w="2076" w:type="dxa"/>
            <w:noWrap w:val="0"/>
            <w:vAlign w:val="center"/>
          </w:tcPr>
          <w:p w14:paraId="16D91865">
            <w:pPr>
              <w:spacing w:before="30" w:after="30" w:line="240" w:lineRule="auto"/>
              <w:ind w:left="0" w:firstLine="0"/>
              <w:jc w:val="left"/>
            </w:pPr>
            <w:r>
              <w:rPr>
                <w:rFonts w:hint="eastAsia"/>
              </w:rPr>
              <w:t>无</w:t>
            </w:r>
          </w:p>
        </w:tc>
        <w:tc>
          <w:tcPr>
            <w:tcW w:w="2076" w:type="dxa"/>
            <w:noWrap w:val="0"/>
            <w:vAlign w:val="center"/>
          </w:tcPr>
          <w:p w14:paraId="01F8E052">
            <w:pPr>
              <w:spacing w:before="30" w:after="30" w:line="240" w:lineRule="auto"/>
              <w:ind w:left="0" w:firstLine="0"/>
              <w:jc w:val="left"/>
            </w:pPr>
            <w:r>
              <w:rPr>
                <w:rFonts w:hint="eastAsia"/>
              </w:rPr>
              <w:t>机器人左平移（车体朝向保持不变）</w:t>
            </w:r>
          </w:p>
        </w:tc>
        <w:tc>
          <w:tcPr>
            <w:tcW w:w="2076" w:type="dxa"/>
            <w:noWrap w:val="0"/>
            <w:vAlign w:val="center"/>
          </w:tcPr>
          <w:p w14:paraId="4EC7D364">
            <w:pPr>
              <w:spacing w:before="30" w:after="30" w:line="240" w:lineRule="auto"/>
              <w:ind w:left="0" w:firstLine="0"/>
              <w:jc w:val="left"/>
            </w:pPr>
            <w:r>
              <w:rPr>
                <w:rFonts w:ascii="Consolas" w:hAnsi="Consolas" w:eastAsia="Consolas" w:cs="Consolas"/>
                <w:shd w:val="clear" w:color="auto" w:fill="F5F5F5"/>
              </w:rPr>
              <w:t>OK</w:t>
            </w:r>
          </w:p>
        </w:tc>
      </w:tr>
      <w:tr w14:paraId="33F070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E58DA1E">
            <w:pPr>
              <w:spacing w:before="30" w:after="30" w:line="240" w:lineRule="auto"/>
              <w:ind w:left="0" w:firstLine="0"/>
              <w:jc w:val="left"/>
            </w:pPr>
            <w:r>
              <w:rPr>
                <w:rFonts w:ascii="Consolas" w:hAnsi="Consolas" w:eastAsia="Consolas" w:cs="Consolas"/>
                <w:shd w:val="clear" w:color="auto" w:fill="F5F5F5"/>
              </w:rPr>
              <w:t>D</w:t>
            </w:r>
          </w:p>
        </w:tc>
        <w:tc>
          <w:tcPr>
            <w:tcW w:w="2076" w:type="dxa"/>
            <w:noWrap w:val="0"/>
            <w:vAlign w:val="center"/>
          </w:tcPr>
          <w:p w14:paraId="2433891F">
            <w:pPr>
              <w:spacing w:before="30" w:after="30" w:line="240" w:lineRule="auto"/>
              <w:ind w:left="0" w:firstLine="0"/>
              <w:jc w:val="left"/>
            </w:pPr>
            <w:r>
              <w:rPr>
                <w:rFonts w:hint="eastAsia"/>
              </w:rPr>
              <w:t>无</w:t>
            </w:r>
          </w:p>
        </w:tc>
        <w:tc>
          <w:tcPr>
            <w:tcW w:w="2076" w:type="dxa"/>
            <w:noWrap w:val="0"/>
            <w:vAlign w:val="center"/>
          </w:tcPr>
          <w:p w14:paraId="321FAE8E">
            <w:pPr>
              <w:spacing w:before="30" w:after="30" w:line="240" w:lineRule="auto"/>
              <w:ind w:left="0" w:firstLine="0"/>
              <w:jc w:val="left"/>
            </w:pPr>
            <w:r>
              <w:rPr>
                <w:rFonts w:hint="eastAsia"/>
              </w:rPr>
              <w:t>机器人右平移（车体朝向保持不变）</w:t>
            </w:r>
          </w:p>
        </w:tc>
        <w:tc>
          <w:tcPr>
            <w:tcW w:w="2076" w:type="dxa"/>
            <w:noWrap w:val="0"/>
            <w:vAlign w:val="center"/>
          </w:tcPr>
          <w:p w14:paraId="16756873">
            <w:pPr>
              <w:spacing w:before="30" w:after="30" w:line="240" w:lineRule="auto"/>
              <w:ind w:left="0" w:firstLine="0"/>
              <w:jc w:val="left"/>
            </w:pPr>
            <w:r>
              <w:rPr>
                <w:rFonts w:ascii="Consolas" w:hAnsi="Consolas" w:eastAsia="Consolas" w:cs="Consolas"/>
                <w:shd w:val="clear" w:color="auto" w:fill="F5F5F5"/>
              </w:rPr>
              <w:t>OK</w:t>
            </w:r>
          </w:p>
        </w:tc>
      </w:tr>
      <w:tr w14:paraId="1BE872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2BEBBEB0">
            <w:pPr>
              <w:spacing w:before="30" w:after="30" w:line="240" w:lineRule="auto"/>
              <w:ind w:left="0" w:firstLine="0"/>
              <w:jc w:val="left"/>
            </w:pPr>
            <w:r>
              <w:rPr>
                <w:rFonts w:ascii="Consolas" w:hAnsi="Consolas" w:eastAsia="Consolas" w:cs="Consolas"/>
                <w:shd w:val="clear" w:color="auto" w:fill="F5F5F5"/>
              </w:rPr>
              <w:t>S</w:t>
            </w:r>
          </w:p>
        </w:tc>
        <w:tc>
          <w:tcPr>
            <w:tcW w:w="2076" w:type="dxa"/>
            <w:noWrap w:val="0"/>
            <w:vAlign w:val="center"/>
          </w:tcPr>
          <w:p w14:paraId="672294DB">
            <w:pPr>
              <w:spacing w:before="30" w:after="30" w:line="240" w:lineRule="auto"/>
              <w:ind w:left="0" w:firstLine="0"/>
              <w:jc w:val="left"/>
            </w:pPr>
            <w:r>
              <w:rPr>
                <w:rFonts w:hint="eastAsia"/>
              </w:rPr>
              <w:t>无</w:t>
            </w:r>
          </w:p>
        </w:tc>
        <w:tc>
          <w:tcPr>
            <w:tcW w:w="2076" w:type="dxa"/>
            <w:noWrap w:val="0"/>
            <w:vAlign w:val="center"/>
          </w:tcPr>
          <w:p w14:paraId="3E7D100F">
            <w:pPr>
              <w:spacing w:before="30" w:after="30" w:line="240" w:lineRule="auto"/>
              <w:ind w:left="0" w:firstLine="0"/>
              <w:jc w:val="left"/>
            </w:pPr>
            <w:r>
              <w:rPr>
                <w:rFonts w:hint="eastAsia"/>
              </w:rPr>
              <w:t>机器人停止（最高优先级）</w:t>
            </w:r>
          </w:p>
        </w:tc>
        <w:tc>
          <w:tcPr>
            <w:tcW w:w="2076" w:type="dxa"/>
            <w:noWrap w:val="0"/>
            <w:vAlign w:val="center"/>
          </w:tcPr>
          <w:p w14:paraId="3AAC315E">
            <w:pPr>
              <w:spacing w:before="30" w:after="30" w:line="240" w:lineRule="auto"/>
              <w:ind w:left="0" w:firstLine="0"/>
              <w:jc w:val="left"/>
            </w:pPr>
            <w:r>
              <w:rPr>
                <w:rFonts w:ascii="Consolas" w:hAnsi="Consolas" w:eastAsia="Consolas" w:cs="Consolas"/>
                <w:shd w:val="clear" w:color="auto" w:fill="F5F5F5"/>
              </w:rPr>
              <w:t>OK</w:t>
            </w:r>
          </w:p>
        </w:tc>
      </w:tr>
      <w:tr w14:paraId="1EAA8B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48572082">
            <w:pPr>
              <w:spacing w:before="30" w:after="30" w:line="240" w:lineRule="auto"/>
              <w:ind w:left="0" w:firstLine="0"/>
              <w:jc w:val="left"/>
            </w:pPr>
            <w:r>
              <w:rPr>
                <w:rFonts w:ascii="Consolas" w:hAnsi="Consolas" w:eastAsia="Consolas" w:cs="Consolas"/>
                <w:shd w:val="clear" w:color="auto" w:fill="F5F5F5"/>
              </w:rPr>
              <w:t>Vnnn</w:t>
            </w:r>
          </w:p>
        </w:tc>
        <w:tc>
          <w:tcPr>
            <w:tcW w:w="2076" w:type="dxa"/>
            <w:noWrap w:val="0"/>
            <w:vAlign w:val="center"/>
          </w:tcPr>
          <w:p w14:paraId="090E76C8">
            <w:pPr>
              <w:spacing w:before="30" w:after="30" w:line="240" w:lineRule="auto"/>
              <w:ind w:left="0" w:firstLine="0"/>
              <w:jc w:val="left"/>
            </w:pPr>
            <w:r>
              <w:rPr>
                <w:rFonts w:hint="eastAsia"/>
              </w:rPr>
              <w:t>三位数字，取值 010–080</w:t>
            </w:r>
          </w:p>
        </w:tc>
        <w:tc>
          <w:tcPr>
            <w:tcW w:w="2076" w:type="dxa"/>
            <w:noWrap w:val="0"/>
            <w:vAlign w:val="center"/>
          </w:tcPr>
          <w:p w14:paraId="7F5AD93A">
            <w:pPr>
              <w:spacing w:before="30" w:after="30" w:line="240" w:lineRule="auto"/>
              <w:ind w:left="0" w:firstLine="0"/>
              <w:jc w:val="left"/>
            </w:pPr>
            <w:r>
              <w:rPr>
                <w:rFonts w:hint="eastAsia"/>
              </w:rPr>
              <w:t>设定目标速度，单位 0.01 m/s</w:t>
            </w:r>
          </w:p>
        </w:tc>
        <w:tc>
          <w:tcPr>
            <w:tcW w:w="2076" w:type="dxa"/>
            <w:noWrap w:val="0"/>
            <w:vAlign w:val="center"/>
          </w:tcPr>
          <w:p w14:paraId="754C75A5">
            <w:pPr>
              <w:spacing w:before="30" w:after="30" w:line="240" w:lineRule="auto"/>
              <w:ind w:left="0" w:firstLine="0"/>
              <w:jc w:val="left"/>
            </w:pPr>
            <w:r>
              <w:rPr>
                <w:rFonts w:ascii="Consolas" w:hAnsi="Consolas" w:eastAsia="Consolas" w:cs="Consolas"/>
                <w:shd w:val="clear" w:color="auto" w:fill="F5F5F5"/>
              </w:rPr>
              <w:t>OK,n.nn</w:t>
            </w:r>
          </w:p>
        </w:tc>
      </w:tr>
      <w:tr w14:paraId="52BD4D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1F3E47A4">
            <w:pPr>
              <w:spacing w:before="30" w:after="30" w:line="240" w:lineRule="auto"/>
              <w:ind w:left="0" w:firstLine="0"/>
              <w:jc w:val="left"/>
            </w:pPr>
            <w:r>
              <w:rPr>
                <w:rFonts w:ascii="Consolas" w:hAnsi="Consolas" w:eastAsia="Consolas" w:cs="Consolas"/>
                <w:shd w:val="clear" w:color="auto" w:fill="F5F5F5"/>
              </w:rPr>
              <w:t>Q</w:t>
            </w:r>
          </w:p>
        </w:tc>
        <w:tc>
          <w:tcPr>
            <w:tcW w:w="2076" w:type="dxa"/>
            <w:noWrap w:val="0"/>
            <w:vAlign w:val="center"/>
          </w:tcPr>
          <w:p w14:paraId="7EFA4C6C">
            <w:pPr>
              <w:spacing w:before="30" w:after="30" w:line="240" w:lineRule="auto"/>
              <w:ind w:left="0" w:firstLine="0"/>
              <w:jc w:val="left"/>
            </w:pPr>
            <w:r>
              <w:rPr>
                <w:rFonts w:hint="eastAsia"/>
              </w:rPr>
              <w:t>无</w:t>
            </w:r>
          </w:p>
        </w:tc>
        <w:tc>
          <w:tcPr>
            <w:tcW w:w="2076" w:type="dxa"/>
            <w:noWrap w:val="0"/>
            <w:vAlign w:val="center"/>
          </w:tcPr>
          <w:p w14:paraId="7D2A58E5">
            <w:pPr>
              <w:spacing w:before="30" w:after="30" w:line="240" w:lineRule="auto"/>
              <w:ind w:left="0" w:firstLine="0"/>
              <w:jc w:val="left"/>
            </w:pPr>
            <w:r>
              <w:rPr>
                <w:rFonts w:hint="eastAsia"/>
              </w:rPr>
              <w:t>查询当前状态</w:t>
            </w:r>
          </w:p>
        </w:tc>
        <w:tc>
          <w:tcPr>
            <w:tcW w:w="2076" w:type="dxa"/>
            <w:noWrap w:val="0"/>
            <w:vAlign w:val="center"/>
          </w:tcPr>
          <w:p w14:paraId="5896AE34">
            <w:pPr>
              <w:spacing w:before="30" w:after="30" w:line="240" w:lineRule="auto"/>
              <w:ind w:left="0" w:firstLine="0"/>
              <w:jc w:val="left"/>
            </w:pPr>
            <w:r>
              <w:rPr>
                <w:rFonts w:ascii="Consolas" w:hAnsi="Consolas" w:eastAsia="Consolas" w:cs="Consolas"/>
                <w:shd w:val="clear" w:color="auto" w:fill="F5F5F5"/>
              </w:rPr>
              <w:t>STA,nn.nn,nn.nn,S</w:t>
            </w:r>
          </w:p>
        </w:tc>
      </w:tr>
    </w:tbl>
    <w:p w14:paraId="60268587">
      <w:pPr>
        <w:pStyle w:val="3"/>
        <w:keepNext/>
        <w:keepLines/>
        <w:spacing w:before="100" w:beforeAutospacing="1" w:after="100" w:afterAutospacing="1"/>
        <w:jc w:val="left"/>
        <w:outlineLvl w:val="1"/>
        <w:rPr>
          <w:sz w:val="32"/>
          <w:szCs w:val="32"/>
        </w:rPr>
      </w:pPr>
      <w:bookmarkStart w:id="50" w:name="_Toc21991"/>
      <w:r>
        <w:rPr>
          <w:rFonts w:hint="eastAsia"/>
          <w:b/>
          <w:sz w:val="32"/>
        </w:rPr>
        <w:t>B.3 指令详细说明</w:t>
      </w:r>
      <w:bookmarkEnd w:id="50"/>
    </w:p>
    <w:p w14:paraId="479A4AE7">
      <w:pPr>
        <w:jc w:val="left"/>
      </w:pPr>
      <w:r>
        <w:rPr>
          <w:rFonts w:ascii="Consolas" w:hAnsi="Consolas" w:eastAsia="Consolas" w:cs="Consolas"/>
          <w:b/>
          <w:shd w:val="clear" w:color="auto" w:fill="F5F5F5"/>
        </w:rPr>
        <w:t>A</w:t>
      </w:r>
      <w:r>
        <w:rPr>
          <w:b/>
        </w:rPr>
        <w:t xml:space="preserve"> / </w:t>
      </w:r>
      <w:r>
        <w:rPr>
          <w:rFonts w:ascii="Consolas" w:hAnsi="Consolas" w:eastAsia="Consolas" w:cs="Consolas"/>
          <w:b/>
          <w:shd w:val="clear" w:color="auto" w:fill="F5F5F5"/>
        </w:rPr>
        <w:t>D</w:t>
      </w:r>
      <w:r>
        <w:rPr>
          <w:rFonts w:hint="eastAsia"/>
          <w:b/>
        </w:rPr>
        <w:t xml:space="preserve"> — 左平移 / 右平移</w:t>
      </w:r>
    </w:p>
    <w:p w14:paraId="644DD443">
      <w:pPr>
        <w:numPr>
          <w:ilvl w:val="0"/>
          <w:numId w:val="2"/>
        </w:numPr>
        <w:jc w:val="left"/>
      </w:pPr>
      <w:r>
        <w:rPr>
          <w:rFonts w:hint="eastAsia"/>
        </w:rPr>
        <w:t>机器人</w:t>
      </w:r>
      <w:r>
        <w:rPr>
          <w:rFonts w:hint="eastAsia"/>
          <w:b/>
        </w:rPr>
        <w:t>保持车体朝向不变</w:t>
      </w:r>
      <w:r>
        <w:rPr>
          <w:rFonts w:hint="eastAsia"/>
        </w:rPr>
        <w:t>，分别向左、向右平移，属麦克纳姆轮底盘特有的斜向运动方式。</w:t>
      </w:r>
    </w:p>
    <w:p w14:paraId="365FDBB5">
      <w:pPr>
        <w:numPr>
          <w:ilvl w:val="0"/>
          <w:numId w:val="2"/>
        </w:numPr>
        <w:jc w:val="left"/>
      </w:pPr>
      <w:r>
        <w:rPr>
          <w:rFonts w:hint="eastAsia"/>
        </w:rPr>
        <w:t xml:space="preserve">指令字母取常见游戏操作（A 左、D 右）的习惯，与 </w:t>
      </w:r>
      <w:r>
        <w:rPr>
          <w:rFonts w:ascii="Consolas" w:hAnsi="Consolas" w:eastAsia="Consolas" w:cs="Consolas"/>
          <w:shd w:val="clear" w:color="auto" w:fill="F5F5F5"/>
        </w:rPr>
        <w:t>F</w:t>
      </w:r>
      <w:r>
        <w:rPr>
          <w:rFonts w:hint="eastAsia"/>
        </w:rPr>
        <w:t>（前进）、</w:t>
      </w:r>
      <w:r>
        <w:rPr>
          <w:rFonts w:ascii="Consolas" w:hAnsi="Consolas" w:eastAsia="Consolas" w:cs="Consolas"/>
          <w:shd w:val="clear" w:color="auto" w:fill="F5F5F5"/>
        </w:rPr>
        <w:t>B</w:t>
      </w:r>
      <w:r>
        <w:rPr>
          <w:rFonts w:hint="eastAsia"/>
        </w:rPr>
        <w:t>（后退）配套，便于记忆。</w:t>
      </w:r>
    </w:p>
    <w:p w14:paraId="2541F329">
      <w:pPr>
        <w:numPr>
          <w:ilvl w:val="0"/>
          <w:numId w:val="2"/>
        </w:numPr>
        <w:jc w:val="left"/>
      </w:pPr>
      <w:r>
        <w:rPr>
          <w:rFonts w:hint="eastAsia"/>
        </w:rPr>
        <w:t xml:space="preserve">与 </w:t>
      </w:r>
      <w:r>
        <w:rPr>
          <w:rFonts w:ascii="Consolas" w:hAnsi="Consolas" w:eastAsia="Consolas" w:cs="Consolas"/>
          <w:shd w:val="clear" w:color="auto" w:fill="F5F5F5"/>
        </w:rPr>
        <w:t>F</w:t>
      </w:r>
      <w:r>
        <w:t>/</w:t>
      </w:r>
      <w:r>
        <w:rPr>
          <w:rFonts w:ascii="Consolas" w:hAnsi="Consolas" w:eastAsia="Consolas" w:cs="Consolas"/>
          <w:shd w:val="clear" w:color="auto" w:fill="F5F5F5"/>
        </w:rPr>
        <w:t>B</w:t>
      </w:r>
      <w:r>
        <w:t>/</w:t>
      </w:r>
      <w:r>
        <w:rPr>
          <w:rFonts w:ascii="Consolas" w:hAnsi="Consolas" w:eastAsia="Consolas" w:cs="Consolas"/>
          <w:shd w:val="clear" w:color="auto" w:fill="F5F5F5"/>
        </w:rPr>
        <w:t>L</w:t>
      </w:r>
      <w:r>
        <w:t>/</w:t>
      </w:r>
      <w:r>
        <w:rPr>
          <w:rFonts w:ascii="Consolas" w:hAnsi="Consolas" w:eastAsia="Consolas" w:cs="Consolas"/>
          <w:shd w:val="clear" w:color="auto" w:fill="F5F5F5"/>
        </w:rPr>
        <w:t>R</w:t>
      </w:r>
      <w:r>
        <w:rPr>
          <w:rFonts w:hint="eastAsia"/>
        </w:rPr>
        <w:t xml:space="preserve"> 同属运动指令，在就绪、运行、停止三种状态下均被接受（见 B.3.1）。</w:t>
      </w:r>
    </w:p>
    <w:p w14:paraId="077EA6DC">
      <w:pPr>
        <w:jc w:val="left"/>
      </w:pPr>
      <w:r>
        <w:rPr>
          <w:rFonts w:ascii="Consolas" w:hAnsi="Consolas" w:eastAsia="Consolas" w:cs="Consolas"/>
          <w:b/>
          <w:shd w:val="clear" w:color="auto" w:fill="F5F5F5"/>
        </w:rPr>
        <w:t>Vnnn</w:t>
      </w:r>
      <w:r>
        <w:rPr>
          <w:rFonts w:hint="eastAsia"/>
          <w:b/>
        </w:rPr>
        <w:t xml:space="preserve"> — 设定目标速度</w:t>
      </w:r>
    </w:p>
    <w:p w14:paraId="55D1C678">
      <w:pPr>
        <w:numPr>
          <w:ilvl w:val="0"/>
          <w:numId w:val="2"/>
        </w:numPr>
        <w:jc w:val="left"/>
      </w:pPr>
      <w:r>
        <w:rPr>
          <w:rFonts w:hint="eastAsia"/>
        </w:rPr>
        <w:t xml:space="preserve">格式：字母 </w:t>
      </w:r>
      <w:r>
        <w:rPr>
          <w:rFonts w:ascii="Consolas" w:hAnsi="Consolas" w:eastAsia="Consolas" w:cs="Consolas"/>
          <w:shd w:val="clear" w:color="auto" w:fill="F5F5F5"/>
        </w:rPr>
        <w:t>V</w:t>
      </w:r>
      <w:r>
        <w:rPr>
          <w:rFonts w:hint="eastAsia"/>
        </w:rPr>
        <w:t xml:space="preserve"> 后紧跟三位数字，如 </w:t>
      </w:r>
      <w:r>
        <w:rPr>
          <w:rFonts w:ascii="Consolas" w:hAnsi="Consolas" w:eastAsia="Consolas" w:cs="Consolas"/>
          <w:shd w:val="clear" w:color="auto" w:fill="F5F5F5"/>
        </w:rPr>
        <w:t>V030</w:t>
      </w:r>
      <w:r>
        <w:rPr>
          <w:rFonts w:hint="eastAsia"/>
        </w:rPr>
        <w:t xml:space="preserve"> 表示设定目标速度为 0.30 m/s。</w:t>
      </w:r>
    </w:p>
    <w:p w14:paraId="2E2E1EDC">
      <w:pPr>
        <w:numPr>
          <w:ilvl w:val="0"/>
          <w:numId w:val="2"/>
        </w:numPr>
        <w:jc w:val="left"/>
      </w:pPr>
      <w:r>
        <w:rPr>
          <w:rFonts w:hint="eastAsia"/>
        </w:rPr>
        <w:t>有效范围：</w:t>
      </w:r>
      <w:r>
        <w:rPr>
          <w:rFonts w:ascii="Consolas" w:hAnsi="Consolas" w:eastAsia="Consolas" w:cs="Consolas"/>
          <w:shd w:val="clear" w:color="auto" w:fill="F5F5F5"/>
        </w:rPr>
        <w:t>V010</w:t>
      </w:r>
      <w:r>
        <w:rPr>
          <w:rFonts w:hint="eastAsia"/>
        </w:rPr>
        <w:t xml:space="preserve"> 至 </w:t>
      </w:r>
      <w:r>
        <w:rPr>
          <w:rFonts w:ascii="Consolas" w:hAnsi="Consolas" w:eastAsia="Consolas" w:cs="Consolas"/>
          <w:shd w:val="clear" w:color="auto" w:fill="F5F5F5"/>
        </w:rPr>
        <w:t>V080</w:t>
      </w:r>
      <w:r>
        <w:rPr>
          <w:rFonts w:hint="eastAsia"/>
        </w:rPr>
        <w:t>（对应 0.10 m/s 至 0.80 m/s）。</w:t>
      </w:r>
    </w:p>
    <w:p w14:paraId="62CF7717">
      <w:pPr>
        <w:numPr>
          <w:ilvl w:val="0"/>
          <w:numId w:val="2"/>
        </w:numPr>
        <w:jc w:val="left"/>
      </w:pPr>
      <w:r>
        <w:rPr>
          <w:rFonts w:hint="eastAsia"/>
        </w:rPr>
        <w:t xml:space="preserve">越界处理：超出范围时回传 </w:t>
      </w:r>
      <w:r>
        <w:rPr>
          <w:rFonts w:ascii="Consolas" w:hAnsi="Consolas" w:eastAsia="Consolas" w:cs="Consolas"/>
          <w:shd w:val="clear" w:color="auto" w:fill="F5F5F5"/>
        </w:rPr>
        <w:t>ERR,01</w:t>
      </w:r>
      <w:r>
        <w:rPr>
          <w:rFonts w:hint="eastAsia"/>
        </w:rPr>
        <w:t>，目标速度保持不变。</w:t>
      </w:r>
    </w:p>
    <w:p w14:paraId="4C6E9165">
      <w:pPr>
        <w:numPr>
          <w:ilvl w:val="0"/>
          <w:numId w:val="2"/>
        </w:numPr>
        <w:jc w:val="left"/>
      </w:pPr>
      <w:r>
        <w:rPr>
          <w:rFonts w:hint="eastAsia"/>
        </w:rPr>
        <w:t>采用固定三位数字的设计目的是避免字符串解析时的分隔符处理，简化实现。</w:t>
      </w:r>
    </w:p>
    <w:p w14:paraId="19C6EC6E">
      <w:pPr>
        <w:jc w:val="left"/>
      </w:pPr>
      <w:r>
        <w:rPr>
          <w:rFonts w:ascii="Consolas" w:hAnsi="Consolas" w:eastAsia="Consolas" w:cs="Consolas"/>
          <w:b/>
          <w:shd w:val="clear" w:color="auto" w:fill="F5F5F5"/>
        </w:rPr>
        <w:t>S</w:t>
      </w:r>
      <w:r>
        <w:rPr>
          <w:rFonts w:hint="eastAsia"/>
          <w:b/>
        </w:rPr>
        <w:t xml:space="preserve"> — 停止</w:t>
      </w:r>
    </w:p>
    <w:p w14:paraId="71E09617">
      <w:pPr>
        <w:numPr>
          <w:ilvl w:val="0"/>
          <w:numId w:val="2"/>
        </w:numPr>
        <w:jc w:val="left"/>
      </w:pPr>
      <w:r>
        <w:rPr>
          <w:rFonts w:hint="eastAsia"/>
        </w:rPr>
        <w:t>无论机器人当前处于何种状态，收到该指令后立即停止电机输出。</w:t>
      </w:r>
    </w:p>
    <w:p w14:paraId="208295C1">
      <w:pPr>
        <w:numPr>
          <w:ilvl w:val="0"/>
          <w:numId w:val="2"/>
        </w:numPr>
        <w:jc w:val="left"/>
      </w:pPr>
      <w:r>
        <w:rPr>
          <w:rFonts w:hint="eastAsia"/>
        </w:rPr>
        <w:t>该指令通过按键通道同样有效，两个通道的停止指令具有同等最高优先级。</w:t>
      </w:r>
    </w:p>
    <w:p w14:paraId="024E7E19">
      <w:pPr>
        <w:numPr>
          <w:ilvl w:val="0"/>
          <w:numId w:val="2"/>
        </w:numPr>
        <w:jc w:val="left"/>
      </w:pPr>
      <w:r>
        <w:rPr>
          <w:rFonts w:hint="eastAsia"/>
        </w:rPr>
        <w:t>在故障状态下收到该指令，停止动作仍会执行，但</w:t>
      </w:r>
      <w:r>
        <w:rPr>
          <w:rFonts w:hint="eastAsia"/>
          <w:b/>
        </w:rPr>
        <w:t>不会解除故障状态</w:t>
      </w:r>
      <w:r>
        <w:rPr>
          <w:rFonts w:hint="eastAsia"/>
        </w:rPr>
        <w:t>（故障只能通过人工复位退出，见 BR-05）。</w:t>
      </w:r>
    </w:p>
    <w:p w14:paraId="7CE587C7">
      <w:pPr>
        <w:jc w:val="left"/>
      </w:pPr>
      <w:r>
        <w:rPr>
          <w:rFonts w:ascii="Consolas" w:hAnsi="Consolas" w:eastAsia="Consolas" w:cs="Consolas"/>
          <w:b/>
          <w:shd w:val="clear" w:color="auto" w:fill="F5F5F5"/>
        </w:rPr>
        <w:t>Q</w:t>
      </w:r>
      <w:r>
        <w:rPr>
          <w:rFonts w:hint="eastAsia"/>
          <w:b/>
        </w:rPr>
        <w:t xml:space="preserve"> — 查询状态</w:t>
      </w:r>
    </w:p>
    <w:p w14:paraId="3A7CC3DF">
      <w:pPr>
        <w:numPr>
          <w:ilvl w:val="0"/>
          <w:numId w:val="2"/>
        </w:numPr>
        <w:jc w:val="left"/>
      </w:pPr>
      <w:r>
        <w:rPr>
          <w:rFonts w:hint="eastAsia"/>
        </w:rPr>
        <w:t xml:space="preserve">回传格式为 </w:t>
      </w:r>
      <w:r>
        <w:rPr>
          <w:rFonts w:ascii="Consolas" w:hAnsi="Consolas" w:eastAsia="Consolas" w:cs="Consolas"/>
          <w:shd w:val="clear" w:color="auto" w:fill="F5F5F5"/>
        </w:rPr>
        <w:t>STA,a.bc,d.ef,S</w:t>
      </w:r>
      <w:r>
        <w:rPr>
          <w:rFonts w:hint="eastAsia"/>
        </w:rPr>
        <w:t>，各字段含义如下：</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01D43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05666D2C">
            <w:pPr>
              <w:spacing w:before="30" w:after="30" w:line="240" w:lineRule="auto"/>
              <w:ind w:left="0" w:firstLine="0"/>
              <w:jc w:val="left"/>
              <w:rPr>
                <w:b/>
                <w:bCs/>
              </w:rPr>
            </w:pPr>
            <w:r>
              <w:rPr>
                <w:rFonts w:hint="eastAsia"/>
                <w:b/>
              </w:rPr>
              <w:t>字段位置</w:t>
            </w:r>
          </w:p>
        </w:tc>
        <w:tc>
          <w:tcPr>
            <w:tcW w:w="2768" w:type="dxa"/>
            <w:noWrap w:val="0"/>
            <w:vAlign w:val="center"/>
          </w:tcPr>
          <w:p w14:paraId="60C58715">
            <w:pPr>
              <w:spacing w:before="30" w:after="30" w:line="240" w:lineRule="auto"/>
              <w:ind w:left="0" w:firstLine="0"/>
              <w:jc w:val="left"/>
              <w:rPr>
                <w:b/>
                <w:bCs/>
              </w:rPr>
            </w:pPr>
            <w:r>
              <w:rPr>
                <w:rFonts w:hint="eastAsia"/>
                <w:b/>
              </w:rPr>
              <w:t>含义</w:t>
            </w:r>
          </w:p>
        </w:tc>
        <w:tc>
          <w:tcPr>
            <w:tcW w:w="2768" w:type="dxa"/>
            <w:noWrap w:val="0"/>
            <w:vAlign w:val="center"/>
          </w:tcPr>
          <w:p w14:paraId="46C9BF30">
            <w:pPr>
              <w:spacing w:before="30" w:after="30" w:line="240" w:lineRule="auto"/>
              <w:ind w:left="0" w:firstLine="0"/>
              <w:jc w:val="left"/>
              <w:rPr>
                <w:b/>
                <w:bCs/>
              </w:rPr>
            </w:pPr>
            <w:r>
              <w:rPr>
                <w:rFonts w:hint="eastAsia"/>
                <w:b/>
              </w:rPr>
              <w:t>示例</w:t>
            </w:r>
          </w:p>
        </w:tc>
      </w:tr>
      <w:tr w14:paraId="3055C9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80ED869">
            <w:pPr>
              <w:spacing w:before="30" w:after="30" w:line="240" w:lineRule="auto"/>
              <w:ind w:left="0" w:firstLine="0"/>
              <w:jc w:val="left"/>
            </w:pPr>
            <w:r>
              <w:rPr>
                <w:rFonts w:hint="eastAsia"/>
              </w:rPr>
              <w:t>第 1 字段</w:t>
            </w:r>
          </w:p>
        </w:tc>
        <w:tc>
          <w:tcPr>
            <w:tcW w:w="2768" w:type="dxa"/>
            <w:noWrap w:val="0"/>
            <w:vAlign w:val="center"/>
          </w:tcPr>
          <w:p w14:paraId="14390687">
            <w:pPr>
              <w:spacing w:before="30" w:after="30" w:line="240" w:lineRule="auto"/>
              <w:ind w:left="0" w:firstLine="0"/>
              <w:jc w:val="left"/>
            </w:pPr>
            <w:r>
              <w:rPr>
                <w:rFonts w:hint="eastAsia"/>
              </w:rPr>
              <w:t xml:space="preserve">固定标识 </w:t>
            </w:r>
            <w:r>
              <w:rPr>
                <w:rFonts w:ascii="Consolas" w:hAnsi="Consolas" w:eastAsia="Consolas" w:cs="Consolas"/>
                <w:shd w:val="clear" w:color="auto" w:fill="F5F5F5"/>
              </w:rPr>
              <w:t>STA</w:t>
            </w:r>
          </w:p>
        </w:tc>
        <w:tc>
          <w:tcPr>
            <w:tcW w:w="2768" w:type="dxa"/>
            <w:noWrap w:val="0"/>
            <w:vAlign w:val="center"/>
          </w:tcPr>
          <w:p w14:paraId="137215C6">
            <w:pPr>
              <w:spacing w:before="30" w:after="30" w:line="240" w:lineRule="auto"/>
              <w:ind w:left="0" w:firstLine="0"/>
              <w:jc w:val="left"/>
            </w:pPr>
            <w:r>
              <w:rPr>
                <w:rFonts w:ascii="Consolas" w:hAnsi="Consolas" w:eastAsia="Consolas" w:cs="Consolas"/>
                <w:shd w:val="clear" w:color="auto" w:fill="F5F5F5"/>
              </w:rPr>
              <w:t>STA</w:t>
            </w:r>
          </w:p>
        </w:tc>
      </w:tr>
      <w:tr w14:paraId="44B66B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61EA29D">
            <w:pPr>
              <w:spacing w:before="30" w:after="30" w:line="240" w:lineRule="auto"/>
              <w:ind w:left="0" w:firstLine="0"/>
              <w:jc w:val="left"/>
            </w:pPr>
            <w:r>
              <w:rPr>
                <w:rFonts w:hint="eastAsia"/>
              </w:rPr>
              <w:t>第 2 字段</w:t>
            </w:r>
          </w:p>
        </w:tc>
        <w:tc>
          <w:tcPr>
            <w:tcW w:w="2768" w:type="dxa"/>
            <w:noWrap w:val="0"/>
            <w:vAlign w:val="center"/>
          </w:tcPr>
          <w:p w14:paraId="0BFA509A">
            <w:pPr>
              <w:spacing w:before="30" w:after="30" w:line="240" w:lineRule="auto"/>
              <w:ind w:left="0" w:firstLine="0"/>
              <w:jc w:val="left"/>
            </w:pPr>
            <w:r>
              <w:rPr>
                <w:rFonts w:hint="eastAsia"/>
              </w:rPr>
              <w:t>当前实际车速（m/s）</w:t>
            </w:r>
          </w:p>
        </w:tc>
        <w:tc>
          <w:tcPr>
            <w:tcW w:w="2768" w:type="dxa"/>
            <w:noWrap w:val="0"/>
            <w:vAlign w:val="center"/>
          </w:tcPr>
          <w:p w14:paraId="1C62E076">
            <w:pPr>
              <w:spacing w:before="30" w:after="30" w:line="240" w:lineRule="auto"/>
              <w:ind w:left="0" w:firstLine="0"/>
              <w:jc w:val="left"/>
            </w:pPr>
            <w:r>
              <w:rPr>
                <w:rFonts w:ascii="Consolas" w:hAnsi="Consolas" w:eastAsia="Consolas" w:cs="Consolas"/>
                <w:shd w:val="clear" w:color="auto" w:fill="F5F5F5"/>
              </w:rPr>
              <w:t>0.29</w:t>
            </w:r>
          </w:p>
        </w:tc>
      </w:tr>
      <w:tr w14:paraId="095D37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A25F2E2">
            <w:pPr>
              <w:spacing w:before="30" w:after="30" w:line="240" w:lineRule="auto"/>
              <w:ind w:left="0" w:firstLine="0"/>
              <w:jc w:val="left"/>
            </w:pPr>
            <w:r>
              <w:rPr>
                <w:rFonts w:hint="eastAsia"/>
              </w:rPr>
              <w:t>第 3 字段</w:t>
            </w:r>
          </w:p>
        </w:tc>
        <w:tc>
          <w:tcPr>
            <w:tcW w:w="2768" w:type="dxa"/>
            <w:noWrap w:val="0"/>
            <w:vAlign w:val="center"/>
          </w:tcPr>
          <w:p w14:paraId="350149C9">
            <w:pPr>
              <w:spacing w:before="30" w:after="30" w:line="240" w:lineRule="auto"/>
              <w:ind w:left="0" w:firstLine="0"/>
              <w:jc w:val="left"/>
            </w:pPr>
            <w:r>
              <w:rPr>
                <w:rFonts w:hint="eastAsia"/>
              </w:rPr>
              <w:t>当前目标车速（m/s）</w:t>
            </w:r>
          </w:p>
        </w:tc>
        <w:tc>
          <w:tcPr>
            <w:tcW w:w="2768" w:type="dxa"/>
            <w:noWrap w:val="0"/>
            <w:vAlign w:val="center"/>
          </w:tcPr>
          <w:p w14:paraId="7CFED74E">
            <w:pPr>
              <w:spacing w:before="30" w:after="30" w:line="240" w:lineRule="auto"/>
              <w:ind w:left="0" w:firstLine="0"/>
              <w:jc w:val="left"/>
            </w:pPr>
            <w:r>
              <w:rPr>
                <w:rFonts w:ascii="Consolas" w:hAnsi="Consolas" w:eastAsia="Consolas" w:cs="Consolas"/>
                <w:shd w:val="clear" w:color="auto" w:fill="F5F5F5"/>
              </w:rPr>
              <w:t>0.30</w:t>
            </w:r>
          </w:p>
        </w:tc>
      </w:tr>
      <w:tr w14:paraId="4E771F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106EFDA">
            <w:pPr>
              <w:spacing w:before="30" w:after="30" w:line="240" w:lineRule="auto"/>
              <w:ind w:left="0" w:firstLine="0"/>
              <w:jc w:val="left"/>
            </w:pPr>
            <w:r>
              <w:rPr>
                <w:rFonts w:hint="eastAsia"/>
              </w:rPr>
              <w:t>第 4 字段</w:t>
            </w:r>
          </w:p>
        </w:tc>
        <w:tc>
          <w:tcPr>
            <w:tcW w:w="2768" w:type="dxa"/>
            <w:noWrap w:val="0"/>
            <w:vAlign w:val="center"/>
          </w:tcPr>
          <w:p w14:paraId="20B591A3">
            <w:pPr>
              <w:spacing w:before="30" w:after="30" w:line="240" w:lineRule="auto"/>
              <w:ind w:left="0" w:firstLine="0"/>
              <w:jc w:val="left"/>
            </w:pPr>
            <w:r>
              <w:rPr>
                <w:rFonts w:hint="eastAsia"/>
              </w:rPr>
              <w:t>系统状态标识</w:t>
            </w:r>
          </w:p>
        </w:tc>
        <w:tc>
          <w:tcPr>
            <w:tcW w:w="2768" w:type="dxa"/>
            <w:noWrap w:val="0"/>
            <w:vAlign w:val="center"/>
          </w:tcPr>
          <w:p w14:paraId="4E082DA9">
            <w:pPr>
              <w:spacing w:before="30" w:after="30" w:line="240" w:lineRule="auto"/>
              <w:ind w:left="0" w:firstLine="0"/>
              <w:jc w:val="left"/>
            </w:pPr>
            <w:r>
              <w:rPr>
                <w:rFonts w:ascii="Consolas" w:hAnsi="Consolas" w:eastAsia="Consolas" w:cs="Consolas"/>
                <w:shd w:val="clear" w:color="auto" w:fill="F5F5F5"/>
              </w:rPr>
              <w:t>R</w:t>
            </w:r>
            <w:r>
              <w:t xml:space="preserve"> / </w:t>
            </w:r>
            <w:r>
              <w:rPr>
                <w:rFonts w:ascii="Consolas" w:hAnsi="Consolas" w:eastAsia="Consolas" w:cs="Consolas"/>
                <w:shd w:val="clear" w:color="auto" w:fill="F5F5F5"/>
              </w:rPr>
              <w:t>S</w:t>
            </w:r>
            <w:r>
              <w:t xml:space="preserve"> / </w:t>
            </w:r>
            <w:r>
              <w:rPr>
                <w:rFonts w:ascii="Consolas" w:hAnsi="Consolas" w:eastAsia="Consolas" w:cs="Consolas"/>
                <w:shd w:val="clear" w:color="auto" w:fill="F5F5F5"/>
              </w:rPr>
              <w:t>F</w:t>
            </w:r>
            <w:r>
              <w:t xml:space="preserve"> / </w:t>
            </w:r>
            <w:r>
              <w:rPr>
                <w:rFonts w:ascii="Consolas" w:hAnsi="Consolas" w:eastAsia="Consolas" w:cs="Consolas"/>
                <w:shd w:val="clear" w:color="auto" w:fill="F5F5F5"/>
              </w:rPr>
              <w:t>D</w:t>
            </w:r>
          </w:p>
        </w:tc>
      </w:tr>
    </w:tbl>
    <w:p w14:paraId="6842648B">
      <w:pPr>
        <w:jc w:val="left"/>
      </w:pPr>
      <w:r>
        <w:rPr>
          <w:rFonts w:hint="eastAsia"/>
          <w:b/>
        </w:rPr>
        <w:t>状态标识定义：</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9A2EC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01108E6E">
            <w:pPr>
              <w:spacing w:before="30" w:after="30" w:line="240" w:lineRule="auto"/>
              <w:ind w:left="0" w:firstLine="0"/>
              <w:jc w:val="left"/>
              <w:rPr>
                <w:b/>
                <w:bCs/>
              </w:rPr>
            </w:pPr>
            <w:r>
              <w:rPr>
                <w:rFonts w:hint="eastAsia"/>
                <w:b/>
              </w:rPr>
              <w:t>标识</w:t>
            </w:r>
          </w:p>
        </w:tc>
        <w:tc>
          <w:tcPr>
            <w:tcW w:w="4153" w:type="dxa"/>
            <w:noWrap w:val="0"/>
            <w:vAlign w:val="center"/>
          </w:tcPr>
          <w:p w14:paraId="40E6F72F">
            <w:pPr>
              <w:spacing w:before="30" w:after="30" w:line="240" w:lineRule="auto"/>
              <w:ind w:left="0" w:firstLine="0"/>
              <w:jc w:val="left"/>
              <w:rPr>
                <w:b/>
                <w:bCs/>
              </w:rPr>
            </w:pPr>
            <w:r>
              <w:rPr>
                <w:rFonts w:hint="eastAsia"/>
                <w:b/>
              </w:rPr>
              <w:t>含义</w:t>
            </w:r>
          </w:p>
        </w:tc>
      </w:tr>
      <w:tr w14:paraId="1082C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EFF1600">
            <w:pPr>
              <w:spacing w:before="30" w:after="30" w:line="240" w:lineRule="auto"/>
              <w:ind w:left="0" w:firstLine="0"/>
              <w:jc w:val="left"/>
            </w:pPr>
            <w:r>
              <w:rPr>
                <w:rFonts w:ascii="Consolas" w:hAnsi="Consolas" w:eastAsia="Consolas" w:cs="Consolas"/>
                <w:shd w:val="clear" w:color="auto" w:fill="F5F5F5"/>
              </w:rPr>
              <w:t>D</w:t>
            </w:r>
          </w:p>
        </w:tc>
        <w:tc>
          <w:tcPr>
            <w:tcW w:w="4153" w:type="dxa"/>
            <w:noWrap w:val="0"/>
            <w:vAlign w:val="center"/>
          </w:tcPr>
          <w:p w14:paraId="4393BBA9">
            <w:pPr>
              <w:spacing w:before="30" w:after="30" w:line="240" w:lineRule="auto"/>
              <w:ind w:left="0" w:firstLine="0"/>
              <w:jc w:val="left"/>
            </w:pPr>
            <w:r>
              <w:rPr>
                <w:rFonts w:hint="eastAsia"/>
              </w:rPr>
              <w:t>就绪（Device ready）</w:t>
            </w:r>
          </w:p>
        </w:tc>
      </w:tr>
      <w:tr w14:paraId="5A0BE8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8631C2E">
            <w:pPr>
              <w:spacing w:before="30" w:after="30" w:line="240" w:lineRule="auto"/>
              <w:ind w:left="0" w:firstLine="0"/>
              <w:jc w:val="left"/>
            </w:pPr>
            <w:r>
              <w:rPr>
                <w:rFonts w:ascii="Consolas" w:hAnsi="Consolas" w:eastAsia="Consolas" w:cs="Consolas"/>
                <w:shd w:val="clear" w:color="auto" w:fill="F5F5F5"/>
              </w:rPr>
              <w:t>R</w:t>
            </w:r>
          </w:p>
        </w:tc>
        <w:tc>
          <w:tcPr>
            <w:tcW w:w="4153" w:type="dxa"/>
            <w:noWrap w:val="0"/>
            <w:vAlign w:val="center"/>
          </w:tcPr>
          <w:p w14:paraId="5F6BDE23">
            <w:pPr>
              <w:spacing w:before="30" w:after="30" w:line="240" w:lineRule="auto"/>
              <w:ind w:left="0" w:firstLine="0"/>
              <w:jc w:val="left"/>
            </w:pPr>
            <w:r>
              <w:rPr>
                <w:rFonts w:hint="eastAsia"/>
              </w:rPr>
              <w:t>运行中（Running）</w:t>
            </w:r>
          </w:p>
        </w:tc>
      </w:tr>
      <w:tr w14:paraId="653CCA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838D84E">
            <w:pPr>
              <w:spacing w:before="30" w:after="30" w:line="240" w:lineRule="auto"/>
              <w:ind w:left="0" w:firstLine="0"/>
              <w:jc w:val="left"/>
            </w:pPr>
            <w:r>
              <w:rPr>
                <w:rFonts w:ascii="Consolas" w:hAnsi="Consolas" w:eastAsia="Consolas" w:cs="Consolas"/>
                <w:shd w:val="clear" w:color="auto" w:fill="F5F5F5"/>
              </w:rPr>
              <w:t>S</w:t>
            </w:r>
          </w:p>
        </w:tc>
        <w:tc>
          <w:tcPr>
            <w:tcW w:w="4153" w:type="dxa"/>
            <w:noWrap w:val="0"/>
            <w:vAlign w:val="center"/>
          </w:tcPr>
          <w:p w14:paraId="36AF6B24">
            <w:pPr>
              <w:spacing w:before="30" w:after="30" w:line="240" w:lineRule="auto"/>
              <w:ind w:left="0" w:firstLine="0"/>
              <w:jc w:val="left"/>
            </w:pPr>
            <w:r>
              <w:rPr>
                <w:rFonts w:hint="eastAsia"/>
              </w:rPr>
              <w:t>已停止（Stopped）</w:t>
            </w:r>
          </w:p>
        </w:tc>
      </w:tr>
      <w:tr w14:paraId="504CDB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0086403">
            <w:pPr>
              <w:spacing w:before="30" w:after="30" w:line="240" w:lineRule="auto"/>
              <w:ind w:left="0" w:firstLine="0"/>
              <w:jc w:val="left"/>
            </w:pPr>
            <w:r>
              <w:rPr>
                <w:rFonts w:ascii="Consolas" w:hAnsi="Consolas" w:eastAsia="Consolas" w:cs="Consolas"/>
                <w:shd w:val="clear" w:color="auto" w:fill="F5F5F5"/>
              </w:rPr>
              <w:t>F</w:t>
            </w:r>
          </w:p>
        </w:tc>
        <w:tc>
          <w:tcPr>
            <w:tcW w:w="4153" w:type="dxa"/>
            <w:noWrap w:val="0"/>
            <w:vAlign w:val="center"/>
          </w:tcPr>
          <w:p w14:paraId="50802E02">
            <w:pPr>
              <w:spacing w:before="30" w:after="30" w:line="240" w:lineRule="auto"/>
              <w:ind w:left="0" w:firstLine="0"/>
              <w:jc w:val="left"/>
            </w:pPr>
            <w:r>
              <w:rPr>
                <w:rFonts w:hint="eastAsia"/>
              </w:rPr>
              <w:t>故障（Fault）</w:t>
            </w:r>
          </w:p>
        </w:tc>
      </w:tr>
    </w:tbl>
    <w:p w14:paraId="4FB7D9AB">
      <w:pPr>
        <w:pStyle w:val="3"/>
        <w:keepNext/>
        <w:keepLines/>
        <w:spacing w:before="100" w:beforeAutospacing="1" w:after="100" w:afterAutospacing="1"/>
        <w:jc w:val="left"/>
        <w:outlineLvl w:val="1"/>
        <w:rPr>
          <w:sz w:val="32"/>
          <w:szCs w:val="32"/>
        </w:rPr>
      </w:pPr>
      <w:bookmarkStart w:id="51" w:name="_Toc19477"/>
      <w:r>
        <w:rPr>
          <w:rFonts w:hint="eastAsia"/>
          <w:b/>
          <w:sz w:val="32"/>
        </w:rPr>
        <w:t>B.3.1 指令与状态的对应规则（状态转移表）</w:t>
      </w:r>
      <w:bookmarkEnd w:id="51"/>
    </w:p>
    <w:p w14:paraId="29378326">
      <w:pPr>
        <w:jc w:val="left"/>
      </w:pPr>
      <w:r>
        <w:rPr>
          <w:rFonts w:hint="eastAsia"/>
          <w:b/>
        </w:rPr>
        <w:t>本表是蓝牙指令执行的唯一判定依据。</w:t>
      </w:r>
      <w:r>
        <w:rPr>
          <w:rFonts w:hint="eastAsia"/>
        </w:rPr>
        <w:t xml:space="preserve"> 报告第 4.7 节的功能需求、5.5 节的业务规则（BR-02 ~ BR-07）、B.4 节的错误码定义以及 B.5 节的通信示例，均以本表为准。</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14:paraId="16D1A1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1384" w:type="dxa"/>
            <w:noWrap w:val="0"/>
            <w:vAlign w:val="center"/>
          </w:tcPr>
          <w:p w14:paraId="5F7BDF02">
            <w:pPr>
              <w:spacing w:before="30" w:after="30" w:line="240" w:lineRule="auto"/>
              <w:ind w:left="0" w:firstLine="0"/>
              <w:jc w:val="left"/>
              <w:rPr>
                <w:b/>
                <w:bCs/>
              </w:rPr>
            </w:pPr>
            <w:r>
              <w:rPr>
                <w:rFonts w:hint="eastAsia"/>
                <w:b/>
              </w:rPr>
              <w:t>当前状态</w:t>
            </w:r>
          </w:p>
        </w:tc>
        <w:tc>
          <w:tcPr>
            <w:tcW w:w="1384" w:type="dxa"/>
            <w:noWrap w:val="0"/>
            <w:vAlign w:val="center"/>
          </w:tcPr>
          <w:p w14:paraId="5E58ECD7">
            <w:pPr>
              <w:spacing w:before="30" w:after="30" w:line="240" w:lineRule="auto"/>
              <w:ind w:left="0" w:firstLine="0"/>
              <w:jc w:val="left"/>
              <w:rPr>
                <w:b/>
                <w:bCs/>
              </w:rPr>
            </w:pPr>
            <w:r>
              <w:rPr>
                <w:rFonts w:hint="eastAsia"/>
                <w:b/>
              </w:rPr>
              <w:t xml:space="preserve">运动指令 </w:t>
            </w:r>
            <w:r>
              <w:rPr>
                <w:rFonts w:ascii="Consolas" w:hAnsi="Consolas" w:eastAsia="Consolas" w:cs="Consolas"/>
                <w:b/>
                <w:shd w:val="clear" w:color="auto" w:fill="F5F5F5"/>
              </w:rPr>
              <w:t>F</w:t>
            </w:r>
            <w:r>
              <w:rPr>
                <w:b/>
              </w:rPr>
              <w:t>/</w:t>
            </w:r>
            <w:r>
              <w:rPr>
                <w:rFonts w:ascii="Consolas" w:hAnsi="Consolas" w:eastAsia="Consolas" w:cs="Consolas"/>
                <w:b/>
                <w:shd w:val="clear" w:color="auto" w:fill="F5F5F5"/>
              </w:rPr>
              <w:t>B</w:t>
            </w:r>
            <w:r>
              <w:rPr>
                <w:b/>
              </w:rPr>
              <w:t>/</w:t>
            </w:r>
            <w:r>
              <w:rPr>
                <w:rFonts w:ascii="Consolas" w:hAnsi="Consolas" w:eastAsia="Consolas" w:cs="Consolas"/>
                <w:b/>
                <w:shd w:val="clear" w:color="auto" w:fill="F5F5F5"/>
              </w:rPr>
              <w:t>L</w:t>
            </w:r>
            <w:r>
              <w:rPr>
                <w:b/>
              </w:rPr>
              <w:t>/</w:t>
            </w:r>
            <w:r>
              <w:rPr>
                <w:rFonts w:ascii="Consolas" w:hAnsi="Consolas" w:eastAsia="Consolas" w:cs="Consolas"/>
                <w:b/>
                <w:shd w:val="clear" w:color="auto" w:fill="F5F5F5"/>
              </w:rPr>
              <w:t>R</w:t>
            </w:r>
          </w:p>
        </w:tc>
        <w:tc>
          <w:tcPr>
            <w:tcW w:w="1384" w:type="dxa"/>
            <w:noWrap w:val="0"/>
            <w:vAlign w:val="center"/>
          </w:tcPr>
          <w:p w14:paraId="07DBCF91">
            <w:pPr>
              <w:spacing w:before="30" w:after="30" w:line="240" w:lineRule="auto"/>
              <w:ind w:left="0" w:firstLine="0"/>
              <w:jc w:val="left"/>
              <w:rPr>
                <w:b/>
                <w:bCs/>
              </w:rPr>
            </w:pPr>
            <w:r>
              <w:rPr>
                <w:rFonts w:hint="eastAsia"/>
                <w:b/>
              </w:rPr>
              <w:t xml:space="preserve">平移指令 </w:t>
            </w:r>
            <w:r>
              <w:rPr>
                <w:rFonts w:ascii="Consolas" w:hAnsi="Consolas" w:eastAsia="Consolas" w:cs="Consolas"/>
                <w:b/>
                <w:shd w:val="clear" w:color="auto" w:fill="F5F5F5"/>
              </w:rPr>
              <w:t>A</w:t>
            </w:r>
            <w:r>
              <w:rPr>
                <w:b/>
              </w:rPr>
              <w:t>/</w:t>
            </w:r>
            <w:r>
              <w:rPr>
                <w:rFonts w:ascii="Consolas" w:hAnsi="Consolas" w:eastAsia="Consolas" w:cs="Consolas"/>
                <w:b/>
                <w:shd w:val="clear" w:color="auto" w:fill="F5F5F5"/>
              </w:rPr>
              <w:t>D</w:t>
            </w:r>
          </w:p>
        </w:tc>
        <w:tc>
          <w:tcPr>
            <w:tcW w:w="1384" w:type="dxa"/>
            <w:noWrap w:val="0"/>
            <w:vAlign w:val="center"/>
          </w:tcPr>
          <w:p w14:paraId="4D8FD7E6">
            <w:pPr>
              <w:spacing w:before="30" w:after="30" w:line="240" w:lineRule="auto"/>
              <w:ind w:left="0" w:firstLine="0"/>
              <w:jc w:val="left"/>
              <w:rPr>
                <w:b/>
                <w:bCs/>
              </w:rPr>
            </w:pPr>
            <w:r>
              <w:rPr>
                <w:rFonts w:hint="eastAsia"/>
                <w:b/>
              </w:rPr>
              <w:t xml:space="preserve">速度设定 </w:t>
            </w:r>
            <w:r>
              <w:rPr>
                <w:rFonts w:ascii="Consolas" w:hAnsi="Consolas" w:eastAsia="Consolas" w:cs="Consolas"/>
                <w:b/>
                <w:shd w:val="clear" w:color="auto" w:fill="F5F5F5"/>
              </w:rPr>
              <w:t>Vnnn</w:t>
            </w:r>
          </w:p>
        </w:tc>
        <w:tc>
          <w:tcPr>
            <w:tcW w:w="1384" w:type="dxa"/>
            <w:noWrap w:val="0"/>
            <w:vAlign w:val="center"/>
          </w:tcPr>
          <w:p w14:paraId="1298561D">
            <w:pPr>
              <w:spacing w:before="30" w:after="30" w:line="240" w:lineRule="auto"/>
              <w:ind w:left="0" w:firstLine="0"/>
              <w:jc w:val="left"/>
              <w:rPr>
                <w:b/>
                <w:bCs/>
              </w:rPr>
            </w:pPr>
            <w:r>
              <w:rPr>
                <w:rFonts w:hint="eastAsia"/>
                <w:b/>
              </w:rPr>
              <w:t xml:space="preserve">停止 </w:t>
            </w:r>
            <w:r>
              <w:rPr>
                <w:rFonts w:ascii="Consolas" w:hAnsi="Consolas" w:eastAsia="Consolas" w:cs="Consolas"/>
                <w:b/>
                <w:shd w:val="clear" w:color="auto" w:fill="F5F5F5"/>
              </w:rPr>
              <w:t>S</w:t>
            </w:r>
          </w:p>
        </w:tc>
        <w:tc>
          <w:tcPr>
            <w:tcW w:w="1384" w:type="dxa"/>
            <w:noWrap w:val="0"/>
            <w:vAlign w:val="center"/>
          </w:tcPr>
          <w:p w14:paraId="2DD9C677">
            <w:pPr>
              <w:spacing w:before="30" w:after="30" w:line="240" w:lineRule="auto"/>
              <w:ind w:left="0" w:firstLine="0"/>
              <w:jc w:val="left"/>
              <w:rPr>
                <w:b/>
                <w:bCs/>
              </w:rPr>
            </w:pPr>
            <w:r>
              <w:rPr>
                <w:rFonts w:hint="eastAsia"/>
                <w:b/>
              </w:rPr>
              <w:t xml:space="preserve">查询 </w:t>
            </w:r>
            <w:r>
              <w:rPr>
                <w:rFonts w:ascii="Consolas" w:hAnsi="Consolas" w:eastAsia="Consolas" w:cs="Consolas"/>
                <w:b/>
                <w:shd w:val="clear" w:color="auto" w:fill="F5F5F5"/>
              </w:rPr>
              <w:t>Q</w:t>
            </w:r>
          </w:p>
        </w:tc>
      </w:tr>
      <w:tr w14:paraId="0520BA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6D1F7F24">
            <w:pPr>
              <w:spacing w:before="30" w:after="30" w:line="240" w:lineRule="auto"/>
              <w:ind w:left="0" w:firstLine="0"/>
              <w:jc w:val="left"/>
            </w:pPr>
            <w:r>
              <w:rPr>
                <w:rFonts w:hint="eastAsia"/>
                <w:b/>
              </w:rPr>
              <w:t xml:space="preserve">就绪 </w:t>
            </w:r>
            <w:r>
              <w:rPr>
                <w:rFonts w:ascii="Consolas" w:hAnsi="Consolas" w:eastAsia="Consolas" w:cs="Consolas"/>
                <w:b/>
                <w:shd w:val="clear" w:color="auto" w:fill="F5F5F5"/>
              </w:rPr>
              <w:t>D</w:t>
            </w:r>
          </w:p>
        </w:tc>
        <w:tc>
          <w:tcPr>
            <w:tcW w:w="1384" w:type="dxa"/>
            <w:noWrap w:val="0"/>
            <w:vAlign w:val="center"/>
          </w:tcPr>
          <w:p w14:paraId="70B2E72C">
            <w:pPr>
              <w:spacing w:before="30" w:after="30" w:line="240" w:lineRule="auto"/>
              <w:ind w:left="0" w:firstLine="0"/>
              <w:jc w:val="left"/>
            </w:pPr>
            <w:r>
              <w:rPr>
                <w:rFonts w:hint="eastAsia"/>
              </w:rPr>
              <w:t>接受：进入运行状态并按该方向运动</w:t>
            </w:r>
          </w:p>
        </w:tc>
        <w:tc>
          <w:tcPr>
            <w:tcW w:w="1384" w:type="dxa"/>
            <w:noWrap w:val="0"/>
            <w:vAlign w:val="center"/>
          </w:tcPr>
          <w:p w14:paraId="4B6B6E1A">
            <w:pPr>
              <w:spacing w:before="30" w:after="30" w:line="240" w:lineRule="auto"/>
              <w:ind w:left="0" w:firstLine="0"/>
              <w:jc w:val="left"/>
            </w:pPr>
            <w:r>
              <w:rPr>
                <w:rFonts w:hint="eastAsia"/>
              </w:rPr>
              <w:t>接受：同上</w:t>
            </w:r>
          </w:p>
        </w:tc>
        <w:tc>
          <w:tcPr>
            <w:tcW w:w="1384" w:type="dxa"/>
            <w:noWrap w:val="0"/>
            <w:vAlign w:val="center"/>
          </w:tcPr>
          <w:p w14:paraId="4411A6F8">
            <w:pPr>
              <w:spacing w:before="30" w:after="30" w:line="240" w:lineRule="auto"/>
              <w:ind w:left="0" w:firstLine="0"/>
              <w:jc w:val="left"/>
            </w:pPr>
            <w:r>
              <w:rPr>
                <w:rFonts w:hint="eastAsia"/>
              </w:rPr>
              <w:t>接受：保存目标速度</w:t>
            </w:r>
          </w:p>
        </w:tc>
        <w:tc>
          <w:tcPr>
            <w:tcW w:w="1384" w:type="dxa"/>
            <w:noWrap w:val="0"/>
            <w:vAlign w:val="center"/>
          </w:tcPr>
          <w:p w14:paraId="0B6795C6">
            <w:pPr>
              <w:spacing w:before="30" w:after="30" w:line="240" w:lineRule="auto"/>
              <w:ind w:left="0" w:firstLine="0"/>
              <w:jc w:val="left"/>
            </w:pPr>
            <w:r>
              <w:rPr>
                <w:rFonts w:hint="eastAsia"/>
              </w:rPr>
              <w:t>接受：</w:t>
            </w:r>
            <w:r>
              <w:rPr>
                <w:rFonts w:hint="eastAsia"/>
                <w:b/>
              </w:rPr>
              <w:t>不改变状态</w:t>
            </w:r>
            <w:r>
              <w:rPr>
                <w:rFonts w:hint="eastAsia"/>
              </w:rPr>
              <w:t xml:space="preserve">（就绪下电机本无输出），回 </w:t>
            </w:r>
            <w:r>
              <w:rPr>
                <w:rFonts w:ascii="Consolas" w:hAnsi="Consolas" w:eastAsia="Consolas" w:cs="Consolas"/>
                <w:shd w:val="clear" w:color="auto" w:fill="F5F5F5"/>
              </w:rPr>
              <w:t>OK</w:t>
            </w:r>
          </w:p>
        </w:tc>
        <w:tc>
          <w:tcPr>
            <w:tcW w:w="1384" w:type="dxa"/>
            <w:noWrap w:val="0"/>
            <w:vAlign w:val="center"/>
          </w:tcPr>
          <w:p w14:paraId="555F30C0">
            <w:pPr>
              <w:spacing w:before="30" w:after="30" w:line="240" w:lineRule="auto"/>
              <w:ind w:left="0" w:firstLine="0"/>
              <w:jc w:val="left"/>
            </w:pPr>
            <w:r>
              <w:rPr>
                <w:rFonts w:hint="eastAsia"/>
              </w:rPr>
              <w:t>接受</w:t>
            </w:r>
          </w:p>
        </w:tc>
      </w:tr>
      <w:tr w14:paraId="6B281B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5608CE6">
            <w:pPr>
              <w:spacing w:before="30" w:after="30" w:line="240" w:lineRule="auto"/>
              <w:ind w:left="0" w:firstLine="0"/>
              <w:jc w:val="left"/>
            </w:pPr>
            <w:r>
              <w:rPr>
                <w:rFonts w:hint="eastAsia"/>
                <w:b/>
              </w:rPr>
              <w:t xml:space="preserve">运行 </w:t>
            </w:r>
            <w:r>
              <w:rPr>
                <w:rFonts w:ascii="Consolas" w:hAnsi="Consolas" w:eastAsia="Consolas" w:cs="Consolas"/>
                <w:b/>
                <w:shd w:val="clear" w:color="auto" w:fill="F5F5F5"/>
              </w:rPr>
              <w:t>R</w:t>
            </w:r>
          </w:p>
        </w:tc>
        <w:tc>
          <w:tcPr>
            <w:tcW w:w="1384" w:type="dxa"/>
            <w:noWrap w:val="0"/>
            <w:vAlign w:val="center"/>
          </w:tcPr>
          <w:p w14:paraId="620EF8F9">
            <w:pPr>
              <w:spacing w:before="30" w:after="30" w:line="240" w:lineRule="auto"/>
              <w:ind w:left="0" w:firstLine="0"/>
              <w:jc w:val="left"/>
            </w:pPr>
            <w:r>
              <w:rPr>
                <w:rFonts w:hint="eastAsia"/>
              </w:rPr>
              <w:t>接受：切换运动方向</w:t>
            </w:r>
          </w:p>
        </w:tc>
        <w:tc>
          <w:tcPr>
            <w:tcW w:w="1384" w:type="dxa"/>
            <w:noWrap w:val="0"/>
            <w:vAlign w:val="center"/>
          </w:tcPr>
          <w:p w14:paraId="501835BD">
            <w:pPr>
              <w:spacing w:before="30" w:after="30" w:line="240" w:lineRule="auto"/>
              <w:ind w:left="0" w:firstLine="0"/>
              <w:jc w:val="left"/>
            </w:pPr>
            <w:r>
              <w:rPr>
                <w:rFonts w:hint="eastAsia"/>
              </w:rPr>
              <w:t>接受：同上</w:t>
            </w:r>
          </w:p>
        </w:tc>
        <w:tc>
          <w:tcPr>
            <w:tcW w:w="1384" w:type="dxa"/>
            <w:noWrap w:val="0"/>
            <w:vAlign w:val="center"/>
          </w:tcPr>
          <w:p w14:paraId="37F9582B">
            <w:pPr>
              <w:spacing w:before="30" w:after="30" w:line="240" w:lineRule="auto"/>
              <w:ind w:left="0" w:firstLine="0"/>
              <w:jc w:val="left"/>
            </w:pPr>
            <w:r>
              <w:rPr>
                <w:rFonts w:hint="eastAsia"/>
              </w:rPr>
              <w:t>接受：更新目标速度</w:t>
            </w:r>
          </w:p>
        </w:tc>
        <w:tc>
          <w:tcPr>
            <w:tcW w:w="1384" w:type="dxa"/>
            <w:noWrap w:val="0"/>
            <w:vAlign w:val="center"/>
          </w:tcPr>
          <w:p w14:paraId="691A9A2D">
            <w:pPr>
              <w:spacing w:before="30" w:after="30" w:line="240" w:lineRule="auto"/>
              <w:ind w:left="0" w:firstLine="0"/>
              <w:jc w:val="left"/>
            </w:pPr>
            <w:r>
              <w:rPr>
                <w:rFonts w:hint="eastAsia"/>
              </w:rPr>
              <w:t>接受：停止电机，转停止状态</w:t>
            </w:r>
          </w:p>
        </w:tc>
        <w:tc>
          <w:tcPr>
            <w:tcW w:w="1384" w:type="dxa"/>
            <w:noWrap w:val="0"/>
            <w:vAlign w:val="center"/>
          </w:tcPr>
          <w:p w14:paraId="7982DF23">
            <w:pPr>
              <w:spacing w:before="30" w:after="30" w:line="240" w:lineRule="auto"/>
              <w:ind w:left="0" w:firstLine="0"/>
              <w:jc w:val="left"/>
            </w:pPr>
            <w:r>
              <w:rPr>
                <w:rFonts w:hint="eastAsia"/>
              </w:rPr>
              <w:t>接受</w:t>
            </w:r>
          </w:p>
        </w:tc>
      </w:tr>
      <w:tr w14:paraId="33DD8B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2C8736BA">
            <w:pPr>
              <w:spacing w:before="30" w:after="30" w:line="240" w:lineRule="auto"/>
              <w:ind w:left="0" w:firstLine="0"/>
              <w:jc w:val="left"/>
            </w:pPr>
            <w:r>
              <w:rPr>
                <w:rFonts w:hint="eastAsia"/>
                <w:b/>
              </w:rPr>
              <w:t xml:space="preserve">停止 </w:t>
            </w:r>
            <w:r>
              <w:rPr>
                <w:rFonts w:ascii="Consolas" w:hAnsi="Consolas" w:eastAsia="Consolas" w:cs="Consolas"/>
                <w:b/>
                <w:shd w:val="clear" w:color="auto" w:fill="F5F5F5"/>
              </w:rPr>
              <w:t>S</w:t>
            </w:r>
          </w:p>
        </w:tc>
        <w:tc>
          <w:tcPr>
            <w:tcW w:w="1384" w:type="dxa"/>
            <w:noWrap w:val="0"/>
            <w:vAlign w:val="center"/>
          </w:tcPr>
          <w:p w14:paraId="2B7DC6A5">
            <w:pPr>
              <w:spacing w:before="30" w:after="30" w:line="240" w:lineRule="auto"/>
              <w:ind w:left="0" w:firstLine="0"/>
              <w:jc w:val="left"/>
            </w:pPr>
            <w:r>
              <w:rPr>
                <w:rFonts w:hint="eastAsia"/>
              </w:rPr>
              <w:t>接受：重新进入运行状态并按该方向运动</w:t>
            </w:r>
          </w:p>
        </w:tc>
        <w:tc>
          <w:tcPr>
            <w:tcW w:w="1384" w:type="dxa"/>
            <w:noWrap w:val="0"/>
            <w:vAlign w:val="center"/>
          </w:tcPr>
          <w:p w14:paraId="23B98A0E">
            <w:pPr>
              <w:spacing w:before="30" w:after="30" w:line="240" w:lineRule="auto"/>
              <w:ind w:left="0" w:firstLine="0"/>
              <w:jc w:val="left"/>
            </w:pPr>
            <w:r>
              <w:rPr>
                <w:rFonts w:hint="eastAsia"/>
              </w:rPr>
              <w:t>接受：同上</w:t>
            </w:r>
          </w:p>
        </w:tc>
        <w:tc>
          <w:tcPr>
            <w:tcW w:w="1384" w:type="dxa"/>
            <w:noWrap w:val="0"/>
            <w:vAlign w:val="center"/>
          </w:tcPr>
          <w:p w14:paraId="1E541F37">
            <w:pPr>
              <w:spacing w:before="30" w:after="30" w:line="240" w:lineRule="auto"/>
              <w:ind w:left="0" w:firstLine="0"/>
              <w:jc w:val="left"/>
            </w:pPr>
            <w:r>
              <w:rPr>
                <w:rFonts w:hint="eastAsia"/>
              </w:rPr>
              <w:t>接受：保存目标速度</w:t>
            </w:r>
          </w:p>
        </w:tc>
        <w:tc>
          <w:tcPr>
            <w:tcW w:w="1384" w:type="dxa"/>
            <w:noWrap w:val="0"/>
            <w:vAlign w:val="center"/>
          </w:tcPr>
          <w:p w14:paraId="444571DF">
            <w:pPr>
              <w:spacing w:before="30" w:after="30" w:line="240" w:lineRule="auto"/>
              <w:ind w:left="0" w:firstLine="0"/>
              <w:jc w:val="left"/>
            </w:pPr>
            <w:r>
              <w:rPr>
                <w:rFonts w:hint="eastAsia"/>
              </w:rPr>
              <w:t xml:space="preserve">接受：保持停止状态，回 </w:t>
            </w:r>
            <w:r>
              <w:rPr>
                <w:rFonts w:ascii="Consolas" w:hAnsi="Consolas" w:eastAsia="Consolas" w:cs="Consolas"/>
                <w:shd w:val="clear" w:color="auto" w:fill="F5F5F5"/>
              </w:rPr>
              <w:t>OK</w:t>
            </w:r>
          </w:p>
        </w:tc>
        <w:tc>
          <w:tcPr>
            <w:tcW w:w="1384" w:type="dxa"/>
            <w:noWrap w:val="0"/>
            <w:vAlign w:val="center"/>
          </w:tcPr>
          <w:p w14:paraId="6695E96F">
            <w:pPr>
              <w:spacing w:before="30" w:after="30" w:line="240" w:lineRule="auto"/>
              <w:ind w:left="0" w:firstLine="0"/>
              <w:jc w:val="left"/>
            </w:pPr>
            <w:r>
              <w:rPr>
                <w:rFonts w:hint="eastAsia"/>
              </w:rPr>
              <w:t>接受</w:t>
            </w:r>
          </w:p>
        </w:tc>
      </w:tr>
      <w:tr w14:paraId="5B9CF7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1384" w:type="dxa"/>
            <w:noWrap w:val="0"/>
            <w:vAlign w:val="center"/>
          </w:tcPr>
          <w:p w14:paraId="1370FE97">
            <w:pPr>
              <w:spacing w:before="30" w:after="30" w:line="240" w:lineRule="auto"/>
              <w:ind w:left="0" w:firstLine="0"/>
              <w:jc w:val="left"/>
            </w:pPr>
            <w:r>
              <w:rPr>
                <w:rFonts w:hint="eastAsia"/>
                <w:b/>
              </w:rPr>
              <w:t xml:space="preserve">故障 </w:t>
            </w:r>
            <w:r>
              <w:rPr>
                <w:rFonts w:ascii="Consolas" w:hAnsi="Consolas" w:eastAsia="Consolas" w:cs="Consolas"/>
                <w:b/>
                <w:shd w:val="clear" w:color="auto" w:fill="F5F5F5"/>
              </w:rPr>
              <w:t>F</w:t>
            </w:r>
          </w:p>
        </w:tc>
        <w:tc>
          <w:tcPr>
            <w:tcW w:w="1384" w:type="dxa"/>
            <w:noWrap w:val="0"/>
            <w:vAlign w:val="center"/>
          </w:tcPr>
          <w:p w14:paraId="1FF3BB65">
            <w:pPr>
              <w:spacing w:before="30" w:after="30" w:line="240" w:lineRule="auto"/>
              <w:ind w:left="0" w:firstLine="0"/>
              <w:jc w:val="left"/>
            </w:pPr>
            <w:r>
              <w:rPr>
                <w:rFonts w:hint="eastAsia"/>
                <w:b/>
              </w:rPr>
              <w:t>拒绝</w:t>
            </w:r>
            <w:r>
              <w:rPr>
                <w:rFonts w:hint="eastAsia"/>
              </w:rPr>
              <w:t xml:space="preserve">：回 </w:t>
            </w:r>
            <w:r>
              <w:rPr>
                <w:rFonts w:ascii="Consolas" w:hAnsi="Consolas" w:eastAsia="Consolas" w:cs="Consolas"/>
                <w:shd w:val="clear" w:color="auto" w:fill="F5F5F5"/>
              </w:rPr>
              <w:t>ERR,03</w:t>
            </w:r>
            <w:r>
              <w:rPr>
                <w:rFonts w:hint="eastAsia"/>
              </w:rPr>
              <w:t>，状态不变</w:t>
            </w:r>
          </w:p>
        </w:tc>
        <w:tc>
          <w:tcPr>
            <w:tcW w:w="1384" w:type="dxa"/>
            <w:noWrap w:val="0"/>
            <w:vAlign w:val="center"/>
          </w:tcPr>
          <w:p w14:paraId="07E9A9B3">
            <w:pPr>
              <w:spacing w:before="30" w:after="30" w:line="240" w:lineRule="auto"/>
              <w:ind w:left="0" w:firstLine="0"/>
              <w:jc w:val="left"/>
            </w:pPr>
            <w:r>
              <w:rPr>
                <w:rFonts w:hint="eastAsia"/>
                <w:b/>
              </w:rPr>
              <w:t>拒绝</w:t>
            </w:r>
            <w:r>
              <w:rPr>
                <w:rFonts w:hint="eastAsia"/>
              </w:rPr>
              <w:t xml:space="preserve">：回 </w:t>
            </w:r>
            <w:r>
              <w:rPr>
                <w:rFonts w:ascii="Consolas" w:hAnsi="Consolas" w:eastAsia="Consolas" w:cs="Consolas"/>
                <w:shd w:val="clear" w:color="auto" w:fill="F5F5F5"/>
              </w:rPr>
              <w:t>ERR,03</w:t>
            </w:r>
          </w:p>
        </w:tc>
        <w:tc>
          <w:tcPr>
            <w:tcW w:w="1384" w:type="dxa"/>
            <w:noWrap w:val="0"/>
            <w:vAlign w:val="center"/>
          </w:tcPr>
          <w:p w14:paraId="5901302E">
            <w:pPr>
              <w:spacing w:before="30" w:after="30" w:line="240" w:lineRule="auto"/>
              <w:ind w:left="0" w:firstLine="0"/>
              <w:jc w:val="left"/>
            </w:pPr>
            <w:r>
              <w:rPr>
                <w:rFonts w:hint="eastAsia"/>
                <w:b/>
              </w:rPr>
              <w:t>拒绝</w:t>
            </w:r>
            <w:r>
              <w:rPr>
                <w:rFonts w:hint="eastAsia"/>
              </w:rPr>
              <w:t xml:space="preserve">：回 </w:t>
            </w:r>
            <w:r>
              <w:rPr>
                <w:rFonts w:ascii="Consolas" w:hAnsi="Consolas" w:eastAsia="Consolas" w:cs="Consolas"/>
                <w:shd w:val="clear" w:color="auto" w:fill="F5F5F5"/>
              </w:rPr>
              <w:t>ERR,03</w:t>
            </w:r>
          </w:p>
        </w:tc>
        <w:tc>
          <w:tcPr>
            <w:tcW w:w="1384" w:type="dxa"/>
            <w:noWrap w:val="0"/>
            <w:vAlign w:val="center"/>
          </w:tcPr>
          <w:p w14:paraId="13FEA44A">
            <w:pPr>
              <w:spacing w:before="30" w:after="30" w:line="240" w:lineRule="auto"/>
              <w:ind w:left="0" w:firstLine="0"/>
              <w:jc w:val="left"/>
            </w:pPr>
            <w:r>
              <w:rPr>
                <w:rFonts w:hint="eastAsia"/>
              </w:rPr>
              <w:t xml:space="preserve">接受：停止动作执行但不解除故障，回 </w:t>
            </w:r>
            <w:r>
              <w:rPr>
                <w:rFonts w:ascii="Consolas" w:hAnsi="Consolas" w:eastAsia="Consolas" w:cs="Consolas"/>
                <w:shd w:val="clear" w:color="auto" w:fill="F5F5F5"/>
              </w:rPr>
              <w:t>OK,FAULT</w:t>
            </w:r>
          </w:p>
        </w:tc>
        <w:tc>
          <w:tcPr>
            <w:tcW w:w="1384" w:type="dxa"/>
            <w:noWrap w:val="0"/>
            <w:vAlign w:val="center"/>
          </w:tcPr>
          <w:p w14:paraId="596CF7FE">
            <w:pPr>
              <w:spacing w:before="30" w:after="30" w:line="240" w:lineRule="auto"/>
              <w:ind w:left="0" w:firstLine="0"/>
              <w:jc w:val="left"/>
            </w:pPr>
            <w:r>
              <w:rPr>
                <w:rFonts w:hint="eastAsia"/>
              </w:rPr>
              <w:t>接受</w:t>
            </w:r>
          </w:p>
        </w:tc>
      </w:tr>
    </w:tbl>
    <w:p w14:paraId="33EA088D">
      <w:pPr>
        <w:jc w:val="left"/>
      </w:pPr>
      <w:r>
        <w:rPr>
          <w:rFonts w:hint="eastAsia"/>
          <w:b/>
        </w:rPr>
        <w:t>规则说明：</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D85E7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1FC7B47B">
            <w:pPr>
              <w:spacing w:before="30" w:after="30" w:line="240" w:lineRule="auto"/>
              <w:ind w:left="0" w:firstLine="0"/>
              <w:jc w:val="left"/>
              <w:rPr>
                <w:b/>
                <w:bCs/>
              </w:rPr>
            </w:pPr>
            <w:r>
              <w:rPr>
                <w:rFonts w:hint="eastAsia"/>
                <w:b/>
              </w:rPr>
              <w:t>编号</w:t>
            </w:r>
          </w:p>
        </w:tc>
        <w:tc>
          <w:tcPr>
            <w:tcW w:w="4153" w:type="dxa"/>
            <w:noWrap w:val="0"/>
            <w:vAlign w:val="center"/>
          </w:tcPr>
          <w:p w14:paraId="0BA21051">
            <w:pPr>
              <w:spacing w:before="30" w:after="30" w:line="240" w:lineRule="auto"/>
              <w:ind w:left="0" w:firstLine="0"/>
              <w:jc w:val="left"/>
              <w:rPr>
                <w:b/>
                <w:bCs/>
              </w:rPr>
            </w:pPr>
            <w:r>
              <w:rPr>
                <w:rFonts w:hint="eastAsia"/>
                <w:b/>
              </w:rPr>
              <w:t>规则</w:t>
            </w:r>
          </w:p>
        </w:tc>
      </w:tr>
      <w:tr w14:paraId="0075ED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9C2E913">
            <w:pPr>
              <w:spacing w:before="30" w:after="30" w:line="240" w:lineRule="auto"/>
              <w:ind w:left="0" w:firstLine="0"/>
              <w:jc w:val="left"/>
            </w:pPr>
            <w:r>
              <w:t>1</w:t>
            </w:r>
          </w:p>
        </w:tc>
        <w:tc>
          <w:tcPr>
            <w:tcW w:w="4153" w:type="dxa"/>
            <w:noWrap w:val="0"/>
            <w:vAlign w:val="center"/>
          </w:tcPr>
          <w:p w14:paraId="45F86229">
            <w:pPr>
              <w:spacing w:before="30" w:after="30" w:line="240" w:lineRule="auto"/>
              <w:ind w:left="0" w:firstLine="0"/>
              <w:jc w:val="left"/>
            </w:pPr>
            <w:r>
              <w:rPr>
                <w:rFonts w:hint="eastAsia"/>
              </w:rPr>
              <w:t>运动指令（</w:t>
            </w:r>
            <w:r>
              <w:rPr>
                <w:rFonts w:ascii="Consolas" w:hAnsi="Consolas" w:eastAsia="Consolas" w:cs="Consolas"/>
                <w:shd w:val="clear" w:color="auto" w:fill="F5F5F5"/>
              </w:rPr>
              <w:t>F</w:t>
            </w:r>
            <w:r>
              <w:t>/</w:t>
            </w:r>
            <w:r>
              <w:rPr>
                <w:rFonts w:ascii="Consolas" w:hAnsi="Consolas" w:eastAsia="Consolas" w:cs="Consolas"/>
                <w:shd w:val="clear" w:color="auto" w:fill="F5F5F5"/>
              </w:rPr>
              <w:t>B</w:t>
            </w:r>
            <w:r>
              <w:t>/</w:t>
            </w:r>
            <w:r>
              <w:rPr>
                <w:rFonts w:ascii="Consolas" w:hAnsi="Consolas" w:eastAsia="Consolas" w:cs="Consolas"/>
                <w:shd w:val="clear" w:color="auto" w:fill="F5F5F5"/>
              </w:rPr>
              <w:t>L</w:t>
            </w:r>
            <w:r>
              <w:t>/</w:t>
            </w:r>
            <w:r>
              <w:rPr>
                <w:rFonts w:ascii="Consolas" w:hAnsi="Consolas" w:eastAsia="Consolas" w:cs="Consolas"/>
                <w:shd w:val="clear" w:color="auto" w:fill="F5F5F5"/>
              </w:rPr>
              <w:t>R</w:t>
            </w:r>
            <w:r>
              <w:rPr>
                <w:rFonts w:hint="eastAsia"/>
              </w:rPr>
              <w:t>）与平移指令（</w:t>
            </w:r>
            <w:r>
              <w:rPr>
                <w:rFonts w:ascii="Consolas" w:hAnsi="Consolas" w:eastAsia="Consolas" w:cs="Consolas"/>
                <w:shd w:val="clear" w:color="auto" w:fill="F5F5F5"/>
              </w:rPr>
              <w:t>A</w:t>
            </w:r>
            <w:r>
              <w:t>/</w:t>
            </w:r>
            <w:r>
              <w:rPr>
                <w:rFonts w:ascii="Consolas" w:hAnsi="Consolas" w:eastAsia="Consolas" w:cs="Consolas"/>
                <w:shd w:val="clear" w:color="auto" w:fill="F5F5F5"/>
              </w:rPr>
              <w:t>D</w:t>
            </w:r>
            <w:r>
              <w:rPr>
                <w:rFonts w:hint="eastAsia"/>
              </w:rPr>
              <w:t>）在</w:t>
            </w:r>
            <w:r>
              <w:rPr>
                <w:rFonts w:hint="eastAsia"/>
                <w:b/>
              </w:rPr>
              <w:t>就绪、运行、停止</w:t>
            </w:r>
            <w:r>
              <w:rPr>
                <w:rFonts w:hint="eastAsia"/>
              </w:rPr>
              <w:t>三种状态下均被接受，其含义均为"按指定方向进入或保持运行状态"</w:t>
            </w:r>
          </w:p>
        </w:tc>
      </w:tr>
      <w:tr w14:paraId="273F12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5547E35E">
            <w:pPr>
              <w:spacing w:before="30" w:after="30" w:line="240" w:lineRule="auto"/>
              <w:ind w:left="0" w:firstLine="0"/>
              <w:jc w:val="left"/>
            </w:pPr>
            <w:r>
              <w:t>2</w:t>
            </w:r>
          </w:p>
        </w:tc>
        <w:tc>
          <w:tcPr>
            <w:tcW w:w="4153" w:type="dxa"/>
            <w:noWrap w:val="0"/>
            <w:vAlign w:val="center"/>
          </w:tcPr>
          <w:p w14:paraId="33D2C49A">
            <w:pPr>
              <w:spacing w:before="30" w:after="30" w:line="240" w:lineRule="auto"/>
              <w:ind w:left="0" w:firstLine="0"/>
              <w:jc w:val="left"/>
            </w:pPr>
            <w:r>
              <w:rPr>
                <w:rFonts w:hint="eastAsia"/>
              </w:rPr>
              <w:t>运动指令在</w:t>
            </w:r>
            <w:r>
              <w:rPr>
                <w:rFonts w:hint="eastAsia"/>
                <w:b/>
              </w:rPr>
              <w:t>故障</w:t>
            </w:r>
            <w:r>
              <w:rPr>
                <w:rFonts w:hint="eastAsia"/>
              </w:rPr>
              <w:t xml:space="preserve">状态下被拒绝，返回 </w:t>
            </w:r>
            <w:r>
              <w:rPr>
                <w:rFonts w:ascii="Consolas" w:hAnsi="Consolas" w:eastAsia="Consolas" w:cs="Consolas"/>
                <w:shd w:val="clear" w:color="auto" w:fill="F5F5F5"/>
              </w:rPr>
              <w:t>ERR,03</w:t>
            </w:r>
            <w:r>
              <w:rPr>
                <w:rFonts w:hint="eastAsia"/>
              </w:rPr>
              <w:t>，系统状态不变</w:t>
            </w:r>
          </w:p>
        </w:tc>
      </w:tr>
      <w:tr w14:paraId="78267C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92AF040">
            <w:pPr>
              <w:spacing w:before="30" w:after="30" w:line="240" w:lineRule="auto"/>
              <w:ind w:left="0" w:firstLine="0"/>
              <w:jc w:val="left"/>
            </w:pPr>
            <w:r>
              <w:t>3</w:t>
            </w:r>
          </w:p>
        </w:tc>
        <w:tc>
          <w:tcPr>
            <w:tcW w:w="4153" w:type="dxa"/>
            <w:noWrap w:val="0"/>
            <w:vAlign w:val="center"/>
          </w:tcPr>
          <w:p w14:paraId="6B436601">
            <w:pPr>
              <w:spacing w:before="30" w:after="30" w:line="240" w:lineRule="auto"/>
              <w:ind w:left="0" w:firstLine="0"/>
              <w:jc w:val="left"/>
            </w:pPr>
            <w:r>
              <w:rPr>
                <w:rFonts w:hint="eastAsia"/>
              </w:rPr>
              <w:t>速度设定指令（</w:t>
            </w:r>
            <w:r>
              <w:rPr>
                <w:rFonts w:ascii="Consolas" w:hAnsi="Consolas" w:eastAsia="Consolas" w:cs="Consolas"/>
                <w:shd w:val="clear" w:color="auto" w:fill="F5F5F5"/>
              </w:rPr>
              <w:t>Vnnn</w:t>
            </w:r>
            <w:r>
              <w:rPr>
                <w:rFonts w:hint="eastAsia"/>
              </w:rPr>
              <w:t>）在</w:t>
            </w:r>
            <w:r>
              <w:rPr>
                <w:rFonts w:hint="eastAsia"/>
                <w:b/>
              </w:rPr>
              <w:t>非故障</w:t>
            </w:r>
            <w:r>
              <w:rPr>
                <w:rFonts w:hint="eastAsia"/>
              </w:rPr>
              <w:t>状态下均被接受。在就绪或停止状态下，目标速度被保存但机器人不运动，待收到运动指令后生效</w:t>
            </w:r>
          </w:p>
        </w:tc>
      </w:tr>
      <w:tr w14:paraId="43EB8F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16358F05">
            <w:pPr>
              <w:spacing w:before="30" w:after="30" w:line="240" w:lineRule="auto"/>
              <w:ind w:left="0" w:firstLine="0"/>
              <w:jc w:val="left"/>
            </w:pPr>
            <w:r>
              <w:t>4</w:t>
            </w:r>
          </w:p>
        </w:tc>
        <w:tc>
          <w:tcPr>
            <w:tcW w:w="4153" w:type="dxa"/>
            <w:noWrap w:val="0"/>
            <w:vAlign w:val="center"/>
          </w:tcPr>
          <w:p w14:paraId="3B0AE136">
            <w:pPr>
              <w:spacing w:before="30" w:after="30" w:line="240" w:lineRule="auto"/>
              <w:ind w:left="0" w:firstLine="0"/>
              <w:jc w:val="left"/>
            </w:pPr>
            <w:r>
              <w:rPr>
                <w:rFonts w:hint="eastAsia"/>
              </w:rPr>
              <w:t>停止指令（</w:t>
            </w:r>
            <w:r>
              <w:rPr>
                <w:rFonts w:ascii="Consolas" w:hAnsi="Consolas" w:eastAsia="Consolas" w:cs="Consolas"/>
                <w:shd w:val="clear" w:color="auto" w:fill="F5F5F5"/>
              </w:rPr>
              <w:t>S</w:t>
            </w:r>
            <w:r>
              <w:rPr>
                <w:rFonts w:hint="eastAsia"/>
              </w:rPr>
              <w:t>）在</w:t>
            </w:r>
            <w:r>
              <w:rPr>
                <w:rFonts w:hint="eastAsia"/>
                <w:b/>
              </w:rPr>
              <w:t>所有状态下</w:t>
            </w:r>
            <w:r>
              <w:rPr>
                <w:rFonts w:hint="eastAsia"/>
              </w:rPr>
              <w:t>均被接受，体现其最高优先级（FR-22、NFR-12）</w:t>
            </w:r>
          </w:p>
        </w:tc>
      </w:tr>
      <w:tr w14:paraId="53441A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91858E2">
            <w:pPr>
              <w:spacing w:before="30" w:after="30" w:line="240" w:lineRule="auto"/>
              <w:ind w:left="0" w:firstLine="0"/>
              <w:jc w:val="left"/>
            </w:pPr>
            <w:r>
              <w:t>5</w:t>
            </w:r>
          </w:p>
        </w:tc>
        <w:tc>
          <w:tcPr>
            <w:tcW w:w="4153" w:type="dxa"/>
            <w:noWrap w:val="0"/>
            <w:vAlign w:val="center"/>
          </w:tcPr>
          <w:p w14:paraId="62EA33BF">
            <w:pPr>
              <w:spacing w:before="30" w:after="30" w:line="240" w:lineRule="auto"/>
              <w:ind w:left="0" w:firstLine="0"/>
              <w:jc w:val="left"/>
            </w:pPr>
            <w:r>
              <w:rPr>
                <w:rFonts w:hint="eastAsia"/>
              </w:rPr>
              <w:t>故障状态只能通过人工复位（长按停止按键 3 s）退出，任何蓝牙指令都不能解除故障</w:t>
            </w:r>
          </w:p>
        </w:tc>
      </w:tr>
    </w:tbl>
    <w:p w14:paraId="144D2DAD">
      <w:pPr>
        <w:pStyle w:val="3"/>
        <w:keepNext/>
        <w:keepLines/>
        <w:spacing w:before="100" w:beforeAutospacing="1" w:after="100" w:afterAutospacing="1"/>
        <w:jc w:val="left"/>
        <w:outlineLvl w:val="1"/>
        <w:rPr>
          <w:sz w:val="32"/>
          <w:szCs w:val="32"/>
        </w:rPr>
      </w:pPr>
      <w:bookmarkStart w:id="52" w:name="_Toc18268"/>
      <w:r>
        <w:rPr>
          <w:rFonts w:hint="eastAsia"/>
          <w:b/>
          <w:sz w:val="32"/>
        </w:rPr>
        <w:t>B.4 错误码定义</w:t>
      </w:r>
      <w:bookmarkEnd w:id="52"/>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236FE6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08A6A612">
            <w:pPr>
              <w:spacing w:before="30" w:after="30" w:line="240" w:lineRule="auto"/>
              <w:ind w:left="0" w:firstLine="0"/>
              <w:jc w:val="left"/>
              <w:rPr>
                <w:b/>
                <w:bCs/>
              </w:rPr>
            </w:pPr>
            <w:r>
              <w:rPr>
                <w:rFonts w:hint="eastAsia"/>
                <w:b/>
              </w:rPr>
              <w:t>错误码</w:t>
            </w:r>
          </w:p>
        </w:tc>
        <w:tc>
          <w:tcPr>
            <w:tcW w:w="2768" w:type="dxa"/>
            <w:noWrap w:val="0"/>
            <w:vAlign w:val="center"/>
          </w:tcPr>
          <w:p w14:paraId="344C1D47">
            <w:pPr>
              <w:spacing w:before="30" w:after="30" w:line="240" w:lineRule="auto"/>
              <w:ind w:left="0" w:firstLine="0"/>
              <w:jc w:val="left"/>
              <w:rPr>
                <w:b/>
                <w:bCs/>
              </w:rPr>
            </w:pPr>
            <w:r>
              <w:rPr>
                <w:rFonts w:hint="eastAsia"/>
                <w:b/>
              </w:rPr>
              <w:t>含义</w:t>
            </w:r>
          </w:p>
        </w:tc>
        <w:tc>
          <w:tcPr>
            <w:tcW w:w="2768" w:type="dxa"/>
            <w:noWrap w:val="0"/>
            <w:vAlign w:val="center"/>
          </w:tcPr>
          <w:p w14:paraId="0185BC8A">
            <w:pPr>
              <w:spacing w:before="30" w:after="30" w:line="240" w:lineRule="auto"/>
              <w:ind w:left="0" w:firstLine="0"/>
              <w:jc w:val="left"/>
              <w:rPr>
                <w:b/>
                <w:bCs/>
              </w:rPr>
            </w:pPr>
            <w:r>
              <w:rPr>
                <w:rFonts w:hint="eastAsia"/>
                <w:b/>
              </w:rPr>
              <w:t>触发条件</w:t>
            </w:r>
          </w:p>
        </w:tc>
      </w:tr>
      <w:tr w14:paraId="28881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946E223">
            <w:pPr>
              <w:spacing w:before="30" w:after="30" w:line="240" w:lineRule="auto"/>
              <w:ind w:left="0" w:firstLine="0"/>
              <w:jc w:val="left"/>
            </w:pPr>
            <w:r>
              <w:rPr>
                <w:rFonts w:ascii="Consolas" w:hAnsi="Consolas" w:eastAsia="Consolas" w:cs="Consolas"/>
                <w:shd w:val="clear" w:color="auto" w:fill="F5F5F5"/>
              </w:rPr>
              <w:t>ERR,01</w:t>
            </w:r>
          </w:p>
        </w:tc>
        <w:tc>
          <w:tcPr>
            <w:tcW w:w="2768" w:type="dxa"/>
            <w:noWrap w:val="0"/>
            <w:vAlign w:val="center"/>
          </w:tcPr>
          <w:p w14:paraId="2D646183">
            <w:pPr>
              <w:spacing w:before="30" w:after="30" w:line="240" w:lineRule="auto"/>
              <w:ind w:left="0" w:firstLine="0"/>
              <w:jc w:val="left"/>
            </w:pPr>
            <w:r>
              <w:rPr>
                <w:rFonts w:hint="eastAsia"/>
              </w:rPr>
              <w:t>参数越界</w:t>
            </w:r>
          </w:p>
        </w:tc>
        <w:tc>
          <w:tcPr>
            <w:tcW w:w="2768" w:type="dxa"/>
            <w:noWrap w:val="0"/>
            <w:vAlign w:val="center"/>
          </w:tcPr>
          <w:p w14:paraId="35B610A6">
            <w:pPr>
              <w:spacing w:before="30" w:after="30" w:line="240" w:lineRule="auto"/>
              <w:ind w:left="0" w:firstLine="0"/>
              <w:jc w:val="left"/>
            </w:pPr>
            <w:r>
              <w:rPr>
                <w:rFonts w:hint="eastAsia"/>
              </w:rPr>
              <w:t xml:space="preserve">速度设定值超出允许范围（如 </w:t>
            </w:r>
            <w:r>
              <w:rPr>
                <w:rFonts w:ascii="Consolas" w:hAnsi="Consolas" w:eastAsia="Consolas" w:cs="Consolas"/>
                <w:shd w:val="clear" w:color="auto" w:fill="F5F5F5"/>
              </w:rPr>
              <w:t>V999</w:t>
            </w:r>
            <w:r>
              <w:rPr>
                <w:rFonts w:hint="eastAsia"/>
              </w:rPr>
              <w:t>）</w:t>
            </w:r>
          </w:p>
        </w:tc>
      </w:tr>
      <w:tr w14:paraId="4C7169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A3C8EA6">
            <w:pPr>
              <w:spacing w:before="30" w:after="30" w:line="240" w:lineRule="auto"/>
              <w:ind w:left="0" w:firstLine="0"/>
              <w:jc w:val="left"/>
            </w:pPr>
            <w:r>
              <w:rPr>
                <w:rFonts w:ascii="Consolas" w:hAnsi="Consolas" w:eastAsia="Consolas" w:cs="Consolas"/>
                <w:shd w:val="clear" w:color="auto" w:fill="F5F5F5"/>
              </w:rPr>
              <w:t>ERR,02</w:t>
            </w:r>
          </w:p>
        </w:tc>
        <w:tc>
          <w:tcPr>
            <w:tcW w:w="2768" w:type="dxa"/>
            <w:noWrap w:val="0"/>
            <w:vAlign w:val="center"/>
          </w:tcPr>
          <w:p w14:paraId="54874A71">
            <w:pPr>
              <w:spacing w:before="30" w:after="30" w:line="240" w:lineRule="auto"/>
              <w:ind w:left="0" w:firstLine="0"/>
              <w:jc w:val="left"/>
            </w:pPr>
            <w:r>
              <w:rPr>
                <w:rFonts w:hint="eastAsia"/>
              </w:rPr>
              <w:t>指令未定义</w:t>
            </w:r>
          </w:p>
        </w:tc>
        <w:tc>
          <w:tcPr>
            <w:tcW w:w="2768" w:type="dxa"/>
            <w:noWrap w:val="0"/>
            <w:vAlign w:val="center"/>
          </w:tcPr>
          <w:p w14:paraId="615976CE">
            <w:pPr>
              <w:spacing w:before="30" w:after="30" w:line="240" w:lineRule="auto"/>
              <w:ind w:left="0" w:firstLine="0"/>
              <w:jc w:val="left"/>
            </w:pPr>
            <w:r>
              <w:rPr>
                <w:rFonts w:hint="eastAsia"/>
              </w:rPr>
              <w:t>接收到不在指令表中的字符</w:t>
            </w:r>
          </w:p>
        </w:tc>
      </w:tr>
      <w:tr w14:paraId="3E38FB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C7B7AA7">
            <w:pPr>
              <w:spacing w:before="30" w:after="30" w:line="240" w:lineRule="auto"/>
              <w:ind w:left="0" w:firstLine="0"/>
              <w:jc w:val="left"/>
            </w:pPr>
            <w:r>
              <w:rPr>
                <w:rFonts w:ascii="Consolas" w:hAnsi="Consolas" w:eastAsia="Consolas" w:cs="Consolas"/>
                <w:shd w:val="clear" w:color="auto" w:fill="F5F5F5"/>
              </w:rPr>
              <w:t>ERR,03</w:t>
            </w:r>
          </w:p>
        </w:tc>
        <w:tc>
          <w:tcPr>
            <w:tcW w:w="2768" w:type="dxa"/>
            <w:noWrap w:val="0"/>
            <w:vAlign w:val="center"/>
          </w:tcPr>
          <w:p w14:paraId="7B100894">
            <w:pPr>
              <w:spacing w:before="30" w:after="30" w:line="240" w:lineRule="auto"/>
              <w:ind w:left="0" w:firstLine="0"/>
              <w:jc w:val="left"/>
            </w:pPr>
            <w:r>
              <w:rPr>
                <w:rFonts w:hint="eastAsia"/>
              </w:rPr>
              <w:t>状态不允许</w:t>
            </w:r>
          </w:p>
        </w:tc>
        <w:tc>
          <w:tcPr>
            <w:tcW w:w="2768" w:type="dxa"/>
            <w:noWrap w:val="0"/>
            <w:vAlign w:val="center"/>
          </w:tcPr>
          <w:p w14:paraId="6373A1E6">
            <w:pPr>
              <w:spacing w:before="30" w:after="30" w:line="240" w:lineRule="auto"/>
              <w:ind w:left="0" w:firstLine="0"/>
              <w:jc w:val="left"/>
            </w:pPr>
            <w:r>
              <w:rPr>
                <w:rFonts w:hint="eastAsia"/>
              </w:rPr>
              <w:t>在故障状态下收到运动指令（含平移指令）或速度设定指令</w:t>
            </w:r>
          </w:p>
        </w:tc>
      </w:tr>
      <w:tr w14:paraId="00F35A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8004B32">
            <w:pPr>
              <w:spacing w:before="30" w:after="30" w:line="240" w:lineRule="auto"/>
              <w:ind w:left="0" w:firstLine="0"/>
              <w:jc w:val="left"/>
            </w:pPr>
            <w:r>
              <w:rPr>
                <w:rFonts w:ascii="Consolas" w:hAnsi="Consolas" w:eastAsia="Consolas" w:cs="Consolas"/>
                <w:shd w:val="clear" w:color="auto" w:fill="F5F5F5"/>
              </w:rPr>
              <w:t>ERR,04</w:t>
            </w:r>
          </w:p>
        </w:tc>
        <w:tc>
          <w:tcPr>
            <w:tcW w:w="2768" w:type="dxa"/>
            <w:noWrap w:val="0"/>
            <w:vAlign w:val="center"/>
          </w:tcPr>
          <w:p w14:paraId="06DF8E2A">
            <w:pPr>
              <w:spacing w:before="30" w:after="30" w:line="240" w:lineRule="auto"/>
              <w:ind w:left="0" w:firstLine="0"/>
              <w:jc w:val="left"/>
            </w:pPr>
            <w:r>
              <w:rPr>
                <w:rFonts w:hint="eastAsia"/>
              </w:rPr>
              <w:t>参数格式错误</w:t>
            </w:r>
          </w:p>
        </w:tc>
        <w:tc>
          <w:tcPr>
            <w:tcW w:w="2768" w:type="dxa"/>
            <w:noWrap w:val="0"/>
            <w:vAlign w:val="center"/>
          </w:tcPr>
          <w:p w14:paraId="16C3C0AB">
            <w:pPr>
              <w:spacing w:before="30" w:after="30" w:line="240" w:lineRule="auto"/>
              <w:ind w:left="0" w:firstLine="0"/>
              <w:jc w:val="left"/>
            </w:pPr>
            <w:r>
              <w:rPr>
                <w:rFonts w:hint="eastAsia"/>
              </w:rPr>
              <w:t xml:space="preserve">指令格式不符合约定（如 </w:t>
            </w:r>
            <w:r>
              <w:rPr>
                <w:rFonts w:ascii="Consolas" w:hAnsi="Consolas" w:eastAsia="Consolas" w:cs="Consolas"/>
                <w:shd w:val="clear" w:color="auto" w:fill="F5F5F5"/>
              </w:rPr>
              <w:t>V30</w:t>
            </w:r>
            <w:r>
              <w:rPr>
                <w:rFonts w:hint="eastAsia"/>
              </w:rPr>
              <w:t xml:space="preserve"> 位数不足、</w:t>
            </w:r>
            <w:r>
              <w:rPr>
                <w:rFonts w:ascii="Consolas" w:hAnsi="Consolas" w:eastAsia="Consolas" w:cs="Consolas"/>
                <w:shd w:val="clear" w:color="auto" w:fill="F5F5F5"/>
              </w:rPr>
              <w:t>VABC</w:t>
            </w:r>
            <w:r>
              <w:rPr>
                <w:rFonts w:hint="eastAsia"/>
              </w:rPr>
              <w:t xml:space="preserve"> 非数字）</w:t>
            </w:r>
          </w:p>
        </w:tc>
      </w:tr>
    </w:tbl>
    <w:p w14:paraId="2792A31E">
      <w:pPr>
        <w:jc w:val="left"/>
      </w:pPr>
      <w:r>
        <w:rPr>
          <w:rFonts w:hint="eastAsia"/>
          <w:b/>
        </w:rPr>
        <w:t>补充说明：</w:t>
      </w:r>
      <w:r>
        <w:rPr>
          <w:rFonts w:ascii="Consolas" w:hAnsi="Consolas" w:eastAsia="Consolas" w:cs="Consolas"/>
          <w:shd w:val="clear" w:color="auto" w:fill="F5F5F5"/>
        </w:rPr>
        <w:t>ERR,03</w:t>
      </w:r>
      <w:r>
        <w:rPr>
          <w:rFonts w:hint="eastAsia"/>
        </w:rPr>
        <w:t xml:space="preserve"> 的典型触发场景是</w:t>
      </w:r>
      <w:r>
        <w:rPr>
          <w:rFonts w:hint="eastAsia"/>
          <w:b/>
        </w:rPr>
        <w:t>系统处于故障状态</w:t>
      </w:r>
      <w:r>
        <w:rPr>
          <w:rFonts w:hint="eastAsia"/>
        </w:rPr>
        <w:t xml:space="preserve">时收到运动指令（含平移指令）或速度设定指令。停止指令与查询指令不存在"状态不允许"的情形。故障状态下收到停止指令时，回传 </w:t>
      </w:r>
      <w:r>
        <w:rPr>
          <w:rFonts w:ascii="Consolas" w:hAnsi="Consolas" w:eastAsia="Consolas" w:cs="Consolas"/>
          <w:shd w:val="clear" w:color="auto" w:fill="F5F5F5"/>
        </w:rPr>
        <w:t>OK,FAULT</w:t>
      </w:r>
      <w:r>
        <w:rPr>
          <w:rFonts w:hint="eastAsia"/>
        </w:rPr>
        <w:t xml:space="preserve"> 而非错误码，用于提示操作者当前处于故障状态、需人工复位。</w:t>
      </w:r>
    </w:p>
    <w:p w14:paraId="54B9EF46">
      <w:pPr>
        <w:pStyle w:val="3"/>
        <w:keepNext/>
        <w:keepLines/>
        <w:spacing w:before="100" w:beforeAutospacing="1" w:after="100" w:afterAutospacing="1"/>
        <w:jc w:val="left"/>
        <w:outlineLvl w:val="1"/>
        <w:rPr>
          <w:sz w:val="32"/>
          <w:szCs w:val="32"/>
        </w:rPr>
      </w:pPr>
      <w:bookmarkStart w:id="53" w:name="_Toc3713"/>
      <w:r>
        <w:rPr>
          <w:rFonts w:hint="eastAsia"/>
          <w:b/>
          <w:sz w:val="32"/>
        </w:rPr>
        <w:t>B.5 通信示例</w:t>
      </w:r>
      <w:bookmarkEnd w:id="53"/>
    </w:p>
    <w:p w14:paraId="6D55FEBC">
      <w:pPr>
        <w:jc w:val="left"/>
      </w:pPr>
      <w:r>
        <w:rPr>
          <w:rFonts w:hint="eastAsia"/>
        </w:rPr>
        <w:t>以下示例按时间顺序演示一次完整操作，可与 B.3.1 的状态转移表对照阅读。</w:t>
      </w:r>
    </w:p>
    <w:p w14:paraId="109C8273">
      <w:pPr>
        <w:jc w:val="left"/>
      </w:pPr>
    </w:p>
    <w:p w14:paraId="58A2C276">
      <w:pPr>
        <w:pStyle w:val="3"/>
        <w:keepNext/>
        <w:keepLines/>
        <w:spacing w:before="100" w:beforeAutospacing="1" w:after="100" w:afterAutospacing="1"/>
        <w:jc w:val="left"/>
        <w:outlineLvl w:val="1"/>
        <w:rPr>
          <w:sz w:val="32"/>
          <w:szCs w:val="32"/>
        </w:rPr>
      </w:pPr>
      <w:bookmarkStart w:id="54" w:name="_Toc22228"/>
      <w:r>
        <w:rPr>
          <w:rFonts w:hint="eastAsia"/>
          <w:b/>
          <w:sz w:val="32"/>
        </w:rPr>
        <w:t>B.6 通信中断处理</w:t>
      </w:r>
      <w:bookmarkEnd w:id="54"/>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2120A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5AD66F58">
            <w:pPr>
              <w:spacing w:before="30" w:after="30" w:line="240" w:lineRule="auto"/>
              <w:ind w:left="0" w:firstLine="0"/>
              <w:jc w:val="left"/>
              <w:rPr>
                <w:b/>
                <w:bCs/>
              </w:rPr>
            </w:pPr>
            <w:r>
              <w:rPr>
                <w:rFonts w:hint="eastAsia"/>
                <w:b/>
              </w:rPr>
              <w:t>项目</w:t>
            </w:r>
          </w:p>
        </w:tc>
        <w:tc>
          <w:tcPr>
            <w:tcW w:w="4153" w:type="dxa"/>
            <w:noWrap w:val="0"/>
            <w:vAlign w:val="center"/>
          </w:tcPr>
          <w:p w14:paraId="36B5EEE0">
            <w:pPr>
              <w:spacing w:before="30" w:after="30" w:line="240" w:lineRule="auto"/>
              <w:ind w:left="0" w:firstLine="0"/>
              <w:jc w:val="left"/>
              <w:rPr>
                <w:b/>
                <w:bCs/>
              </w:rPr>
            </w:pPr>
            <w:r>
              <w:rPr>
                <w:rFonts w:hint="eastAsia"/>
                <w:b/>
              </w:rPr>
              <w:t>规定</w:t>
            </w:r>
          </w:p>
        </w:tc>
      </w:tr>
      <w:tr w14:paraId="1EFE1B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24C6C8E">
            <w:pPr>
              <w:spacing w:before="30" w:after="30" w:line="240" w:lineRule="auto"/>
              <w:ind w:left="0" w:firstLine="0"/>
              <w:jc w:val="left"/>
            </w:pPr>
            <w:r>
              <w:rPr>
                <w:rFonts w:hint="eastAsia"/>
              </w:rPr>
              <w:t>中断判定</w:t>
            </w:r>
          </w:p>
        </w:tc>
        <w:tc>
          <w:tcPr>
            <w:tcW w:w="4153" w:type="dxa"/>
            <w:noWrap w:val="0"/>
            <w:vAlign w:val="center"/>
          </w:tcPr>
          <w:p w14:paraId="0A088B1D">
            <w:pPr>
              <w:spacing w:before="30" w:after="30" w:line="240" w:lineRule="auto"/>
              <w:ind w:left="0" w:firstLine="0"/>
              <w:jc w:val="left"/>
            </w:pPr>
            <w:r>
              <w:rPr>
                <w:rFonts w:hint="eastAsia"/>
              </w:rPr>
              <w:t>连续 500 ms 未收到任何有效数据</w:t>
            </w:r>
          </w:p>
        </w:tc>
      </w:tr>
      <w:tr w14:paraId="184712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0F8BCF1">
            <w:pPr>
              <w:spacing w:before="30" w:after="30" w:line="240" w:lineRule="auto"/>
              <w:ind w:left="0" w:firstLine="0"/>
              <w:jc w:val="left"/>
            </w:pPr>
            <w:r>
              <w:rPr>
                <w:rFonts w:hint="eastAsia"/>
              </w:rPr>
              <w:t>中断响应</w:t>
            </w:r>
          </w:p>
        </w:tc>
        <w:tc>
          <w:tcPr>
            <w:tcW w:w="4153" w:type="dxa"/>
            <w:noWrap w:val="0"/>
            <w:vAlign w:val="center"/>
          </w:tcPr>
          <w:p w14:paraId="7E74E649">
            <w:pPr>
              <w:spacing w:before="30" w:after="30" w:line="240" w:lineRule="auto"/>
              <w:ind w:left="0" w:firstLine="0"/>
              <w:jc w:val="left"/>
            </w:pPr>
            <w:r>
              <w:rPr>
                <w:rFonts w:hint="eastAsia"/>
              </w:rPr>
              <w:t>立即停止电机输出，系统进入停止状态</w:t>
            </w:r>
          </w:p>
        </w:tc>
      </w:tr>
      <w:tr w14:paraId="04A440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8D6A01C">
            <w:pPr>
              <w:spacing w:before="30" w:after="30" w:line="240" w:lineRule="auto"/>
              <w:ind w:left="0" w:firstLine="0"/>
              <w:jc w:val="left"/>
            </w:pPr>
            <w:r>
              <w:rPr>
                <w:rFonts w:hint="eastAsia"/>
              </w:rPr>
              <w:t>状态指示</w:t>
            </w:r>
          </w:p>
        </w:tc>
        <w:tc>
          <w:tcPr>
            <w:tcW w:w="4153" w:type="dxa"/>
            <w:noWrap w:val="0"/>
            <w:vAlign w:val="center"/>
          </w:tcPr>
          <w:p w14:paraId="0EC13EC1">
            <w:pPr>
              <w:spacing w:before="30" w:after="30" w:line="240" w:lineRule="auto"/>
              <w:ind w:left="0" w:firstLine="0"/>
              <w:jc w:val="left"/>
            </w:pPr>
            <w:r>
              <w:rPr>
                <w:rFonts w:hint="eastAsia"/>
              </w:rPr>
              <w:t>停止指示灯点亮</w:t>
            </w:r>
          </w:p>
        </w:tc>
      </w:tr>
      <w:tr w14:paraId="097891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612A456">
            <w:pPr>
              <w:spacing w:before="30" w:after="30" w:line="240" w:lineRule="auto"/>
              <w:ind w:left="0" w:firstLine="0"/>
              <w:jc w:val="left"/>
            </w:pPr>
            <w:r>
              <w:rPr>
                <w:rFonts w:hint="eastAsia"/>
              </w:rPr>
              <w:t>恢复方式</w:t>
            </w:r>
          </w:p>
        </w:tc>
        <w:tc>
          <w:tcPr>
            <w:tcW w:w="4153" w:type="dxa"/>
            <w:noWrap w:val="0"/>
            <w:vAlign w:val="center"/>
          </w:tcPr>
          <w:p w14:paraId="02C1E35F">
            <w:pPr>
              <w:spacing w:before="30" w:after="30" w:line="240" w:lineRule="auto"/>
              <w:ind w:left="0" w:firstLine="0"/>
              <w:jc w:val="left"/>
            </w:pPr>
            <w:r>
              <w:rPr>
                <w:rFonts w:hint="eastAsia"/>
              </w:rPr>
              <w:t>手机端重新建立连接后，需重新发送指令方可继续运行</w:t>
            </w:r>
          </w:p>
        </w:tc>
      </w:tr>
      <w:tr w14:paraId="6AE8D0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21674CD">
            <w:pPr>
              <w:spacing w:before="30" w:after="30" w:line="240" w:lineRule="auto"/>
              <w:ind w:left="0" w:firstLine="0"/>
              <w:jc w:val="left"/>
            </w:pPr>
            <w:r>
              <w:rPr>
                <w:rFonts w:hint="eastAsia"/>
              </w:rPr>
              <w:t>与按键的关系</w:t>
            </w:r>
          </w:p>
        </w:tc>
        <w:tc>
          <w:tcPr>
            <w:tcW w:w="4153" w:type="dxa"/>
            <w:noWrap w:val="0"/>
            <w:vAlign w:val="center"/>
          </w:tcPr>
          <w:p w14:paraId="0A3B3D3B">
            <w:pPr>
              <w:spacing w:before="30" w:after="30" w:line="240" w:lineRule="auto"/>
              <w:ind w:left="0" w:firstLine="0"/>
              <w:jc w:val="left"/>
            </w:pPr>
            <w:r>
              <w:rPr>
                <w:rFonts w:hint="eastAsia"/>
              </w:rPr>
              <w:t>蓝牙中断不影响按键通道的正常使用</w:t>
            </w:r>
          </w:p>
        </w:tc>
      </w:tr>
    </w:tbl>
    <w:p w14:paraId="68782F70">
      <w:pPr>
        <w:pStyle w:val="2"/>
        <w:keepNext/>
        <w:keepLines/>
        <w:spacing w:before="100" w:beforeAutospacing="1" w:after="100" w:afterAutospacing="1"/>
        <w:jc w:val="left"/>
        <w:outlineLvl w:val="0"/>
        <w:rPr>
          <w:kern w:val="44"/>
          <w:sz w:val="44"/>
          <w:szCs w:val="44"/>
        </w:rPr>
      </w:pPr>
      <w:bookmarkStart w:id="55" w:name="_Toc2697"/>
      <w:r>
        <w:rPr>
          <w:rFonts w:hint="eastAsia"/>
          <w:b/>
          <w:sz w:val="44"/>
        </w:rPr>
        <w:t>附录 C UML 模型说明</w:t>
      </w:r>
      <w:bookmarkEnd w:id="55"/>
    </w:p>
    <w:p w14:paraId="1DFF6B51">
      <w:pPr>
        <w:pStyle w:val="3"/>
        <w:keepNext/>
        <w:keepLines/>
        <w:spacing w:before="100" w:beforeAutospacing="1" w:after="100" w:afterAutospacing="1"/>
        <w:jc w:val="left"/>
        <w:outlineLvl w:val="1"/>
        <w:rPr>
          <w:sz w:val="32"/>
          <w:szCs w:val="32"/>
        </w:rPr>
      </w:pPr>
      <w:bookmarkStart w:id="56" w:name="_Toc22416"/>
      <w:r>
        <w:rPr>
          <w:rFonts w:hint="eastAsia"/>
          <w:b/>
          <w:sz w:val="32"/>
        </w:rPr>
        <w:t>C.1 用例图</w:t>
      </w:r>
      <w:bookmarkEnd w:id="56"/>
    </w:p>
    <w:p w14:paraId="34E8D5AE">
      <w:pPr>
        <w:jc w:val="left"/>
      </w:pPr>
      <w:r>
        <w:rPr>
          <w:rFonts w:hint="eastAsia"/>
        </w:rPr>
        <w:t>用例图见第 8 章图 8-1。用例图中的参与者与用例对应关系如下：</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583CB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063FEFB3">
            <w:pPr>
              <w:spacing w:before="30" w:after="30" w:line="240" w:lineRule="auto"/>
              <w:ind w:left="0" w:firstLine="0"/>
              <w:jc w:val="left"/>
              <w:rPr>
                <w:b/>
                <w:bCs/>
              </w:rPr>
            </w:pPr>
            <w:r>
              <w:rPr>
                <w:rFonts w:hint="eastAsia"/>
                <w:b/>
              </w:rPr>
              <w:t>参与者</w:t>
            </w:r>
          </w:p>
        </w:tc>
        <w:tc>
          <w:tcPr>
            <w:tcW w:w="4153" w:type="dxa"/>
            <w:noWrap w:val="0"/>
            <w:vAlign w:val="center"/>
          </w:tcPr>
          <w:p w14:paraId="09FFFEA1">
            <w:pPr>
              <w:spacing w:before="30" w:after="30" w:line="240" w:lineRule="auto"/>
              <w:ind w:left="0" w:firstLine="0"/>
              <w:jc w:val="left"/>
              <w:rPr>
                <w:b/>
                <w:bCs/>
              </w:rPr>
            </w:pPr>
            <w:r>
              <w:rPr>
                <w:rFonts w:hint="eastAsia"/>
                <w:b/>
              </w:rPr>
              <w:t>参与的用例</w:t>
            </w:r>
          </w:p>
        </w:tc>
      </w:tr>
      <w:tr w14:paraId="46FEAC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267BB2F">
            <w:pPr>
              <w:spacing w:before="30" w:after="30" w:line="240" w:lineRule="auto"/>
              <w:ind w:left="0" w:firstLine="0"/>
              <w:jc w:val="left"/>
            </w:pPr>
            <w:r>
              <w:rPr>
                <w:rFonts w:hint="eastAsia"/>
              </w:rPr>
              <w:t>操作者</w:t>
            </w:r>
          </w:p>
        </w:tc>
        <w:tc>
          <w:tcPr>
            <w:tcW w:w="4153" w:type="dxa"/>
            <w:noWrap w:val="0"/>
            <w:vAlign w:val="center"/>
          </w:tcPr>
          <w:p w14:paraId="08A62018">
            <w:pPr>
              <w:spacing w:before="30" w:after="30" w:line="240" w:lineRule="auto"/>
              <w:ind w:left="0" w:firstLine="0"/>
              <w:jc w:val="left"/>
            </w:pPr>
            <w:r>
              <w:rPr>
                <w:rFonts w:hint="eastAsia"/>
              </w:rPr>
              <w:t>UC-01 启动机器人、UC-02 停止机器人、UC-03 设定目标速度、UC-06 查看状态指示</w:t>
            </w:r>
          </w:p>
        </w:tc>
      </w:tr>
      <w:tr w14:paraId="248367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7B2F209F">
            <w:pPr>
              <w:spacing w:before="30" w:after="30" w:line="240" w:lineRule="auto"/>
              <w:ind w:left="0" w:firstLine="0"/>
              <w:jc w:val="left"/>
            </w:pPr>
            <w:r>
              <w:rPr>
                <w:rFonts w:hint="eastAsia"/>
              </w:rPr>
              <w:t>手机端蓝牙串口助手</w:t>
            </w:r>
          </w:p>
        </w:tc>
        <w:tc>
          <w:tcPr>
            <w:tcW w:w="4153" w:type="dxa"/>
            <w:noWrap w:val="0"/>
            <w:vAlign w:val="center"/>
          </w:tcPr>
          <w:p w14:paraId="5D34ADE3">
            <w:pPr>
              <w:spacing w:before="30" w:after="30" w:line="240" w:lineRule="auto"/>
              <w:ind w:left="0" w:firstLine="0"/>
              <w:jc w:val="left"/>
            </w:pPr>
            <w:r>
              <w:rPr>
                <w:rFonts w:hint="eastAsia"/>
              </w:rPr>
              <w:t>UC-02 停止机器人、UC-03 设定目标速度、UC-09 蓝牙遥控</w:t>
            </w:r>
          </w:p>
        </w:tc>
      </w:tr>
      <w:tr w14:paraId="0C3385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4C8FFCAF">
            <w:pPr>
              <w:spacing w:before="30" w:after="30" w:line="240" w:lineRule="auto"/>
              <w:ind w:left="0" w:firstLine="0"/>
              <w:jc w:val="left"/>
            </w:pPr>
            <w:r>
              <w:rPr>
                <w:rFonts w:hint="eastAsia"/>
              </w:rPr>
              <w:t>机器人硬件平台</w:t>
            </w:r>
          </w:p>
        </w:tc>
        <w:tc>
          <w:tcPr>
            <w:tcW w:w="4153" w:type="dxa"/>
            <w:noWrap w:val="0"/>
            <w:vAlign w:val="center"/>
          </w:tcPr>
          <w:p w14:paraId="1C4E8224">
            <w:pPr>
              <w:spacing w:before="30" w:after="30" w:line="240" w:lineRule="auto"/>
              <w:ind w:left="0" w:firstLine="0"/>
              <w:jc w:val="left"/>
            </w:pPr>
            <w:r>
              <w:rPr>
                <w:rFonts w:hint="eastAsia"/>
              </w:rPr>
              <w:t>UC-04 测量速度、UC-05 调节速度、UC-07 探测并避障</w:t>
            </w:r>
          </w:p>
        </w:tc>
      </w:tr>
    </w:tbl>
    <w:p w14:paraId="49641868">
      <w:pPr>
        <w:jc w:val="left"/>
      </w:pPr>
      <w:r>
        <w:rPr>
          <w:rFonts w:hint="eastAsia"/>
          <w:b/>
        </w:rPr>
        <w:t>用例清单：</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0BACC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5CCDE640">
            <w:pPr>
              <w:spacing w:before="30" w:after="30" w:line="240" w:lineRule="auto"/>
              <w:ind w:left="0" w:firstLine="0"/>
              <w:jc w:val="left"/>
              <w:rPr>
                <w:b/>
                <w:bCs/>
              </w:rPr>
            </w:pPr>
            <w:r>
              <w:rPr>
                <w:rFonts w:hint="eastAsia"/>
                <w:b/>
              </w:rPr>
              <w:t>编号</w:t>
            </w:r>
          </w:p>
        </w:tc>
        <w:tc>
          <w:tcPr>
            <w:tcW w:w="2768" w:type="dxa"/>
            <w:noWrap w:val="0"/>
            <w:vAlign w:val="center"/>
          </w:tcPr>
          <w:p w14:paraId="5E930785">
            <w:pPr>
              <w:spacing w:before="30" w:after="30" w:line="240" w:lineRule="auto"/>
              <w:ind w:left="0" w:firstLine="0"/>
              <w:jc w:val="left"/>
              <w:rPr>
                <w:b/>
                <w:bCs/>
              </w:rPr>
            </w:pPr>
            <w:r>
              <w:rPr>
                <w:rFonts w:hint="eastAsia"/>
                <w:b/>
              </w:rPr>
              <w:t>用例名称</w:t>
            </w:r>
          </w:p>
        </w:tc>
        <w:tc>
          <w:tcPr>
            <w:tcW w:w="2768" w:type="dxa"/>
            <w:noWrap w:val="0"/>
            <w:vAlign w:val="center"/>
          </w:tcPr>
          <w:p w14:paraId="0CF19FA9">
            <w:pPr>
              <w:spacing w:before="30" w:after="30" w:line="240" w:lineRule="auto"/>
              <w:ind w:left="0" w:firstLine="0"/>
              <w:jc w:val="left"/>
              <w:rPr>
                <w:b/>
                <w:bCs/>
              </w:rPr>
            </w:pPr>
            <w:r>
              <w:rPr>
                <w:rFonts w:hint="eastAsia"/>
                <w:b/>
              </w:rPr>
              <w:t>说明</w:t>
            </w:r>
          </w:p>
        </w:tc>
      </w:tr>
      <w:tr w14:paraId="6C823A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764B924">
            <w:pPr>
              <w:spacing w:before="30" w:after="30" w:line="240" w:lineRule="auto"/>
              <w:ind w:left="0" w:firstLine="0"/>
              <w:jc w:val="left"/>
            </w:pPr>
            <w:r>
              <w:t>UC-01</w:t>
            </w:r>
          </w:p>
        </w:tc>
        <w:tc>
          <w:tcPr>
            <w:tcW w:w="2768" w:type="dxa"/>
            <w:noWrap w:val="0"/>
            <w:vAlign w:val="center"/>
          </w:tcPr>
          <w:p w14:paraId="4685F332">
            <w:pPr>
              <w:spacing w:before="30" w:after="30" w:line="240" w:lineRule="auto"/>
              <w:ind w:left="0" w:firstLine="0"/>
              <w:jc w:val="left"/>
            </w:pPr>
            <w:r>
              <w:rPr>
                <w:rFonts w:hint="eastAsia"/>
              </w:rPr>
              <w:t>启动机器人</w:t>
            </w:r>
          </w:p>
        </w:tc>
        <w:tc>
          <w:tcPr>
            <w:tcW w:w="2768" w:type="dxa"/>
            <w:noWrap w:val="0"/>
            <w:vAlign w:val="center"/>
          </w:tcPr>
          <w:p w14:paraId="0290995D">
            <w:pPr>
              <w:spacing w:before="30" w:after="30" w:line="240" w:lineRule="auto"/>
              <w:ind w:left="0" w:firstLine="0"/>
              <w:jc w:val="left"/>
            </w:pPr>
            <w:r>
              <w:rPr>
                <w:rFonts w:hint="eastAsia"/>
              </w:rPr>
              <w:t>接收启动指令，使机器人进入运动状态</w:t>
            </w:r>
          </w:p>
        </w:tc>
      </w:tr>
      <w:tr w14:paraId="7AD76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A1F6D84">
            <w:pPr>
              <w:spacing w:before="30" w:after="30" w:line="240" w:lineRule="auto"/>
              <w:ind w:left="0" w:firstLine="0"/>
              <w:jc w:val="left"/>
            </w:pPr>
            <w:r>
              <w:t>UC-02</w:t>
            </w:r>
          </w:p>
        </w:tc>
        <w:tc>
          <w:tcPr>
            <w:tcW w:w="2768" w:type="dxa"/>
            <w:noWrap w:val="0"/>
            <w:vAlign w:val="center"/>
          </w:tcPr>
          <w:p w14:paraId="474D897A">
            <w:pPr>
              <w:spacing w:before="30" w:after="30" w:line="240" w:lineRule="auto"/>
              <w:ind w:left="0" w:firstLine="0"/>
              <w:jc w:val="left"/>
            </w:pPr>
            <w:r>
              <w:rPr>
                <w:rFonts w:hint="eastAsia"/>
              </w:rPr>
              <w:t>停止机器人</w:t>
            </w:r>
          </w:p>
        </w:tc>
        <w:tc>
          <w:tcPr>
            <w:tcW w:w="2768" w:type="dxa"/>
            <w:noWrap w:val="0"/>
            <w:vAlign w:val="center"/>
          </w:tcPr>
          <w:p w14:paraId="0677677C">
            <w:pPr>
              <w:spacing w:before="30" w:after="30" w:line="240" w:lineRule="auto"/>
              <w:ind w:left="0" w:firstLine="0"/>
              <w:jc w:val="left"/>
            </w:pPr>
            <w:r>
              <w:rPr>
                <w:rFonts w:hint="eastAsia"/>
              </w:rPr>
              <w:t>接收停止指令，使机器人停止运动；可由按键或蓝牙任一通道发起</w:t>
            </w:r>
          </w:p>
        </w:tc>
      </w:tr>
      <w:tr w14:paraId="4770B2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31E4547">
            <w:pPr>
              <w:spacing w:before="30" w:after="30" w:line="240" w:lineRule="auto"/>
              <w:ind w:left="0" w:firstLine="0"/>
              <w:jc w:val="left"/>
            </w:pPr>
            <w:r>
              <w:t>UC-03</w:t>
            </w:r>
          </w:p>
        </w:tc>
        <w:tc>
          <w:tcPr>
            <w:tcW w:w="2768" w:type="dxa"/>
            <w:noWrap w:val="0"/>
            <w:vAlign w:val="center"/>
          </w:tcPr>
          <w:p w14:paraId="6CBD357E">
            <w:pPr>
              <w:spacing w:before="30" w:after="30" w:line="240" w:lineRule="auto"/>
              <w:ind w:left="0" w:firstLine="0"/>
              <w:jc w:val="left"/>
            </w:pPr>
            <w:r>
              <w:rPr>
                <w:rFonts w:hint="eastAsia"/>
              </w:rPr>
              <w:t>设定目标速度</w:t>
            </w:r>
          </w:p>
        </w:tc>
        <w:tc>
          <w:tcPr>
            <w:tcW w:w="2768" w:type="dxa"/>
            <w:noWrap w:val="0"/>
            <w:vAlign w:val="center"/>
          </w:tcPr>
          <w:p w14:paraId="06110D81">
            <w:pPr>
              <w:spacing w:before="30" w:after="30" w:line="240" w:lineRule="auto"/>
              <w:ind w:left="0" w:firstLine="0"/>
              <w:jc w:val="left"/>
            </w:pPr>
            <w:r>
              <w:rPr>
                <w:rFonts w:hint="eastAsia"/>
              </w:rPr>
              <w:t>接收并保存目标速度值；可由按键或蓝牙通道发起</w:t>
            </w:r>
          </w:p>
        </w:tc>
      </w:tr>
      <w:tr w14:paraId="1C6953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F07BD88">
            <w:pPr>
              <w:spacing w:before="30" w:after="30" w:line="240" w:lineRule="auto"/>
              <w:ind w:left="0" w:firstLine="0"/>
              <w:jc w:val="left"/>
            </w:pPr>
            <w:r>
              <w:t>UC-04</w:t>
            </w:r>
          </w:p>
        </w:tc>
        <w:tc>
          <w:tcPr>
            <w:tcW w:w="2768" w:type="dxa"/>
            <w:noWrap w:val="0"/>
            <w:vAlign w:val="center"/>
          </w:tcPr>
          <w:p w14:paraId="7AB0646A">
            <w:pPr>
              <w:spacing w:before="30" w:after="30" w:line="240" w:lineRule="auto"/>
              <w:ind w:left="0" w:firstLine="0"/>
              <w:jc w:val="left"/>
            </w:pPr>
            <w:r>
              <w:rPr>
                <w:rFonts w:hint="eastAsia"/>
              </w:rPr>
              <w:t>测量速度</w:t>
            </w:r>
          </w:p>
        </w:tc>
        <w:tc>
          <w:tcPr>
            <w:tcW w:w="2768" w:type="dxa"/>
            <w:noWrap w:val="0"/>
            <w:vAlign w:val="center"/>
          </w:tcPr>
          <w:p w14:paraId="675B1CB4">
            <w:pPr>
              <w:spacing w:before="30" w:after="30" w:line="240" w:lineRule="auto"/>
              <w:ind w:left="0" w:firstLine="0"/>
              <w:jc w:val="left"/>
            </w:pPr>
            <w:r>
              <w:rPr>
                <w:rFonts w:hint="eastAsia"/>
              </w:rPr>
              <w:t>周期性测量各车轮的实际车速，为速度调节与状态查询提供反馈量</w:t>
            </w:r>
          </w:p>
        </w:tc>
      </w:tr>
      <w:tr w14:paraId="184DBC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08BE522">
            <w:pPr>
              <w:spacing w:before="30" w:after="30" w:line="240" w:lineRule="auto"/>
              <w:ind w:left="0" w:firstLine="0"/>
              <w:jc w:val="left"/>
            </w:pPr>
            <w:r>
              <w:t>UC-05</w:t>
            </w:r>
          </w:p>
        </w:tc>
        <w:tc>
          <w:tcPr>
            <w:tcW w:w="2768" w:type="dxa"/>
            <w:noWrap w:val="0"/>
            <w:vAlign w:val="center"/>
          </w:tcPr>
          <w:p w14:paraId="7D94E759">
            <w:pPr>
              <w:spacing w:before="30" w:after="30" w:line="240" w:lineRule="auto"/>
              <w:ind w:left="0" w:firstLine="0"/>
              <w:jc w:val="left"/>
            </w:pPr>
            <w:r>
              <w:rPr>
                <w:rFonts w:hint="eastAsia"/>
              </w:rPr>
              <w:t>调节速度</w:t>
            </w:r>
          </w:p>
        </w:tc>
        <w:tc>
          <w:tcPr>
            <w:tcW w:w="2768" w:type="dxa"/>
            <w:noWrap w:val="0"/>
            <w:vAlign w:val="center"/>
          </w:tcPr>
          <w:p w14:paraId="307B1C6F">
            <w:pPr>
              <w:spacing w:before="30" w:after="30" w:line="240" w:lineRule="auto"/>
              <w:ind w:left="0" w:firstLine="0"/>
              <w:jc w:val="left"/>
            </w:pPr>
            <w:r>
              <w:rPr>
                <w:rFonts w:hint="eastAsia"/>
              </w:rPr>
              <w:t>将实测车速与目标车速比较并调整电机输出，使实际车速跟踪目标值</w:t>
            </w:r>
          </w:p>
        </w:tc>
      </w:tr>
      <w:tr w14:paraId="7C3E5A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A411B87">
            <w:pPr>
              <w:spacing w:before="30" w:after="30" w:line="240" w:lineRule="auto"/>
              <w:ind w:left="0" w:firstLine="0"/>
              <w:jc w:val="left"/>
            </w:pPr>
            <w:r>
              <w:t>UC-06</w:t>
            </w:r>
          </w:p>
        </w:tc>
        <w:tc>
          <w:tcPr>
            <w:tcW w:w="2768" w:type="dxa"/>
            <w:noWrap w:val="0"/>
            <w:vAlign w:val="center"/>
          </w:tcPr>
          <w:p w14:paraId="70650F4D">
            <w:pPr>
              <w:spacing w:before="30" w:after="30" w:line="240" w:lineRule="auto"/>
              <w:ind w:left="0" w:firstLine="0"/>
              <w:jc w:val="left"/>
            </w:pPr>
            <w:r>
              <w:rPr>
                <w:rFonts w:hint="eastAsia"/>
              </w:rPr>
              <w:t>查看状态指示</w:t>
            </w:r>
          </w:p>
        </w:tc>
        <w:tc>
          <w:tcPr>
            <w:tcW w:w="2768" w:type="dxa"/>
            <w:noWrap w:val="0"/>
            <w:vAlign w:val="center"/>
          </w:tcPr>
          <w:p w14:paraId="47D5BDD0">
            <w:pPr>
              <w:spacing w:before="30" w:after="30" w:line="240" w:lineRule="auto"/>
              <w:ind w:left="0" w:firstLine="0"/>
              <w:jc w:val="left"/>
            </w:pPr>
            <w:r>
              <w:rPr>
                <w:rFonts w:hint="eastAsia"/>
              </w:rPr>
              <w:t>操作者通过观察指示灯了解系统当前状态；指示灯显示由系统在状态发生变化时自动更新</w:t>
            </w:r>
          </w:p>
        </w:tc>
      </w:tr>
      <w:tr w14:paraId="46C91B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7758A60">
            <w:pPr>
              <w:spacing w:before="30" w:after="30" w:line="240" w:lineRule="auto"/>
              <w:ind w:left="0" w:firstLine="0"/>
              <w:jc w:val="left"/>
            </w:pPr>
            <w:r>
              <w:t>UC-07</w:t>
            </w:r>
          </w:p>
        </w:tc>
        <w:tc>
          <w:tcPr>
            <w:tcW w:w="2768" w:type="dxa"/>
            <w:noWrap w:val="0"/>
            <w:vAlign w:val="center"/>
          </w:tcPr>
          <w:p w14:paraId="50E1DAA4">
            <w:pPr>
              <w:spacing w:before="30" w:after="30" w:line="240" w:lineRule="auto"/>
              <w:ind w:left="0" w:firstLine="0"/>
              <w:jc w:val="left"/>
            </w:pPr>
            <w:r>
              <w:rPr>
                <w:rFonts w:hint="eastAsia"/>
              </w:rPr>
              <w:t>探测并避障</w:t>
            </w:r>
          </w:p>
        </w:tc>
        <w:tc>
          <w:tcPr>
            <w:tcW w:w="2768" w:type="dxa"/>
            <w:noWrap w:val="0"/>
            <w:vAlign w:val="center"/>
          </w:tcPr>
          <w:p w14:paraId="5B66582C">
            <w:pPr>
              <w:spacing w:before="30" w:after="30" w:line="240" w:lineRule="auto"/>
              <w:ind w:left="0" w:firstLine="0"/>
              <w:jc w:val="left"/>
            </w:pPr>
            <w:r>
              <w:rPr>
                <w:rFonts w:hint="eastAsia"/>
              </w:rPr>
              <w:t>在机器人运动期间探测前方障碍并在必要时停车</w:t>
            </w:r>
          </w:p>
        </w:tc>
      </w:tr>
      <w:tr w14:paraId="34A57E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53FE8E5">
            <w:pPr>
              <w:spacing w:before="30" w:after="30" w:line="240" w:lineRule="auto"/>
              <w:ind w:left="0" w:firstLine="0"/>
              <w:jc w:val="left"/>
            </w:pPr>
            <w:r>
              <w:t>UC-08</w:t>
            </w:r>
          </w:p>
        </w:tc>
        <w:tc>
          <w:tcPr>
            <w:tcW w:w="2768" w:type="dxa"/>
            <w:noWrap w:val="0"/>
            <w:vAlign w:val="center"/>
          </w:tcPr>
          <w:p w14:paraId="01D9D734">
            <w:pPr>
              <w:spacing w:before="30" w:after="30" w:line="240" w:lineRule="auto"/>
              <w:ind w:left="0" w:firstLine="0"/>
              <w:jc w:val="left"/>
            </w:pPr>
            <w:r>
              <w:rPr>
                <w:rFonts w:hint="eastAsia"/>
              </w:rPr>
              <w:t>建立蓝牙连接</w:t>
            </w:r>
          </w:p>
        </w:tc>
        <w:tc>
          <w:tcPr>
            <w:tcW w:w="2768" w:type="dxa"/>
            <w:noWrap w:val="0"/>
            <w:vAlign w:val="center"/>
          </w:tcPr>
          <w:p w14:paraId="0BCC8217">
            <w:pPr>
              <w:spacing w:before="30" w:after="30" w:line="240" w:lineRule="auto"/>
              <w:ind w:left="0" w:firstLine="0"/>
              <w:jc w:val="left"/>
            </w:pPr>
            <w:r>
              <w:rPr>
                <w:rFonts w:hint="eastAsia"/>
              </w:rPr>
              <w:t>手机端与机器人建立蓝牙串口链路</w:t>
            </w:r>
          </w:p>
        </w:tc>
      </w:tr>
      <w:tr w14:paraId="2FFC75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948E1D5">
            <w:pPr>
              <w:spacing w:before="30" w:after="30" w:line="240" w:lineRule="auto"/>
              <w:ind w:left="0" w:firstLine="0"/>
              <w:jc w:val="left"/>
            </w:pPr>
            <w:r>
              <w:t>UC-09</w:t>
            </w:r>
          </w:p>
        </w:tc>
        <w:tc>
          <w:tcPr>
            <w:tcW w:w="2768" w:type="dxa"/>
            <w:noWrap w:val="0"/>
            <w:vAlign w:val="center"/>
          </w:tcPr>
          <w:p w14:paraId="28B38583">
            <w:pPr>
              <w:spacing w:before="30" w:after="30" w:line="240" w:lineRule="auto"/>
              <w:ind w:left="0" w:firstLine="0"/>
              <w:jc w:val="left"/>
            </w:pPr>
            <w:r>
              <w:rPr>
                <w:rFonts w:hint="eastAsia"/>
              </w:rPr>
              <w:t>蓝牙遥控</w:t>
            </w:r>
          </w:p>
        </w:tc>
        <w:tc>
          <w:tcPr>
            <w:tcW w:w="2768" w:type="dxa"/>
            <w:noWrap w:val="0"/>
            <w:vAlign w:val="center"/>
          </w:tcPr>
          <w:p w14:paraId="10BBDD47">
            <w:pPr>
              <w:spacing w:before="30" w:after="30" w:line="240" w:lineRule="auto"/>
              <w:ind w:left="0" w:firstLine="0"/>
              <w:jc w:val="left"/>
            </w:pPr>
            <w:r>
              <w:rPr>
                <w:rFonts w:hint="eastAsia"/>
              </w:rPr>
              <w:t>手机端通过蓝牙链路发送控制指令并接收回传</w:t>
            </w:r>
          </w:p>
        </w:tc>
      </w:tr>
      <w:tr w14:paraId="48FB5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55CA0295">
            <w:pPr>
              <w:spacing w:before="30" w:after="30" w:line="240" w:lineRule="auto"/>
              <w:ind w:left="0" w:firstLine="0"/>
              <w:jc w:val="left"/>
            </w:pPr>
            <w:r>
              <w:t>UC-10</w:t>
            </w:r>
          </w:p>
        </w:tc>
        <w:tc>
          <w:tcPr>
            <w:tcW w:w="2768" w:type="dxa"/>
            <w:noWrap w:val="0"/>
            <w:vAlign w:val="center"/>
          </w:tcPr>
          <w:p w14:paraId="0697AE12">
            <w:pPr>
              <w:spacing w:before="30" w:after="30" w:line="240" w:lineRule="auto"/>
              <w:ind w:left="0" w:firstLine="0"/>
              <w:jc w:val="left"/>
            </w:pPr>
            <w:r>
              <w:rPr>
                <w:rFonts w:hint="eastAsia"/>
              </w:rPr>
              <w:t>机器人运行</w:t>
            </w:r>
          </w:p>
        </w:tc>
        <w:tc>
          <w:tcPr>
            <w:tcW w:w="2768" w:type="dxa"/>
            <w:noWrap w:val="0"/>
            <w:vAlign w:val="center"/>
          </w:tcPr>
          <w:p w14:paraId="47E7E868">
            <w:pPr>
              <w:spacing w:before="30" w:after="30" w:line="240" w:lineRule="auto"/>
              <w:ind w:left="0" w:firstLine="0"/>
              <w:jc w:val="left"/>
            </w:pPr>
            <w:r>
              <w:rPr>
                <w:rFonts w:hint="eastAsia"/>
              </w:rPr>
              <w:t>承载机器人运行期间持续进行的控制行为（调速、避障等）</w:t>
            </w:r>
          </w:p>
        </w:tc>
      </w:tr>
    </w:tbl>
    <w:p w14:paraId="3A74BE11">
      <w:pPr>
        <w:jc w:val="left"/>
      </w:pPr>
      <w:r>
        <w:rPr>
          <w:rFonts w:hint="eastAsia"/>
          <w:b/>
        </w:rPr>
        <w:t>用例间关系说明：</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4742D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5C0B1BB9">
            <w:pPr>
              <w:spacing w:before="30" w:after="30" w:line="240" w:lineRule="auto"/>
              <w:ind w:left="0" w:firstLine="0"/>
              <w:jc w:val="left"/>
              <w:rPr>
                <w:b/>
                <w:bCs/>
              </w:rPr>
            </w:pPr>
            <w:r>
              <w:rPr>
                <w:rFonts w:hint="eastAsia"/>
                <w:b/>
              </w:rPr>
              <w:t>关系类型</w:t>
            </w:r>
          </w:p>
        </w:tc>
        <w:tc>
          <w:tcPr>
            <w:tcW w:w="2076" w:type="dxa"/>
            <w:noWrap w:val="0"/>
            <w:vAlign w:val="center"/>
          </w:tcPr>
          <w:p w14:paraId="3FDE42D4">
            <w:pPr>
              <w:spacing w:before="30" w:after="30" w:line="240" w:lineRule="auto"/>
              <w:ind w:left="0" w:firstLine="0"/>
              <w:jc w:val="left"/>
              <w:rPr>
                <w:b/>
                <w:bCs/>
              </w:rPr>
            </w:pPr>
            <w:r>
              <w:rPr>
                <w:rFonts w:hint="eastAsia"/>
                <w:b/>
              </w:rPr>
              <w:t>源用例</w:t>
            </w:r>
          </w:p>
        </w:tc>
        <w:tc>
          <w:tcPr>
            <w:tcW w:w="2076" w:type="dxa"/>
            <w:noWrap w:val="0"/>
            <w:vAlign w:val="center"/>
          </w:tcPr>
          <w:p w14:paraId="2866B008">
            <w:pPr>
              <w:spacing w:before="30" w:after="30" w:line="240" w:lineRule="auto"/>
              <w:ind w:left="0" w:firstLine="0"/>
              <w:jc w:val="left"/>
              <w:rPr>
                <w:b/>
                <w:bCs/>
              </w:rPr>
            </w:pPr>
            <w:r>
              <w:rPr>
                <w:rFonts w:hint="eastAsia"/>
                <w:b/>
              </w:rPr>
              <w:t>目标用例</w:t>
            </w:r>
          </w:p>
        </w:tc>
        <w:tc>
          <w:tcPr>
            <w:tcW w:w="2076" w:type="dxa"/>
            <w:noWrap w:val="0"/>
            <w:vAlign w:val="center"/>
          </w:tcPr>
          <w:p w14:paraId="0D8E7E1F">
            <w:pPr>
              <w:spacing w:before="30" w:after="30" w:line="240" w:lineRule="auto"/>
              <w:ind w:left="0" w:firstLine="0"/>
              <w:jc w:val="left"/>
              <w:rPr>
                <w:b/>
                <w:bCs/>
              </w:rPr>
            </w:pPr>
            <w:r>
              <w:rPr>
                <w:rFonts w:hint="eastAsia"/>
                <w:b/>
              </w:rPr>
              <w:t>语义</w:t>
            </w:r>
          </w:p>
        </w:tc>
      </w:tr>
      <w:tr w14:paraId="56B4F7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3750A78">
            <w:pPr>
              <w:spacing w:before="30" w:after="30" w:line="240" w:lineRule="auto"/>
              <w:ind w:left="0" w:firstLine="0"/>
              <w:jc w:val="left"/>
            </w:pPr>
            <w:r>
              <w:t>include</w:t>
            </w:r>
          </w:p>
        </w:tc>
        <w:tc>
          <w:tcPr>
            <w:tcW w:w="2076" w:type="dxa"/>
            <w:noWrap w:val="0"/>
            <w:vAlign w:val="center"/>
          </w:tcPr>
          <w:p w14:paraId="7F0BD833">
            <w:pPr>
              <w:spacing w:before="30" w:after="30" w:line="240" w:lineRule="auto"/>
              <w:ind w:left="0" w:firstLine="0"/>
              <w:jc w:val="left"/>
            </w:pPr>
            <w:r>
              <w:rPr>
                <w:rFonts w:hint="eastAsia"/>
              </w:rPr>
              <w:t>UC-01 启动机器人</w:t>
            </w:r>
          </w:p>
        </w:tc>
        <w:tc>
          <w:tcPr>
            <w:tcW w:w="2076" w:type="dxa"/>
            <w:noWrap w:val="0"/>
            <w:vAlign w:val="center"/>
          </w:tcPr>
          <w:p w14:paraId="1CE8C4DE">
            <w:pPr>
              <w:spacing w:before="30" w:after="30" w:line="240" w:lineRule="auto"/>
              <w:ind w:left="0" w:firstLine="0"/>
              <w:jc w:val="left"/>
            </w:pPr>
            <w:r>
              <w:rPr>
                <w:rFonts w:hint="eastAsia"/>
              </w:rPr>
              <w:t>UC-10 机器人运行</w:t>
            </w:r>
          </w:p>
        </w:tc>
        <w:tc>
          <w:tcPr>
            <w:tcW w:w="2076" w:type="dxa"/>
            <w:noWrap w:val="0"/>
            <w:vAlign w:val="center"/>
          </w:tcPr>
          <w:p w14:paraId="166A02D6">
            <w:pPr>
              <w:spacing w:before="30" w:after="30" w:line="240" w:lineRule="auto"/>
              <w:ind w:left="0" w:firstLine="0"/>
              <w:jc w:val="left"/>
            </w:pPr>
            <w:r>
              <w:rPr>
                <w:rFonts w:hint="eastAsia"/>
              </w:rPr>
              <w:t>启动的目的即为使机器人进入运行状态，二者不可分割</w:t>
            </w:r>
          </w:p>
        </w:tc>
      </w:tr>
      <w:tr w14:paraId="4B3E5D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ADA61F9">
            <w:pPr>
              <w:spacing w:before="30" w:after="30" w:line="240" w:lineRule="auto"/>
              <w:ind w:left="0" w:firstLine="0"/>
              <w:jc w:val="left"/>
            </w:pPr>
            <w:r>
              <w:t>include</w:t>
            </w:r>
          </w:p>
        </w:tc>
        <w:tc>
          <w:tcPr>
            <w:tcW w:w="2076" w:type="dxa"/>
            <w:noWrap w:val="0"/>
            <w:vAlign w:val="center"/>
          </w:tcPr>
          <w:p w14:paraId="2F30BC6F">
            <w:pPr>
              <w:spacing w:before="30" w:after="30" w:line="240" w:lineRule="auto"/>
              <w:ind w:left="0" w:firstLine="0"/>
              <w:jc w:val="left"/>
            </w:pPr>
            <w:r>
              <w:rPr>
                <w:rFonts w:hint="eastAsia"/>
              </w:rPr>
              <w:t>UC-10 机器人运行</w:t>
            </w:r>
          </w:p>
        </w:tc>
        <w:tc>
          <w:tcPr>
            <w:tcW w:w="2076" w:type="dxa"/>
            <w:noWrap w:val="0"/>
            <w:vAlign w:val="center"/>
          </w:tcPr>
          <w:p w14:paraId="75658A8B">
            <w:pPr>
              <w:spacing w:before="30" w:after="30" w:line="240" w:lineRule="auto"/>
              <w:ind w:left="0" w:firstLine="0"/>
              <w:jc w:val="left"/>
            </w:pPr>
            <w:r>
              <w:rPr>
                <w:rFonts w:hint="eastAsia"/>
              </w:rPr>
              <w:t>UC-05 调节速度</w:t>
            </w:r>
          </w:p>
        </w:tc>
        <w:tc>
          <w:tcPr>
            <w:tcW w:w="2076" w:type="dxa"/>
            <w:noWrap w:val="0"/>
            <w:vAlign w:val="center"/>
          </w:tcPr>
          <w:p w14:paraId="7759218A">
            <w:pPr>
              <w:spacing w:before="30" w:after="30" w:line="240" w:lineRule="auto"/>
              <w:ind w:left="0" w:firstLine="0"/>
              <w:jc w:val="left"/>
            </w:pPr>
            <w:r>
              <w:rPr>
                <w:rFonts w:hint="eastAsia"/>
              </w:rPr>
              <w:t>机器人运行期间必然持续进行速度调节</w:t>
            </w:r>
          </w:p>
        </w:tc>
      </w:tr>
      <w:tr w14:paraId="0C5491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5BC41785">
            <w:pPr>
              <w:spacing w:before="30" w:after="30" w:line="240" w:lineRule="auto"/>
              <w:ind w:left="0" w:firstLine="0"/>
              <w:jc w:val="left"/>
            </w:pPr>
            <w:r>
              <w:t>include</w:t>
            </w:r>
          </w:p>
        </w:tc>
        <w:tc>
          <w:tcPr>
            <w:tcW w:w="2076" w:type="dxa"/>
            <w:noWrap w:val="0"/>
            <w:vAlign w:val="center"/>
          </w:tcPr>
          <w:p w14:paraId="0C6A1020">
            <w:pPr>
              <w:spacing w:before="30" w:after="30" w:line="240" w:lineRule="auto"/>
              <w:ind w:left="0" w:firstLine="0"/>
              <w:jc w:val="left"/>
            </w:pPr>
            <w:r>
              <w:rPr>
                <w:rFonts w:hint="eastAsia"/>
              </w:rPr>
              <w:t>UC-05 调节速度</w:t>
            </w:r>
          </w:p>
        </w:tc>
        <w:tc>
          <w:tcPr>
            <w:tcW w:w="2076" w:type="dxa"/>
            <w:noWrap w:val="0"/>
            <w:vAlign w:val="center"/>
          </w:tcPr>
          <w:p w14:paraId="401C9015">
            <w:pPr>
              <w:spacing w:before="30" w:after="30" w:line="240" w:lineRule="auto"/>
              <w:ind w:left="0" w:firstLine="0"/>
              <w:jc w:val="left"/>
            </w:pPr>
            <w:r>
              <w:rPr>
                <w:rFonts w:hint="eastAsia"/>
              </w:rPr>
              <w:t>UC-04 测量速度</w:t>
            </w:r>
          </w:p>
        </w:tc>
        <w:tc>
          <w:tcPr>
            <w:tcW w:w="2076" w:type="dxa"/>
            <w:noWrap w:val="0"/>
            <w:vAlign w:val="center"/>
          </w:tcPr>
          <w:p w14:paraId="135BEAF0">
            <w:pPr>
              <w:spacing w:before="30" w:after="30" w:line="240" w:lineRule="auto"/>
              <w:ind w:left="0" w:firstLine="0"/>
              <w:jc w:val="left"/>
            </w:pPr>
            <w:r>
              <w:rPr>
                <w:rFonts w:hint="eastAsia"/>
              </w:rPr>
              <w:t>调节以实测车速为反馈量，无测量即无调节</w:t>
            </w:r>
          </w:p>
        </w:tc>
      </w:tr>
      <w:tr w14:paraId="0CAD18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7669CE86">
            <w:pPr>
              <w:spacing w:before="30" w:after="30" w:line="240" w:lineRule="auto"/>
              <w:ind w:left="0" w:firstLine="0"/>
              <w:jc w:val="left"/>
            </w:pPr>
            <w:r>
              <w:t>include</w:t>
            </w:r>
          </w:p>
        </w:tc>
        <w:tc>
          <w:tcPr>
            <w:tcW w:w="2076" w:type="dxa"/>
            <w:noWrap w:val="0"/>
            <w:vAlign w:val="center"/>
          </w:tcPr>
          <w:p w14:paraId="0E36ABBA">
            <w:pPr>
              <w:spacing w:before="30" w:after="30" w:line="240" w:lineRule="auto"/>
              <w:ind w:left="0" w:firstLine="0"/>
              <w:jc w:val="left"/>
            </w:pPr>
            <w:r>
              <w:rPr>
                <w:rFonts w:hint="eastAsia"/>
              </w:rPr>
              <w:t>UC-03 设定目标速度</w:t>
            </w:r>
          </w:p>
        </w:tc>
        <w:tc>
          <w:tcPr>
            <w:tcW w:w="2076" w:type="dxa"/>
            <w:noWrap w:val="0"/>
            <w:vAlign w:val="center"/>
          </w:tcPr>
          <w:p w14:paraId="3C38EC67">
            <w:pPr>
              <w:spacing w:before="30" w:after="30" w:line="240" w:lineRule="auto"/>
              <w:ind w:left="0" w:firstLine="0"/>
              <w:jc w:val="left"/>
            </w:pPr>
            <w:r>
              <w:rPr>
                <w:rFonts w:hint="eastAsia"/>
              </w:rPr>
              <w:t>UC-05 调节速度</w:t>
            </w:r>
          </w:p>
        </w:tc>
        <w:tc>
          <w:tcPr>
            <w:tcW w:w="2076" w:type="dxa"/>
            <w:noWrap w:val="0"/>
            <w:vAlign w:val="center"/>
          </w:tcPr>
          <w:p w14:paraId="0A224228">
            <w:pPr>
              <w:spacing w:before="30" w:after="30" w:line="240" w:lineRule="auto"/>
              <w:ind w:left="0" w:firstLine="0"/>
              <w:jc w:val="left"/>
            </w:pPr>
            <w:r>
              <w:rPr>
                <w:rFonts w:hint="eastAsia"/>
              </w:rPr>
              <w:t>设定目标速度的目的是使实际车速达到并保持该目标值，该行为由 UC-05 承担</w:t>
            </w:r>
          </w:p>
        </w:tc>
      </w:tr>
      <w:tr w14:paraId="3A1838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8A65E32">
            <w:pPr>
              <w:spacing w:before="30" w:after="30" w:line="240" w:lineRule="auto"/>
              <w:ind w:left="0" w:firstLine="0"/>
              <w:jc w:val="left"/>
            </w:pPr>
            <w:r>
              <w:t>include</w:t>
            </w:r>
          </w:p>
        </w:tc>
        <w:tc>
          <w:tcPr>
            <w:tcW w:w="2076" w:type="dxa"/>
            <w:noWrap w:val="0"/>
            <w:vAlign w:val="center"/>
          </w:tcPr>
          <w:p w14:paraId="3B0ECCFA">
            <w:pPr>
              <w:spacing w:before="30" w:after="30" w:line="240" w:lineRule="auto"/>
              <w:ind w:left="0" w:firstLine="0"/>
              <w:jc w:val="left"/>
            </w:pPr>
            <w:r>
              <w:rPr>
                <w:rFonts w:hint="eastAsia"/>
              </w:rPr>
              <w:t>UC-09 蓝牙遥控</w:t>
            </w:r>
          </w:p>
        </w:tc>
        <w:tc>
          <w:tcPr>
            <w:tcW w:w="2076" w:type="dxa"/>
            <w:noWrap w:val="0"/>
            <w:vAlign w:val="center"/>
          </w:tcPr>
          <w:p w14:paraId="101861EF">
            <w:pPr>
              <w:spacing w:before="30" w:after="30" w:line="240" w:lineRule="auto"/>
              <w:ind w:left="0" w:firstLine="0"/>
              <w:jc w:val="left"/>
            </w:pPr>
            <w:r>
              <w:rPr>
                <w:rFonts w:hint="eastAsia"/>
              </w:rPr>
              <w:t>UC-08 建立蓝牙连接</w:t>
            </w:r>
          </w:p>
        </w:tc>
        <w:tc>
          <w:tcPr>
            <w:tcW w:w="2076" w:type="dxa"/>
            <w:noWrap w:val="0"/>
            <w:vAlign w:val="center"/>
          </w:tcPr>
          <w:p w14:paraId="2F887731">
            <w:pPr>
              <w:spacing w:before="30" w:after="30" w:line="240" w:lineRule="auto"/>
              <w:ind w:left="0" w:firstLine="0"/>
              <w:jc w:val="left"/>
            </w:pPr>
            <w:r>
              <w:rPr>
                <w:rFonts w:hint="eastAsia"/>
              </w:rPr>
              <w:t>每一次蓝牙遥控会话均以建立连接开始（断连后须重新连接，见 B.6）</w:t>
            </w:r>
          </w:p>
        </w:tc>
      </w:tr>
      <w:tr w14:paraId="6EB852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54639D26">
            <w:pPr>
              <w:spacing w:before="30" w:after="30" w:line="240" w:lineRule="auto"/>
              <w:ind w:left="0" w:firstLine="0"/>
              <w:jc w:val="left"/>
            </w:pPr>
            <w:r>
              <w:t>extend</w:t>
            </w:r>
          </w:p>
        </w:tc>
        <w:tc>
          <w:tcPr>
            <w:tcW w:w="2076" w:type="dxa"/>
            <w:noWrap w:val="0"/>
            <w:vAlign w:val="center"/>
          </w:tcPr>
          <w:p w14:paraId="5ABE1BA7">
            <w:pPr>
              <w:spacing w:before="30" w:after="30" w:line="240" w:lineRule="auto"/>
              <w:ind w:left="0" w:firstLine="0"/>
              <w:jc w:val="left"/>
            </w:pPr>
            <w:r>
              <w:rPr>
                <w:rFonts w:hint="eastAsia"/>
              </w:rPr>
              <w:t>UC-07 探测并避障</w:t>
            </w:r>
          </w:p>
        </w:tc>
        <w:tc>
          <w:tcPr>
            <w:tcW w:w="2076" w:type="dxa"/>
            <w:noWrap w:val="0"/>
            <w:vAlign w:val="center"/>
          </w:tcPr>
          <w:p w14:paraId="36DFFC03">
            <w:pPr>
              <w:spacing w:before="30" w:after="30" w:line="240" w:lineRule="auto"/>
              <w:ind w:left="0" w:firstLine="0"/>
              <w:jc w:val="left"/>
            </w:pPr>
            <w:r>
              <w:rPr>
                <w:rFonts w:hint="eastAsia"/>
              </w:rPr>
              <w:t>UC-10 机器人运行</w:t>
            </w:r>
          </w:p>
        </w:tc>
        <w:tc>
          <w:tcPr>
            <w:tcW w:w="2076" w:type="dxa"/>
            <w:noWrap w:val="0"/>
            <w:vAlign w:val="center"/>
          </w:tcPr>
          <w:p w14:paraId="79CBFA71">
            <w:pPr>
              <w:spacing w:before="30" w:after="30" w:line="240" w:lineRule="auto"/>
              <w:ind w:left="0" w:firstLine="0"/>
              <w:jc w:val="left"/>
            </w:pPr>
            <w:r>
              <w:rPr>
                <w:rFonts w:hint="eastAsia"/>
              </w:rPr>
              <w:t>避障在探测到障碍这一条件成立时介入运行过程，非必然发生</w:t>
            </w:r>
          </w:p>
        </w:tc>
      </w:tr>
    </w:tbl>
    <w:p w14:paraId="30BEF13D">
      <w:pPr>
        <w:pStyle w:val="3"/>
        <w:keepNext/>
        <w:keepLines/>
        <w:spacing w:before="100" w:beforeAutospacing="1" w:after="100" w:afterAutospacing="1"/>
        <w:jc w:val="left"/>
        <w:outlineLvl w:val="1"/>
        <w:rPr>
          <w:sz w:val="32"/>
          <w:szCs w:val="32"/>
        </w:rPr>
      </w:pPr>
      <w:bookmarkStart w:id="57" w:name="_Toc19831"/>
      <w:r>
        <w:rPr>
          <w:rFonts w:hint="eastAsia"/>
          <w:b/>
          <w:sz w:val="32"/>
        </w:rPr>
        <w:t>C.2 活动图</w:t>
      </w:r>
      <w:bookmarkEnd w:id="57"/>
    </w:p>
    <w:p w14:paraId="2EDC57E6">
      <w:pPr>
        <w:jc w:val="left"/>
      </w:pPr>
      <w:r>
        <w:rPr>
          <w:rFonts w:hint="eastAsia"/>
        </w:rPr>
        <w:t>本报告包含两张活动图：</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18025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12F54DD5">
            <w:pPr>
              <w:spacing w:before="30" w:after="30" w:line="240" w:lineRule="auto"/>
              <w:ind w:left="0" w:firstLine="0"/>
              <w:jc w:val="left"/>
              <w:rPr>
                <w:b/>
                <w:bCs/>
              </w:rPr>
            </w:pPr>
            <w:r>
              <w:rPr>
                <w:rFonts w:hint="eastAsia"/>
                <w:b/>
              </w:rPr>
              <w:t>图号</w:t>
            </w:r>
          </w:p>
        </w:tc>
        <w:tc>
          <w:tcPr>
            <w:tcW w:w="2076" w:type="dxa"/>
            <w:noWrap w:val="0"/>
            <w:vAlign w:val="center"/>
          </w:tcPr>
          <w:p w14:paraId="12CE573A">
            <w:pPr>
              <w:spacing w:before="30" w:after="30" w:line="240" w:lineRule="auto"/>
              <w:ind w:left="0" w:firstLine="0"/>
              <w:jc w:val="left"/>
              <w:rPr>
                <w:b/>
                <w:bCs/>
              </w:rPr>
            </w:pPr>
            <w:r>
              <w:rPr>
                <w:rFonts w:hint="eastAsia"/>
                <w:b/>
              </w:rPr>
              <w:t>名称</w:t>
            </w:r>
          </w:p>
        </w:tc>
        <w:tc>
          <w:tcPr>
            <w:tcW w:w="2076" w:type="dxa"/>
            <w:noWrap w:val="0"/>
            <w:vAlign w:val="center"/>
          </w:tcPr>
          <w:p w14:paraId="4FD65F28">
            <w:pPr>
              <w:spacing w:before="30" w:after="30" w:line="240" w:lineRule="auto"/>
              <w:ind w:left="0" w:firstLine="0"/>
              <w:jc w:val="left"/>
              <w:rPr>
                <w:b/>
                <w:bCs/>
              </w:rPr>
            </w:pPr>
            <w:r>
              <w:rPr>
                <w:rFonts w:hint="eastAsia"/>
                <w:b/>
              </w:rPr>
              <w:t>对应用例</w:t>
            </w:r>
          </w:p>
        </w:tc>
        <w:tc>
          <w:tcPr>
            <w:tcW w:w="2076" w:type="dxa"/>
            <w:noWrap w:val="0"/>
            <w:vAlign w:val="center"/>
          </w:tcPr>
          <w:p w14:paraId="1F12D429">
            <w:pPr>
              <w:spacing w:before="30" w:after="30" w:line="240" w:lineRule="auto"/>
              <w:ind w:left="0" w:firstLine="0"/>
              <w:jc w:val="left"/>
              <w:rPr>
                <w:b/>
                <w:bCs/>
              </w:rPr>
            </w:pPr>
            <w:r>
              <w:rPr>
                <w:rFonts w:hint="eastAsia"/>
                <w:b/>
              </w:rPr>
              <w:t>说明</w:t>
            </w:r>
          </w:p>
        </w:tc>
      </w:tr>
      <w:tr w14:paraId="3ED7F4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672DBDFB">
            <w:pPr>
              <w:spacing w:before="30" w:after="30" w:line="240" w:lineRule="auto"/>
              <w:ind w:left="0" w:firstLine="0"/>
              <w:jc w:val="left"/>
            </w:pPr>
            <w:r>
              <w:rPr>
                <w:rFonts w:hint="eastAsia"/>
              </w:rPr>
              <w:t>图 8-2</w:t>
            </w:r>
          </w:p>
        </w:tc>
        <w:tc>
          <w:tcPr>
            <w:tcW w:w="2076" w:type="dxa"/>
            <w:noWrap w:val="0"/>
            <w:vAlign w:val="center"/>
          </w:tcPr>
          <w:p w14:paraId="181C8D8B">
            <w:pPr>
              <w:spacing w:before="30" w:after="30" w:line="240" w:lineRule="auto"/>
              <w:ind w:left="0" w:firstLine="0"/>
              <w:jc w:val="left"/>
            </w:pPr>
            <w:r>
              <w:rPr>
                <w:rFonts w:hint="eastAsia"/>
              </w:rPr>
              <w:t>机器人总体运行流程活动图</w:t>
            </w:r>
          </w:p>
        </w:tc>
        <w:tc>
          <w:tcPr>
            <w:tcW w:w="2076" w:type="dxa"/>
            <w:noWrap w:val="0"/>
            <w:vAlign w:val="center"/>
          </w:tcPr>
          <w:p w14:paraId="16133FA7">
            <w:pPr>
              <w:spacing w:before="30" w:after="30" w:line="240" w:lineRule="auto"/>
              <w:ind w:left="0" w:firstLine="0"/>
              <w:jc w:val="left"/>
            </w:pPr>
            <w:r>
              <w:rPr>
                <w:rFonts w:hint="eastAsia"/>
              </w:rPr>
              <w:t>UC-01、UC-02、UC-06、UC-10</w:t>
            </w:r>
          </w:p>
        </w:tc>
        <w:tc>
          <w:tcPr>
            <w:tcW w:w="2076" w:type="dxa"/>
            <w:noWrap w:val="0"/>
            <w:vAlign w:val="center"/>
          </w:tcPr>
          <w:p w14:paraId="586BFF44">
            <w:pPr>
              <w:spacing w:before="30" w:after="30" w:line="240" w:lineRule="auto"/>
              <w:ind w:left="0" w:firstLine="0"/>
              <w:jc w:val="left"/>
            </w:pPr>
            <w:r>
              <w:rPr>
                <w:rFonts w:hint="eastAsia"/>
              </w:rPr>
              <w:t>描述从初始化到启动、运行、停止的整体流程，并体现按键与蓝牙双通道、避障介入与恢复条件、低压保护、堵转与测速故障、蓝牙断连停车、故障锁存与人工复位</w:t>
            </w:r>
          </w:p>
        </w:tc>
      </w:tr>
      <w:tr w14:paraId="7AF2C4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5AD6F7EB">
            <w:pPr>
              <w:spacing w:before="30" w:after="30" w:line="240" w:lineRule="auto"/>
              <w:ind w:left="0" w:firstLine="0"/>
              <w:jc w:val="left"/>
            </w:pPr>
            <w:r>
              <w:rPr>
                <w:rFonts w:hint="eastAsia"/>
              </w:rPr>
              <w:t>图 8-3</w:t>
            </w:r>
          </w:p>
        </w:tc>
        <w:tc>
          <w:tcPr>
            <w:tcW w:w="2076" w:type="dxa"/>
            <w:noWrap w:val="0"/>
            <w:vAlign w:val="center"/>
          </w:tcPr>
          <w:p w14:paraId="1E59185D">
            <w:pPr>
              <w:spacing w:before="30" w:after="30" w:line="240" w:lineRule="auto"/>
              <w:ind w:left="0" w:firstLine="0"/>
              <w:jc w:val="left"/>
            </w:pPr>
            <w:r>
              <w:rPr>
                <w:rFonts w:hint="eastAsia"/>
              </w:rPr>
              <w:t>速度闭环调节流程活动图</w:t>
            </w:r>
          </w:p>
        </w:tc>
        <w:tc>
          <w:tcPr>
            <w:tcW w:w="2076" w:type="dxa"/>
            <w:noWrap w:val="0"/>
            <w:vAlign w:val="center"/>
          </w:tcPr>
          <w:p w14:paraId="2D3A61DA">
            <w:pPr>
              <w:spacing w:before="30" w:after="30" w:line="240" w:lineRule="auto"/>
              <w:ind w:left="0" w:firstLine="0"/>
              <w:jc w:val="left"/>
            </w:pPr>
            <w:r>
              <w:rPr>
                <w:rFonts w:hint="eastAsia"/>
              </w:rPr>
              <w:t>UC-03、UC-04、UC-05</w:t>
            </w:r>
          </w:p>
        </w:tc>
        <w:tc>
          <w:tcPr>
            <w:tcW w:w="2076" w:type="dxa"/>
            <w:noWrap w:val="0"/>
            <w:vAlign w:val="center"/>
          </w:tcPr>
          <w:p w14:paraId="548AAAAC">
            <w:pPr>
              <w:spacing w:before="30" w:after="30" w:line="240" w:lineRule="auto"/>
              <w:ind w:left="0" w:firstLine="0"/>
              <w:jc w:val="left"/>
            </w:pPr>
            <w:r>
              <w:rPr>
                <w:rFonts w:hint="eastAsia"/>
              </w:rPr>
              <w:t>描述目标速度设定的合法性判定、速度测量与闭环调节的内部流程，并体现故障与停止指令的介入</w:t>
            </w:r>
          </w:p>
        </w:tc>
      </w:tr>
    </w:tbl>
    <w:p w14:paraId="09F3AB42">
      <w:pPr>
        <w:jc w:val="left"/>
      </w:pPr>
      <w:r>
        <w:rPr>
          <w:rFonts w:hint="eastAsia"/>
        </w:rPr>
        <w:t>图 8-2 与图 8-3 均为流程性视图，用于说明系统主要行为的分支与顺序：</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8D240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5E4782FD">
            <w:pPr>
              <w:spacing w:before="30" w:after="30" w:line="240" w:lineRule="auto"/>
              <w:ind w:left="0" w:firstLine="0"/>
              <w:jc w:val="left"/>
              <w:rPr>
                <w:b/>
                <w:bCs/>
              </w:rPr>
            </w:pPr>
            <w:r>
              <w:rPr>
                <w:rFonts w:hint="eastAsia"/>
                <w:b/>
              </w:rPr>
              <w:t>图</w:t>
            </w:r>
          </w:p>
        </w:tc>
        <w:tc>
          <w:tcPr>
            <w:tcW w:w="2768" w:type="dxa"/>
            <w:noWrap w:val="0"/>
            <w:vAlign w:val="center"/>
          </w:tcPr>
          <w:p w14:paraId="64F18DEF">
            <w:pPr>
              <w:spacing w:before="30" w:after="30" w:line="240" w:lineRule="auto"/>
              <w:ind w:left="0" w:firstLine="0"/>
              <w:jc w:val="left"/>
              <w:rPr>
                <w:b/>
                <w:bCs/>
              </w:rPr>
            </w:pPr>
            <w:r>
              <w:rPr>
                <w:rFonts w:hint="eastAsia"/>
                <w:b/>
              </w:rPr>
              <w:t>已表达的内容</w:t>
            </w:r>
          </w:p>
        </w:tc>
        <w:tc>
          <w:tcPr>
            <w:tcW w:w="2768" w:type="dxa"/>
            <w:noWrap w:val="0"/>
            <w:vAlign w:val="center"/>
          </w:tcPr>
          <w:p w14:paraId="5D0BC44B">
            <w:pPr>
              <w:spacing w:before="30" w:after="30" w:line="240" w:lineRule="auto"/>
              <w:ind w:left="0" w:firstLine="0"/>
              <w:jc w:val="left"/>
              <w:rPr>
                <w:b/>
                <w:bCs/>
              </w:rPr>
            </w:pPr>
            <w:r>
              <w:rPr>
                <w:rFonts w:hint="eastAsia"/>
                <w:b/>
              </w:rPr>
              <w:t>未展开的内容（由相应功能需求或其它图规定）</w:t>
            </w:r>
          </w:p>
        </w:tc>
      </w:tr>
      <w:tr w14:paraId="501D6F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23B481A">
            <w:pPr>
              <w:spacing w:before="30" w:after="30" w:line="240" w:lineRule="auto"/>
              <w:ind w:left="0" w:firstLine="0"/>
              <w:jc w:val="left"/>
            </w:pPr>
            <w:r>
              <w:rPr>
                <w:rFonts w:hint="eastAsia"/>
              </w:rPr>
              <w:t>图 8-2</w:t>
            </w:r>
          </w:p>
        </w:tc>
        <w:tc>
          <w:tcPr>
            <w:tcW w:w="2768" w:type="dxa"/>
            <w:noWrap w:val="0"/>
            <w:vAlign w:val="center"/>
          </w:tcPr>
          <w:p w14:paraId="06280768">
            <w:pPr>
              <w:spacing w:before="30" w:after="30" w:line="240" w:lineRule="auto"/>
              <w:ind w:left="0" w:firstLine="0"/>
              <w:jc w:val="left"/>
            </w:pPr>
            <w:r>
              <w:rPr>
                <w:rFonts w:hint="eastAsia"/>
              </w:rPr>
              <w:t>初始化 → 就绪 → 接收指令 → 运行 / 停止 / 避障 / 故障 的主要分支；双控制通道；蓝牙断连停车；避障停车的恢复条件判断；故障锁存与人工复位</w:t>
            </w:r>
          </w:p>
        </w:tc>
        <w:tc>
          <w:tcPr>
            <w:tcW w:w="2768" w:type="dxa"/>
            <w:noWrap w:val="0"/>
            <w:vAlign w:val="center"/>
          </w:tcPr>
          <w:p w14:paraId="784785CF">
            <w:pPr>
              <w:spacing w:before="30" w:after="30" w:line="240" w:lineRule="auto"/>
              <w:ind w:left="0" w:firstLine="0"/>
              <w:jc w:val="left"/>
            </w:pPr>
            <w:r>
              <w:rPr>
                <w:rFonts w:hint="eastAsia"/>
              </w:rPr>
              <w:t>各状态持续时间的精确指标、指示灯闪烁时序细节、状态之间的完整转移关系（见图 8-4）</w:t>
            </w:r>
          </w:p>
        </w:tc>
      </w:tr>
      <w:tr w14:paraId="22BD9E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533CE54">
            <w:pPr>
              <w:spacing w:before="30" w:after="30" w:line="240" w:lineRule="auto"/>
              <w:ind w:left="0" w:firstLine="0"/>
              <w:jc w:val="left"/>
            </w:pPr>
            <w:r>
              <w:rPr>
                <w:rFonts w:hint="eastAsia"/>
              </w:rPr>
              <w:t>图 8-3</w:t>
            </w:r>
          </w:p>
        </w:tc>
        <w:tc>
          <w:tcPr>
            <w:tcW w:w="2768" w:type="dxa"/>
            <w:noWrap w:val="0"/>
            <w:vAlign w:val="center"/>
          </w:tcPr>
          <w:p w14:paraId="4BEDC535">
            <w:pPr>
              <w:spacing w:before="30" w:after="30" w:line="240" w:lineRule="auto"/>
              <w:ind w:left="0" w:firstLine="0"/>
              <w:jc w:val="left"/>
            </w:pPr>
            <w:r>
              <w:rPr>
                <w:rFonts w:hint="eastAsia"/>
              </w:rPr>
              <w:t>目标速度合法性判定 → 测速 → 计算偏差 → 调整或保持输出 → 停止判定；测速异常与停止指令的介入</w:t>
            </w:r>
          </w:p>
        </w:tc>
        <w:tc>
          <w:tcPr>
            <w:tcW w:w="2768" w:type="dxa"/>
            <w:noWrap w:val="0"/>
            <w:vAlign w:val="center"/>
          </w:tcPr>
          <w:p w14:paraId="6296B8A7">
            <w:pPr>
              <w:spacing w:before="30" w:after="30" w:line="240" w:lineRule="auto"/>
              <w:ind w:left="0" w:firstLine="0"/>
              <w:jc w:val="left"/>
            </w:pPr>
            <w:r>
              <w:rPr>
                <w:rFonts w:hint="eastAsia"/>
              </w:rPr>
              <w:t>调节运算所采用的具体算法形式（属概要设计内容）</w:t>
            </w:r>
          </w:p>
        </w:tc>
      </w:tr>
    </w:tbl>
    <w:p w14:paraId="754E2AB6">
      <w:pPr>
        <w:pStyle w:val="3"/>
        <w:keepNext/>
        <w:keepLines/>
        <w:spacing w:before="100" w:beforeAutospacing="1" w:after="100" w:afterAutospacing="1"/>
        <w:jc w:val="left"/>
        <w:outlineLvl w:val="1"/>
        <w:rPr>
          <w:sz w:val="32"/>
          <w:szCs w:val="32"/>
        </w:rPr>
      </w:pPr>
      <w:bookmarkStart w:id="58" w:name="_Toc21628"/>
      <w:r>
        <w:rPr>
          <w:rFonts w:hint="eastAsia"/>
          <w:b/>
          <w:sz w:val="32"/>
        </w:rPr>
        <w:t>C.3 状态图</w:t>
      </w:r>
      <w:bookmarkEnd w:id="58"/>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45BCFF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076" w:type="dxa"/>
            <w:noWrap w:val="0"/>
            <w:vAlign w:val="center"/>
          </w:tcPr>
          <w:p w14:paraId="449331C4">
            <w:pPr>
              <w:spacing w:before="30" w:after="30" w:line="240" w:lineRule="auto"/>
              <w:ind w:left="0" w:firstLine="0"/>
              <w:jc w:val="left"/>
              <w:rPr>
                <w:b/>
                <w:bCs/>
              </w:rPr>
            </w:pPr>
            <w:r>
              <w:rPr>
                <w:rFonts w:hint="eastAsia"/>
                <w:b/>
              </w:rPr>
              <w:t>图号</w:t>
            </w:r>
          </w:p>
        </w:tc>
        <w:tc>
          <w:tcPr>
            <w:tcW w:w="2076" w:type="dxa"/>
            <w:noWrap w:val="0"/>
            <w:vAlign w:val="center"/>
          </w:tcPr>
          <w:p w14:paraId="1B896393">
            <w:pPr>
              <w:spacing w:before="30" w:after="30" w:line="240" w:lineRule="auto"/>
              <w:ind w:left="0" w:firstLine="0"/>
              <w:jc w:val="left"/>
              <w:rPr>
                <w:b/>
                <w:bCs/>
              </w:rPr>
            </w:pPr>
            <w:r>
              <w:rPr>
                <w:rFonts w:hint="eastAsia"/>
                <w:b/>
              </w:rPr>
              <w:t>名称</w:t>
            </w:r>
          </w:p>
        </w:tc>
        <w:tc>
          <w:tcPr>
            <w:tcW w:w="2076" w:type="dxa"/>
            <w:noWrap w:val="0"/>
            <w:vAlign w:val="center"/>
          </w:tcPr>
          <w:p w14:paraId="25FD55D2">
            <w:pPr>
              <w:spacing w:before="30" w:after="30" w:line="240" w:lineRule="auto"/>
              <w:ind w:left="0" w:firstLine="0"/>
              <w:jc w:val="left"/>
              <w:rPr>
                <w:b/>
                <w:bCs/>
              </w:rPr>
            </w:pPr>
            <w:r>
              <w:rPr>
                <w:rFonts w:hint="eastAsia"/>
                <w:b/>
              </w:rPr>
              <w:t>涉及需求</w:t>
            </w:r>
          </w:p>
        </w:tc>
        <w:tc>
          <w:tcPr>
            <w:tcW w:w="2076" w:type="dxa"/>
            <w:noWrap w:val="0"/>
            <w:vAlign w:val="center"/>
          </w:tcPr>
          <w:p w14:paraId="135879D9">
            <w:pPr>
              <w:spacing w:before="30" w:after="30" w:line="240" w:lineRule="auto"/>
              <w:ind w:left="0" w:firstLine="0"/>
              <w:jc w:val="left"/>
              <w:rPr>
                <w:b/>
                <w:bCs/>
              </w:rPr>
            </w:pPr>
            <w:r>
              <w:rPr>
                <w:rFonts w:hint="eastAsia"/>
                <w:b/>
              </w:rPr>
              <w:t>说明</w:t>
            </w:r>
          </w:p>
        </w:tc>
      </w:tr>
      <w:tr w14:paraId="27074F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076" w:type="dxa"/>
            <w:noWrap w:val="0"/>
            <w:vAlign w:val="center"/>
          </w:tcPr>
          <w:p w14:paraId="31BD8BA4">
            <w:pPr>
              <w:spacing w:before="30" w:after="30" w:line="240" w:lineRule="auto"/>
              <w:ind w:left="0" w:firstLine="0"/>
              <w:jc w:val="left"/>
            </w:pPr>
            <w:r>
              <w:rPr>
                <w:rFonts w:hint="eastAsia"/>
              </w:rPr>
              <w:t>图 8-4</w:t>
            </w:r>
          </w:p>
        </w:tc>
        <w:tc>
          <w:tcPr>
            <w:tcW w:w="2076" w:type="dxa"/>
            <w:noWrap w:val="0"/>
            <w:vAlign w:val="center"/>
          </w:tcPr>
          <w:p w14:paraId="1E61BB10">
            <w:pPr>
              <w:spacing w:before="30" w:after="30" w:line="240" w:lineRule="auto"/>
              <w:ind w:left="0" w:firstLine="0"/>
              <w:jc w:val="left"/>
            </w:pPr>
            <w:r>
              <w:rPr>
                <w:rFonts w:hint="eastAsia"/>
              </w:rPr>
              <w:t>机器人系统状态图</w:t>
            </w:r>
          </w:p>
        </w:tc>
        <w:tc>
          <w:tcPr>
            <w:tcW w:w="2076" w:type="dxa"/>
            <w:noWrap w:val="0"/>
            <w:vAlign w:val="center"/>
          </w:tcPr>
          <w:p w14:paraId="1D0BD962">
            <w:pPr>
              <w:spacing w:before="30" w:after="30" w:line="240" w:lineRule="auto"/>
              <w:ind w:left="0" w:firstLine="0"/>
              <w:jc w:val="left"/>
            </w:pPr>
            <w:r>
              <w:rPr>
                <w:rFonts w:hint="eastAsia"/>
              </w:rPr>
              <w:t>FR-23 ~ FR-27、BR-01 ~ BR-05</w:t>
            </w:r>
          </w:p>
        </w:tc>
        <w:tc>
          <w:tcPr>
            <w:tcW w:w="2076" w:type="dxa"/>
            <w:noWrap w:val="0"/>
            <w:vAlign w:val="center"/>
          </w:tcPr>
          <w:p w14:paraId="10D8A898">
            <w:pPr>
              <w:spacing w:before="30" w:after="30" w:line="240" w:lineRule="auto"/>
              <w:ind w:left="0" w:firstLine="0"/>
              <w:jc w:val="left"/>
            </w:pPr>
            <w:r>
              <w:rPr>
                <w:rFonts w:hint="eastAsia"/>
              </w:rPr>
              <w:t>表达系统四种状态之间的全部转移关系及其触发条件</w:t>
            </w:r>
          </w:p>
        </w:tc>
      </w:tr>
    </w:tbl>
    <w:p w14:paraId="343BA5E9">
      <w:pPr>
        <w:jc w:val="left"/>
      </w:pPr>
      <w:r>
        <w:rPr>
          <w:rFonts w:hint="eastAsia"/>
          <w:b/>
        </w:rPr>
        <w:t>状态转移一览：</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AA039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2768" w:type="dxa"/>
            <w:noWrap w:val="0"/>
            <w:vAlign w:val="center"/>
          </w:tcPr>
          <w:p w14:paraId="41C3CEDE">
            <w:pPr>
              <w:spacing w:before="30" w:after="30" w:line="240" w:lineRule="auto"/>
              <w:ind w:left="0" w:firstLine="0"/>
              <w:jc w:val="left"/>
              <w:rPr>
                <w:b/>
                <w:bCs/>
              </w:rPr>
            </w:pPr>
            <w:r>
              <w:rPr>
                <w:rFonts w:hint="eastAsia"/>
                <w:b/>
              </w:rPr>
              <w:t>起始状态</w:t>
            </w:r>
          </w:p>
        </w:tc>
        <w:tc>
          <w:tcPr>
            <w:tcW w:w="2768" w:type="dxa"/>
            <w:noWrap w:val="0"/>
            <w:vAlign w:val="center"/>
          </w:tcPr>
          <w:p w14:paraId="472BB182">
            <w:pPr>
              <w:spacing w:before="30" w:after="30" w:line="240" w:lineRule="auto"/>
              <w:ind w:left="0" w:firstLine="0"/>
              <w:jc w:val="left"/>
              <w:rPr>
                <w:b/>
                <w:bCs/>
              </w:rPr>
            </w:pPr>
            <w:r>
              <w:rPr>
                <w:rFonts w:hint="eastAsia"/>
                <w:b/>
              </w:rPr>
              <w:t>触发事件</w:t>
            </w:r>
          </w:p>
        </w:tc>
        <w:tc>
          <w:tcPr>
            <w:tcW w:w="2768" w:type="dxa"/>
            <w:noWrap w:val="0"/>
            <w:vAlign w:val="center"/>
          </w:tcPr>
          <w:p w14:paraId="08663A45">
            <w:pPr>
              <w:spacing w:before="30" w:after="30" w:line="240" w:lineRule="auto"/>
              <w:ind w:left="0" w:firstLine="0"/>
              <w:jc w:val="left"/>
              <w:rPr>
                <w:b/>
                <w:bCs/>
              </w:rPr>
            </w:pPr>
            <w:r>
              <w:rPr>
                <w:rFonts w:hint="eastAsia"/>
                <w:b/>
              </w:rPr>
              <w:t>目标状态</w:t>
            </w:r>
          </w:p>
        </w:tc>
      </w:tr>
      <w:tr w14:paraId="53C50D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7D4B024">
            <w:pPr>
              <w:spacing w:before="30" w:after="30" w:line="240" w:lineRule="auto"/>
              <w:ind w:left="0" w:firstLine="0"/>
              <w:jc w:val="left"/>
            </w:pPr>
            <w:r>
              <w:rPr>
                <w:rFonts w:hint="eastAsia"/>
              </w:rPr>
              <w:t>就绪</w:t>
            </w:r>
          </w:p>
        </w:tc>
        <w:tc>
          <w:tcPr>
            <w:tcW w:w="2768" w:type="dxa"/>
            <w:noWrap w:val="0"/>
            <w:vAlign w:val="center"/>
          </w:tcPr>
          <w:p w14:paraId="51731C86">
            <w:pPr>
              <w:spacing w:before="30" w:after="30" w:line="240" w:lineRule="auto"/>
              <w:ind w:left="0" w:firstLine="0"/>
              <w:jc w:val="left"/>
            </w:pPr>
            <w:r>
              <w:rPr>
                <w:rFonts w:hint="eastAsia"/>
              </w:rPr>
              <w:t>收到启动或运动指令（按键 / 蓝牙）</w:t>
            </w:r>
          </w:p>
        </w:tc>
        <w:tc>
          <w:tcPr>
            <w:tcW w:w="2768" w:type="dxa"/>
            <w:noWrap w:val="0"/>
            <w:vAlign w:val="center"/>
          </w:tcPr>
          <w:p w14:paraId="6FB877AC">
            <w:pPr>
              <w:spacing w:before="30" w:after="30" w:line="240" w:lineRule="auto"/>
              <w:ind w:left="0" w:firstLine="0"/>
              <w:jc w:val="left"/>
            </w:pPr>
            <w:r>
              <w:rPr>
                <w:rFonts w:hint="eastAsia"/>
              </w:rPr>
              <w:t>运行</w:t>
            </w:r>
          </w:p>
        </w:tc>
      </w:tr>
      <w:tr w14:paraId="70C65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145C8DF">
            <w:pPr>
              <w:spacing w:before="30" w:after="30" w:line="240" w:lineRule="auto"/>
              <w:ind w:left="0" w:firstLine="0"/>
              <w:jc w:val="left"/>
            </w:pPr>
            <w:r>
              <w:rPr>
                <w:rFonts w:hint="eastAsia"/>
              </w:rPr>
              <w:t>停止</w:t>
            </w:r>
          </w:p>
        </w:tc>
        <w:tc>
          <w:tcPr>
            <w:tcW w:w="2768" w:type="dxa"/>
            <w:noWrap w:val="0"/>
            <w:vAlign w:val="center"/>
          </w:tcPr>
          <w:p w14:paraId="002C4A36">
            <w:pPr>
              <w:spacing w:before="30" w:after="30" w:line="240" w:lineRule="auto"/>
              <w:ind w:left="0" w:firstLine="0"/>
              <w:jc w:val="left"/>
            </w:pPr>
            <w:r>
              <w:rPr>
                <w:rFonts w:hint="eastAsia"/>
              </w:rPr>
              <w:t>收到启动或运动指令（按键 / 蓝牙）</w:t>
            </w:r>
          </w:p>
        </w:tc>
        <w:tc>
          <w:tcPr>
            <w:tcW w:w="2768" w:type="dxa"/>
            <w:noWrap w:val="0"/>
            <w:vAlign w:val="center"/>
          </w:tcPr>
          <w:p w14:paraId="0EBAB064">
            <w:pPr>
              <w:spacing w:before="30" w:after="30" w:line="240" w:lineRule="auto"/>
              <w:ind w:left="0" w:firstLine="0"/>
              <w:jc w:val="left"/>
            </w:pPr>
            <w:r>
              <w:rPr>
                <w:rFonts w:hint="eastAsia"/>
              </w:rPr>
              <w:t>运行</w:t>
            </w:r>
          </w:p>
        </w:tc>
      </w:tr>
      <w:tr w14:paraId="0E59E0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E924B4D">
            <w:pPr>
              <w:spacing w:before="30" w:after="30" w:line="240" w:lineRule="auto"/>
              <w:ind w:left="0" w:firstLine="0"/>
              <w:jc w:val="left"/>
            </w:pPr>
            <w:r>
              <w:rPr>
                <w:rFonts w:hint="eastAsia"/>
              </w:rPr>
              <w:t>运行</w:t>
            </w:r>
          </w:p>
        </w:tc>
        <w:tc>
          <w:tcPr>
            <w:tcW w:w="2768" w:type="dxa"/>
            <w:noWrap w:val="0"/>
            <w:vAlign w:val="center"/>
          </w:tcPr>
          <w:p w14:paraId="648899BB">
            <w:pPr>
              <w:spacing w:before="30" w:after="30" w:line="240" w:lineRule="auto"/>
              <w:ind w:left="0" w:firstLine="0"/>
              <w:jc w:val="left"/>
            </w:pPr>
            <w:r>
              <w:rPr>
                <w:rFonts w:hint="eastAsia"/>
              </w:rPr>
              <w:t>收到停止指令（任何通道，最高优先级）</w:t>
            </w:r>
          </w:p>
        </w:tc>
        <w:tc>
          <w:tcPr>
            <w:tcW w:w="2768" w:type="dxa"/>
            <w:noWrap w:val="0"/>
            <w:vAlign w:val="center"/>
          </w:tcPr>
          <w:p w14:paraId="7E43CF44">
            <w:pPr>
              <w:spacing w:before="30" w:after="30" w:line="240" w:lineRule="auto"/>
              <w:ind w:left="0" w:firstLine="0"/>
              <w:jc w:val="left"/>
            </w:pPr>
            <w:r>
              <w:rPr>
                <w:rFonts w:hint="eastAsia"/>
              </w:rPr>
              <w:t>停止</w:t>
            </w:r>
          </w:p>
        </w:tc>
      </w:tr>
      <w:tr w14:paraId="75AEA3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90E6B8F">
            <w:pPr>
              <w:spacing w:before="30" w:after="30" w:line="240" w:lineRule="auto"/>
              <w:ind w:left="0" w:firstLine="0"/>
              <w:jc w:val="left"/>
            </w:pPr>
            <w:r>
              <w:rPr>
                <w:rFonts w:hint="eastAsia"/>
              </w:rPr>
              <w:t>运行</w:t>
            </w:r>
          </w:p>
        </w:tc>
        <w:tc>
          <w:tcPr>
            <w:tcW w:w="2768" w:type="dxa"/>
            <w:noWrap w:val="0"/>
            <w:vAlign w:val="center"/>
          </w:tcPr>
          <w:p w14:paraId="7A6866FF">
            <w:pPr>
              <w:spacing w:before="30" w:after="30" w:line="240" w:lineRule="auto"/>
              <w:ind w:left="0" w:firstLine="0"/>
              <w:jc w:val="left"/>
            </w:pPr>
            <w:r>
              <w:rPr>
                <w:rFonts w:hint="eastAsia"/>
              </w:rPr>
              <w:t>蓝牙连接中断超过 500 ms</w:t>
            </w:r>
          </w:p>
        </w:tc>
        <w:tc>
          <w:tcPr>
            <w:tcW w:w="2768" w:type="dxa"/>
            <w:noWrap w:val="0"/>
            <w:vAlign w:val="center"/>
          </w:tcPr>
          <w:p w14:paraId="0A290D22">
            <w:pPr>
              <w:spacing w:before="30" w:after="30" w:line="240" w:lineRule="auto"/>
              <w:ind w:left="0" w:firstLine="0"/>
              <w:jc w:val="left"/>
            </w:pPr>
            <w:r>
              <w:rPr>
                <w:rFonts w:hint="eastAsia"/>
              </w:rPr>
              <w:t>停止</w:t>
            </w:r>
          </w:p>
        </w:tc>
      </w:tr>
      <w:tr w14:paraId="4DE3B1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147053B">
            <w:pPr>
              <w:spacing w:before="30" w:after="30" w:line="240" w:lineRule="auto"/>
              <w:ind w:left="0" w:firstLine="0"/>
              <w:jc w:val="left"/>
            </w:pPr>
            <w:r>
              <w:rPr>
                <w:rFonts w:hint="eastAsia"/>
              </w:rPr>
              <w:t>就绪</w:t>
            </w:r>
          </w:p>
        </w:tc>
        <w:tc>
          <w:tcPr>
            <w:tcW w:w="2768" w:type="dxa"/>
            <w:noWrap w:val="0"/>
            <w:vAlign w:val="center"/>
          </w:tcPr>
          <w:p w14:paraId="7DD827E8">
            <w:pPr>
              <w:spacing w:before="30" w:after="30" w:line="240" w:lineRule="auto"/>
              <w:ind w:left="0" w:firstLine="0"/>
              <w:jc w:val="left"/>
            </w:pPr>
            <w:r>
              <w:rPr>
                <w:rFonts w:hint="eastAsia"/>
              </w:rPr>
              <w:t>电池电压低于停机阈值（上电时即低于 9.0 V）</w:t>
            </w:r>
          </w:p>
        </w:tc>
        <w:tc>
          <w:tcPr>
            <w:tcW w:w="2768" w:type="dxa"/>
            <w:noWrap w:val="0"/>
            <w:vAlign w:val="center"/>
          </w:tcPr>
          <w:p w14:paraId="5F94B45A">
            <w:pPr>
              <w:spacing w:before="30" w:after="30" w:line="240" w:lineRule="auto"/>
              <w:ind w:left="0" w:firstLine="0"/>
              <w:jc w:val="left"/>
            </w:pPr>
            <w:r>
              <w:rPr>
                <w:rFonts w:hint="eastAsia"/>
              </w:rPr>
              <w:t>故障</w:t>
            </w:r>
          </w:p>
        </w:tc>
      </w:tr>
      <w:tr w14:paraId="4E44EF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7C5D372F">
            <w:pPr>
              <w:spacing w:before="30" w:after="30" w:line="240" w:lineRule="auto"/>
              <w:ind w:left="0" w:firstLine="0"/>
              <w:jc w:val="left"/>
            </w:pPr>
            <w:r>
              <w:rPr>
                <w:rFonts w:hint="eastAsia"/>
              </w:rPr>
              <w:t>运行</w:t>
            </w:r>
          </w:p>
        </w:tc>
        <w:tc>
          <w:tcPr>
            <w:tcW w:w="2768" w:type="dxa"/>
            <w:noWrap w:val="0"/>
            <w:vAlign w:val="center"/>
          </w:tcPr>
          <w:p w14:paraId="01AC13D6">
            <w:pPr>
              <w:spacing w:before="30" w:after="30" w:line="240" w:lineRule="auto"/>
              <w:ind w:left="0" w:firstLine="0"/>
              <w:jc w:val="left"/>
            </w:pPr>
            <w:r>
              <w:rPr>
                <w:rFonts w:hint="eastAsia"/>
              </w:rPr>
              <w:t>堵转 / 电池低压 / 编码器无脉冲</w:t>
            </w:r>
          </w:p>
        </w:tc>
        <w:tc>
          <w:tcPr>
            <w:tcW w:w="2768" w:type="dxa"/>
            <w:noWrap w:val="0"/>
            <w:vAlign w:val="center"/>
          </w:tcPr>
          <w:p w14:paraId="5C52FC92">
            <w:pPr>
              <w:spacing w:before="30" w:after="30" w:line="240" w:lineRule="auto"/>
              <w:ind w:left="0" w:firstLine="0"/>
              <w:jc w:val="left"/>
            </w:pPr>
            <w:r>
              <w:rPr>
                <w:rFonts w:hint="eastAsia"/>
              </w:rPr>
              <w:t>故障</w:t>
            </w:r>
          </w:p>
        </w:tc>
      </w:tr>
      <w:tr w14:paraId="7BD6FD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0E65E665">
            <w:pPr>
              <w:spacing w:before="30" w:after="30" w:line="240" w:lineRule="auto"/>
              <w:ind w:left="0" w:firstLine="0"/>
              <w:jc w:val="left"/>
            </w:pPr>
            <w:r>
              <w:rPr>
                <w:rFonts w:hint="eastAsia"/>
              </w:rPr>
              <w:t>停止</w:t>
            </w:r>
          </w:p>
        </w:tc>
        <w:tc>
          <w:tcPr>
            <w:tcW w:w="2768" w:type="dxa"/>
            <w:noWrap w:val="0"/>
            <w:vAlign w:val="center"/>
          </w:tcPr>
          <w:p w14:paraId="1317111E">
            <w:pPr>
              <w:spacing w:before="30" w:after="30" w:line="240" w:lineRule="auto"/>
              <w:ind w:left="0" w:firstLine="0"/>
              <w:jc w:val="left"/>
            </w:pPr>
            <w:r>
              <w:rPr>
                <w:rFonts w:hint="eastAsia"/>
              </w:rPr>
              <w:t>电池低压</w:t>
            </w:r>
          </w:p>
        </w:tc>
        <w:tc>
          <w:tcPr>
            <w:tcW w:w="2768" w:type="dxa"/>
            <w:noWrap w:val="0"/>
            <w:vAlign w:val="center"/>
          </w:tcPr>
          <w:p w14:paraId="5D9CA417">
            <w:pPr>
              <w:spacing w:before="30" w:after="30" w:line="240" w:lineRule="auto"/>
              <w:ind w:left="0" w:firstLine="0"/>
              <w:jc w:val="left"/>
            </w:pPr>
            <w:r>
              <w:rPr>
                <w:rFonts w:hint="eastAsia"/>
              </w:rPr>
              <w:t>故障</w:t>
            </w:r>
          </w:p>
        </w:tc>
      </w:tr>
      <w:tr w14:paraId="1CE38F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1779E37">
            <w:pPr>
              <w:spacing w:before="30" w:after="30" w:line="240" w:lineRule="auto"/>
              <w:ind w:left="0" w:firstLine="0"/>
              <w:jc w:val="left"/>
            </w:pPr>
            <w:r>
              <w:rPr>
                <w:rFonts w:hint="eastAsia"/>
              </w:rPr>
              <w:t>故障</w:t>
            </w:r>
          </w:p>
        </w:tc>
        <w:tc>
          <w:tcPr>
            <w:tcW w:w="2768" w:type="dxa"/>
            <w:noWrap w:val="0"/>
            <w:vAlign w:val="center"/>
          </w:tcPr>
          <w:p w14:paraId="3E8C7A6D">
            <w:pPr>
              <w:spacing w:before="30" w:after="30" w:line="240" w:lineRule="auto"/>
              <w:ind w:left="0" w:firstLine="0"/>
              <w:jc w:val="left"/>
            </w:pPr>
            <w:r>
              <w:rPr>
                <w:rFonts w:hint="eastAsia"/>
              </w:rPr>
              <w:t>人工复位（长按停止键 3 s）</w:t>
            </w:r>
          </w:p>
        </w:tc>
        <w:tc>
          <w:tcPr>
            <w:tcW w:w="2768" w:type="dxa"/>
            <w:noWrap w:val="0"/>
            <w:vAlign w:val="center"/>
          </w:tcPr>
          <w:p w14:paraId="17E5373C">
            <w:pPr>
              <w:spacing w:before="30" w:after="30" w:line="240" w:lineRule="auto"/>
              <w:ind w:left="0" w:firstLine="0"/>
              <w:jc w:val="left"/>
            </w:pPr>
            <w:r>
              <w:rPr>
                <w:rFonts w:hint="eastAsia"/>
              </w:rPr>
              <w:t>就绪</w:t>
            </w:r>
          </w:p>
        </w:tc>
      </w:tr>
    </w:tbl>
    <w:p w14:paraId="5C33E50C">
      <w:pPr>
        <w:jc w:val="left"/>
      </w:pPr>
      <w:r>
        <w:rPr>
          <w:rFonts w:hint="eastAsia"/>
        </w:rPr>
        <w:t>就绪状态下收到停止指令</w:t>
      </w:r>
      <w:r>
        <w:rPr>
          <w:rFonts w:hint="eastAsia"/>
          <w:b/>
        </w:rPr>
        <w:t>不产生状态转移</w:t>
      </w:r>
      <w:r>
        <w:rPr>
          <w:rFonts w:hint="eastAsia"/>
        </w:rPr>
        <w:t xml:space="preserve">：就绪态电机本无输出，停止指令无作用对象，系统保持就绪并回 </w:t>
      </w:r>
      <w:r>
        <w:rPr>
          <w:rFonts w:ascii="Consolas" w:hAnsi="Consolas" w:eastAsia="Consolas" w:cs="Consolas"/>
          <w:shd w:val="clear" w:color="auto" w:fill="F5F5F5"/>
        </w:rPr>
        <w:t>OK</w:t>
      </w:r>
      <w:r>
        <w:rPr>
          <w:rFonts w:hint="eastAsia"/>
        </w:rPr>
        <w:t>，故未列入上表。</w:t>
      </w:r>
    </w:p>
    <w:p w14:paraId="18544308">
      <w:pPr>
        <w:pStyle w:val="2"/>
        <w:keepNext/>
        <w:keepLines/>
        <w:spacing w:before="100" w:beforeAutospacing="1" w:after="100" w:afterAutospacing="1"/>
        <w:jc w:val="left"/>
        <w:outlineLvl w:val="0"/>
        <w:rPr>
          <w:kern w:val="44"/>
          <w:sz w:val="44"/>
          <w:szCs w:val="44"/>
        </w:rPr>
      </w:pPr>
      <w:bookmarkStart w:id="59" w:name="_Toc17964"/>
      <w:r>
        <w:rPr>
          <w:rFonts w:hint="eastAsia"/>
          <w:b/>
          <w:sz w:val="44"/>
        </w:rPr>
        <w:t>附录 D 扩展需求与可拓展功能</w:t>
      </w:r>
      <w:bookmarkEnd w:id="59"/>
    </w:p>
    <w:p w14:paraId="6859B44D">
      <w:pPr>
        <w:jc w:val="left"/>
      </w:pPr>
      <w:r>
        <w:rPr>
          <w:rFonts w:hint="eastAsia"/>
        </w:rPr>
        <w:t>本附录收录两类内容：</w:t>
      </w:r>
      <w:r>
        <w:rPr>
          <w:rFonts w:hint="eastAsia"/>
          <w:b/>
        </w:rPr>
        <w:t>扩展预留要求</w:t>
      </w:r>
      <w:r>
        <w:rPr>
          <w:rFonts w:hint="eastAsia"/>
        </w:rPr>
        <w:t>（ER-01 ~ ER-04）为本次实现中须达成的设计目标，用于为后续版本预留资源与接口；</w:t>
      </w:r>
      <w:r>
        <w:rPr>
          <w:rFonts w:hint="eastAsia"/>
          <w:b/>
        </w:rPr>
        <w:t>后续版本的可拓展功能</w:t>
      </w:r>
      <w:r>
        <w:rPr>
          <w:rFonts w:hint="eastAsia"/>
        </w:rPr>
        <w:t>（ER-05 及 D.2 所列各项）不在本次实现范围内，列出以供后续版本参考。</w:t>
      </w:r>
    </w:p>
    <w:p w14:paraId="6A509C66">
      <w:pPr>
        <w:pStyle w:val="3"/>
        <w:keepNext/>
        <w:keepLines/>
        <w:spacing w:before="100" w:beforeAutospacing="1" w:after="100" w:afterAutospacing="1"/>
        <w:jc w:val="left"/>
        <w:outlineLvl w:val="1"/>
        <w:rPr>
          <w:sz w:val="32"/>
          <w:szCs w:val="32"/>
        </w:rPr>
      </w:pPr>
      <w:bookmarkStart w:id="60" w:name="_Toc23060"/>
      <w:r>
        <w:rPr>
          <w:rFonts w:hint="eastAsia"/>
          <w:b/>
          <w:sz w:val="32"/>
        </w:rPr>
        <w:t>D.1 扩展预留</w:t>
      </w:r>
      <w:bookmarkEnd w:id="60"/>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E464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jc w:val="center"/>
        </w:trPr>
        <w:tc>
          <w:tcPr>
            <w:tcW w:w="4153" w:type="dxa"/>
            <w:noWrap w:val="0"/>
            <w:vAlign w:val="center"/>
          </w:tcPr>
          <w:p w14:paraId="7E2C9677">
            <w:pPr>
              <w:spacing w:before="30" w:after="30" w:line="240" w:lineRule="auto"/>
              <w:ind w:left="0" w:firstLine="0"/>
              <w:jc w:val="left"/>
              <w:rPr>
                <w:b/>
                <w:bCs/>
              </w:rPr>
            </w:pPr>
            <w:r>
              <w:rPr>
                <w:rFonts w:hint="eastAsia"/>
                <w:b/>
              </w:rPr>
              <w:t>编号</w:t>
            </w:r>
          </w:p>
        </w:tc>
        <w:tc>
          <w:tcPr>
            <w:tcW w:w="4153" w:type="dxa"/>
            <w:noWrap w:val="0"/>
            <w:vAlign w:val="center"/>
          </w:tcPr>
          <w:p w14:paraId="4C548007">
            <w:pPr>
              <w:spacing w:before="30" w:after="30" w:line="240" w:lineRule="auto"/>
              <w:ind w:left="0" w:firstLine="0"/>
              <w:jc w:val="left"/>
              <w:rPr>
                <w:b/>
                <w:bCs/>
              </w:rPr>
            </w:pPr>
            <w:r>
              <w:rPr>
                <w:rFonts w:hint="eastAsia"/>
                <w:b/>
              </w:rPr>
              <w:t>需求描述</w:t>
            </w:r>
          </w:p>
        </w:tc>
      </w:tr>
      <w:tr w14:paraId="5F9C5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2CE5F71">
            <w:pPr>
              <w:spacing w:before="30" w:after="30" w:line="240" w:lineRule="auto"/>
              <w:ind w:left="0" w:firstLine="0"/>
              <w:jc w:val="left"/>
            </w:pPr>
            <w:r>
              <w:t>ER-01</w:t>
            </w:r>
          </w:p>
        </w:tc>
        <w:tc>
          <w:tcPr>
            <w:tcW w:w="4153" w:type="dxa"/>
            <w:noWrap w:val="0"/>
            <w:vAlign w:val="center"/>
          </w:tcPr>
          <w:p w14:paraId="471DB29E">
            <w:pPr>
              <w:spacing w:before="30" w:after="30" w:line="240" w:lineRule="auto"/>
              <w:ind w:left="0" w:firstLine="0"/>
              <w:jc w:val="left"/>
            </w:pPr>
            <w:r>
              <w:rPr>
                <w:rFonts w:hint="eastAsia"/>
              </w:rPr>
              <w:t>系统应为后续功能扩展预留不少于 16 KB 的 Flash 空间与 4 KB 的 SRAM 空间</w:t>
            </w:r>
          </w:p>
        </w:tc>
      </w:tr>
      <w:tr w14:paraId="253DF8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3C35635A">
            <w:pPr>
              <w:spacing w:before="30" w:after="30" w:line="240" w:lineRule="auto"/>
              <w:ind w:left="0" w:firstLine="0"/>
              <w:jc w:val="left"/>
            </w:pPr>
            <w:r>
              <w:t>ER-02</w:t>
            </w:r>
          </w:p>
        </w:tc>
        <w:tc>
          <w:tcPr>
            <w:tcW w:w="4153" w:type="dxa"/>
            <w:noWrap w:val="0"/>
            <w:vAlign w:val="center"/>
          </w:tcPr>
          <w:p w14:paraId="3C654502">
            <w:pPr>
              <w:spacing w:before="30" w:after="30" w:line="240" w:lineRule="auto"/>
              <w:ind w:left="0" w:firstLine="0"/>
              <w:jc w:val="left"/>
            </w:pPr>
            <w:r>
              <w:rPr>
                <w:rFonts w:hint="eastAsia"/>
              </w:rPr>
              <w:t>系统应预留至少 1 路空闲 UART 接口</w:t>
            </w:r>
          </w:p>
        </w:tc>
      </w:tr>
      <w:tr w14:paraId="46F2EE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02C49BA0">
            <w:pPr>
              <w:spacing w:before="30" w:after="30" w:line="240" w:lineRule="auto"/>
              <w:ind w:left="0" w:firstLine="0"/>
              <w:jc w:val="left"/>
            </w:pPr>
            <w:r>
              <w:t>ER-03</w:t>
            </w:r>
          </w:p>
        </w:tc>
        <w:tc>
          <w:tcPr>
            <w:tcW w:w="4153" w:type="dxa"/>
            <w:noWrap w:val="0"/>
            <w:vAlign w:val="center"/>
          </w:tcPr>
          <w:p w14:paraId="719EEE3E">
            <w:pPr>
              <w:spacing w:before="30" w:after="30" w:line="240" w:lineRule="auto"/>
              <w:ind w:left="0" w:firstLine="0"/>
              <w:jc w:val="left"/>
            </w:pPr>
            <w:r>
              <w:rPr>
                <w:rFonts w:hint="eastAsia"/>
              </w:rPr>
              <w:t>系统应预留至少 2 路空闲 GPIO 接口</w:t>
            </w:r>
          </w:p>
        </w:tc>
      </w:tr>
      <w:tr w14:paraId="121252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6EE0051F">
            <w:pPr>
              <w:spacing w:before="30" w:after="30" w:line="240" w:lineRule="auto"/>
              <w:ind w:left="0" w:firstLine="0"/>
              <w:jc w:val="left"/>
            </w:pPr>
            <w:r>
              <w:t>ER-04</w:t>
            </w:r>
          </w:p>
        </w:tc>
        <w:tc>
          <w:tcPr>
            <w:tcW w:w="4153" w:type="dxa"/>
            <w:noWrap w:val="0"/>
            <w:vAlign w:val="center"/>
          </w:tcPr>
          <w:p w14:paraId="7E13DD2E">
            <w:pPr>
              <w:spacing w:before="30" w:after="30" w:line="240" w:lineRule="auto"/>
              <w:ind w:left="0" w:firstLine="0"/>
              <w:jc w:val="left"/>
            </w:pPr>
            <w:r>
              <w:rPr>
                <w:rFonts w:hint="eastAsia"/>
              </w:rPr>
              <w:t>系统应预留至少 1 路空闲 ADC 输入通道</w:t>
            </w:r>
          </w:p>
        </w:tc>
      </w:tr>
      <w:tr w14:paraId="4A75FC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4153" w:type="dxa"/>
            <w:noWrap w:val="0"/>
            <w:vAlign w:val="center"/>
          </w:tcPr>
          <w:p w14:paraId="24E7FCF4">
            <w:pPr>
              <w:spacing w:before="30" w:after="30" w:line="240" w:lineRule="auto"/>
              <w:ind w:left="0" w:firstLine="0"/>
              <w:jc w:val="left"/>
            </w:pPr>
            <w:r>
              <w:t>ER-05</w:t>
            </w:r>
          </w:p>
        </w:tc>
        <w:tc>
          <w:tcPr>
            <w:tcW w:w="4153" w:type="dxa"/>
            <w:noWrap w:val="0"/>
            <w:vAlign w:val="center"/>
          </w:tcPr>
          <w:p w14:paraId="3C37D448">
            <w:pPr>
              <w:spacing w:before="30" w:after="30" w:line="240" w:lineRule="auto"/>
              <w:ind w:left="0" w:firstLine="0"/>
              <w:jc w:val="left"/>
            </w:pPr>
            <w:r>
              <w:rPr>
                <w:rFonts w:hint="eastAsia"/>
              </w:rPr>
              <w:t>系统应在后续版本中支持对</w:t>
            </w:r>
            <w:r>
              <w:rPr>
                <w:rFonts w:hint="eastAsia"/>
                <w:b/>
              </w:rPr>
              <w:t>运动方向</w:t>
            </w:r>
            <w:r>
              <w:rPr>
                <w:rFonts w:hint="eastAsia"/>
              </w:rPr>
              <w:t>（含后退、左转、右转、左平移、右平移）的障碍探测与避障，为此需增加测距传感器的数量或为其加装转向机构</w:t>
            </w:r>
          </w:p>
        </w:tc>
      </w:tr>
    </w:tbl>
    <w:p w14:paraId="53F77EC6">
      <w:pPr>
        <w:pStyle w:val="3"/>
        <w:keepNext/>
        <w:keepLines/>
        <w:spacing w:before="100" w:beforeAutospacing="1" w:after="100" w:afterAutospacing="1"/>
        <w:jc w:val="left"/>
        <w:outlineLvl w:val="1"/>
        <w:rPr>
          <w:sz w:val="32"/>
          <w:szCs w:val="32"/>
        </w:rPr>
      </w:pPr>
      <w:bookmarkStart w:id="61" w:name="_Toc11237"/>
      <w:r>
        <w:rPr>
          <w:rFonts w:hint="eastAsia"/>
          <w:b/>
          <w:sz w:val="32"/>
        </w:rPr>
        <w:t>D.2 可拓展功能</w:t>
      </w:r>
      <w:bookmarkEnd w:id="61"/>
    </w:p>
    <w:p w14:paraId="4E1D3440">
      <w:pPr>
        <w:jc w:val="left"/>
      </w:pPr>
      <w:r>
        <w:rPr>
          <w:rFonts w:hint="eastAsia"/>
        </w:rPr>
        <w:t>以下功能不在本次实现范围内，列出以供后续版本参考：</w:t>
      </w:r>
    </w:p>
    <w:tbl>
      <w:tblPr>
        <w:tblStyle w:val="7"/>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64488E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2768" w:type="dxa"/>
            <w:noWrap w:val="0"/>
            <w:vAlign w:val="center"/>
          </w:tcPr>
          <w:p w14:paraId="78F8BEB8">
            <w:pPr>
              <w:spacing w:before="30" w:after="30" w:line="240" w:lineRule="auto"/>
              <w:ind w:left="0" w:firstLine="0"/>
              <w:jc w:val="left"/>
              <w:rPr>
                <w:b/>
                <w:bCs/>
              </w:rPr>
            </w:pPr>
            <w:r>
              <w:rPr>
                <w:rFonts w:hint="eastAsia"/>
                <w:b/>
              </w:rPr>
              <w:t>序号</w:t>
            </w:r>
          </w:p>
        </w:tc>
        <w:tc>
          <w:tcPr>
            <w:tcW w:w="2768" w:type="dxa"/>
            <w:noWrap w:val="0"/>
            <w:vAlign w:val="center"/>
          </w:tcPr>
          <w:p w14:paraId="62F388C1">
            <w:pPr>
              <w:spacing w:before="30" w:after="30" w:line="240" w:lineRule="auto"/>
              <w:ind w:left="0" w:firstLine="0"/>
              <w:jc w:val="left"/>
              <w:rPr>
                <w:b/>
                <w:bCs/>
              </w:rPr>
            </w:pPr>
            <w:r>
              <w:rPr>
                <w:rFonts w:hint="eastAsia"/>
                <w:b/>
              </w:rPr>
              <w:t>功能</w:t>
            </w:r>
          </w:p>
        </w:tc>
        <w:tc>
          <w:tcPr>
            <w:tcW w:w="2768" w:type="dxa"/>
            <w:noWrap w:val="0"/>
            <w:vAlign w:val="center"/>
          </w:tcPr>
          <w:p w14:paraId="7F51A723">
            <w:pPr>
              <w:spacing w:before="30" w:after="30" w:line="240" w:lineRule="auto"/>
              <w:ind w:left="0" w:firstLine="0"/>
              <w:jc w:val="left"/>
              <w:rPr>
                <w:b/>
                <w:bCs/>
              </w:rPr>
            </w:pPr>
            <w:r>
              <w:rPr>
                <w:rFonts w:hint="eastAsia"/>
                <w:b/>
              </w:rPr>
              <w:t>说明</w:t>
            </w:r>
          </w:p>
        </w:tc>
      </w:tr>
      <w:tr w14:paraId="7EDD06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3C56177">
            <w:pPr>
              <w:spacing w:before="30" w:after="30" w:line="240" w:lineRule="auto"/>
              <w:ind w:left="0" w:firstLine="0"/>
              <w:jc w:val="left"/>
            </w:pPr>
            <w:r>
              <w:t>1</w:t>
            </w:r>
          </w:p>
        </w:tc>
        <w:tc>
          <w:tcPr>
            <w:tcW w:w="2768" w:type="dxa"/>
            <w:noWrap w:val="0"/>
            <w:vAlign w:val="center"/>
          </w:tcPr>
          <w:p w14:paraId="1FF6D322">
            <w:pPr>
              <w:spacing w:before="30" w:after="30" w:line="240" w:lineRule="auto"/>
              <w:ind w:left="0" w:firstLine="0"/>
              <w:jc w:val="left"/>
            </w:pPr>
            <w:r>
              <w:rPr>
                <w:rFonts w:hint="eastAsia"/>
              </w:rPr>
              <w:t>全向避障</w:t>
            </w:r>
          </w:p>
        </w:tc>
        <w:tc>
          <w:tcPr>
            <w:tcW w:w="2768" w:type="dxa"/>
            <w:noWrap w:val="0"/>
            <w:vAlign w:val="center"/>
          </w:tcPr>
          <w:p w14:paraId="39260ACB">
            <w:pPr>
              <w:spacing w:before="30" w:after="30" w:line="240" w:lineRule="auto"/>
              <w:ind w:left="0" w:firstLine="0"/>
              <w:jc w:val="left"/>
            </w:pPr>
            <w:r>
              <w:rPr>
                <w:rFonts w:hint="eastAsia"/>
              </w:rPr>
              <w:t>增加测距传感器数量或加装转向机构，使避障覆盖运动方向（对应 ER-05）</w:t>
            </w:r>
          </w:p>
        </w:tc>
      </w:tr>
      <w:tr w14:paraId="1186E6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6F46A898">
            <w:pPr>
              <w:spacing w:before="30" w:after="30" w:line="240" w:lineRule="auto"/>
              <w:ind w:left="0" w:firstLine="0"/>
              <w:jc w:val="left"/>
            </w:pPr>
            <w:r>
              <w:t>2</w:t>
            </w:r>
          </w:p>
        </w:tc>
        <w:tc>
          <w:tcPr>
            <w:tcW w:w="2768" w:type="dxa"/>
            <w:noWrap w:val="0"/>
            <w:vAlign w:val="center"/>
          </w:tcPr>
          <w:p w14:paraId="19AD5B12">
            <w:pPr>
              <w:spacing w:before="30" w:after="30" w:line="240" w:lineRule="auto"/>
              <w:ind w:left="0" w:firstLine="0"/>
              <w:jc w:val="left"/>
            </w:pPr>
            <w:r>
              <w:rPr>
                <w:rFonts w:hint="eastAsia"/>
              </w:rPr>
              <w:t>地面循迹</w:t>
            </w:r>
          </w:p>
        </w:tc>
        <w:tc>
          <w:tcPr>
            <w:tcW w:w="2768" w:type="dxa"/>
            <w:noWrap w:val="0"/>
            <w:vAlign w:val="center"/>
          </w:tcPr>
          <w:p w14:paraId="12F12A4D">
            <w:pPr>
              <w:spacing w:before="30" w:after="30" w:line="240" w:lineRule="auto"/>
              <w:ind w:left="0" w:firstLine="0"/>
              <w:jc w:val="left"/>
            </w:pPr>
            <w:r>
              <w:rPr>
                <w:rFonts w:hint="eastAsia"/>
              </w:rPr>
              <w:t>增加循迹传感器阵列，实现沿线行走</w:t>
            </w:r>
          </w:p>
        </w:tc>
      </w:tr>
      <w:tr w14:paraId="423237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4BF939A7">
            <w:pPr>
              <w:spacing w:before="30" w:after="30" w:line="240" w:lineRule="auto"/>
              <w:ind w:left="0" w:firstLine="0"/>
              <w:jc w:val="left"/>
            </w:pPr>
            <w:r>
              <w:t>3</w:t>
            </w:r>
          </w:p>
        </w:tc>
        <w:tc>
          <w:tcPr>
            <w:tcW w:w="2768" w:type="dxa"/>
            <w:noWrap w:val="0"/>
            <w:vAlign w:val="center"/>
          </w:tcPr>
          <w:p w14:paraId="56D878D0">
            <w:pPr>
              <w:spacing w:before="30" w:after="30" w:line="240" w:lineRule="auto"/>
              <w:ind w:left="0" w:firstLine="0"/>
              <w:jc w:val="left"/>
            </w:pPr>
            <w:r>
              <w:rPr>
                <w:rFonts w:hint="eastAsia"/>
              </w:rPr>
              <w:t>无线图传</w:t>
            </w:r>
          </w:p>
        </w:tc>
        <w:tc>
          <w:tcPr>
            <w:tcW w:w="2768" w:type="dxa"/>
            <w:noWrap w:val="0"/>
            <w:vAlign w:val="center"/>
          </w:tcPr>
          <w:p w14:paraId="1B23BEED">
            <w:pPr>
              <w:spacing w:before="30" w:after="30" w:line="240" w:lineRule="auto"/>
              <w:ind w:left="0" w:firstLine="0"/>
              <w:jc w:val="left"/>
            </w:pPr>
            <w:r>
              <w:rPr>
                <w:rFonts w:hint="eastAsia"/>
              </w:rPr>
              <w:t>增加摄像头模块与图传链路</w:t>
            </w:r>
          </w:p>
        </w:tc>
      </w:tr>
      <w:tr w14:paraId="7C3E2C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BD0FF0D">
            <w:pPr>
              <w:spacing w:before="30" w:after="30" w:line="240" w:lineRule="auto"/>
              <w:ind w:left="0" w:firstLine="0"/>
              <w:jc w:val="left"/>
            </w:pPr>
            <w:r>
              <w:t>4</w:t>
            </w:r>
          </w:p>
        </w:tc>
        <w:tc>
          <w:tcPr>
            <w:tcW w:w="2768" w:type="dxa"/>
            <w:noWrap w:val="0"/>
            <w:vAlign w:val="center"/>
          </w:tcPr>
          <w:p w14:paraId="232CB946">
            <w:pPr>
              <w:spacing w:before="30" w:after="30" w:line="240" w:lineRule="auto"/>
              <w:ind w:left="0" w:firstLine="0"/>
              <w:jc w:val="left"/>
            </w:pPr>
            <w:r>
              <w:rPr>
                <w:rFonts w:hint="eastAsia"/>
              </w:rPr>
              <w:t>上位机数据可视化</w:t>
            </w:r>
          </w:p>
        </w:tc>
        <w:tc>
          <w:tcPr>
            <w:tcW w:w="2768" w:type="dxa"/>
            <w:noWrap w:val="0"/>
            <w:vAlign w:val="center"/>
          </w:tcPr>
          <w:p w14:paraId="2AD00586">
            <w:pPr>
              <w:spacing w:before="30" w:after="30" w:line="240" w:lineRule="auto"/>
              <w:ind w:left="0" w:firstLine="0"/>
              <w:jc w:val="left"/>
            </w:pPr>
            <w:r>
              <w:rPr>
                <w:rFonts w:hint="eastAsia"/>
              </w:rPr>
              <w:t>开发图形界面，实时绘制速度曲线</w:t>
            </w:r>
          </w:p>
        </w:tc>
      </w:tr>
      <w:tr w14:paraId="231608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304F4D82">
            <w:pPr>
              <w:spacing w:before="30" w:after="30" w:line="240" w:lineRule="auto"/>
              <w:ind w:left="0" w:firstLine="0"/>
              <w:jc w:val="left"/>
            </w:pPr>
            <w:r>
              <w:t>5</w:t>
            </w:r>
          </w:p>
        </w:tc>
        <w:tc>
          <w:tcPr>
            <w:tcW w:w="2768" w:type="dxa"/>
            <w:noWrap w:val="0"/>
            <w:vAlign w:val="center"/>
          </w:tcPr>
          <w:p w14:paraId="52D81C80">
            <w:pPr>
              <w:spacing w:before="30" w:after="30" w:line="240" w:lineRule="auto"/>
              <w:ind w:left="0" w:firstLine="0"/>
              <w:jc w:val="left"/>
            </w:pPr>
            <w:r>
              <w:rPr>
                <w:rFonts w:hint="eastAsia"/>
              </w:rPr>
              <w:t>多模式速度曲线</w:t>
            </w:r>
          </w:p>
        </w:tc>
        <w:tc>
          <w:tcPr>
            <w:tcW w:w="2768" w:type="dxa"/>
            <w:noWrap w:val="0"/>
            <w:vAlign w:val="center"/>
          </w:tcPr>
          <w:p w14:paraId="52BF169F">
            <w:pPr>
              <w:spacing w:before="30" w:after="30" w:line="240" w:lineRule="auto"/>
              <w:ind w:left="0" w:firstLine="0"/>
              <w:jc w:val="left"/>
            </w:pPr>
            <w:r>
              <w:rPr>
                <w:rFonts w:hint="eastAsia"/>
              </w:rPr>
              <w:t>支持梯形加减速、S 形加减速等速度规划</w:t>
            </w:r>
          </w:p>
        </w:tc>
      </w:tr>
      <w:tr w14:paraId="680D0E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1263BCB8">
            <w:pPr>
              <w:spacing w:before="30" w:after="30" w:line="240" w:lineRule="auto"/>
              <w:ind w:left="0" w:firstLine="0"/>
              <w:jc w:val="left"/>
            </w:pPr>
            <w:r>
              <w:t>6</w:t>
            </w:r>
          </w:p>
        </w:tc>
        <w:tc>
          <w:tcPr>
            <w:tcW w:w="2768" w:type="dxa"/>
            <w:noWrap w:val="0"/>
            <w:vAlign w:val="center"/>
          </w:tcPr>
          <w:p w14:paraId="7D35D1D2">
            <w:pPr>
              <w:spacing w:before="30" w:after="30" w:line="240" w:lineRule="auto"/>
              <w:ind w:left="0" w:firstLine="0"/>
              <w:jc w:val="left"/>
            </w:pPr>
            <w:r>
              <w:rPr>
                <w:rFonts w:hint="eastAsia"/>
              </w:rPr>
              <w:t>里程计算与位置估计</w:t>
            </w:r>
          </w:p>
        </w:tc>
        <w:tc>
          <w:tcPr>
            <w:tcW w:w="2768" w:type="dxa"/>
            <w:noWrap w:val="0"/>
            <w:vAlign w:val="center"/>
          </w:tcPr>
          <w:p w14:paraId="1668D42A">
            <w:pPr>
              <w:spacing w:before="30" w:after="30" w:line="240" w:lineRule="auto"/>
              <w:ind w:left="0" w:firstLine="0"/>
              <w:jc w:val="left"/>
            </w:pPr>
            <w:r>
              <w:rPr>
                <w:rFonts w:hint="eastAsia"/>
              </w:rPr>
              <w:t>基于编码器累计计数推算行驶距离</w:t>
            </w:r>
          </w:p>
        </w:tc>
      </w:tr>
      <w:tr w14:paraId="3A1A6D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jc w:val="center"/>
        </w:trPr>
        <w:tc>
          <w:tcPr>
            <w:tcW w:w="2768" w:type="dxa"/>
            <w:noWrap w:val="0"/>
            <w:vAlign w:val="center"/>
          </w:tcPr>
          <w:p w14:paraId="2A122F32">
            <w:pPr>
              <w:spacing w:before="30" w:after="30" w:line="240" w:lineRule="auto"/>
              <w:ind w:left="0" w:firstLine="0"/>
              <w:jc w:val="left"/>
            </w:pPr>
            <w:r>
              <w:t>7</w:t>
            </w:r>
          </w:p>
        </w:tc>
        <w:tc>
          <w:tcPr>
            <w:tcW w:w="2768" w:type="dxa"/>
            <w:noWrap w:val="0"/>
            <w:vAlign w:val="center"/>
          </w:tcPr>
          <w:p w14:paraId="1E1ACF58">
            <w:pPr>
              <w:spacing w:before="30" w:after="30" w:line="240" w:lineRule="auto"/>
              <w:ind w:left="0" w:firstLine="0"/>
              <w:jc w:val="left"/>
            </w:pPr>
            <w:r>
              <w:rPr>
                <w:rFonts w:hint="eastAsia"/>
              </w:rPr>
              <w:t>电池电量精确估算</w:t>
            </w:r>
          </w:p>
        </w:tc>
        <w:tc>
          <w:tcPr>
            <w:tcW w:w="2768" w:type="dxa"/>
            <w:noWrap w:val="0"/>
            <w:vAlign w:val="center"/>
          </w:tcPr>
          <w:p w14:paraId="731052A9">
            <w:pPr>
              <w:spacing w:before="30" w:after="30" w:line="240" w:lineRule="auto"/>
              <w:ind w:left="0" w:firstLine="0"/>
              <w:jc w:val="left"/>
            </w:pPr>
            <w:r>
              <w:rPr>
                <w:rFonts w:hint="eastAsia"/>
              </w:rPr>
              <w:t>基于电压与电流积分估算剩余电量</w:t>
            </w:r>
          </w:p>
        </w:tc>
      </w:tr>
    </w:tbl>
    <w:p w14:paraId="4CFA1A0E">
      <w:pPr>
        <w:jc w:val="left"/>
      </w:pPr>
      <w:bookmarkStart w:id="62" w:name="_GoBack"/>
      <w:bookmarkEnd w:id="62"/>
    </w:p>
    <w:sectPr>
      <w:footerReference r:id="rId7" w:type="first"/>
      <w:footerReference r:id="rId5" w:type="default"/>
      <w:footerReference r:id="rId6" w:type="even"/>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E73B">
    <w:pPr>
      <w:framePr w:wrap="auto" w:vAnchor="text" w:hAnchor="margin" w:xAlign="center" w:y="1"/>
    </w:pPr>
    <w:r>
      <w:fldChar w:fldCharType="begin"/>
    </w:r>
    <w:r>
      <w:rPr>
        <w:rFonts w:ascii="Times New Roman" w:hAnsi="Times New Roman" w:eastAsia="Times New Roman" w:cs="Times New Roman"/>
        <w:sz w:val="21"/>
        <w:szCs w:val="21"/>
      </w:rPr>
      <w:instrText xml:space="preserve">PAGE</w:instrText>
    </w:r>
    <w:r>
      <w:fldChar w:fldCharType="separate"/>
    </w:r>
    <w:r>
      <w:rPr>
        <w:rFonts w:ascii="Times New Roman" w:hAnsi="Times New Roman" w:eastAsia="Times New Roman" w:cs="Times New Roman"/>
        <w:sz w:val="21"/>
        <w:szCs w:val="21"/>
      </w:rPr>
      <w:t>1</w:t>
    </w:r>
    <w:r>
      <w:fldChar w:fldCharType="end"/>
    </w:r>
  </w:p>
  <w:p w14:paraId="15FA81F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E1D48">
    <w:pPr>
      <w:framePr w:wrap="auto" w:vAnchor="text" w:hAnchor="margin" w:xAlign="center" w:y="1"/>
    </w:pPr>
    <w:r>
      <w:fldChar w:fldCharType="begin"/>
    </w:r>
    <w:r>
      <w:rPr>
        <w:rFonts w:ascii="Times New Roman" w:hAnsi="Times New Roman" w:eastAsia="Times New Roman" w:cs="Times New Roman"/>
        <w:sz w:val="21"/>
        <w:szCs w:val="21"/>
      </w:rPr>
      <w:instrText xml:space="preserve">PAGE</w:instrText>
    </w:r>
    <w:r>
      <w:fldChar w:fldCharType="separate"/>
    </w:r>
    <w:r>
      <w:rPr>
        <w:rFonts w:ascii="Times New Roman" w:hAnsi="Times New Roman" w:eastAsia="Times New Roman" w:cs="Times New Roman"/>
        <w:sz w:val="21"/>
        <w:szCs w:val="21"/>
      </w:rPr>
      <w:t>1</w:t>
    </w:r>
    <w:r>
      <w:fldChar w:fldCharType="end"/>
    </w:r>
  </w:p>
  <w:p w14:paraId="708F284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143DF">
    <w:pPr>
      <w:framePr w:wrap="auto" w:vAnchor="text" w:hAnchor="margin" w:xAlign="center" w:y="1"/>
    </w:pPr>
    <w:r>
      <w:fldChar w:fldCharType="begin"/>
    </w:r>
    <w:r>
      <w:rPr>
        <w:rFonts w:ascii="Times New Roman" w:hAnsi="Times New Roman" w:eastAsia="Times New Roman" w:cs="Times New Roman"/>
        <w:sz w:val="21"/>
        <w:szCs w:val="21"/>
      </w:rPr>
      <w:instrText xml:space="preserve">PAGE</w:instrText>
    </w:r>
    <w:r>
      <w:fldChar w:fldCharType="separate"/>
    </w:r>
    <w:r>
      <w:rPr>
        <w:rFonts w:ascii="Times New Roman" w:hAnsi="Times New Roman" w:eastAsia="Times New Roman" w:cs="Times New Roman"/>
        <w:sz w:val="21"/>
        <w:szCs w:val="21"/>
      </w:rPr>
      <w:t>1</w:t>
    </w:r>
    <w:r>
      <w:fldChar w:fldCharType="end"/>
    </w:r>
  </w:p>
  <w:p w14:paraId="7A2A456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420" w:hanging="420"/>
      </w:pPr>
      <w:rPr>
        <w:rFonts w:hint="default" w:ascii="Wingdings" w:hAnsi="Wingdings"/>
      </w:rPr>
    </w:lvl>
  </w:abstractNum>
  <w:abstractNum w:abstractNumId="1">
    <w:nsid w:val="0053208E"/>
    <w:multiLevelType w:val="singleLevel"/>
    <w:tmpl w:val="0053208E"/>
    <w:lvl w:ilvl="0" w:tentative="0">
      <w:start w:val="1"/>
      <w:numFmt w:val="decimal"/>
      <w:lvlText w:val="%1."/>
      <w:lvlJc w:val="left"/>
      <w:pPr>
        <w:ind w:left="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hyphenationZone w:val="360"/>
  <w:displayHorizontalDrawingGridEvery w:val="1"/>
  <w:displayVerticalDrawingGridEvery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89E5BD6"/>
    <w:rsid w:val="09284798"/>
    <w:rsid w:val="0F2B6FD9"/>
    <w:rsid w:val="183C240D"/>
    <w:rsid w:val="1AA24D9F"/>
    <w:rsid w:val="27902DEB"/>
    <w:rsid w:val="27A21738"/>
    <w:rsid w:val="27FBD2E2"/>
    <w:rsid w:val="28DA2E89"/>
    <w:rsid w:val="2A4254F9"/>
    <w:rsid w:val="2D1F32F4"/>
    <w:rsid w:val="323B4D81"/>
    <w:rsid w:val="34B70380"/>
    <w:rsid w:val="3AE174A3"/>
    <w:rsid w:val="43446334"/>
    <w:rsid w:val="44A84E71"/>
    <w:rsid w:val="452F1698"/>
    <w:rsid w:val="477DCE1E"/>
    <w:rsid w:val="573E1E21"/>
    <w:rsid w:val="5B487E91"/>
    <w:rsid w:val="5CF9550F"/>
    <w:rsid w:val="5EFEBDE8"/>
    <w:rsid w:val="65DA532C"/>
    <w:rsid w:val="67101CE4"/>
    <w:rsid w:val="68CA2609"/>
    <w:rsid w:val="68CC1AED"/>
    <w:rsid w:val="69BB0F42"/>
    <w:rsid w:val="6A637494"/>
    <w:rsid w:val="6BCF62E6"/>
    <w:rsid w:val="6CD3A16D"/>
    <w:rsid w:val="6D535020"/>
    <w:rsid w:val="6E5F49A6"/>
    <w:rsid w:val="6FFF37D2"/>
    <w:rsid w:val="70DE2EF1"/>
    <w:rsid w:val="772B4217"/>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auto"/>
      <w:ind w:firstLine="480"/>
      <w:jc w:val="left"/>
    </w:pPr>
    <w:rPr>
      <w:rFonts w:ascii="Times New Roman" w:hAnsi="Times New Roman" w:eastAsia="宋体" w:cs="Times New Roman"/>
      <w:color w:val="000000"/>
      <w:kern w:val="2"/>
      <w:sz w:val="24"/>
      <w:szCs w:val="24"/>
      <w:lang w:val="en-US" w:eastAsia="zh-CN" w:bidi="ar-SA"/>
    </w:rPr>
  </w:style>
  <w:style w:type="paragraph" w:styleId="2">
    <w:name w:val="heading 1"/>
    <w:next w:val="1"/>
    <w:qFormat/>
    <w:uiPriority w:val="9"/>
    <w:pPr>
      <w:keepNext/>
      <w:keepLines/>
      <w:spacing w:before="280" w:after="160" w:line="312" w:lineRule="auto"/>
      <w:ind w:firstLine="0"/>
      <w:jc w:val="left"/>
      <w:outlineLvl w:val="0"/>
    </w:pPr>
    <w:rPr>
      <w:rFonts w:ascii="Times New Roman" w:hAnsi="Times New Roman" w:eastAsia="黑体" w:cs="Times New Roman"/>
      <w:b/>
      <w:color w:val="000000"/>
      <w:kern w:val="2"/>
      <w:sz w:val="32"/>
      <w:szCs w:val="32"/>
      <w:lang w:val="en-US" w:eastAsia="zh-CN" w:bidi="ar-SA"/>
    </w:rPr>
  </w:style>
  <w:style w:type="paragraph" w:styleId="3">
    <w:name w:val="heading 2"/>
    <w:next w:val="1"/>
    <w:qFormat/>
    <w:uiPriority w:val="9"/>
    <w:pPr>
      <w:keepNext/>
      <w:keepLines/>
      <w:spacing w:before="200" w:after="120" w:line="312" w:lineRule="auto"/>
      <w:ind w:firstLine="0"/>
      <w:jc w:val="left"/>
      <w:outlineLvl w:val="1"/>
    </w:pPr>
    <w:rPr>
      <w:rFonts w:ascii="Times New Roman" w:hAnsi="Times New Roman" w:eastAsia="黑体" w:cs="Times New Roman"/>
      <w:b/>
      <w:color w:val="000000"/>
      <w:kern w:val="2"/>
      <w:sz w:val="28"/>
      <w:szCs w:val="28"/>
      <w:lang w:val="en-US" w:eastAsia="zh-CN" w:bidi="ar-SA"/>
    </w:rPr>
  </w:style>
  <w:style w:type="paragraph" w:styleId="4">
    <w:name w:val="heading 3"/>
    <w:next w:val="1"/>
    <w:qFormat/>
    <w:uiPriority w:val="9"/>
    <w:pPr>
      <w:keepNext/>
      <w:keepLines/>
      <w:spacing w:before="160" w:after="80" w:line="312" w:lineRule="auto"/>
      <w:ind w:firstLine="0"/>
      <w:jc w:val="left"/>
      <w:outlineLvl w:val="2"/>
    </w:pPr>
    <w:rPr>
      <w:rFonts w:ascii="Times New Roman" w:hAnsi="Times New Roman" w:eastAsia="黑体" w:cs="Times New Roman"/>
      <w:b/>
      <w:color w:val="000000"/>
      <w:kern w:val="2"/>
      <w:sz w:val="24"/>
      <w:szCs w:val="24"/>
      <w:lang w:val="en-US" w:eastAsia="zh-CN" w:bidi="ar-SA"/>
    </w:rPr>
  </w:style>
  <w:style w:type="character" w:default="1" w:styleId="8">
    <w:name w:val="Default Paragraph Font"/>
    <w:unhideWhenUsed/>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5">
    <w:name w:val="toc 1"/>
    <w:basedOn w:val="1"/>
    <w:next w:val="1"/>
    <w:semiHidden/>
    <w:unhideWhenUsed/>
    <w:qFormat/>
    <w:uiPriority w:val="39"/>
  </w:style>
  <w:style w:type="paragraph" w:styleId="6">
    <w:name w:val="toc 2"/>
    <w:basedOn w:val="1"/>
    <w:next w:val="1"/>
    <w:semiHidden/>
    <w:unhideWhenUsed/>
    <w:qFormat/>
    <w:uiPriority w:val="39"/>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63</Pages>
  <Words>2752</Words>
  <Characters>3320</Characters>
  <TotalTime>0</TotalTime>
  <ScaleCrop>false</ScaleCrop>
  <LinksUpToDate>false</LinksUpToDate>
  <CharactersWithSpaces>3544</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2026-10-16T13:39:00Z</dcterms:created>
  <dc:creator>WPS_1657019685</dc:creator>
  <cp:lastModifiedBy>WPS_1657019685</cp:lastModifiedBy>
  <dcterms:modified xsi:type="dcterms:W3CDTF">2026-10-16T05:57:46Z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ACF1E1F20186454D913AC0ADF5C36220_13</vt:lpwstr>
  </property>
  <property fmtid="{D5CDD505-2E9C-101B-9397-08002B2CF9AE}" pid="4" name="KSOTemplateDocerSaveRecord">
    <vt:lpwstr>eyJoZGlkIjoiNjc1NmJmMGU3ODA5OTZlZWUzNGIxMTk0YTJjZWQ4ZDIiLCJ1c2VySWQiOiIxMzkxMTUyOTg1In0=</vt:lpwstr>
  </property>
</Properties>
</file>