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870F3" w14:textId="6C928857" w:rsidR="008B0935" w:rsidRDefault="008B0935" w:rsidP="008B0935">
      <w:pPr>
        <w:shd w:val="clear" w:color="auto" w:fill="FFFFFF"/>
        <w:spacing w:before="180" w:after="180" w:line="480" w:lineRule="auto"/>
        <w:rPr>
          <w:rFonts w:ascii="Times New Roman" w:eastAsia="Times New Roman" w:hAnsi="Times New Roman" w:cs="Times New Roman"/>
          <w:color w:val="2D3B45"/>
          <w:sz w:val="24"/>
          <w:szCs w:val="24"/>
        </w:rPr>
      </w:pPr>
      <w:proofErr w:type="spellStart"/>
      <w:r>
        <w:rPr>
          <w:rFonts w:ascii="Times New Roman" w:eastAsia="Times New Roman" w:hAnsi="Times New Roman" w:cs="Times New Roman"/>
          <w:color w:val="2D3B45"/>
          <w:sz w:val="24"/>
          <w:szCs w:val="24"/>
        </w:rPr>
        <w:t>Gadri</w:t>
      </w:r>
      <w:proofErr w:type="spellEnd"/>
      <w:r>
        <w:rPr>
          <w:rFonts w:ascii="Times New Roman" w:eastAsia="Times New Roman" w:hAnsi="Times New Roman" w:cs="Times New Roman"/>
          <w:color w:val="2D3B45"/>
          <w:sz w:val="24"/>
          <w:szCs w:val="24"/>
        </w:rPr>
        <w:t xml:space="preserve"> Mandela Kwame-Story Maps peer review</w:t>
      </w:r>
    </w:p>
    <w:p w14:paraId="7601150B" w14:textId="77777777" w:rsidR="00F108F7" w:rsidRDefault="00F108F7" w:rsidP="00F108F7">
      <w:pPr>
        <w:shd w:val="clear" w:color="auto" w:fill="FFFFFF"/>
        <w:spacing w:before="180" w:after="180" w:line="480" w:lineRule="auto"/>
        <w:ind w:firstLine="720"/>
        <w:rPr>
          <w:rFonts w:ascii="Times New Roman" w:eastAsia="Times New Roman" w:hAnsi="Times New Roman" w:cs="Times New Roman"/>
          <w:color w:val="2D3B45"/>
          <w:sz w:val="24"/>
          <w:szCs w:val="24"/>
        </w:rPr>
      </w:pPr>
    </w:p>
    <w:p w14:paraId="4C0C8CFD" w14:textId="1E031AD5" w:rsidR="00F108F7" w:rsidRDefault="00CF031F" w:rsidP="00D50100">
      <w:pPr>
        <w:shd w:val="clear" w:color="auto" w:fill="FFFFFF"/>
        <w:spacing w:before="180" w:after="180" w:line="48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formatting of the technology report was </w:t>
      </w:r>
      <w:proofErr w:type="gramStart"/>
      <w:r>
        <w:rPr>
          <w:rFonts w:ascii="Times New Roman" w:eastAsia="Times New Roman" w:hAnsi="Times New Roman" w:cs="Times New Roman"/>
          <w:color w:val="2D3B45"/>
          <w:sz w:val="24"/>
          <w:szCs w:val="24"/>
        </w:rPr>
        <w:t>really well</w:t>
      </w:r>
      <w:proofErr w:type="gramEnd"/>
      <w:r>
        <w:rPr>
          <w:rFonts w:ascii="Times New Roman" w:eastAsia="Times New Roman" w:hAnsi="Times New Roman" w:cs="Times New Roman"/>
          <w:color w:val="2D3B45"/>
          <w:sz w:val="24"/>
          <w:szCs w:val="24"/>
        </w:rPr>
        <w:t xml:space="preserve"> broken down and easy to follow. It was also visually set up in a nice way to break up the sections. </w:t>
      </w:r>
      <w:r w:rsidR="00F108F7">
        <w:rPr>
          <w:rFonts w:ascii="Times New Roman" w:eastAsia="Times New Roman" w:hAnsi="Times New Roman" w:cs="Times New Roman"/>
          <w:color w:val="2D3B45"/>
          <w:sz w:val="24"/>
          <w:szCs w:val="24"/>
        </w:rPr>
        <w:t>There was a good overview of the basic information of the technology and broke it down well in later sections. I also enjoyed how in the background information the student gave reasoning on why story maps are a good tool to use instead of just listing its function and capabilities. Having multiple examples and demo projects to look at gave a great overview of the technology’s capabilities and examples of how it can be used. The instructions of how to create a story map tour also seamed simple and easy to follow. The pros and cons section pulled out important features and limitations to the technology.</w:t>
      </w:r>
      <w:r w:rsidR="00D50100">
        <w:rPr>
          <w:rFonts w:ascii="Times New Roman" w:eastAsia="Times New Roman" w:hAnsi="Times New Roman" w:cs="Times New Roman"/>
          <w:color w:val="2D3B45"/>
          <w:sz w:val="24"/>
          <w:szCs w:val="24"/>
        </w:rPr>
        <w:t xml:space="preserve"> </w:t>
      </w:r>
      <w:r w:rsidR="00F108F7">
        <w:rPr>
          <w:rFonts w:ascii="Times New Roman" w:eastAsia="Times New Roman" w:hAnsi="Times New Roman" w:cs="Times New Roman"/>
          <w:color w:val="2D3B45"/>
          <w:sz w:val="24"/>
          <w:szCs w:val="24"/>
        </w:rPr>
        <w:t xml:space="preserve">The </w:t>
      </w:r>
      <w:r w:rsidR="00D50100">
        <w:rPr>
          <w:rFonts w:ascii="Times New Roman" w:eastAsia="Times New Roman" w:hAnsi="Times New Roman" w:cs="Times New Roman"/>
          <w:color w:val="2D3B45"/>
          <w:sz w:val="24"/>
          <w:szCs w:val="24"/>
        </w:rPr>
        <w:t>example</w:t>
      </w:r>
      <w:r w:rsidR="00F108F7">
        <w:rPr>
          <w:rFonts w:ascii="Times New Roman" w:eastAsia="Times New Roman" w:hAnsi="Times New Roman" w:cs="Times New Roman"/>
          <w:color w:val="2D3B45"/>
          <w:sz w:val="24"/>
          <w:szCs w:val="24"/>
        </w:rPr>
        <w:t xml:space="preserve"> project was very well put together and </w:t>
      </w:r>
      <w:r w:rsidR="00D50100">
        <w:rPr>
          <w:rFonts w:ascii="Times New Roman" w:eastAsia="Times New Roman" w:hAnsi="Times New Roman" w:cs="Times New Roman"/>
          <w:color w:val="2D3B45"/>
          <w:sz w:val="24"/>
          <w:szCs w:val="24"/>
        </w:rPr>
        <w:t>illustrated the technologies ability to convey a story. It was very clean and polished looking.</w:t>
      </w:r>
    </w:p>
    <w:p w14:paraId="78291619" w14:textId="466516D7" w:rsidR="00D50100" w:rsidRDefault="00D50100" w:rsidP="00D50100">
      <w:pPr>
        <w:shd w:val="clear" w:color="auto" w:fill="FFFFFF"/>
        <w:spacing w:before="180" w:after="180" w:line="48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While the example project conveyed the information very </w:t>
      </w:r>
      <w:proofErr w:type="gramStart"/>
      <w:r>
        <w:rPr>
          <w:rFonts w:ascii="Times New Roman" w:eastAsia="Times New Roman" w:hAnsi="Times New Roman" w:cs="Times New Roman"/>
          <w:color w:val="2D3B45"/>
          <w:sz w:val="24"/>
          <w:szCs w:val="24"/>
        </w:rPr>
        <w:t>well</w:t>
      </w:r>
      <w:proofErr w:type="gramEnd"/>
      <w:r>
        <w:rPr>
          <w:rFonts w:ascii="Times New Roman" w:eastAsia="Times New Roman" w:hAnsi="Times New Roman" w:cs="Times New Roman"/>
          <w:color w:val="2D3B45"/>
          <w:sz w:val="24"/>
          <w:szCs w:val="24"/>
        </w:rPr>
        <w:t xml:space="preserve"> I am interested to see how the story map format would work for more intricate scientific and analytic ways. It seems in the presented project to work better to present broad information and I would like to see how it could be used in more analytic ways.</w:t>
      </w:r>
    </w:p>
    <w:p w14:paraId="2F2A21EE" w14:textId="455EDAB7" w:rsidR="00D50100" w:rsidRDefault="00D50100" w:rsidP="00D50100">
      <w:pPr>
        <w:shd w:val="clear" w:color="auto" w:fill="FFFFFF"/>
        <w:spacing w:before="180" w:after="180" w:line="48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This seems like a great way to present information in a sleek manner. This could be used in the final project to show different levels and transitions of maps. It allows you to connect the whole story of the project together instead of having maps disjointed individually next to each</w:t>
      </w:r>
      <w:r w:rsidR="00AE3F4A">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other.</w:t>
      </w:r>
    </w:p>
    <w:p w14:paraId="591C973A" w14:textId="77777777" w:rsidR="008B0935" w:rsidRDefault="008B0935" w:rsidP="008B0935">
      <w:pPr>
        <w:shd w:val="clear" w:color="auto" w:fill="FFFFFF"/>
        <w:spacing w:before="180" w:after="180" w:line="480" w:lineRule="auto"/>
        <w:rPr>
          <w:rFonts w:ascii="Times New Roman" w:eastAsia="Times New Roman" w:hAnsi="Times New Roman" w:cs="Times New Roman"/>
          <w:color w:val="2D3B45"/>
          <w:sz w:val="24"/>
          <w:szCs w:val="24"/>
        </w:rPr>
      </w:pPr>
    </w:p>
    <w:p w14:paraId="1E215254" w14:textId="77777777" w:rsidR="008B0935" w:rsidRPr="00F569F9" w:rsidRDefault="008B0935" w:rsidP="008B0935">
      <w:pPr>
        <w:spacing w:line="480" w:lineRule="auto"/>
        <w:rPr>
          <w:rFonts w:ascii="Times New Roman" w:hAnsi="Times New Roman" w:cs="Times New Roman"/>
        </w:rPr>
      </w:pPr>
    </w:p>
    <w:p w14:paraId="47D24559" w14:textId="77777777" w:rsidR="00626775" w:rsidRDefault="00626775"/>
    <w:sectPr w:rsidR="00626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F25E21"/>
    <w:multiLevelType w:val="multilevel"/>
    <w:tmpl w:val="A56C9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35"/>
    <w:rsid w:val="003858F0"/>
    <w:rsid w:val="00626775"/>
    <w:rsid w:val="008B0935"/>
    <w:rsid w:val="00AE3F4A"/>
    <w:rsid w:val="00CF031F"/>
    <w:rsid w:val="00D50100"/>
    <w:rsid w:val="00F10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E14B"/>
  <w15:chartTrackingRefBased/>
  <w15:docId w15:val="{8FCC0075-2420-4447-834B-3D60CB0E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11635</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Galang, Jacqueline A</dc:creator>
  <cp:keywords/>
  <dc:description/>
  <cp:lastModifiedBy>Galang, Jacqueline A</cp:lastModifiedBy>
  <cp:revision>2</cp:revision>
  <dcterms:created xsi:type="dcterms:W3CDTF">2020-04-03T00:01:00Z</dcterms:created>
  <dcterms:modified xsi:type="dcterms:W3CDTF">2020-04-11T02:36:00Z</dcterms:modified>
</cp:coreProperties>
</file>