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EAF" w:rsidRPr="0095619C" w:rsidRDefault="00C20EAF" w:rsidP="00CD16E7">
      <w:pPr>
        <w:jc w:val="both"/>
        <w:rPr>
          <w:rFonts w:ascii="Calibri" w:hAnsi="Calibri" w:cs="Calibri"/>
          <w:b/>
          <w:sz w:val="18"/>
          <w:szCs w:val="18"/>
        </w:rPr>
      </w:pPr>
      <w:r w:rsidRPr="0095619C">
        <w:rPr>
          <w:rFonts w:ascii="Calibri" w:hAnsi="Calibri" w:cs="Calibri"/>
          <w:b/>
          <w:sz w:val="18"/>
          <w:szCs w:val="18"/>
        </w:rPr>
        <w:t xml:space="preserve">Goal: </w:t>
      </w:r>
      <w:r w:rsidRPr="0095619C">
        <w:rPr>
          <w:rFonts w:ascii="Calibri" w:hAnsi="Calibri" w:cs="Calibri"/>
          <w:sz w:val="18"/>
          <w:szCs w:val="18"/>
        </w:rPr>
        <w:t>The goal of this lab is to get a hands-on experience to</w:t>
      </w:r>
      <w:r w:rsidR="00393ADB" w:rsidRPr="0095619C">
        <w:rPr>
          <w:rFonts w:ascii="Calibri" w:hAnsi="Calibri" w:cs="Calibri"/>
          <w:sz w:val="18"/>
          <w:szCs w:val="18"/>
        </w:rPr>
        <w:t xml:space="preserve"> characterize </w:t>
      </w:r>
      <w:r w:rsidR="00874083" w:rsidRPr="0095619C">
        <w:rPr>
          <w:rFonts w:ascii="Calibri" w:hAnsi="Calibri" w:cs="Calibri"/>
          <w:sz w:val="18"/>
          <w:szCs w:val="18"/>
        </w:rPr>
        <w:t xml:space="preserve">Drivers based on Rise and fall times, Source Impedance, Open circuit voltage and apply all the major termination strategies and tabulate their respective advantages and disadvantages. Also, tabulate the power </w:t>
      </w:r>
      <w:r w:rsidR="008637EB" w:rsidRPr="0095619C">
        <w:rPr>
          <w:rFonts w:ascii="Calibri" w:hAnsi="Calibri" w:cs="Calibri"/>
          <w:sz w:val="18"/>
          <w:szCs w:val="18"/>
        </w:rPr>
        <w:t>dissipation.</w:t>
      </w:r>
      <w:r w:rsidRPr="0095619C">
        <w:rPr>
          <w:rFonts w:ascii="Calibri" w:hAnsi="Calibri" w:cs="Calibri"/>
          <w:sz w:val="18"/>
          <w:szCs w:val="18"/>
        </w:rPr>
        <w:t xml:space="preserve"> Tool used is Hyperlynx.</w:t>
      </w:r>
      <w:r w:rsidRPr="0095619C">
        <w:rPr>
          <w:rFonts w:ascii="Calibri" w:hAnsi="Calibri" w:cs="Calibri"/>
          <w:b/>
          <w:sz w:val="18"/>
          <w:szCs w:val="18"/>
        </w:rPr>
        <w:t xml:space="preserve"> </w:t>
      </w:r>
    </w:p>
    <w:p w:rsidR="008B5528" w:rsidRPr="0095619C" w:rsidRDefault="008B5528" w:rsidP="00CD16E7">
      <w:pPr>
        <w:jc w:val="both"/>
        <w:rPr>
          <w:rFonts w:ascii="Calibri" w:hAnsi="Calibri" w:cs="Calibri"/>
          <w:b/>
          <w:sz w:val="18"/>
          <w:szCs w:val="18"/>
        </w:rPr>
      </w:pPr>
      <w:r w:rsidRPr="0095619C">
        <w:rPr>
          <w:rFonts w:ascii="Calibri" w:hAnsi="Calibri" w:cs="Calibri"/>
          <w:b/>
          <w:sz w:val="18"/>
          <w:szCs w:val="18"/>
        </w:rPr>
        <w:t xml:space="preserve">Plan: </w:t>
      </w:r>
      <w:r w:rsidRPr="0095619C">
        <w:rPr>
          <w:rFonts w:ascii="Calibri" w:hAnsi="Calibri" w:cs="Calibri"/>
          <w:sz w:val="18"/>
          <w:szCs w:val="18"/>
        </w:rPr>
        <w:t xml:space="preserve">The plan is to theoretically anticipate the </w:t>
      </w:r>
      <w:r w:rsidR="008637EB" w:rsidRPr="0095619C">
        <w:rPr>
          <w:rFonts w:ascii="Calibri" w:hAnsi="Calibri" w:cs="Calibri"/>
          <w:sz w:val="18"/>
          <w:szCs w:val="18"/>
        </w:rPr>
        <w:t>source impedance and to theoretically apply the termination strategies to Transmission and predict the best approach considering the power, extra components and so on.  The same needs to be verified</w:t>
      </w:r>
      <w:r w:rsidRPr="0095619C">
        <w:rPr>
          <w:rFonts w:ascii="Calibri" w:hAnsi="Calibri" w:cs="Calibri"/>
          <w:sz w:val="18"/>
          <w:szCs w:val="18"/>
        </w:rPr>
        <w:t xml:space="preserve"> </w:t>
      </w:r>
      <w:r w:rsidR="0036335E" w:rsidRPr="0095619C">
        <w:rPr>
          <w:rFonts w:ascii="Calibri" w:hAnsi="Calibri" w:cs="Calibri"/>
          <w:sz w:val="18"/>
          <w:szCs w:val="18"/>
        </w:rPr>
        <w:t xml:space="preserve">in Hyperlynx. </w:t>
      </w:r>
    </w:p>
    <w:p w:rsidR="00346473" w:rsidRPr="0095619C" w:rsidRDefault="00D60643" w:rsidP="00346473">
      <w:pPr>
        <w:rPr>
          <w:rFonts w:ascii="Calibri" w:hAnsi="Calibri" w:cs="Calibri"/>
          <w:b/>
          <w:sz w:val="18"/>
          <w:szCs w:val="18"/>
        </w:rPr>
      </w:pPr>
      <w:r w:rsidRPr="0095619C">
        <w:rPr>
          <w:rFonts w:ascii="CIDFont+F1" w:hAnsi="CIDFont+F1" w:cs="CIDFont+F1"/>
          <w:b/>
          <w:sz w:val="18"/>
          <w:szCs w:val="18"/>
        </w:rPr>
        <w:t>Characterize two driver models: 74AC11, TDR, IDT 74FCT</w:t>
      </w:r>
    </w:p>
    <w:tbl>
      <w:tblPr>
        <w:tblStyle w:val="TableGrid"/>
        <w:tblW w:w="11897" w:type="dxa"/>
        <w:tblInd w:w="-5" w:type="dxa"/>
        <w:tblLook w:val="04A0" w:firstRow="1" w:lastRow="0" w:firstColumn="1" w:lastColumn="0" w:noHBand="0" w:noVBand="1"/>
      </w:tblPr>
      <w:tblGrid>
        <w:gridCol w:w="869"/>
        <w:gridCol w:w="1381"/>
        <w:gridCol w:w="1464"/>
        <w:gridCol w:w="1686"/>
        <w:gridCol w:w="1260"/>
        <w:gridCol w:w="5237"/>
      </w:tblGrid>
      <w:tr w:rsidR="00E37E3C" w:rsidRPr="0095619C" w:rsidTr="000B70BF">
        <w:trPr>
          <w:trHeight w:val="530"/>
        </w:trPr>
        <w:tc>
          <w:tcPr>
            <w:tcW w:w="869" w:type="dxa"/>
            <w:shd w:val="clear" w:color="auto" w:fill="FFC000"/>
          </w:tcPr>
          <w:p w:rsidR="00A026DE" w:rsidRPr="0095619C" w:rsidRDefault="00A026DE" w:rsidP="00346473">
            <w:pPr>
              <w:rPr>
                <w:rFonts w:ascii="Calibri" w:hAnsi="Calibri" w:cs="Calibri"/>
                <w:b/>
                <w:sz w:val="18"/>
                <w:szCs w:val="18"/>
              </w:rPr>
            </w:pPr>
            <w:r w:rsidRPr="0095619C">
              <w:rPr>
                <w:rFonts w:ascii="Calibri" w:hAnsi="Calibri" w:cs="Calibri"/>
                <w:b/>
                <w:sz w:val="18"/>
                <w:szCs w:val="18"/>
              </w:rPr>
              <w:t>Driver</w:t>
            </w:r>
          </w:p>
        </w:tc>
        <w:tc>
          <w:tcPr>
            <w:tcW w:w="1381" w:type="dxa"/>
            <w:shd w:val="clear" w:color="auto" w:fill="FFC000"/>
          </w:tcPr>
          <w:p w:rsidR="00A026DE" w:rsidRPr="0095619C" w:rsidRDefault="00A026DE" w:rsidP="00346473">
            <w:pPr>
              <w:rPr>
                <w:rFonts w:ascii="Calibri" w:hAnsi="Calibri" w:cs="Calibri"/>
                <w:b/>
                <w:sz w:val="18"/>
                <w:szCs w:val="18"/>
              </w:rPr>
            </w:pPr>
            <w:r w:rsidRPr="0095619C">
              <w:rPr>
                <w:rFonts w:ascii="Calibri" w:hAnsi="Calibri" w:cs="Calibri"/>
                <w:b/>
                <w:sz w:val="18"/>
                <w:szCs w:val="18"/>
              </w:rPr>
              <w:t>Rise Time (ns)</w:t>
            </w:r>
            <w:r w:rsidR="00210D40" w:rsidRPr="0095619C">
              <w:rPr>
                <w:rFonts w:ascii="Calibri" w:hAnsi="Calibri" w:cs="Calibri"/>
                <w:b/>
                <w:sz w:val="18"/>
                <w:szCs w:val="18"/>
              </w:rPr>
              <w:t xml:space="preserve"> (10%-90%) </w:t>
            </w:r>
          </w:p>
        </w:tc>
        <w:tc>
          <w:tcPr>
            <w:tcW w:w="1464" w:type="dxa"/>
            <w:shd w:val="clear" w:color="auto" w:fill="FFC000"/>
          </w:tcPr>
          <w:p w:rsidR="00A026DE" w:rsidRPr="0095619C" w:rsidRDefault="00A026DE" w:rsidP="00281585">
            <w:pPr>
              <w:rPr>
                <w:rFonts w:ascii="Calibri" w:hAnsi="Calibri" w:cs="Calibri"/>
                <w:b/>
                <w:sz w:val="18"/>
                <w:szCs w:val="18"/>
              </w:rPr>
            </w:pPr>
            <w:r w:rsidRPr="0095619C">
              <w:rPr>
                <w:rFonts w:ascii="Calibri" w:hAnsi="Calibri" w:cs="Calibri"/>
                <w:b/>
                <w:sz w:val="18"/>
                <w:szCs w:val="18"/>
              </w:rPr>
              <w:t>Fall Time(ns)</w:t>
            </w:r>
            <w:r w:rsidR="00210D40" w:rsidRPr="0095619C">
              <w:rPr>
                <w:rFonts w:ascii="Calibri" w:hAnsi="Calibri" w:cs="Calibri"/>
                <w:b/>
                <w:sz w:val="18"/>
                <w:szCs w:val="18"/>
              </w:rPr>
              <w:t xml:space="preserve"> (10%-90%)</w:t>
            </w:r>
          </w:p>
        </w:tc>
        <w:tc>
          <w:tcPr>
            <w:tcW w:w="1686" w:type="dxa"/>
            <w:shd w:val="clear" w:color="auto" w:fill="FFC000"/>
          </w:tcPr>
          <w:p w:rsidR="00A026DE" w:rsidRPr="0095619C" w:rsidRDefault="00A026DE" w:rsidP="00346473">
            <w:pPr>
              <w:rPr>
                <w:rFonts w:ascii="Calibri" w:hAnsi="Calibri" w:cs="Calibri"/>
                <w:b/>
                <w:sz w:val="18"/>
                <w:szCs w:val="18"/>
              </w:rPr>
            </w:pPr>
            <w:r w:rsidRPr="0095619C">
              <w:rPr>
                <w:rFonts w:ascii="Calibri" w:hAnsi="Calibri" w:cs="Calibri"/>
                <w:b/>
                <w:sz w:val="18"/>
                <w:szCs w:val="18"/>
              </w:rPr>
              <w:t>Source Impedance (ohm)</w:t>
            </w:r>
          </w:p>
        </w:tc>
        <w:tc>
          <w:tcPr>
            <w:tcW w:w="1260" w:type="dxa"/>
            <w:shd w:val="clear" w:color="auto" w:fill="FFC000"/>
          </w:tcPr>
          <w:p w:rsidR="00A026DE" w:rsidRPr="0095619C" w:rsidRDefault="00A026DE" w:rsidP="00BF763F">
            <w:pPr>
              <w:rPr>
                <w:rFonts w:ascii="Calibri" w:hAnsi="Calibri" w:cs="Calibri"/>
                <w:b/>
                <w:sz w:val="18"/>
                <w:szCs w:val="18"/>
              </w:rPr>
            </w:pPr>
            <w:r w:rsidRPr="0095619C">
              <w:rPr>
                <w:rFonts w:ascii="Calibri" w:hAnsi="Calibri" w:cs="Calibri"/>
                <w:b/>
                <w:sz w:val="18"/>
                <w:szCs w:val="18"/>
              </w:rPr>
              <w:t>Open Circuit Voltage (V)</w:t>
            </w:r>
          </w:p>
        </w:tc>
        <w:tc>
          <w:tcPr>
            <w:tcW w:w="5237" w:type="dxa"/>
            <w:shd w:val="clear" w:color="auto" w:fill="FFC000"/>
          </w:tcPr>
          <w:p w:rsidR="00A026DE" w:rsidRPr="0095619C" w:rsidRDefault="00A026DE" w:rsidP="00BF763F">
            <w:pPr>
              <w:rPr>
                <w:rFonts w:ascii="Calibri" w:hAnsi="Calibri" w:cs="Calibri"/>
                <w:b/>
                <w:sz w:val="18"/>
                <w:szCs w:val="18"/>
              </w:rPr>
            </w:pPr>
            <w:r w:rsidRPr="0095619C">
              <w:rPr>
                <w:rFonts w:ascii="Calibri" w:hAnsi="Calibri" w:cs="Calibri"/>
                <w:b/>
                <w:sz w:val="18"/>
                <w:szCs w:val="18"/>
              </w:rPr>
              <w:t>Comments</w:t>
            </w:r>
          </w:p>
        </w:tc>
      </w:tr>
      <w:tr w:rsidR="00E37E3C" w:rsidRPr="0095619C" w:rsidTr="0047716B">
        <w:trPr>
          <w:trHeight w:val="1304"/>
        </w:trPr>
        <w:tc>
          <w:tcPr>
            <w:tcW w:w="869" w:type="dxa"/>
          </w:tcPr>
          <w:p w:rsidR="00297D0C" w:rsidRPr="0095619C" w:rsidRDefault="00297D0C" w:rsidP="00BC6845">
            <w:pPr>
              <w:rPr>
                <w:rFonts w:ascii="Calibri" w:hAnsi="Calibri" w:cs="Calibri"/>
                <w:b/>
                <w:sz w:val="18"/>
                <w:szCs w:val="18"/>
              </w:rPr>
            </w:pPr>
            <w:r w:rsidRPr="0095619C">
              <w:rPr>
                <w:rFonts w:ascii="CIDFont+F1" w:hAnsi="CIDFont+F1" w:cs="CIDFont+F1"/>
                <w:sz w:val="18"/>
                <w:szCs w:val="18"/>
              </w:rPr>
              <w:t>74AC</w:t>
            </w:r>
            <w:r w:rsidR="00822C92" w:rsidRPr="0095619C">
              <w:rPr>
                <w:rFonts w:ascii="CIDFont+F1" w:hAnsi="CIDFont+F1" w:cs="CIDFont+F1"/>
                <w:sz w:val="18"/>
                <w:szCs w:val="18"/>
              </w:rPr>
              <w:t>T</w:t>
            </w:r>
            <w:r w:rsidRPr="0095619C">
              <w:rPr>
                <w:rFonts w:ascii="CIDFont+F1" w:hAnsi="CIDFont+F1" w:cs="CIDFont+F1"/>
                <w:sz w:val="18"/>
                <w:szCs w:val="18"/>
              </w:rPr>
              <w:t>11</w:t>
            </w:r>
          </w:p>
        </w:tc>
        <w:tc>
          <w:tcPr>
            <w:tcW w:w="1381" w:type="dxa"/>
          </w:tcPr>
          <w:p w:rsidR="00297D0C" w:rsidRPr="0095619C" w:rsidRDefault="00297D0C" w:rsidP="00BC6845">
            <w:pPr>
              <w:rPr>
                <w:rFonts w:ascii="Calibri" w:hAnsi="Calibri" w:cs="Calibri"/>
                <w:sz w:val="18"/>
                <w:szCs w:val="18"/>
              </w:rPr>
            </w:pPr>
            <w:r w:rsidRPr="0095619C">
              <w:rPr>
                <w:rFonts w:ascii="Calibri" w:hAnsi="Calibri" w:cs="Calibri"/>
                <w:sz w:val="18"/>
                <w:szCs w:val="18"/>
              </w:rPr>
              <w:t>1.75</w:t>
            </w:r>
          </w:p>
        </w:tc>
        <w:tc>
          <w:tcPr>
            <w:tcW w:w="1464" w:type="dxa"/>
          </w:tcPr>
          <w:p w:rsidR="00297D0C" w:rsidRPr="0095619C" w:rsidRDefault="00297D0C" w:rsidP="00BC6845">
            <w:pPr>
              <w:rPr>
                <w:rFonts w:ascii="Calibri" w:hAnsi="Calibri" w:cs="Calibri"/>
                <w:sz w:val="18"/>
                <w:szCs w:val="18"/>
              </w:rPr>
            </w:pPr>
            <w:r w:rsidRPr="0095619C">
              <w:rPr>
                <w:rFonts w:ascii="Calibri" w:hAnsi="Calibri" w:cs="Calibri"/>
                <w:sz w:val="18"/>
                <w:szCs w:val="18"/>
              </w:rPr>
              <w:t>1.347</w:t>
            </w:r>
          </w:p>
        </w:tc>
        <w:tc>
          <w:tcPr>
            <w:tcW w:w="1686" w:type="dxa"/>
          </w:tcPr>
          <w:p w:rsidR="00297D0C" w:rsidRPr="0095619C" w:rsidRDefault="00297D0C" w:rsidP="00BC6845">
            <w:pPr>
              <w:rPr>
                <w:rFonts w:ascii="Calibri" w:hAnsi="Calibri" w:cs="Calibri"/>
                <w:sz w:val="18"/>
                <w:szCs w:val="18"/>
              </w:rPr>
            </w:pPr>
            <w:r w:rsidRPr="0095619C">
              <w:rPr>
                <w:rFonts w:ascii="Calibri" w:hAnsi="Calibri" w:cs="Calibri"/>
                <w:sz w:val="18"/>
                <w:szCs w:val="18"/>
              </w:rPr>
              <w:t>17</w:t>
            </w:r>
          </w:p>
        </w:tc>
        <w:tc>
          <w:tcPr>
            <w:tcW w:w="1260" w:type="dxa"/>
          </w:tcPr>
          <w:p w:rsidR="00297D0C" w:rsidRPr="0095619C" w:rsidRDefault="00297D0C" w:rsidP="00BC6845">
            <w:pPr>
              <w:rPr>
                <w:rFonts w:ascii="Calibri" w:hAnsi="Calibri" w:cs="Calibri"/>
                <w:sz w:val="18"/>
                <w:szCs w:val="18"/>
              </w:rPr>
            </w:pPr>
            <w:r w:rsidRPr="0095619C">
              <w:rPr>
                <w:rFonts w:ascii="Calibri" w:hAnsi="Calibri" w:cs="Calibri"/>
                <w:sz w:val="18"/>
                <w:szCs w:val="18"/>
              </w:rPr>
              <w:t>5</w:t>
            </w:r>
          </w:p>
        </w:tc>
        <w:tc>
          <w:tcPr>
            <w:tcW w:w="5237" w:type="dxa"/>
          </w:tcPr>
          <w:p w:rsidR="00297D0C" w:rsidRPr="0095619C" w:rsidRDefault="00297D0C" w:rsidP="00297D0C">
            <w:pPr>
              <w:jc w:val="both"/>
              <w:rPr>
                <w:rFonts w:ascii="Calibri" w:hAnsi="Calibri" w:cs="Calibri"/>
                <w:sz w:val="18"/>
                <w:szCs w:val="18"/>
              </w:rPr>
            </w:pPr>
            <w:r w:rsidRPr="0095619C">
              <w:rPr>
                <w:rFonts w:ascii="Calibri" w:hAnsi="Calibri" w:cs="Calibri"/>
                <w:sz w:val="18"/>
                <w:szCs w:val="18"/>
              </w:rPr>
              <w:t xml:space="preserve">The fall time &lt; rise time as expected since Rise Time is governed by PMOSFET whose switching time is comparatively higher than NMOSFET which governs the fall time. As per simulation, for a termination of 50 ohm at the driver, the voltage across resistor is 3.96V. So, applying Voltage Divider equation, 3.96 = 5 *50/(Rs+50). </w:t>
            </w:r>
            <w:proofErr w:type="spellStart"/>
            <w:r w:rsidRPr="0095619C">
              <w:rPr>
                <w:rFonts w:ascii="Calibri" w:hAnsi="Calibri" w:cs="Calibri"/>
                <w:sz w:val="18"/>
                <w:szCs w:val="18"/>
              </w:rPr>
              <w:t>Rs</w:t>
            </w:r>
            <w:proofErr w:type="spellEnd"/>
            <w:r w:rsidRPr="0095619C">
              <w:rPr>
                <w:rFonts w:ascii="Calibri" w:hAnsi="Calibri" w:cs="Calibri"/>
                <w:sz w:val="18"/>
                <w:szCs w:val="18"/>
              </w:rPr>
              <w:t xml:space="preserve"> turns out to be 17 </w:t>
            </w:r>
            <w:proofErr w:type="gramStart"/>
            <w:r w:rsidRPr="0095619C">
              <w:rPr>
                <w:rFonts w:ascii="Calibri" w:hAnsi="Calibri" w:cs="Calibri"/>
                <w:sz w:val="18"/>
                <w:szCs w:val="18"/>
              </w:rPr>
              <w:t>ohm</w:t>
            </w:r>
            <w:proofErr w:type="gramEnd"/>
            <w:r w:rsidRPr="0095619C">
              <w:rPr>
                <w:rFonts w:ascii="Calibri" w:hAnsi="Calibri" w:cs="Calibri"/>
                <w:sz w:val="18"/>
                <w:szCs w:val="18"/>
              </w:rPr>
              <w:t xml:space="preserve">. When the </w:t>
            </w:r>
            <w:proofErr w:type="gramStart"/>
            <w:r w:rsidRPr="0095619C">
              <w:rPr>
                <w:rFonts w:ascii="Calibri" w:hAnsi="Calibri" w:cs="Calibri"/>
                <w:sz w:val="18"/>
                <w:szCs w:val="18"/>
              </w:rPr>
              <w:t>50 ohm</w:t>
            </w:r>
            <w:proofErr w:type="gramEnd"/>
            <w:r w:rsidRPr="0095619C">
              <w:rPr>
                <w:rFonts w:ascii="Calibri" w:hAnsi="Calibri" w:cs="Calibri"/>
                <w:sz w:val="18"/>
                <w:szCs w:val="18"/>
              </w:rPr>
              <w:t xml:space="preserve"> termination is replaced with 17 ohm, the voltage across resistor is 2.5V. </w:t>
            </w:r>
          </w:p>
        </w:tc>
      </w:tr>
      <w:tr w:rsidR="001E0780" w:rsidRPr="0095619C" w:rsidTr="00E37E3C">
        <w:trPr>
          <w:trHeight w:val="3175"/>
        </w:trPr>
        <w:tc>
          <w:tcPr>
            <w:tcW w:w="11897" w:type="dxa"/>
            <w:gridSpan w:val="6"/>
          </w:tcPr>
          <w:p w:rsidR="001E0780" w:rsidRPr="0095619C" w:rsidRDefault="001E0780" w:rsidP="0029138E">
            <w:pPr>
              <w:rPr>
                <w:rFonts w:ascii="Calibri" w:hAnsi="Calibri" w:cs="Calibri"/>
                <w:sz w:val="18"/>
                <w:szCs w:val="18"/>
              </w:rPr>
            </w:pPr>
            <w:r w:rsidRPr="0095619C">
              <w:rPr>
                <w:noProof/>
                <w:sz w:val="18"/>
                <w:szCs w:val="18"/>
              </w:rPr>
              <w:drawing>
                <wp:inline distT="0" distB="0" distL="0" distR="0" wp14:anchorId="5EC8C108" wp14:editId="56A238BB">
                  <wp:extent cx="2587660" cy="1955800"/>
                  <wp:effectExtent l="0" t="0" r="3175" b="6350"/>
                  <wp:docPr id="2" name="Picture 2" descr="C:\Users\nagar\AppData\Local\Microsoft\Windows\INetCache\Content.Word\Q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r\AppData\Local\Microsoft\Windows\INetCache\Content.Word\Q1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0225" cy="1995529"/>
                          </a:xfrm>
                          <a:prstGeom prst="rect">
                            <a:avLst/>
                          </a:prstGeom>
                          <a:noFill/>
                          <a:ln>
                            <a:noFill/>
                          </a:ln>
                        </pic:spPr>
                      </pic:pic>
                    </a:graphicData>
                  </a:graphic>
                </wp:inline>
              </w:drawing>
            </w:r>
            <w:r w:rsidR="00DA55D2" w:rsidRPr="0095619C">
              <w:rPr>
                <w:sz w:val="18"/>
                <w:szCs w:val="18"/>
              </w:rPr>
              <w:t xml:space="preserve"> </w:t>
            </w:r>
            <w:r w:rsidR="00DA55D2" w:rsidRPr="0095619C">
              <w:rPr>
                <w:noProof/>
                <w:sz w:val="18"/>
                <w:szCs w:val="18"/>
              </w:rPr>
              <w:drawing>
                <wp:inline distT="0" distB="0" distL="0" distR="0">
                  <wp:extent cx="2370666" cy="1993900"/>
                  <wp:effectExtent l="0" t="0" r="0" b="6350"/>
                  <wp:docPr id="3" name="Picture 3" descr="C:\Users\nagar\AppData\Local\Microsoft\Windows\INetCache\Content.Word\Q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gar\AppData\Local\Microsoft\Windows\INetCache\Content.Word\Q1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7135" cy="2007752"/>
                          </a:xfrm>
                          <a:prstGeom prst="rect">
                            <a:avLst/>
                          </a:prstGeom>
                          <a:noFill/>
                          <a:ln>
                            <a:noFill/>
                          </a:ln>
                        </pic:spPr>
                      </pic:pic>
                    </a:graphicData>
                  </a:graphic>
                </wp:inline>
              </w:drawing>
            </w:r>
            <w:r w:rsidR="00111B55" w:rsidRPr="0095619C">
              <w:rPr>
                <w:sz w:val="18"/>
                <w:szCs w:val="18"/>
              </w:rPr>
              <w:t xml:space="preserve"> </w:t>
            </w:r>
            <w:r w:rsidR="00111B55" w:rsidRPr="0095619C">
              <w:rPr>
                <w:noProof/>
                <w:sz w:val="18"/>
                <w:szCs w:val="18"/>
              </w:rPr>
              <w:drawing>
                <wp:inline distT="0" distB="0" distL="0" distR="0">
                  <wp:extent cx="2362200" cy="1995869"/>
                  <wp:effectExtent l="0" t="0" r="0" b="4445"/>
                  <wp:docPr id="4" name="Picture 4" descr="C:\Users\nagar\AppData\Local\Microsoft\Windows\INetCache\Content.Word\Q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gar\AppData\Local\Microsoft\Windows\INetCache\Content.Word\Q1_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1335" cy="2020486"/>
                          </a:xfrm>
                          <a:prstGeom prst="rect">
                            <a:avLst/>
                          </a:prstGeom>
                          <a:noFill/>
                          <a:ln>
                            <a:noFill/>
                          </a:ln>
                        </pic:spPr>
                      </pic:pic>
                    </a:graphicData>
                  </a:graphic>
                </wp:inline>
              </w:drawing>
            </w:r>
          </w:p>
        </w:tc>
      </w:tr>
      <w:tr w:rsidR="00DF4513" w:rsidRPr="0095619C" w:rsidTr="000D2779">
        <w:trPr>
          <w:trHeight w:val="1214"/>
        </w:trPr>
        <w:tc>
          <w:tcPr>
            <w:tcW w:w="869" w:type="dxa"/>
          </w:tcPr>
          <w:p w:rsidR="00FD2DA5" w:rsidRPr="0095619C" w:rsidRDefault="00FD2DA5" w:rsidP="00FD2DA5">
            <w:pPr>
              <w:rPr>
                <w:rFonts w:ascii="Calibri" w:hAnsi="Calibri" w:cs="Calibri"/>
                <w:b/>
                <w:sz w:val="18"/>
                <w:szCs w:val="18"/>
              </w:rPr>
            </w:pPr>
            <w:r w:rsidRPr="0095619C">
              <w:rPr>
                <w:rFonts w:ascii="CIDFont+F1" w:hAnsi="CIDFont+F1" w:cs="CIDFont+F1"/>
                <w:sz w:val="18"/>
                <w:szCs w:val="18"/>
              </w:rPr>
              <w:t>74ALSXX</w:t>
            </w:r>
          </w:p>
        </w:tc>
        <w:tc>
          <w:tcPr>
            <w:tcW w:w="1381" w:type="dxa"/>
          </w:tcPr>
          <w:p w:rsidR="00FD2DA5" w:rsidRPr="0095619C" w:rsidRDefault="00FD2DA5" w:rsidP="00FD2DA5">
            <w:pPr>
              <w:rPr>
                <w:rFonts w:ascii="Calibri" w:hAnsi="Calibri" w:cs="Calibri"/>
                <w:sz w:val="18"/>
                <w:szCs w:val="18"/>
              </w:rPr>
            </w:pPr>
            <w:r w:rsidRPr="0095619C">
              <w:rPr>
                <w:rFonts w:ascii="Calibri" w:hAnsi="Calibri" w:cs="Calibri"/>
                <w:sz w:val="18"/>
                <w:szCs w:val="18"/>
              </w:rPr>
              <w:t>3.017</w:t>
            </w:r>
          </w:p>
        </w:tc>
        <w:tc>
          <w:tcPr>
            <w:tcW w:w="1464" w:type="dxa"/>
          </w:tcPr>
          <w:p w:rsidR="00FD2DA5" w:rsidRPr="0095619C" w:rsidRDefault="00FD2DA5" w:rsidP="00FD2DA5">
            <w:pPr>
              <w:rPr>
                <w:rFonts w:ascii="Calibri" w:hAnsi="Calibri" w:cs="Calibri"/>
                <w:sz w:val="18"/>
                <w:szCs w:val="18"/>
              </w:rPr>
            </w:pPr>
            <w:r w:rsidRPr="0095619C">
              <w:rPr>
                <w:rFonts w:ascii="Calibri" w:hAnsi="Calibri" w:cs="Calibri"/>
                <w:sz w:val="18"/>
                <w:szCs w:val="18"/>
              </w:rPr>
              <w:t>2.074</w:t>
            </w:r>
          </w:p>
        </w:tc>
        <w:tc>
          <w:tcPr>
            <w:tcW w:w="1686" w:type="dxa"/>
          </w:tcPr>
          <w:p w:rsidR="00FD2DA5" w:rsidRPr="0095619C" w:rsidRDefault="00EC27C0" w:rsidP="00FD2DA5">
            <w:pPr>
              <w:rPr>
                <w:rFonts w:ascii="Calibri" w:hAnsi="Calibri" w:cs="Calibri"/>
                <w:sz w:val="18"/>
                <w:szCs w:val="18"/>
              </w:rPr>
            </w:pPr>
            <w:r w:rsidRPr="0095619C">
              <w:rPr>
                <w:rFonts w:ascii="Calibri" w:hAnsi="Calibri" w:cs="Calibri"/>
                <w:sz w:val="18"/>
                <w:szCs w:val="18"/>
              </w:rPr>
              <w:t>25</w:t>
            </w:r>
          </w:p>
        </w:tc>
        <w:tc>
          <w:tcPr>
            <w:tcW w:w="1260" w:type="dxa"/>
          </w:tcPr>
          <w:p w:rsidR="00FD2DA5" w:rsidRPr="0095619C" w:rsidRDefault="00FD2DA5" w:rsidP="00FD2DA5">
            <w:pPr>
              <w:rPr>
                <w:rFonts w:ascii="Calibri" w:hAnsi="Calibri" w:cs="Calibri"/>
                <w:sz w:val="18"/>
                <w:szCs w:val="18"/>
              </w:rPr>
            </w:pPr>
            <w:r w:rsidRPr="0095619C">
              <w:rPr>
                <w:rFonts w:ascii="Calibri" w:hAnsi="Calibri" w:cs="Calibri"/>
                <w:sz w:val="18"/>
                <w:szCs w:val="18"/>
              </w:rPr>
              <w:t>3.58</w:t>
            </w:r>
          </w:p>
        </w:tc>
        <w:tc>
          <w:tcPr>
            <w:tcW w:w="5237" w:type="dxa"/>
          </w:tcPr>
          <w:p w:rsidR="00FD2DA5" w:rsidRPr="0095619C" w:rsidRDefault="00FD2DA5" w:rsidP="00FD2DA5">
            <w:pPr>
              <w:jc w:val="both"/>
              <w:rPr>
                <w:rFonts w:ascii="Calibri" w:hAnsi="Calibri" w:cs="Calibri"/>
                <w:sz w:val="18"/>
                <w:szCs w:val="18"/>
              </w:rPr>
            </w:pPr>
            <w:r w:rsidRPr="0095619C">
              <w:rPr>
                <w:rFonts w:ascii="Calibri" w:hAnsi="Calibri" w:cs="Calibri"/>
                <w:sz w:val="18"/>
                <w:szCs w:val="18"/>
              </w:rPr>
              <w:t xml:space="preserve">The fall time &lt; rise time as expected since Rise Time is governed by PMOSFET whose switching time is comparatively higher than NMOSFET which governs the fall time. As per simulation, for a termination of 50 ohm at the driver, the voltage across resistor is 2.48V. So, applying Voltage Divider equation, 2.48 = 3.58 *50/(Rs+50). </w:t>
            </w:r>
            <w:proofErr w:type="spellStart"/>
            <w:r w:rsidRPr="0095619C">
              <w:rPr>
                <w:rFonts w:ascii="Calibri" w:hAnsi="Calibri" w:cs="Calibri"/>
                <w:sz w:val="18"/>
                <w:szCs w:val="18"/>
              </w:rPr>
              <w:t>Rs</w:t>
            </w:r>
            <w:proofErr w:type="spellEnd"/>
            <w:r w:rsidRPr="0095619C">
              <w:rPr>
                <w:rFonts w:ascii="Calibri" w:hAnsi="Calibri" w:cs="Calibri"/>
                <w:sz w:val="18"/>
                <w:szCs w:val="18"/>
              </w:rPr>
              <w:t xml:space="preserve"> turns out to be </w:t>
            </w:r>
            <w:r w:rsidR="00193346" w:rsidRPr="0095619C">
              <w:rPr>
                <w:rFonts w:ascii="Calibri" w:hAnsi="Calibri" w:cs="Calibri"/>
                <w:sz w:val="18"/>
                <w:szCs w:val="18"/>
              </w:rPr>
              <w:t>25</w:t>
            </w:r>
            <w:r w:rsidRPr="0095619C">
              <w:rPr>
                <w:rFonts w:ascii="Calibri" w:hAnsi="Calibri" w:cs="Calibri"/>
                <w:sz w:val="18"/>
                <w:szCs w:val="18"/>
              </w:rPr>
              <w:t xml:space="preserve"> </w:t>
            </w:r>
            <w:proofErr w:type="gramStart"/>
            <w:r w:rsidRPr="0095619C">
              <w:rPr>
                <w:rFonts w:ascii="Calibri" w:hAnsi="Calibri" w:cs="Calibri"/>
                <w:sz w:val="18"/>
                <w:szCs w:val="18"/>
              </w:rPr>
              <w:t>ohm</w:t>
            </w:r>
            <w:proofErr w:type="gramEnd"/>
            <w:r w:rsidRPr="0095619C">
              <w:rPr>
                <w:rFonts w:ascii="Calibri" w:hAnsi="Calibri" w:cs="Calibri"/>
                <w:sz w:val="18"/>
                <w:szCs w:val="18"/>
              </w:rPr>
              <w:t xml:space="preserve">. When the </w:t>
            </w:r>
            <w:proofErr w:type="gramStart"/>
            <w:r w:rsidRPr="0095619C">
              <w:rPr>
                <w:rFonts w:ascii="Calibri" w:hAnsi="Calibri" w:cs="Calibri"/>
                <w:sz w:val="18"/>
                <w:szCs w:val="18"/>
              </w:rPr>
              <w:t>50 ohm</w:t>
            </w:r>
            <w:proofErr w:type="gramEnd"/>
            <w:r w:rsidRPr="0095619C">
              <w:rPr>
                <w:rFonts w:ascii="Calibri" w:hAnsi="Calibri" w:cs="Calibri"/>
                <w:sz w:val="18"/>
                <w:szCs w:val="18"/>
              </w:rPr>
              <w:t xml:space="preserve"> termination is replaced with </w:t>
            </w:r>
            <w:r w:rsidR="00193346" w:rsidRPr="0095619C">
              <w:rPr>
                <w:rFonts w:ascii="Calibri" w:hAnsi="Calibri" w:cs="Calibri"/>
                <w:sz w:val="18"/>
                <w:szCs w:val="18"/>
              </w:rPr>
              <w:t>25</w:t>
            </w:r>
            <w:r w:rsidRPr="0095619C">
              <w:rPr>
                <w:rFonts w:ascii="Calibri" w:hAnsi="Calibri" w:cs="Calibri"/>
                <w:sz w:val="18"/>
                <w:szCs w:val="18"/>
              </w:rPr>
              <w:t xml:space="preserve"> ohm, the voltage across resistor is </w:t>
            </w:r>
            <w:r w:rsidR="00E23F00" w:rsidRPr="0095619C">
              <w:rPr>
                <w:rFonts w:ascii="Calibri" w:hAnsi="Calibri" w:cs="Calibri"/>
                <w:sz w:val="18"/>
                <w:szCs w:val="18"/>
              </w:rPr>
              <w:t>1.79V</w:t>
            </w:r>
            <w:r w:rsidRPr="0095619C">
              <w:rPr>
                <w:rFonts w:ascii="Calibri" w:hAnsi="Calibri" w:cs="Calibri"/>
                <w:sz w:val="18"/>
                <w:szCs w:val="18"/>
              </w:rPr>
              <w:t xml:space="preserve">. </w:t>
            </w:r>
          </w:p>
        </w:tc>
      </w:tr>
      <w:tr w:rsidR="00FD2DA5" w:rsidRPr="0095619C" w:rsidTr="00E37E3C">
        <w:trPr>
          <w:trHeight w:val="3893"/>
        </w:trPr>
        <w:tc>
          <w:tcPr>
            <w:tcW w:w="11897" w:type="dxa"/>
            <w:gridSpan w:val="6"/>
          </w:tcPr>
          <w:p w:rsidR="00FD2DA5" w:rsidRPr="0095619C" w:rsidRDefault="005B6E6C" w:rsidP="00FD2DA5">
            <w:pPr>
              <w:jc w:val="both"/>
              <w:rPr>
                <w:rFonts w:ascii="Calibri" w:hAnsi="Calibri" w:cs="Calibri"/>
                <w:sz w:val="18"/>
                <w:szCs w:val="18"/>
              </w:rPr>
            </w:pPr>
            <w:r w:rsidRPr="0095619C">
              <w:rPr>
                <w:noProof/>
                <w:sz w:val="18"/>
                <w:szCs w:val="18"/>
              </w:rPr>
              <w:drawing>
                <wp:inline distT="0" distB="0" distL="0" distR="0" wp14:anchorId="215F7D6C" wp14:editId="675B6196">
                  <wp:extent cx="2682211" cy="2578100"/>
                  <wp:effectExtent l="0" t="0" r="4445" b="0"/>
                  <wp:docPr id="10" name="Picture 10" descr="C:\Users\nagar\AppData\Local\Microsoft\Windows\INetCache\Content.Word\Q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gar\AppData\Local\Microsoft\Windows\INetCache\Content.Word\Q1_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0061" cy="2604869"/>
                          </a:xfrm>
                          <a:prstGeom prst="rect">
                            <a:avLst/>
                          </a:prstGeom>
                          <a:noFill/>
                          <a:ln>
                            <a:noFill/>
                          </a:ln>
                        </pic:spPr>
                      </pic:pic>
                    </a:graphicData>
                  </a:graphic>
                </wp:inline>
              </w:drawing>
            </w:r>
            <w:r w:rsidR="00AB1C92" w:rsidRPr="0095619C">
              <w:rPr>
                <w:noProof/>
                <w:sz w:val="18"/>
                <w:szCs w:val="18"/>
              </w:rPr>
              <w:drawing>
                <wp:inline distT="0" distB="0" distL="0" distR="0">
                  <wp:extent cx="2291879" cy="2573020"/>
                  <wp:effectExtent l="0" t="0" r="0" b="0"/>
                  <wp:docPr id="11" name="Picture 11" descr="C:\Users\nagar\AppData\Local\Microsoft\Windows\INetCache\Content.Word\Q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gar\AppData\Local\Microsoft\Windows\INetCache\Content.Word\Q1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1318" cy="2617297"/>
                          </a:xfrm>
                          <a:prstGeom prst="rect">
                            <a:avLst/>
                          </a:prstGeom>
                          <a:noFill/>
                          <a:ln>
                            <a:noFill/>
                          </a:ln>
                        </pic:spPr>
                      </pic:pic>
                    </a:graphicData>
                  </a:graphic>
                </wp:inline>
              </w:drawing>
            </w:r>
            <w:r w:rsidR="00A301DF" w:rsidRPr="0095619C">
              <w:rPr>
                <w:noProof/>
                <w:sz w:val="18"/>
                <w:szCs w:val="18"/>
              </w:rPr>
              <w:drawing>
                <wp:inline distT="0" distB="0" distL="0" distR="0">
                  <wp:extent cx="2431415" cy="2561507"/>
                  <wp:effectExtent l="0" t="0" r="6985" b="0"/>
                  <wp:docPr id="12" name="Picture 12" descr="C:\Users\nagar\AppData\Local\Microsoft\Windows\INetCache\Content.Word\Q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gar\AppData\Local\Microsoft\Windows\INetCache\Content.Word\Q1_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3764" cy="2574517"/>
                          </a:xfrm>
                          <a:prstGeom prst="rect">
                            <a:avLst/>
                          </a:prstGeom>
                          <a:noFill/>
                          <a:ln>
                            <a:noFill/>
                          </a:ln>
                        </pic:spPr>
                      </pic:pic>
                    </a:graphicData>
                  </a:graphic>
                </wp:inline>
              </w:drawing>
            </w:r>
          </w:p>
        </w:tc>
      </w:tr>
    </w:tbl>
    <w:p w:rsidR="005C159B" w:rsidRPr="0095619C" w:rsidRDefault="005C159B" w:rsidP="00010D63">
      <w:pPr>
        <w:rPr>
          <w:rFonts w:ascii="CIDFont+F1" w:hAnsi="CIDFont+F1" w:cs="CIDFont+F1"/>
          <w:b/>
          <w:sz w:val="18"/>
          <w:szCs w:val="18"/>
        </w:rPr>
      </w:pPr>
    </w:p>
    <w:p w:rsidR="0047716B" w:rsidRPr="0095619C" w:rsidRDefault="0047716B" w:rsidP="00010D63">
      <w:pPr>
        <w:rPr>
          <w:rFonts w:ascii="CIDFont+F1" w:hAnsi="CIDFont+F1" w:cs="CIDFont+F1"/>
          <w:b/>
          <w:sz w:val="18"/>
          <w:szCs w:val="18"/>
        </w:rPr>
      </w:pPr>
    </w:p>
    <w:p w:rsidR="000D2779" w:rsidRPr="0095619C" w:rsidRDefault="000D2779" w:rsidP="00010D63">
      <w:pPr>
        <w:rPr>
          <w:rFonts w:ascii="CIDFont+F1" w:hAnsi="CIDFont+F1" w:cs="CIDFont+F1"/>
          <w:b/>
          <w:sz w:val="18"/>
          <w:szCs w:val="18"/>
        </w:rPr>
      </w:pPr>
    </w:p>
    <w:p w:rsidR="00010D63" w:rsidRPr="0095619C" w:rsidRDefault="005C159B" w:rsidP="00010D63">
      <w:pPr>
        <w:rPr>
          <w:rFonts w:ascii="CIDFont+F1" w:hAnsi="CIDFont+F1" w:cs="CIDFont+F1"/>
          <w:b/>
          <w:sz w:val="18"/>
          <w:szCs w:val="18"/>
        </w:rPr>
      </w:pPr>
      <w:r w:rsidRPr="0095619C">
        <w:rPr>
          <w:rFonts w:ascii="CIDFont+F1" w:hAnsi="CIDFont+F1" w:cs="CIDFont+F1"/>
          <w:b/>
          <w:sz w:val="18"/>
          <w:szCs w:val="18"/>
        </w:rPr>
        <w:lastRenderedPageBreak/>
        <w:t xml:space="preserve">                </w:t>
      </w:r>
      <w:r w:rsidR="00DF4513" w:rsidRPr="0095619C">
        <w:rPr>
          <w:rFonts w:ascii="CIDFont+F1" w:hAnsi="CIDFont+F1" w:cs="CIDFont+F1"/>
          <w:b/>
          <w:sz w:val="18"/>
          <w:szCs w:val="18"/>
        </w:rPr>
        <w:t>Pick one of the drivers: Build a tran</w:t>
      </w:r>
      <w:r w:rsidR="00152820" w:rsidRPr="0095619C">
        <w:rPr>
          <w:rFonts w:ascii="CIDFont+F1" w:hAnsi="CIDFont+F1" w:cs="CIDFont+F1"/>
          <w:b/>
          <w:sz w:val="18"/>
          <w:szCs w:val="18"/>
        </w:rPr>
        <w:t xml:space="preserve">smission line circuit. How long </w:t>
      </w:r>
      <w:r w:rsidR="00DF4513" w:rsidRPr="0095619C">
        <w:rPr>
          <w:rFonts w:ascii="CIDFont+F1" w:hAnsi="CIDFont+F1" w:cs="CIDFont+F1"/>
          <w:b/>
          <w:sz w:val="18"/>
          <w:szCs w:val="18"/>
        </w:rPr>
        <w:t>can it be without termination?</w:t>
      </w:r>
    </w:p>
    <w:tbl>
      <w:tblPr>
        <w:tblStyle w:val="TableGrid"/>
        <w:tblW w:w="10793" w:type="dxa"/>
        <w:tblInd w:w="581" w:type="dxa"/>
        <w:tblLook w:val="04A0" w:firstRow="1" w:lastRow="0" w:firstColumn="1" w:lastColumn="0" w:noHBand="0" w:noVBand="1"/>
      </w:tblPr>
      <w:tblGrid>
        <w:gridCol w:w="869"/>
        <w:gridCol w:w="2957"/>
        <w:gridCol w:w="6967"/>
      </w:tblGrid>
      <w:tr w:rsidR="00242F27" w:rsidRPr="0095619C" w:rsidTr="007739A2">
        <w:trPr>
          <w:trHeight w:val="513"/>
        </w:trPr>
        <w:tc>
          <w:tcPr>
            <w:tcW w:w="869" w:type="dxa"/>
            <w:shd w:val="clear" w:color="auto" w:fill="FFC000"/>
          </w:tcPr>
          <w:p w:rsidR="00B82406" w:rsidRPr="0095619C" w:rsidRDefault="00B82406" w:rsidP="00D33D26">
            <w:pPr>
              <w:rPr>
                <w:rFonts w:ascii="Calibri" w:hAnsi="Calibri" w:cs="Calibri"/>
                <w:b/>
                <w:sz w:val="18"/>
                <w:szCs w:val="18"/>
              </w:rPr>
            </w:pPr>
            <w:r w:rsidRPr="0095619C">
              <w:rPr>
                <w:rFonts w:ascii="Calibri" w:hAnsi="Calibri" w:cs="Calibri"/>
                <w:b/>
                <w:sz w:val="18"/>
                <w:szCs w:val="18"/>
              </w:rPr>
              <w:t>Driver</w:t>
            </w:r>
          </w:p>
        </w:tc>
        <w:tc>
          <w:tcPr>
            <w:tcW w:w="2957" w:type="dxa"/>
            <w:shd w:val="clear" w:color="auto" w:fill="FFC000"/>
          </w:tcPr>
          <w:p w:rsidR="00B82406" w:rsidRPr="0095619C" w:rsidRDefault="00B82406" w:rsidP="00D33D26">
            <w:pPr>
              <w:rPr>
                <w:rFonts w:ascii="Calibri" w:hAnsi="Calibri" w:cs="Calibri"/>
                <w:b/>
                <w:sz w:val="18"/>
                <w:szCs w:val="18"/>
              </w:rPr>
            </w:pPr>
            <w:r w:rsidRPr="0095619C">
              <w:rPr>
                <w:rFonts w:ascii="Calibri" w:hAnsi="Calibri" w:cs="Calibri"/>
                <w:b/>
                <w:sz w:val="18"/>
                <w:szCs w:val="18"/>
              </w:rPr>
              <w:t>Maximum Transmission Line length without termination (in)</w:t>
            </w:r>
          </w:p>
        </w:tc>
        <w:tc>
          <w:tcPr>
            <w:tcW w:w="6967" w:type="dxa"/>
            <w:shd w:val="clear" w:color="auto" w:fill="FFC000"/>
          </w:tcPr>
          <w:p w:rsidR="00B82406" w:rsidRPr="0095619C" w:rsidRDefault="00B82406" w:rsidP="00D33D26">
            <w:pPr>
              <w:rPr>
                <w:rFonts w:ascii="Calibri" w:hAnsi="Calibri" w:cs="Calibri"/>
                <w:b/>
                <w:sz w:val="18"/>
                <w:szCs w:val="18"/>
              </w:rPr>
            </w:pPr>
            <w:r w:rsidRPr="0095619C">
              <w:rPr>
                <w:rFonts w:ascii="Calibri" w:hAnsi="Calibri" w:cs="Calibri"/>
                <w:b/>
                <w:sz w:val="18"/>
                <w:szCs w:val="18"/>
              </w:rPr>
              <w:t>Comments</w:t>
            </w:r>
          </w:p>
        </w:tc>
      </w:tr>
      <w:tr w:rsidR="00242F27" w:rsidRPr="0095619C" w:rsidTr="003A01D7">
        <w:trPr>
          <w:trHeight w:val="1223"/>
        </w:trPr>
        <w:tc>
          <w:tcPr>
            <w:tcW w:w="869" w:type="dxa"/>
          </w:tcPr>
          <w:p w:rsidR="00B82406" w:rsidRPr="0095619C" w:rsidRDefault="00B82406" w:rsidP="00D33D26">
            <w:pPr>
              <w:rPr>
                <w:rFonts w:ascii="Calibri" w:hAnsi="Calibri" w:cs="Calibri"/>
                <w:b/>
                <w:sz w:val="18"/>
                <w:szCs w:val="18"/>
              </w:rPr>
            </w:pPr>
            <w:r w:rsidRPr="0095619C">
              <w:rPr>
                <w:rFonts w:ascii="CIDFont+F1" w:hAnsi="CIDFont+F1" w:cs="CIDFont+F1"/>
                <w:sz w:val="18"/>
                <w:szCs w:val="18"/>
              </w:rPr>
              <w:t>74ACT11</w:t>
            </w:r>
          </w:p>
        </w:tc>
        <w:tc>
          <w:tcPr>
            <w:tcW w:w="2957" w:type="dxa"/>
          </w:tcPr>
          <w:p w:rsidR="00B82406" w:rsidRPr="0095619C" w:rsidRDefault="00B82406" w:rsidP="00D33D26">
            <w:pPr>
              <w:rPr>
                <w:rFonts w:ascii="Calibri" w:hAnsi="Calibri" w:cs="Calibri"/>
                <w:sz w:val="18"/>
                <w:szCs w:val="18"/>
              </w:rPr>
            </w:pPr>
            <w:r w:rsidRPr="0095619C">
              <w:rPr>
                <w:rFonts w:ascii="Calibri" w:hAnsi="Calibri" w:cs="Calibri"/>
                <w:sz w:val="18"/>
                <w:szCs w:val="18"/>
              </w:rPr>
              <w:t>3.2</w:t>
            </w:r>
          </w:p>
        </w:tc>
        <w:tc>
          <w:tcPr>
            <w:tcW w:w="6967" w:type="dxa"/>
          </w:tcPr>
          <w:p w:rsidR="00B82406" w:rsidRPr="0095619C" w:rsidRDefault="00B82406" w:rsidP="00D33D26">
            <w:pPr>
              <w:autoSpaceDE w:val="0"/>
              <w:autoSpaceDN w:val="0"/>
              <w:adjustRightInd w:val="0"/>
              <w:jc w:val="both"/>
              <w:rPr>
                <w:rFonts w:ascii="Calibri" w:hAnsi="Calibri" w:cs="Calibri"/>
                <w:sz w:val="18"/>
                <w:szCs w:val="18"/>
              </w:rPr>
            </w:pPr>
            <w:r w:rsidRPr="0095619C">
              <w:rPr>
                <w:rFonts w:ascii="Calibri" w:hAnsi="Calibri" w:cs="Calibri"/>
                <w:sz w:val="18"/>
                <w:szCs w:val="18"/>
              </w:rPr>
              <w:t xml:space="preserve">The Receiver is a TDR model. For Transmission Line length in inch lesser than rise time in ns, there should absolutely no distortion in the received signal as per the thumb rule. For length greater than 3 </w:t>
            </w:r>
            <w:proofErr w:type="gramStart"/>
            <w:r w:rsidRPr="0095619C">
              <w:rPr>
                <w:rFonts w:ascii="Calibri" w:hAnsi="Calibri" w:cs="Calibri"/>
                <w:sz w:val="18"/>
                <w:szCs w:val="18"/>
              </w:rPr>
              <w:t>inch</w:t>
            </w:r>
            <w:proofErr w:type="gramEnd"/>
            <w:r w:rsidRPr="0095619C">
              <w:rPr>
                <w:rFonts w:ascii="Calibri" w:hAnsi="Calibri" w:cs="Calibri"/>
                <w:sz w:val="18"/>
                <w:szCs w:val="18"/>
              </w:rPr>
              <w:t xml:space="preserve">, the Monotonicity at the logic low level will be affected with further increase of trace length due to excess ringing. However, the logic low level goes till -0.8V and is neglected. The rise time being 1.74 ns, the quality of the signal when it travels a length of 1.74 inch cannot be guaranteed as it heavily depends on the Receiver input characteristics like Gate capacitance. </w:t>
            </w:r>
          </w:p>
        </w:tc>
      </w:tr>
      <w:tr w:rsidR="007739A2" w:rsidRPr="0095619C" w:rsidTr="00720EBD">
        <w:trPr>
          <w:trHeight w:val="1612"/>
        </w:trPr>
        <w:tc>
          <w:tcPr>
            <w:tcW w:w="10793" w:type="dxa"/>
            <w:gridSpan w:val="3"/>
          </w:tcPr>
          <w:p w:rsidR="007739A2" w:rsidRPr="0095619C" w:rsidRDefault="00120823" w:rsidP="00D33D26">
            <w:pPr>
              <w:autoSpaceDE w:val="0"/>
              <w:autoSpaceDN w:val="0"/>
              <w:adjustRightInd w:val="0"/>
              <w:jc w:val="both"/>
              <w:rPr>
                <w:rFonts w:ascii="Calibri" w:hAnsi="Calibri" w:cs="Calibri"/>
                <w:sz w:val="18"/>
                <w:szCs w:val="18"/>
              </w:rPr>
            </w:pPr>
            <w:r w:rsidRPr="0095619C">
              <w:rPr>
                <w:noProof/>
                <w:sz w:val="18"/>
                <w:szCs w:val="18"/>
              </w:rPr>
              <w:drawing>
                <wp:inline distT="0" distB="0" distL="0" distR="0">
                  <wp:extent cx="3302000" cy="2009541"/>
                  <wp:effectExtent l="0" t="0" r="0" b="0"/>
                  <wp:docPr id="14" name="Picture 14" descr="C:\Users\nagar\AppData\Local\Microsoft\Windows\INetCache\Content.Word\Q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gar\AppData\Local\Microsoft\Windows\INetCache\Content.Word\Q2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2677" cy="2028211"/>
                          </a:xfrm>
                          <a:prstGeom prst="rect">
                            <a:avLst/>
                          </a:prstGeom>
                          <a:noFill/>
                          <a:ln>
                            <a:noFill/>
                          </a:ln>
                        </pic:spPr>
                      </pic:pic>
                    </a:graphicData>
                  </a:graphic>
                </wp:inline>
              </w:drawing>
            </w:r>
            <w:r w:rsidR="004768B9" w:rsidRPr="0095619C">
              <w:rPr>
                <w:noProof/>
                <w:sz w:val="18"/>
                <w:szCs w:val="18"/>
              </w:rPr>
              <w:drawing>
                <wp:inline distT="0" distB="0" distL="0" distR="0">
                  <wp:extent cx="3377433" cy="1995805"/>
                  <wp:effectExtent l="0" t="0" r="0" b="4445"/>
                  <wp:docPr id="16" name="Picture 16" descr="C:\Users\nagar\AppData\Local\Microsoft\Windows\INetCache\Content.Word\Q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gar\AppData\Local\Microsoft\Windows\INetCache\Content.Word\Q2_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4597" cy="2011857"/>
                          </a:xfrm>
                          <a:prstGeom prst="rect">
                            <a:avLst/>
                          </a:prstGeom>
                          <a:noFill/>
                          <a:ln>
                            <a:noFill/>
                          </a:ln>
                        </pic:spPr>
                      </pic:pic>
                    </a:graphicData>
                  </a:graphic>
                </wp:inline>
              </w:drawing>
            </w:r>
          </w:p>
        </w:tc>
      </w:tr>
      <w:tr w:rsidR="00B82406" w:rsidRPr="0095619C" w:rsidTr="00E075CD">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92"/>
        </w:trPr>
        <w:tc>
          <w:tcPr>
            <w:tcW w:w="10793" w:type="dxa"/>
            <w:gridSpan w:val="3"/>
          </w:tcPr>
          <w:p w:rsidR="00B82406" w:rsidRPr="0095619C" w:rsidRDefault="00B82406" w:rsidP="00D33D26">
            <w:pPr>
              <w:rPr>
                <w:rFonts w:ascii="CIDFont+F1" w:hAnsi="CIDFont+F1" w:cs="CIDFont+F1"/>
                <w:b/>
                <w:sz w:val="18"/>
                <w:szCs w:val="18"/>
              </w:rPr>
            </w:pPr>
          </w:p>
        </w:tc>
      </w:tr>
      <w:tr w:rsidR="00B82406" w:rsidRPr="0095619C" w:rsidTr="0051323C">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0"/>
        </w:trPr>
        <w:tc>
          <w:tcPr>
            <w:tcW w:w="10793" w:type="dxa"/>
            <w:gridSpan w:val="3"/>
          </w:tcPr>
          <w:p w:rsidR="00B82406" w:rsidRPr="0095619C" w:rsidRDefault="0051323C" w:rsidP="0051323C">
            <w:pPr>
              <w:spacing w:after="160" w:line="259" w:lineRule="auto"/>
              <w:rPr>
                <w:rFonts w:ascii="CIDFont+F1" w:hAnsi="CIDFont+F1" w:cs="CIDFont+F1"/>
                <w:b/>
                <w:sz w:val="18"/>
                <w:szCs w:val="18"/>
              </w:rPr>
            </w:pPr>
            <w:r w:rsidRPr="0095619C">
              <w:rPr>
                <w:rFonts w:ascii="CIDFont+F1" w:hAnsi="CIDFont+F1" w:cs="CIDFont+F1"/>
                <w:b/>
                <w:sz w:val="18"/>
                <w:szCs w:val="18"/>
              </w:rPr>
              <w:t>Engineer the five different termination schemes and optimize each one. Do some have advantages?</w:t>
            </w:r>
          </w:p>
        </w:tc>
      </w:tr>
    </w:tbl>
    <w:p w:rsidR="001758DB" w:rsidRPr="0095619C" w:rsidRDefault="0086686B" w:rsidP="00010D63">
      <w:pPr>
        <w:rPr>
          <w:rFonts w:ascii="CIDFont+F1" w:hAnsi="CIDFont+F1" w:cs="CIDFont+F1"/>
          <w:b/>
          <w:sz w:val="18"/>
          <w:szCs w:val="18"/>
        </w:rPr>
      </w:pPr>
      <w:r w:rsidRPr="0095619C">
        <w:rPr>
          <w:rFonts w:ascii="CIDFont+F1" w:hAnsi="CIDFont+F1" w:cs="CIDFont+F1"/>
          <w:b/>
          <w:sz w:val="18"/>
          <w:szCs w:val="18"/>
        </w:rPr>
        <w:t xml:space="preserve">              Note: </w:t>
      </w:r>
      <w:r w:rsidRPr="0095619C">
        <w:rPr>
          <w:rFonts w:ascii="CIDFont+F1" w:hAnsi="CIDFont+F1" w:cs="CIDFont+F1"/>
          <w:sz w:val="18"/>
          <w:szCs w:val="18"/>
        </w:rPr>
        <w:t xml:space="preserve">The transmission line considered is a simple, 50-ohm, 5 ns delay type. </w:t>
      </w:r>
      <w:r w:rsidR="0003287B" w:rsidRPr="0095619C">
        <w:rPr>
          <w:rFonts w:ascii="CIDFont+F1" w:hAnsi="CIDFont+F1" w:cs="CIDFont+F1"/>
          <w:sz w:val="18"/>
          <w:szCs w:val="18"/>
        </w:rPr>
        <w:t xml:space="preserve">The Receiver is a TDR model. </w:t>
      </w:r>
    </w:p>
    <w:tbl>
      <w:tblPr>
        <w:tblStyle w:val="TableGrid"/>
        <w:tblW w:w="11897" w:type="dxa"/>
        <w:tblInd w:w="-5" w:type="dxa"/>
        <w:tblLook w:val="04A0" w:firstRow="1" w:lastRow="0" w:firstColumn="1" w:lastColumn="0" w:noHBand="0" w:noVBand="1"/>
      </w:tblPr>
      <w:tblGrid>
        <w:gridCol w:w="1458"/>
        <w:gridCol w:w="1795"/>
        <w:gridCol w:w="873"/>
        <w:gridCol w:w="577"/>
        <w:gridCol w:w="1138"/>
        <w:gridCol w:w="1989"/>
        <w:gridCol w:w="4067"/>
      </w:tblGrid>
      <w:tr w:rsidR="00834408" w:rsidRPr="0095619C" w:rsidTr="001C0CE4">
        <w:trPr>
          <w:trHeight w:val="503"/>
        </w:trPr>
        <w:tc>
          <w:tcPr>
            <w:tcW w:w="1458" w:type="dxa"/>
            <w:shd w:val="clear" w:color="auto" w:fill="FFC000"/>
          </w:tcPr>
          <w:p w:rsidR="00600355" w:rsidRPr="0095619C" w:rsidRDefault="00600355" w:rsidP="00D33D26">
            <w:pPr>
              <w:rPr>
                <w:rFonts w:ascii="Calibri" w:hAnsi="Calibri" w:cs="Calibri"/>
                <w:b/>
                <w:sz w:val="18"/>
                <w:szCs w:val="18"/>
              </w:rPr>
            </w:pPr>
            <w:r w:rsidRPr="0095619C">
              <w:rPr>
                <w:rFonts w:ascii="Calibri" w:hAnsi="Calibri" w:cs="Calibri"/>
                <w:b/>
                <w:sz w:val="18"/>
                <w:szCs w:val="18"/>
              </w:rPr>
              <w:t>Termination Type</w:t>
            </w:r>
          </w:p>
        </w:tc>
        <w:tc>
          <w:tcPr>
            <w:tcW w:w="1795" w:type="dxa"/>
            <w:shd w:val="clear" w:color="auto" w:fill="FFC000"/>
          </w:tcPr>
          <w:p w:rsidR="00600355" w:rsidRPr="0095619C" w:rsidRDefault="00600355" w:rsidP="00D33D26">
            <w:pPr>
              <w:rPr>
                <w:rFonts w:ascii="Calibri" w:hAnsi="Calibri" w:cs="Calibri"/>
                <w:b/>
                <w:sz w:val="18"/>
                <w:szCs w:val="18"/>
              </w:rPr>
            </w:pPr>
            <w:r w:rsidRPr="0095619C">
              <w:rPr>
                <w:rFonts w:ascii="Calibri" w:hAnsi="Calibri" w:cs="Calibri"/>
                <w:b/>
                <w:sz w:val="18"/>
                <w:szCs w:val="18"/>
              </w:rPr>
              <w:t xml:space="preserve">Resistor added (ohm) </w:t>
            </w:r>
          </w:p>
        </w:tc>
        <w:tc>
          <w:tcPr>
            <w:tcW w:w="873" w:type="dxa"/>
            <w:shd w:val="clear" w:color="auto" w:fill="FFC000"/>
          </w:tcPr>
          <w:p w:rsidR="00600355" w:rsidRPr="0095619C" w:rsidRDefault="00600355" w:rsidP="00600355">
            <w:pPr>
              <w:autoSpaceDE w:val="0"/>
              <w:autoSpaceDN w:val="0"/>
              <w:adjustRightInd w:val="0"/>
              <w:rPr>
                <w:rFonts w:ascii="Calibri" w:hAnsi="Calibri" w:cs="Calibri"/>
                <w:b/>
                <w:sz w:val="18"/>
                <w:szCs w:val="18"/>
              </w:rPr>
            </w:pPr>
            <w:proofErr w:type="spellStart"/>
            <w:r w:rsidRPr="0095619C">
              <w:rPr>
                <w:rFonts w:ascii="Calibri" w:hAnsi="Calibri" w:cs="Calibri"/>
                <w:b/>
                <w:sz w:val="18"/>
                <w:szCs w:val="18"/>
              </w:rPr>
              <w:t>Vlow</w:t>
            </w:r>
            <w:proofErr w:type="spellEnd"/>
          </w:p>
          <w:p w:rsidR="00600355" w:rsidRPr="0095619C" w:rsidRDefault="00600355" w:rsidP="00600355">
            <w:pPr>
              <w:rPr>
                <w:rFonts w:ascii="Calibri" w:hAnsi="Calibri" w:cs="Calibri"/>
                <w:b/>
                <w:sz w:val="18"/>
                <w:szCs w:val="18"/>
              </w:rPr>
            </w:pPr>
            <w:r w:rsidRPr="0095619C">
              <w:rPr>
                <w:rFonts w:ascii="Calibri" w:hAnsi="Calibri" w:cs="Calibri"/>
                <w:b/>
                <w:sz w:val="18"/>
                <w:szCs w:val="18"/>
              </w:rPr>
              <w:t>(V)</w:t>
            </w:r>
          </w:p>
        </w:tc>
        <w:tc>
          <w:tcPr>
            <w:tcW w:w="577" w:type="dxa"/>
            <w:shd w:val="clear" w:color="auto" w:fill="FFC000"/>
          </w:tcPr>
          <w:p w:rsidR="00600355" w:rsidRPr="0095619C" w:rsidRDefault="00600355" w:rsidP="00600355">
            <w:pPr>
              <w:autoSpaceDE w:val="0"/>
              <w:autoSpaceDN w:val="0"/>
              <w:adjustRightInd w:val="0"/>
              <w:rPr>
                <w:rFonts w:ascii="Calibri" w:hAnsi="Calibri" w:cs="Calibri"/>
                <w:b/>
                <w:sz w:val="18"/>
                <w:szCs w:val="18"/>
              </w:rPr>
            </w:pPr>
            <w:proofErr w:type="spellStart"/>
            <w:r w:rsidRPr="0095619C">
              <w:rPr>
                <w:rFonts w:ascii="Calibri" w:hAnsi="Calibri" w:cs="Calibri"/>
                <w:b/>
                <w:sz w:val="18"/>
                <w:szCs w:val="18"/>
              </w:rPr>
              <w:t>Vhi</w:t>
            </w:r>
            <w:proofErr w:type="spellEnd"/>
          </w:p>
          <w:p w:rsidR="00600355" w:rsidRPr="0095619C" w:rsidRDefault="00600355" w:rsidP="00600355">
            <w:pPr>
              <w:rPr>
                <w:rFonts w:ascii="Calibri" w:hAnsi="Calibri" w:cs="Calibri"/>
                <w:b/>
                <w:sz w:val="18"/>
                <w:szCs w:val="18"/>
              </w:rPr>
            </w:pPr>
            <w:r w:rsidRPr="0095619C">
              <w:rPr>
                <w:rFonts w:ascii="Calibri" w:hAnsi="Calibri" w:cs="Calibri"/>
                <w:b/>
                <w:sz w:val="18"/>
                <w:szCs w:val="18"/>
              </w:rPr>
              <w:t>(V)</w:t>
            </w:r>
          </w:p>
        </w:tc>
        <w:tc>
          <w:tcPr>
            <w:tcW w:w="1138" w:type="dxa"/>
            <w:shd w:val="clear" w:color="auto" w:fill="FFC000"/>
          </w:tcPr>
          <w:p w:rsidR="005267BC" w:rsidRPr="0095619C" w:rsidRDefault="005267BC" w:rsidP="005267BC">
            <w:pPr>
              <w:autoSpaceDE w:val="0"/>
              <w:autoSpaceDN w:val="0"/>
              <w:adjustRightInd w:val="0"/>
              <w:rPr>
                <w:rFonts w:ascii="Calibri" w:hAnsi="Calibri" w:cs="Calibri"/>
                <w:b/>
                <w:sz w:val="18"/>
                <w:szCs w:val="18"/>
              </w:rPr>
            </w:pPr>
            <w:r w:rsidRPr="0095619C">
              <w:rPr>
                <w:rFonts w:ascii="Calibri" w:hAnsi="Calibri" w:cs="Calibri"/>
                <w:b/>
                <w:sz w:val="18"/>
                <w:szCs w:val="18"/>
              </w:rPr>
              <w:t>Acceptable</w:t>
            </w:r>
          </w:p>
          <w:p w:rsidR="00600355" w:rsidRPr="0095619C" w:rsidRDefault="005267BC" w:rsidP="005267BC">
            <w:pPr>
              <w:rPr>
                <w:rFonts w:ascii="Calibri" w:hAnsi="Calibri" w:cs="Calibri"/>
                <w:b/>
                <w:sz w:val="18"/>
                <w:szCs w:val="18"/>
              </w:rPr>
            </w:pPr>
            <w:r w:rsidRPr="0095619C">
              <w:rPr>
                <w:rFonts w:ascii="Calibri" w:hAnsi="Calibri" w:cs="Calibri"/>
                <w:b/>
                <w:sz w:val="18"/>
                <w:szCs w:val="18"/>
              </w:rPr>
              <w:t>?</w:t>
            </w:r>
          </w:p>
        </w:tc>
        <w:tc>
          <w:tcPr>
            <w:tcW w:w="6056" w:type="dxa"/>
            <w:gridSpan w:val="2"/>
            <w:shd w:val="clear" w:color="auto" w:fill="FFC000"/>
          </w:tcPr>
          <w:p w:rsidR="00600355" w:rsidRPr="0095619C" w:rsidRDefault="00600355" w:rsidP="00D33D26">
            <w:pPr>
              <w:rPr>
                <w:rFonts w:ascii="Calibri" w:hAnsi="Calibri" w:cs="Calibri"/>
                <w:b/>
                <w:sz w:val="18"/>
                <w:szCs w:val="18"/>
              </w:rPr>
            </w:pPr>
            <w:r w:rsidRPr="0095619C">
              <w:rPr>
                <w:rFonts w:ascii="Calibri" w:hAnsi="Calibri" w:cs="Calibri"/>
                <w:b/>
                <w:sz w:val="18"/>
                <w:szCs w:val="18"/>
              </w:rPr>
              <w:t>Comments</w:t>
            </w:r>
          </w:p>
        </w:tc>
      </w:tr>
      <w:tr w:rsidR="00834408" w:rsidRPr="0095619C" w:rsidTr="001C0CE4">
        <w:trPr>
          <w:trHeight w:val="1430"/>
        </w:trPr>
        <w:tc>
          <w:tcPr>
            <w:tcW w:w="1458" w:type="dxa"/>
          </w:tcPr>
          <w:p w:rsidR="00600355" w:rsidRPr="0095619C" w:rsidRDefault="0003287B" w:rsidP="00D33D26">
            <w:pPr>
              <w:rPr>
                <w:rFonts w:ascii="Calibri" w:hAnsi="Calibri" w:cs="Calibri"/>
                <w:b/>
                <w:sz w:val="18"/>
                <w:szCs w:val="18"/>
              </w:rPr>
            </w:pPr>
            <w:r w:rsidRPr="0095619C">
              <w:rPr>
                <w:rFonts w:ascii="CIDFont+F1" w:hAnsi="CIDFont+F1" w:cs="CIDFont+F1"/>
                <w:b/>
                <w:sz w:val="18"/>
                <w:szCs w:val="18"/>
              </w:rPr>
              <w:t>Source Series</w:t>
            </w:r>
          </w:p>
        </w:tc>
        <w:tc>
          <w:tcPr>
            <w:tcW w:w="1795" w:type="dxa"/>
          </w:tcPr>
          <w:p w:rsidR="00600355" w:rsidRPr="0095619C" w:rsidRDefault="00CF44D1" w:rsidP="00D33D26">
            <w:pPr>
              <w:rPr>
                <w:rFonts w:ascii="Calibri" w:hAnsi="Calibri" w:cs="Calibri"/>
                <w:sz w:val="18"/>
                <w:szCs w:val="18"/>
              </w:rPr>
            </w:pPr>
            <w:r w:rsidRPr="0095619C">
              <w:rPr>
                <w:rFonts w:ascii="Calibri" w:hAnsi="Calibri" w:cs="Calibri"/>
                <w:sz w:val="18"/>
                <w:szCs w:val="18"/>
              </w:rPr>
              <w:t>33</w:t>
            </w:r>
          </w:p>
        </w:tc>
        <w:tc>
          <w:tcPr>
            <w:tcW w:w="873" w:type="dxa"/>
          </w:tcPr>
          <w:p w:rsidR="00600355" w:rsidRPr="0095619C" w:rsidRDefault="00876443" w:rsidP="00D33D26">
            <w:pPr>
              <w:rPr>
                <w:rFonts w:ascii="Calibri" w:hAnsi="Calibri" w:cs="Calibri"/>
                <w:sz w:val="18"/>
                <w:szCs w:val="18"/>
              </w:rPr>
            </w:pPr>
            <w:r w:rsidRPr="0095619C">
              <w:rPr>
                <w:rFonts w:ascii="Calibri" w:hAnsi="Calibri" w:cs="Calibri"/>
                <w:sz w:val="18"/>
                <w:szCs w:val="18"/>
              </w:rPr>
              <w:t>-0.639</w:t>
            </w:r>
          </w:p>
        </w:tc>
        <w:tc>
          <w:tcPr>
            <w:tcW w:w="577" w:type="dxa"/>
          </w:tcPr>
          <w:p w:rsidR="00600355" w:rsidRPr="0095619C" w:rsidRDefault="00876443" w:rsidP="00D33D26">
            <w:pPr>
              <w:rPr>
                <w:rFonts w:ascii="Calibri" w:hAnsi="Calibri" w:cs="Calibri"/>
                <w:sz w:val="18"/>
                <w:szCs w:val="18"/>
              </w:rPr>
            </w:pPr>
            <w:r w:rsidRPr="0095619C">
              <w:rPr>
                <w:rFonts w:ascii="Calibri" w:hAnsi="Calibri" w:cs="Calibri"/>
                <w:sz w:val="18"/>
                <w:szCs w:val="18"/>
              </w:rPr>
              <w:t>5</w:t>
            </w:r>
          </w:p>
        </w:tc>
        <w:tc>
          <w:tcPr>
            <w:tcW w:w="1138" w:type="dxa"/>
          </w:tcPr>
          <w:p w:rsidR="00600355" w:rsidRPr="0095619C" w:rsidRDefault="00876443" w:rsidP="00D33D26">
            <w:pPr>
              <w:rPr>
                <w:rFonts w:ascii="Calibri" w:hAnsi="Calibri" w:cs="Calibri"/>
                <w:sz w:val="18"/>
                <w:szCs w:val="18"/>
              </w:rPr>
            </w:pPr>
            <w:r w:rsidRPr="0095619C">
              <w:rPr>
                <w:rFonts w:ascii="Calibri" w:hAnsi="Calibri" w:cs="Calibri"/>
                <w:sz w:val="18"/>
                <w:szCs w:val="18"/>
              </w:rPr>
              <w:t>Yes</w:t>
            </w:r>
          </w:p>
        </w:tc>
        <w:tc>
          <w:tcPr>
            <w:tcW w:w="6056" w:type="dxa"/>
            <w:gridSpan w:val="2"/>
          </w:tcPr>
          <w:p w:rsidR="00600355" w:rsidRPr="0095619C" w:rsidRDefault="00A7775C" w:rsidP="00D33D26">
            <w:pPr>
              <w:jc w:val="both"/>
              <w:rPr>
                <w:rFonts w:ascii="Calibri" w:hAnsi="Calibri" w:cs="Calibri"/>
                <w:sz w:val="18"/>
                <w:szCs w:val="18"/>
              </w:rPr>
            </w:pPr>
            <w:r w:rsidRPr="0095619C">
              <w:rPr>
                <w:rFonts w:ascii="Calibri" w:hAnsi="Calibri" w:cs="Calibri"/>
                <w:sz w:val="18"/>
                <w:szCs w:val="18"/>
              </w:rPr>
              <w:t xml:space="preserve">The Driver source resistance being 17 </w:t>
            </w:r>
            <w:proofErr w:type="gramStart"/>
            <w:r w:rsidRPr="0095619C">
              <w:rPr>
                <w:rFonts w:ascii="Calibri" w:hAnsi="Calibri" w:cs="Calibri"/>
                <w:sz w:val="18"/>
                <w:szCs w:val="18"/>
              </w:rPr>
              <w:t>ohm</w:t>
            </w:r>
            <w:proofErr w:type="gramEnd"/>
            <w:r w:rsidRPr="0095619C">
              <w:rPr>
                <w:rFonts w:ascii="Calibri" w:hAnsi="Calibri" w:cs="Calibri"/>
                <w:sz w:val="18"/>
                <w:szCs w:val="18"/>
              </w:rPr>
              <w:t xml:space="preserve">, if a series resistor of 33 ohm is added near to driver in series to equate to transmission line impedance of 50 ohm, the signal sees a uniform impedance of 50 ohm throughout. </w:t>
            </w:r>
            <w:r w:rsidR="00600D3A" w:rsidRPr="0095619C">
              <w:rPr>
                <w:rFonts w:ascii="Calibri" w:hAnsi="Calibri" w:cs="Calibri"/>
                <w:sz w:val="18"/>
                <w:szCs w:val="18"/>
              </w:rPr>
              <w:t xml:space="preserve">Although the Logic high level is more than 5V and logic low level is less than 0, they are acceptable. </w:t>
            </w:r>
            <w:r w:rsidR="006342DE" w:rsidRPr="0095619C">
              <w:rPr>
                <w:rFonts w:ascii="Calibri" w:hAnsi="Calibri" w:cs="Calibri"/>
                <w:sz w:val="18"/>
                <w:szCs w:val="18"/>
              </w:rPr>
              <w:t>Without the series resistor, there are very high ringing due to impedance mismatch.</w:t>
            </w:r>
            <w:r w:rsidR="00927CD0" w:rsidRPr="0095619C">
              <w:rPr>
                <w:rFonts w:ascii="Calibri" w:hAnsi="Calibri" w:cs="Calibri"/>
                <w:sz w:val="18"/>
                <w:szCs w:val="18"/>
              </w:rPr>
              <w:t xml:space="preserve"> The same is observed in the below simulation. </w:t>
            </w:r>
          </w:p>
          <w:p w:rsidR="000A2586" w:rsidRPr="0095619C" w:rsidRDefault="000A2586" w:rsidP="00D33D26">
            <w:pPr>
              <w:jc w:val="both"/>
              <w:rPr>
                <w:rFonts w:ascii="Calibri" w:hAnsi="Calibri" w:cs="Calibri"/>
                <w:sz w:val="18"/>
                <w:szCs w:val="18"/>
              </w:rPr>
            </w:pPr>
            <w:r w:rsidRPr="0095619C">
              <w:rPr>
                <w:rFonts w:ascii="Calibri" w:hAnsi="Calibri" w:cs="Calibri"/>
                <w:sz w:val="18"/>
                <w:szCs w:val="18"/>
              </w:rPr>
              <w:t xml:space="preserve">Advantages: </w:t>
            </w:r>
          </w:p>
          <w:p w:rsidR="000A2586" w:rsidRPr="0095619C" w:rsidRDefault="000A2586" w:rsidP="000A2586">
            <w:pPr>
              <w:pStyle w:val="ListParagraph"/>
              <w:numPr>
                <w:ilvl w:val="0"/>
                <w:numId w:val="4"/>
              </w:numPr>
              <w:jc w:val="both"/>
              <w:rPr>
                <w:rFonts w:ascii="Calibri" w:hAnsi="Calibri" w:cs="Calibri"/>
                <w:sz w:val="18"/>
                <w:szCs w:val="18"/>
              </w:rPr>
            </w:pPr>
            <w:r w:rsidRPr="0095619C">
              <w:rPr>
                <w:rFonts w:ascii="Calibri" w:hAnsi="Calibri" w:cs="Calibri"/>
                <w:sz w:val="18"/>
                <w:szCs w:val="18"/>
              </w:rPr>
              <w:t>Low power dissipation compared to other terminations</w:t>
            </w:r>
          </w:p>
          <w:p w:rsidR="000A2586" w:rsidRPr="0095619C" w:rsidRDefault="006E72A7" w:rsidP="000A2586">
            <w:pPr>
              <w:pStyle w:val="ListParagraph"/>
              <w:numPr>
                <w:ilvl w:val="0"/>
                <w:numId w:val="4"/>
              </w:numPr>
              <w:jc w:val="both"/>
              <w:rPr>
                <w:rFonts w:ascii="Calibri" w:hAnsi="Calibri" w:cs="Calibri"/>
                <w:sz w:val="18"/>
                <w:szCs w:val="18"/>
              </w:rPr>
            </w:pPr>
            <w:r w:rsidRPr="0095619C">
              <w:rPr>
                <w:rFonts w:ascii="Calibri" w:hAnsi="Calibri" w:cs="Calibri"/>
                <w:sz w:val="18"/>
                <w:szCs w:val="18"/>
              </w:rPr>
              <w:t>Easy to implement since only a single component required and occupies low area on PCB</w:t>
            </w:r>
          </w:p>
          <w:p w:rsidR="006E72A7" w:rsidRPr="0095619C" w:rsidRDefault="006E72A7" w:rsidP="006E72A7">
            <w:pPr>
              <w:jc w:val="both"/>
              <w:rPr>
                <w:rFonts w:ascii="Calibri" w:hAnsi="Calibri" w:cs="Calibri"/>
                <w:sz w:val="18"/>
                <w:szCs w:val="18"/>
              </w:rPr>
            </w:pPr>
            <w:r w:rsidRPr="0095619C">
              <w:rPr>
                <w:rFonts w:ascii="Calibri" w:hAnsi="Calibri" w:cs="Calibri"/>
                <w:sz w:val="18"/>
                <w:szCs w:val="18"/>
              </w:rPr>
              <w:t>Disadvantages:</w:t>
            </w:r>
          </w:p>
          <w:p w:rsidR="006E72A7" w:rsidRPr="0095619C" w:rsidRDefault="006E72A7" w:rsidP="006E72A7">
            <w:pPr>
              <w:pStyle w:val="ListParagraph"/>
              <w:numPr>
                <w:ilvl w:val="0"/>
                <w:numId w:val="5"/>
              </w:numPr>
              <w:jc w:val="both"/>
              <w:rPr>
                <w:rFonts w:ascii="Calibri" w:hAnsi="Calibri" w:cs="Calibri"/>
                <w:b/>
                <w:sz w:val="18"/>
                <w:szCs w:val="18"/>
              </w:rPr>
            </w:pPr>
            <w:r w:rsidRPr="0095619C">
              <w:rPr>
                <w:rFonts w:ascii="Calibri" w:hAnsi="Calibri" w:cs="Calibri"/>
                <w:sz w:val="18"/>
                <w:szCs w:val="18"/>
              </w:rPr>
              <w:t xml:space="preserve">Larger values might increase the rise time at the RX gate capacitance </w:t>
            </w:r>
            <w:r w:rsidR="00D401C6" w:rsidRPr="0095619C">
              <w:rPr>
                <w:rFonts w:ascii="Calibri" w:hAnsi="Calibri" w:cs="Calibri"/>
                <w:sz w:val="18"/>
                <w:szCs w:val="18"/>
              </w:rPr>
              <w:t>and</w:t>
            </w:r>
            <w:r w:rsidRPr="0095619C">
              <w:rPr>
                <w:rFonts w:ascii="Calibri" w:hAnsi="Calibri" w:cs="Calibri"/>
                <w:sz w:val="18"/>
                <w:szCs w:val="18"/>
              </w:rPr>
              <w:t xml:space="preserve"> the current thereby increasing the impedance</w:t>
            </w:r>
            <w:r w:rsidRPr="0095619C">
              <w:rPr>
                <w:rFonts w:ascii="Calibri" w:hAnsi="Calibri" w:cs="Calibri"/>
                <w:b/>
                <w:sz w:val="18"/>
                <w:szCs w:val="18"/>
              </w:rPr>
              <w:t xml:space="preserve"> </w:t>
            </w:r>
          </w:p>
        </w:tc>
      </w:tr>
      <w:tr w:rsidR="00524DC0" w:rsidRPr="0095619C" w:rsidTr="00224897">
        <w:trPr>
          <w:trHeight w:val="1749"/>
        </w:trPr>
        <w:tc>
          <w:tcPr>
            <w:tcW w:w="11897" w:type="dxa"/>
            <w:gridSpan w:val="7"/>
          </w:tcPr>
          <w:p w:rsidR="00524DC0" w:rsidRPr="0095619C" w:rsidRDefault="009E196F" w:rsidP="00D33D26">
            <w:pPr>
              <w:jc w:val="both"/>
              <w:rPr>
                <w:rFonts w:ascii="Calibri" w:hAnsi="Calibri" w:cs="Calibri"/>
                <w:sz w:val="18"/>
                <w:szCs w:val="18"/>
              </w:rPr>
            </w:pPr>
            <w:r w:rsidRPr="0095619C">
              <w:rPr>
                <w:noProof/>
                <w:sz w:val="18"/>
                <w:szCs w:val="18"/>
              </w:rPr>
              <w:drawing>
                <wp:inline distT="0" distB="0" distL="0" distR="0">
                  <wp:extent cx="3575050" cy="2093746"/>
                  <wp:effectExtent l="0" t="0" r="6350" b="1905"/>
                  <wp:docPr id="17" name="Picture 17" descr="C:\Users\nagar\AppData\Local\Microsoft\Windows\INetCache\Content.Word\Q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gar\AppData\Local\Microsoft\Windows\INetCache\Content.Word\Q3_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4419" cy="2122659"/>
                          </a:xfrm>
                          <a:prstGeom prst="rect">
                            <a:avLst/>
                          </a:prstGeom>
                          <a:noFill/>
                          <a:ln>
                            <a:noFill/>
                          </a:ln>
                        </pic:spPr>
                      </pic:pic>
                    </a:graphicData>
                  </a:graphic>
                </wp:inline>
              </w:drawing>
            </w:r>
            <w:r w:rsidR="008C7B66" w:rsidRPr="0095619C">
              <w:rPr>
                <w:noProof/>
                <w:sz w:val="18"/>
                <w:szCs w:val="18"/>
              </w:rPr>
              <w:drawing>
                <wp:inline distT="0" distB="0" distL="0" distR="0">
                  <wp:extent cx="3816350" cy="2110641"/>
                  <wp:effectExtent l="0" t="0" r="0" b="4445"/>
                  <wp:docPr id="18" name="Picture 18" descr="C:\Users\nagar\AppData\Local\Microsoft\Windows\INetCache\Content.Word\Q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gar\AppData\Local\Microsoft\Windows\INetCache\Content.Word\Q3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3738" cy="2120257"/>
                          </a:xfrm>
                          <a:prstGeom prst="rect">
                            <a:avLst/>
                          </a:prstGeom>
                          <a:noFill/>
                          <a:ln>
                            <a:noFill/>
                          </a:ln>
                        </pic:spPr>
                      </pic:pic>
                    </a:graphicData>
                  </a:graphic>
                </wp:inline>
              </w:drawing>
            </w:r>
          </w:p>
        </w:tc>
      </w:tr>
      <w:tr w:rsidR="00834408" w:rsidRPr="0095619C" w:rsidTr="000D2779">
        <w:trPr>
          <w:trHeight w:val="1124"/>
        </w:trPr>
        <w:tc>
          <w:tcPr>
            <w:tcW w:w="1458" w:type="dxa"/>
          </w:tcPr>
          <w:p w:rsidR="00F6519E" w:rsidRPr="0095619C" w:rsidRDefault="002D1A01" w:rsidP="00D33D26">
            <w:pPr>
              <w:rPr>
                <w:rFonts w:ascii="Calibri" w:hAnsi="Calibri" w:cs="Calibri"/>
                <w:b/>
                <w:sz w:val="18"/>
                <w:szCs w:val="18"/>
              </w:rPr>
            </w:pPr>
            <w:r w:rsidRPr="0095619C">
              <w:rPr>
                <w:rFonts w:ascii="CIDFont+F1" w:hAnsi="CIDFont+F1" w:cs="CIDFont+F1"/>
                <w:b/>
                <w:sz w:val="18"/>
                <w:szCs w:val="18"/>
              </w:rPr>
              <w:lastRenderedPageBreak/>
              <w:t>Far End Shunt</w:t>
            </w:r>
            <w:r w:rsidR="00A2020F" w:rsidRPr="0095619C">
              <w:rPr>
                <w:rFonts w:ascii="CIDFont+F1" w:hAnsi="CIDFont+F1" w:cs="CIDFont+F1"/>
                <w:b/>
                <w:sz w:val="18"/>
                <w:szCs w:val="18"/>
              </w:rPr>
              <w:t xml:space="preserve"> to </w:t>
            </w:r>
            <w:proofErr w:type="spellStart"/>
            <w:r w:rsidR="00A2020F" w:rsidRPr="0095619C">
              <w:rPr>
                <w:rFonts w:ascii="CIDFont+F1" w:hAnsi="CIDFont+F1" w:cs="CIDFont+F1"/>
                <w:b/>
                <w:sz w:val="18"/>
                <w:szCs w:val="18"/>
              </w:rPr>
              <w:t>Vss</w:t>
            </w:r>
            <w:proofErr w:type="spellEnd"/>
          </w:p>
        </w:tc>
        <w:tc>
          <w:tcPr>
            <w:tcW w:w="1795" w:type="dxa"/>
          </w:tcPr>
          <w:p w:rsidR="00F6519E" w:rsidRPr="0095619C" w:rsidRDefault="00F6519E" w:rsidP="00D33D26">
            <w:pPr>
              <w:rPr>
                <w:rFonts w:ascii="Calibri" w:hAnsi="Calibri" w:cs="Calibri"/>
                <w:sz w:val="18"/>
                <w:szCs w:val="18"/>
              </w:rPr>
            </w:pPr>
            <w:r w:rsidRPr="0095619C">
              <w:rPr>
                <w:rFonts w:ascii="Calibri" w:hAnsi="Calibri" w:cs="Calibri"/>
                <w:sz w:val="18"/>
                <w:szCs w:val="18"/>
              </w:rPr>
              <w:t>33</w:t>
            </w:r>
          </w:p>
        </w:tc>
        <w:tc>
          <w:tcPr>
            <w:tcW w:w="873" w:type="dxa"/>
          </w:tcPr>
          <w:p w:rsidR="00F6519E" w:rsidRPr="0095619C" w:rsidRDefault="00F6519E" w:rsidP="00D33D26">
            <w:pPr>
              <w:rPr>
                <w:rFonts w:ascii="Calibri" w:hAnsi="Calibri" w:cs="Calibri"/>
                <w:sz w:val="18"/>
                <w:szCs w:val="18"/>
              </w:rPr>
            </w:pPr>
            <w:r w:rsidRPr="0095619C">
              <w:rPr>
                <w:rFonts w:ascii="Calibri" w:hAnsi="Calibri" w:cs="Calibri"/>
                <w:sz w:val="18"/>
                <w:szCs w:val="18"/>
              </w:rPr>
              <w:t>-0.639</w:t>
            </w:r>
          </w:p>
        </w:tc>
        <w:tc>
          <w:tcPr>
            <w:tcW w:w="577" w:type="dxa"/>
          </w:tcPr>
          <w:p w:rsidR="00F6519E" w:rsidRPr="0095619C" w:rsidRDefault="00035128" w:rsidP="00D33D26">
            <w:pPr>
              <w:rPr>
                <w:rFonts w:ascii="Calibri" w:hAnsi="Calibri" w:cs="Calibri"/>
                <w:sz w:val="18"/>
                <w:szCs w:val="18"/>
              </w:rPr>
            </w:pPr>
            <w:r w:rsidRPr="0095619C">
              <w:rPr>
                <w:rFonts w:ascii="Calibri" w:hAnsi="Calibri" w:cs="Calibri"/>
                <w:sz w:val="18"/>
                <w:szCs w:val="18"/>
              </w:rPr>
              <w:t>4</w:t>
            </w:r>
          </w:p>
        </w:tc>
        <w:tc>
          <w:tcPr>
            <w:tcW w:w="1138" w:type="dxa"/>
          </w:tcPr>
          <w:p w:rsidR="00F6519E" w:rsidRPr="0095619C" w:rsidRDefault="00F6519E" w:rsidP="00D33D26">
            <w:pPr>
              <w:rPr>
                <w:rFonts w:ascii="Calibri" w:hAnsi="Calibri" w:cs="Calibri"/>
                <w:sz w:val="18"/>
                <w:szCs w:val="18"/>
              </w:rPr>
            </w:pPr>
            <w:r w:rsidRPr="0095619C">
              <w:rPr>
                <w:rFonts w:ascii="Calibri" w:hAnsi="Calibri" w:cs="Calibri"/>
                <w:sz w:val="18"/>
                <w:szCs w:val="18"/>
              </w:rPr>
              <w:t>Yes</w:t>
            </w:r>
          </w:p>
        </w:tc>
        <w:tc>
          <w:tcPr>
            <w:tcW w:w="6056" w:type="dxa"/>
            <w:gridSpan w:val="2"/>
          </w:tcPr>
          <w:p w:rsidR="00F6519E" w:rsidRPr="0095619C" w:rsidRDefault="00F6519E" w:rsidP="00D33D26">
            <w:pPr>
              <w:jc w:val="both"/>
              <w:rPr>
                <w:rFonts w:ascii="Calibri" w:hAnsi="Calibri" w:cs="Calibri"/>
                <w:sz w:val="18"/>
                <w:szCs w:val="18"/>
              </w:rPr>
            </w:pPr>
            <w:r w:rsidRPr="0095619C">
              <w:rPr>
                <w:rFonts w:ascii="Calibri" w:hAnsi="Calibri" w:cs="Calibri"/>
                <w:sz w:val="18"/>
                <w:szCs w:val="18"/>
              </w:rPr>
              <w:t xml:space="preserve">The Driver source resistance being 17 </w:t>
            </w:r>
            <w:proofErr w:type="gramStart"/>
            <w:r w:rsidRPr="0095619C">
              <w:rPr>
                <w:rFonts w:ascii="Calibri" w:hAnsi="Calibri" w:cs="Calibri"/>
                <w:sz w:val="18"/>
                <w:szCs w:val="18"/>
              </w:rPr>
              <w:t>ohm</w:t>
            </w:r>
            <w:proofErr w:type="gramEnd"/>
            <w:r w:rsidRPr="0095619C">
              <w:rPr>
                <w:rFonts w:ascii="Calibri" w:hAnsi="Calibri" w:cs="Calibri"/>
                <w:sz w:val="18"/>
                <w:szCs w:val="18"/>
              </w:rPr>
              <w:t>, if a</w:t>
            </w:r>
            <w:r w:rsidR="00695BCB" w:rsidRPr="0095619C">
              <w:rPr>
                <w:rFonts w:ascii="Calibri" w:hAnsi="Calibri" w:cs="Calibri"/>
                <w:sz w:val="18"/>
                <w:szCs w:val="18"/>
              </w:rPr>
              <w:t xml:space="preserve"> shunt</w:t>
            </w:r>
            <w:r w:rsidRPr="0095619C">
              <w:rPr>
                <w:rFonts w:ascii="Calibri" w:hAnsi="Calibri" w:cs="Calibri"/>
                <w:sz w:val="18"/>
                <w:szCs w:val="18"/>
              </w:rPr>
              <w:t xml:space="preserve"> resistor of </w:t>
            </w:r>
            <w:r w:rsidR="00695BCB" w:rsidRPr="0095619C">
              <w:rPr>
                <w:rFonts w:ascii="Calibri" w:hAnsi="Calibri" w:cs="Calibri"/>
                <w:sz w:val="18"/>
                <w:szCs w:val="18"/>
              </w:rPr>
              <w:t>68.4</w:t>
            </w:r>
            <w:r w:rsidRPr="0095619C">
              <w:rPr>
                <w:rFonts w:ascii="Calibri" w:hAnsi="Calibri" w:cs="Calibri"/>
                <w:sz w:val="18"/>
                <w:szCs w:val="18"/>
              </w:rPr>
              <w:t xml:space="preserve"> ohm is added near to </w:t>
            </w:r>
            <w:r w:rsidR="00695BCB" w:rsidRPr="0095619C">
              <w:rPr>
                <w:rFonts w:ascii="Calibri" w:hAnsi="Calibri" w:cs="Calibri"/>
                <w:sz w:val="18"/>
                <w:szCs w:val="18"/>
              </w:rPr>
              <w:t>RX</w:t>
            </w:r>
            <w:r w:rsidRPr="0095619C">
              <w:rPr>
                <w:rFonts w:ascii="Calibri" w:hAnsi="Calibri" w:cs="Calibri"/>
                <w:sz w:val="18"/>
                <w:szCs w:val="18"/>
              </w:rPr>
              <w:t xml:space="preserve"> to equate to transmission line impedance of 50 ohm, the signal sees a uniform impedance of </w:t>
            </w:r>
            <w:r w:rsidR="00695BCB" w:rsidRPr="0095619C">
              <w:rPr>
                <w:rFonts w:ascii="Calibri" w:hAnsi="Calibri" w:cs="Calibri"/>
                <w:sz w:val="18"/>
                <w:szCs w:val="18"/>
              </w:rPr>
              <w:t>8.4</w:t>
            </w:r>
            <w:r w:rsidRPr="0095619C">
              <w:rPr>
                <w:rFonts w:ascii="Calibri" w:hAnsi="Calibri" w:cs="Calibri"/>
                <w:sz w:val="18"/>
                <w:szCs w:val="18"/>
              </w:rPr>
              <w:t xml:space="preserve"> ohm throughout. Although the Logic </w:t>
            </w:r>
            <w:proofErr w:type="spellStart"/>
            <w:r w:rsidRPr="0095619C">
              <w:rPr>
                <w:rFonts w:ascii="Calibri" w:hAnsi="Calibri" w:cs="Calibri"/>
                <w:sz w:val="18"/>
                <w:szCs w:val="18"/>
              </w:rPr>
              <w:t>logic</w:t>
            </w:r>
            <w:proofErr w:type="spellEnd"/>
            <w:r w:rsidRPr="0095619C">
              <w:rPr>
                <w:rFonts w:ascii="Calibri" w:hAnsi="Calibri" w:cs="Calibri"/>
                <w:sz w:val="18"/>
                <w:szCs w:val="18"/>
              </w:rPr>
              <w:t xml:space="preserve"> low level is less than 0, </w:t>
            </w:r>
            <w:proofErr w:type="spellStart"/>
            <w:r w:rsidR="00D11351" w:rsidRPr="0095619C">
              <w:rPr>
                <w:rFonts w:ascii="Calibri" w:hAnsi="Calibri" w:cs="Calibri"/>
                <w:sz w:val="18"/>
                <w:szCs w:val="18"/>
              </w:rPr>
              <w:t>its</w:t>
            </w:r>
            <w:proofErr w:type="spellEnd"/>
            <w:r w:rsidRPr="0095619C">
              <w:rPr>
                <w:rFonts w:ascii="Calibri" w:hAnsi="Calibri" w:cs="Calibri"/>
                <w:sz w:val="18"/>
                <w:szCs w:val="18"/>
              </w:rPr>
              <w:t xml:space="preserve"> are acceptable. Without the s</w:t>
            </w:r>
            <w:r w:rsidR="00FA0352" w:rsidRPr="0095619C">
              <w:rPr>
                <w:rFonts w:ascii="Calibri" w:hAnsi="Calibri" w:cs="Calibri"/>
                <w:sz w:val="18"/>
                <w:szCs w:val="18"/>
              </w:rPr>
              <w:t>hunt</w:t>
            </w:r>
            <w:r w:rsidRPr="0095619C">
              <w:rPr>
                <w:rFonts w:ascii="Calibri" w:hAnsi="Calibri" w:cs="Calibri"/>
                <w:sz w:val="18"/>
                <w:szCs w:val="18"/>
              </w:rPr>
              <w:t xml:space="preserve"> resistor, there are very high ringing due to impedance mismatch.</w:t>
            </w:r>
            <w:r w:rsidR="00927CD0" w:rsidRPr="0095619C">
              <w:rPr>
                <w:rFonts w:ascii="Calibri" w:hAnsi="Calibri" w:cs="Calibri"/>
                <w:sz w:val="18"/>
                <w:szCs w:val="18"/>
              </w:rPr>
              <w:t xml:space="preserve"> </w:t>
            </w:r>
            <w:r w:rsidR="00927CD0" w:rsidRPr="0095619C">
              <w:rPr>
                <w:rFonts w:ascii="Calibri" w:hAnsi="Calibri" w:cs="Calibri"/>
                <w:sz w:val="18"/>
                <w:szCs w:val="18"/>
              </w:rPr>
              <w:t>The same is observed in the below simulation.</w:t>
            </w:r>
          </w:p>
        </w:tc>
      </w:tr>
      <w:tr w:rsidR="00DC6A91" w:rsidRPr="0095619C" w:rsidTr="00FA352C">
        <w:trPr>
          <w:trHeight w:val="1749"/>
        </w:trPr>
        <w:tc>
          <w:tcPr>
            <w:tcW w:w="7830" w:type="dxa"/>
            <w:gridSpan w:val="6"/>
          </w:tcPr>
          <w:p w:rsidR="00DC6A91" w:rsidRPr="0095619C" w:rsidRDefault="00DC6A91" w:rsidP="00D33D26">
            <w:pPr>
              <w:jc w:val="both"/>
              <w:rPr>
                <w:rFonts w:ascii="Calibri" w:hAnsi="Calibri" w:cs="Calibri"/>
                <w:sz w:val="18"/>
                <w:szCs w:val="18"/>
              </w:rPr>
            </w:pPr>
            <w:r w:rsidRPr="0095619C">
              <w:rPr>
                <w:noProof/>
                <w:sz w:val="18"/>
                <w:szCs w:val="18"/>
              </w:rPr>
              <w:drawing>
                <wp:inline distT="0" distB="0" distL="0" distR="0" wp14:anchorId="72B5F69A" wp14:editId="49C25C58">
                  <wp:extent cx="4791075" cy="2205514"/>
                  <wp:effectExtent l="0" t="0" r="0" b="4445"/>
                  <wp:docPr id="21" name="Picture 21" descr="C:\Users\nagar\AppData\Local\Microsoft\Windows\INetCache\Content.Word\Q3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gar\AppData\Local\Microsoft\Windows\INetCache\Content.Word\Q3_2_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5789" cy="2226097"/>
                          </a:xfrm>
                          <a:prstGeom prst="rect">
                            <a:avLst/>
                          </a:prstGeom>
                          <a:noFill/>
                          <a:ln>
                            <a:noFill/>
                          </a:ln>
                        </pic:spPr>
                      </pic:pic>
                    </a:graphicData>
                  </a:graphic>
                </wp:inline>
              </w:drawing>
            </w:r>
          </w:p>
        </w:tc>
        <w:tc>
          <w:tcPr>
            <w:tcW w:w="4067" w:type="dxa"/>
          </w:tcPr>
          <w:p w:rsidR="00F86C9A" w:rsidRPr="0095619C" w:rsidRDefault="00F86C9A" w:rsidP="00F86C9A">
            <w:pPr>
              <w:jc w:val="both"/>
              <w:rPr>
                <w:rFonts w:ascii="Calibri" w:hAnsi="Calibri" w:cs="Calibri"/>
                <w:sz w:val="18"/>
                <w:szCs w:val="18"/>
              </w:rPr>
            </w:pPr>
            <w:r w:rsidRPr="0095619C">
              <w:rPr>
                <w:rFonts w:ascii="Calibri" w:hAnsi="Calibri" w:cs="Calibri"/>
                <w:sz w:val="18"/>
                <w:szCs w:val="18"/>
              </w:rPr>
              <w:t xml:space="preserve">Advantages: </w:t>
            </w:r>
          </w:p>
          <w:p w:rsidR="00F86C9A" w:rsidRPr="0095619C" w:rsidRDefault="00F86C9A" w:rsidP="00F86C9A">
            <w:pPr>
              <w:pStyle w:val="ListParagraph"/>
              <w:numPr>
                <w:ilvl w:val="0"/>
                <w:numId w:val="6"/>
              </w:numPr>
              <w:jc w:val="both"/>
              <w:rPr>
                <w:rFonts w:ascii="Calibri" w:hAnsi="Calibri" w:cs="Calibri"/>
                <w:sz w:val="18"/>
                <w:szCs w:val="18"/>
              </w:rPr>
            </w:pPr>
            <w:r w:rsidRPr="0095619C">
              <w:rPr>
                <w:rFonts w:ascii="Calibri" w:hAnsi="Calibri" w:cs="Calibri"/>
                <w:sz w:val="18"/>
                <w:szCs w:val="18"/>
              </w:rPr>
              <w:t>Easy to implement since only a single component required and occupies low area on PCB</w:t>
            </w:r>
          </w:p>
          <w:p w:rsidR="00F86C9A" w:rsidRPr="0095619C" w:rsidRDefault="00F86C9A" w:rsidP="00F86C9A">
            <w:pPr>
              <w:jc w:val="both"/>
              <w:rPr>
                <w:rFonts w:ascii="Calibri" w:hAnsi="Calibri" w:cs="Calibri"/>
                <w:sz w:val="18"/>
                <w:szCs w:val="18"/>
              </w:rPr>
            </w:pPr>
            <w:r w:rsidRPr="0095619C">
              <w:rPr>
                <w:rFonts w:ascii="Calibri" w:hAnsi="Calibri" w:cs="Calibri"/>
                <w:sz w:val="18"/>
                <w:szCs w:val="18"/>
              </w:rPr>
              <w:t>Disadvantages:</w:t>
            </w:r>
          </w:p>
          <w:p w:rsidR="00DC6A91" w:rsidRPr="0095619C" w:rsidRDefault="00F86C9A" w:rsidP="00F86C9A">
            <w:pPr>
              <w:pStyle w:val="ListParagraph"/>
              <w:numPr>
                <w:ilvl w:val="0"/>
                <w:numId w:val="7"/>
              </w:numPr>
              <w:jc w:val="both"/>
              <w:rPr>
                <w:rFonts w:ascii="Calibri" w:hAnsi="Calibri" w:cs="Calibri"/>
                <w:sz w:val="18"/>
                <w:szCs w:val="18"/>
              </w:rPr>
            </w:pPr>
            <w:r w:rsidRPr="0095619C">
              <w:rPr>
                <w:rFonts w:ascii="Calibri" w:hAnsi="Calibri" w:cs="Calibri"/>
                <w:sz w:val="18"/>
                <w:szCs w:val="18"/>
              </w:rPr>
              <w:t>Very high Steady state power dissipation</w:t>
            </w:r>
          </w:p>
        </w:tc>
      </w:tr>
      <w:tr w:rsidR="00834408" w:rsidRPr="0095619C" w:rsidTr="001C0CE4">
        <w:trPr>
          <w:trHeight w:val="512"/>
        </w:trPr>
        <w:tc>
          <w:tcPr>
            <w:tcW w:w="1458" w:type="dxa"/>
          </w:tcPr>
          <w:p w:rsidR="00A07941" w:rsidRPr="0095619C" w:rsidRDefault="00A07941" w:rsidP="00A07941">
            <w:pPr>
              <w:rPr>
                <w:rFonts w:ascii="Calibri" w:hAnsi="Calibri" w:cs="Calibri"/>
                <w:b/>
                <w:sz w:val="18"/>
                <w:szCs w:val="18"/>
              </w:rPr>
            </w:pPr>
            <w:r w:rsidRPr="0095619C">
              <w:rPr>
                <w:rFonts w:ascii="CIDFont+F1" w:hAnsi="CIDFont+F1" w:cs="CIDFont+F1"/>
                <w:b/>
                <w:sz w:val="18"/>
                <w:szCs w:val="18"/>
              </w:rPr>
              <w:t>Far End RC</w:t>
            </w:r>
          </w:p>
        </w:tc>
        <w:tc>
          <w:tcPr>
            <w:tcW w:w="1795" w:type="dxa"/>
          </w:tcPr>
          <w:p w:rsidR="00A07941" w:rsidRPr="0095619C" w:rsidRDefault="00A07941" w:rsidP="00A07941">
            <w:pPr>
              <w:rPr>
                <w:rFonts w:ascii="Calibri" w:hAnsi="Calibri" w:cs="Calibri"/>
                <w:sz w:val="18"/>
                <w:szCs w:val="18"/>
              </w:rPr>
            </w:pPr>
            <w:proofErr w:type="gramStart"/>
            <w:r w:rsidRPr="0095619C">
              <w:rPr>
                <w:rFonts w:ascii="Calibri" w:hAnsi="Calibri" w:cs="Calibri"/>
                <w:sz w:val="18"/>
                <w:szCs w:val="18"/>
              </w:rPr>
              <w:t>68.4 ;</w:t>
            </w:r>
            <w:proofErr w:type="gramEnd"/>
            <w:r w:rsidRPr="0095619C">
              <w:rPr>
                <w:rFonts w:ascii="Calibri" w:hAnsi="Calibri" w:cs="Calibri"/>
                <w:sz w:val="18"/>
                <w:szCs w:val="18"/>
              </w:rPr>
              <w:t xml:space="preserve"> C= 100 </w:t>
            </w:r>
            <w:proofErr w:type="spellStart"/>
            <w:r w:rsidRPr="0095619C">
              <w:rPr>
                <w:rFonts w:ascii="Calibri" w:hAnsi="Calibri" w:cs="Calibri"/>
                <w:sz w:val="18"/>
                <w:szCs w:val="18"/>
              </w:rPr>
              <w:t>nF</w:t>
            </w:r>
            <w:proofErr w:type="spellEnd"/>
          </w:p>
        </w:tc>
        <w:tc>
          <w:tcPr>
            <w:tcW w:w="873" w:type="dxa"/>
          </w:tcPr>
          <w:p w:rsidR="00A07941" w:rsidRPr="0095619C" w:rsidRDefault="00A07941" w:rsidP="00A07941">
            <w:pPr>
              <w:rPr>
                <w:rFonts w:ascii="Calibri" w:hAnsi="Calibri" w:cs="Calibri"/>
                <w:sz w:val="18"/>
                <w:szCs w:val="18"/>
              </w:rPr>
            </w:pPr>
            <w:r w:rsidRPr="0095619C">
              <w:rPr>
                <w:rFonts w:ascii="Calibri" w:hAnsi="Calibri" w:cs="Calibri"/>
                <w:sz w:val="18"/>
                <w:szCs w:val="18"/>
              </w:rPr>
              <w:t>-0.639</w:t>
            </w:r>
          </w:p>
        </w:tc>
        <w:tc>
          <w:tcPr>
            <w:tcW w:w="577" w:type="dxa"/>
          </w:tcPr>
          <w:p w:rsidR="00A07941" w:rsidRPr="0095619C" w:rsidRDefault="00A07941" w:rsidP="00A07941">
            <w:pPr>
              <w:rPr>
                <w:rFonts w:ascii="Calibri" w:hAnsi="Calibri" w:cs="Calibri"/>
                <w:sz w:val="18"/>
                <w:szCs w:val="18"/>
              </w:rPr>
            </w:pPr>
            <w:r w:rsidRPr="0095619C">
              <w:rPr>
                <w:rFonts w:ascii="Calibri" w:hAnsi="Calibri" w:cs="Calibri"/>
                <w:sz w:val="18"/>
                <w:szCs w:val="18"/>
              </w:rPr>
              <w:t>4</w:t>
            </w:r>
          </w:p>
        </w:tc>
        <w:tc>
          <w:tcPr>
            <w:tcW w:w="1138" w:type="dxa"/>
          </w:tcPr>
          <w:p w:rsidR="00A07941" w:rsidRPr="0095619C" w:rsidRDefault="00A07941" w:rsidP="00A07941">
            <w:pPr>
              <w:rPr>
                <w:rFonts w:ascii="Calibri" w:hAnsi="Calibri" w:cs="Calibri"/>
                <w:sz w:val="18"/>
                <w:szCs w:val="18"/>
              </w:rPr>
            </w:pPr>
            <w:r w:rsidRPr="0095619C">
              <w:rPr>
                <w:rFonts w:ascii="Calibri" w:hAnsi="Calibri" w:cs="Calibri"/>
                <w:sz w:val="18"/>
                <w:szCs w:val="18"/>
              </w:rPr>
              <w:t>Yes</w:t>
            </w:r>
          </w:p>
        </w:tc>
        <w:tc>
          <w:tcPr>
            <w:tcW w:w="6056" w:type="dxa"/>
            <w:gridSpan w:val="2"/>
          </w:tcPr>
          <w:p w:rsidR="00A07941" w:rsidRPr="0095619C" w:rsidRDefault="00A07941" w:rsidP="00A07941">
            <w:pPr>
              <w:jc w:val="both"/>
              <w:rPr>
                <w:rFonts w:ascii="Calibri" w:hAnsi="Calibri" w:cs="Calibri"/>
                <w:sz w:val="18"/>
                <w:szCs w:val="18"/>
              </w:rPr>
            </w:pPr>
          </w:p>
        </w:tc>
      </w:tr>
      <w:tr w:rsidR="00DC6A91" w:rsidRPr="0095619C" w:rsidTr="00FA352C">
        <w:trPr>
          <w:trHeight w:val="1749"/>
        </w:trPr>
        <w:tc>
          <w:tcPr>
            <w:tcW w:w="7830" w:type="dxa"/>
            <w:gridSpan w:val="6"/>
          </w:tcPr>
          <w:p w:rsidR="00DC6A91" w:rsidRPr="0095619C" w:rsidRDefault="00DC6A91" w:rsidP="00A07941">
            <w:pPr>
              <w:jc w:val="both"/>
              <w:rPr>
                <w:rFonts w:ascii="Calibri" w:hAnsi="Calibri" w:cs="Calibri"/>
                <w:sz w:val="18"/>
                <w:szCs w:val="18"/>
              </w:rPr>
            </w:pPr>
            <w:r w:rsidRPr="0095619C">
              <w:rPr>
                <w:noProof/>
                <w:sz w:val="18"/>
                <w:szCs w:val="18"/>
              </w:rPr>
              <w:drawing>
                <wp:inline distT="0" distB="0" distL="0" distR="0" wp14:anchorId="606B8316" wp14:editId="1790D902">
                  <wp:extent cx="4805363" cy="2155971"/>
                  <wp:effectExtent l="0" t="0" r="0" b="0"/>
                  <wp:docPr id="24" name="Picture 24" descr="C:\Users\nagar\AppData\Local\Microsoft\Windows\INetCache\Content.Word\Q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gar\AppData\Local\Microsoft\Windows\INetCache\Content.Word\Q3_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9329" cy="2171210"/>
                          </a:xfrm>
                          <a:prstGeom prst="rect">
                            <a:avLst/>
                          </a:prstGeom>
                          <a:noFill/>
                          <a:ln>
                            <a:noFill/>
                          </a:ln>
                        </pic:spPr>
                      </pic:pic>
                    </a:graphicData>
                  </a:graphic>
                </wp:inline>
              </w:drawing>
            </w:r>
          </w:p>
        </w:tc>
        <w:tc>
          <w:tcPr>
            <w:tcW w:w="4067" w:type="dxa"/>
          </w:tcPr>
          <w:p w:rsidR="00FE17ED" w:rsidRPr="0095619C" w:rsidRDefault="00FE17ED" w:rsidP="00FE17ED">
            <w:pPr>
              <w:jc w:val="both"/>
              <w:rPr>
                <w:rFonts w:ascii="Calibri" w:hAnsi="Calibri" w:cs="Calibri"/>
                <w:sz w:val="18"/>
                <w:szCs w:val="18"/>
              </w:rPr>
            </w:pPr>
            <w:r w:rsidRPr="0095619C">
              <w:rPr>
                <w:rFonts w:ascii="Calibri" w:hAnsi="Calibri" w:cs="Calibri"/>
                <w:sz w:val="18"/>
                <w:szCs w:val="18"/>
              </w:rPr>
              <w:t>Advantages:</w:t>
            </w:r>
          </w:p>
          <w:p w:rsidR="00FE17ED" w:rsidRPr="0095619C" w:rsidRDefault="00FE17ED" w:rsidP="00FE17ED">
            <w:pPr>
              <w:pStyle w:val="ListParagraph"/>
              <w:numPr>
                <w:ilvl w:val="0"/>
                <w:numId w:val="10"/>
              </w:numPr>
              <w:jc w:val="both"/>
              <w:rPr>
                <w:rFonts w:ascii="Calibri" w:hAnsi="Calibri" w:cs="Calibri"/>
                <w:sz w:val="18"/>
                <w:szCs w:val="18"/>
              </w:rPr>
            </w:pPr>
            <w:r w:rsidRPr="0095619C">
              <w:rPr>
                <w:rFonts w:ascii="Calibri" w:hAnsi="Calibri" w:cs="Calibri"/>
                <w:sz w:val="18"/>
                <w:szCs w:val="18"/>
              </w:rPr>
              <w:t>power dissipation</w:t>
            </w:r>
            <w:r w:rsidRPr="0095619C">
              <w:rPr>
                <w:rFonts w:ascii="Calibri" w:hAnsi="Calibri" w:cs="Calibri"/>
                <w:sz w:val="18"/>
                <w:szCs w:val="18"/>
              </w:rPr>
              <w:t xml:space="preserve"> is negligible due to capacitance</w:t>
            </w:r>
          </w:p>
          <w:p w:rsidR="00FE17ED" w:rsidRPr="0095619C" w:rsidRDefault="00FE17ED" w:rsidP="00FE17ED">
            <w:pPr>
              <w:jc w:val="both"/>
              <w:rPr>
                <w:rFonts w:ascii="Calibri" w:hAnsi="Calibri" w:cs="Calibri"/>
                <w:sz w:val="18"/>
                <w:szCs w:val="18"/>
              </w:rPr>
            </w:pPr>
          </w:p>
          <w:p w:rsidR="00FE17ED" w:rsidRPr="0095619C" w:rsidRDefault="00FE17ED" w:rsidP="00FE17ED">
            <w:pPr>
              <w:jc w:val="both"/>
              <w:rPr>
                <w:rFonts w:ascii="Calibri" w:hAnsi="Calibri" w:cs="Calibri"/>
                <w:sz w:val="18"/>
                <w:szCs w:val="18"/>
              </w:rPr>
            </w:pPr>
            <w:r w:rsidRPr="0095619C">
              <w:rPr>
                <w:rFonts w:ascii="Calibri" w:hAnsi="Calibri" w:cs="Calibri"/>
                <w:sz w:val="18"/>
                <w:szCs w:val="18"/>
              </w:rPr>
              <w:t>Disadvantages:</w:t>
            </w:r>
          </w:p>
          <w:p w:rsidR="00DC6A91" w:rsidRPr="0095619C" w:rsidRDefault="00AD2336" w:rsidP="00AD2336">
            <w:pPr>
              <w:pStyle w:val="ListParagraph"/>
              <w:numPr>
                <w:ilvl w:val="0"/>
                <w:numId w:val="11"/>
              </w:numPr>
              <w:jc w:val="both"/>
              <w:rPr>
                <w:rFonts w:ascii="Calibri" w:hAnsi="Calibri" w:cs="Calibri"/>
                <w:sz w:val="18"/>
                <w:szCs w:val="18"/>
              </w:rPr>
            </w:pPr>
            <w:r w:rsidRPr="0095619C">
              <w:rPr>
                <w:rFonts w:ascii="Calibri" w:hAnsi="Calibri" w:cs="Calibri"/>
                <w:sz w:val="18"/>
                <w:szCs w:val="18"/>
              </w:rPr>
              <w:t>This is suitable only for signals with a</w:t>
            </w:r>
            <w:r w:rsidR="0039451A" w:rsidRPr="0095619C">
              <w:rPr>
                <w:rFonts w:ascii="Calibri" w:hAnsi="Calibri" w:cs="Calibri"/>
                <w:sz w:val="18"/>
                <w:szCs w:val="18"/>
              </w:rPr>
              <w:t xml:space="preserve"> rock solid 50% duty cycle due to capacitance </w:t>
            </w:r>
            <w:r w:rsidR="001371BC" w:rsidRPr="0095619C">
              <w:rPr>
                <w:rFonts w:ascii="Calibri" w:hAnsi="Calibri" w:cs="Calibri"/>
                <w:sz w:val="18"/>
                <w:szCs w:val="18"/>
              </w:rPr>
              <w:t>as anything other than that would have disproportionate Rise and fall times leading to ISI</w:t>
            </w:r>
          </w:p>
          <w:p w:rsidR="00C26353" w:rsidRPr="0095619C" w:rsidRDefault="00C26353" w:rsidP="00AD2336">
            <w:pPr>
              <w:pStyle w:val="ListParagraph"/>
              <w:numPr>
                <w:ilvl w:val="0"/>
                <w:numId w:val="11"/>
              </w:numPr>
              <w:jc w:val="both"/>
              <w:rPr>
                <w:rFonts w:ascii="Calibri" w:hAnsi="Calibri" w:cs="Calibri"/>
                <w:sz w:val="18"/>
                <w:szCs w:val="18"/>
              </w:rPr>
            </w:pPr>
            <w:r w:rsidRPr="0095619C">
              <w:rPr>
                <w:rFonts w:ascii="Calibri" w:hAnsi="Calibri" w:cs="Calibri"/>
                <w:sz w:val="18"/>
                <w:szCs w:val="18"/>
              </w:rPr>
              <w:t>Comparatively occupies more area compared to other terminations</w:t>
            </w:r>
          </w:p>
        </w:tc>
      </w:tr>
      <w:tr w:rsidR="00834408" w:rsidRPr="0095619C" w:rsidTr="001C0CE4">
        <w:trPr>
          <w:trHeight w:val="512"/>
        </w:trPr>
        <w:tc>
          <w:tcPr>
            <w:tcW w:w="1458" w:type="dxa"/>
          </w:tcPr>
          <w:p w:rsidR="00D86C23" w:rsidRPr="0095619C" w:rsidRDefault="00D86C23" w:rsidP="00D33D26">
            <w:pPr>
              <w:rPr>
                <w:rFonts w:ascii="Calibri" w:hAnsi="Calibri" w:cs="Calibri"/>
                <w:b/>
                <w:sz w:val="18"/>
                <w:szCs w:val="18"/>
              </w:rPr>
            </w:pPr>
            <w:r w:rsidRPr="0095619C">
              <w:rPr>
                <w:rFonts w:ascii="CIDFont+F1" w:hAnsi="CIDFont+F1" w:cs="CIDFont+F1"/>
                <w:b/>
                <w:sz w:val="18"/>
                <w:szCs w:val="18"/>
              </w:rPr>
              <w:t xml:space="preserve">Far End </w:t>
            </w:r>
            <w:r w:rsidR="00C74B19" w:rsidRPr="0095619C">
              <w:rPr>
                <w:rFonts w:ascii="CIDFont+F1" w:hAnsi="CIDFont+F1" w:cs="CIDFont+F1"/>
                <w:b/>
                <w:sz w:val="18"/>
                <w:szCs w:val="18"/>
              </w:rPr>
              <w:t>Thevenin</w:t>
            </w:r>
          </w:p>
        </w:tc>
        <w:tc>
          <w:tcPr>
            <w:tcW w:w="1795" w:type="dxa"/>
          </w:tcPr>
          <w:p w:rsidR="00D86C23" w:rsidRPr="0095619C" w:rsidRDefault="008A5797" w:rsidP="00D33D26">
            <w:pPr>
              <w:rPr>
                <w:rFonts w:ascii="Calibri" w:hAnsi="Calibri" w:cs="Calibri"/>
                <w:sz w:val="18"/>
                <w:szCs w:val="18"/>
              </w:rPr>
            </w:pPr>
            <w:r w:rsidRPr="0095619C">
              <w:rPr>
                <w:rFonts w:ascii="Calibri" w:hAnsi="Calibri" w:cs="Calibri"/>
                <w:sz w:val="18"/>
                <w:szCs w:val="18"/>
              </w:rPr>
              <w:t>R1=100;</w:t>
            </w:r>
            <w:r w:rsidR="000B70BF" w:rsidRPr="0095619C">
              <w:rPr>
                <w:rFonts w:ascii="Calibri" w:hAnsi="Calibri" w:cs="Calibri"/>
                <w:sz w:val="18"/>
                <w:szCs w:val="18"/>
              </w:rPr>
              <w:t xml:space="preserve"> </w:t>
            </w:r>
            <w:r w:rsidRPr="0095619C">
              <w:rPr>
                <w:rFonts w:ascii="Calibri" w:hAnsi="Calibri" w:cs="Calibri"/>
                <w:sz w:val="18"/>
                <w:szCs w:val="18"/>
              </w:rPr>
              <w:t>R2=100</w:t>
            </w:r>
          </w:p>
        </w:tc>
        <w:tc>
          <w:tcPr>
            <w:tcW w:w="873" w:type="dxa"/>
          </w:tcPr>
          <w:p w:rsidR="00D86C23" w:rsidRPr="0095619C" w:rsidRDefault="00C9436D" w:rsidP="00D33D26">
            <w:pPr>
              <w:rPr>
                <w:rFonts w:ascii="Calibri" w:hAnsi="Calibri" w:cs="Calibri"/>
                <w:sz w:val="18"/>
                <w:szCs w:val="18"/>
              </w:rPr>
            </w:pPr>
            <w:r w:rsidRPr="0095619C">
              <w:rPr>
                <w:rFonts w:ascii="Calibri" w:hAnsi="Calibri" w:cs="Calibri"/>
                <w:sz w:val="18"/>
                <w:szCs w:val="18"/>
              </w:rPr>
              <w:t>0.2</w:t>
            </w:r>
          </w:p>
        </w:tc>
        <w:tc>
          <w:tcPr>
            <w:tcW w:w="577" w:type="dxa"/>
          </w:tcPr>
          <w:p w:rsidR="00D86C23" w:rsidRPr="0095619C" w:rsidRDefault="00D86C23" w:rsidP="00D33D26">
            <w:pPr>
              <w:rPr>
                <w:rFonts w:ascii="Calibri" w:hAnsi="Calibri" w:cs="Calibri"/>
                <w:sz w:val="18"/>
                <w:szCs w:val="18"/>
              </w:rPr>
            </w:pPr>
            <w:r w:rsidRPr="0095619C">
              <w:rPr>
                <w:rFonts w:ascii="Calibri" w:hAnsi="Calibri" w:cs="Calibri"/>
                <w:sz w:val="18"/>
                <w:szCs w:val="18"/>
              </w:rPr>
              <w:t>4</w:t>
            </w:r>
            <w:r w:rsidR="00C9436D" w:rsidRPr="0095619C">
              <w:rPr>
                <w:rFonts w:ascii="Calibri" w:hAnsi="Calibri" w:cs="Calibri"/>
                <w:sz w:val="18"/>
                <w:szCs w:val="18"/>
              </w:rPr>
              <w:t>.5</w:t>
            </w:r>
          </w:p>
        </w:tc>
        <w:tc>
          <w:tcPr>
            <w:tcW w:w="1138" w:type="dxa"/>
          </w:tcPr>
          <w:p w:rsidR="00D86C23" w:rsidRPr="0095619C" w:rsidRDefault="00D86C23" w:rsidP="00D33D26">
            <w:pPr>
              <w:rPr>
                <w:rFonts w:ascii="Calibri" w:hAnsi="Calibri" w:cs="Calibri"/>
                <w:sz w:val="18"/>
                <w:szCs w:val="18"/>
              </w:rPr>
            </w:pPr>
            <w:r w:rsidRPr="0095619C">
              <w:rPr>
                <w:rFonts w:ascii="Calibri" w:hAnsi="Calibri" w:cs="Calibri"/>
                <w:sz w:val="18"/>
                <w:szCs w:val="18"/>
              </w:rPr>
              <w:t>Yes</w:t>
            </w:r>
          </w:p>
        </w:tc>
        <w:tc>
          <w:tcPr>
            <w:tcW w:w="6056" w:type="dxa"/>
            <w:gridSpan w:val="2"/>
          </w:tcPr>
          <w:p w:rsidR="00D86C23" w:rsidRPr="0095619C" w:rsidRDefault="00145E64" w:rsidP="00D33D26">
            <w:pPr>
              <w:jc w:val="both"/>
              <w:rPr>
                <w:rFonts w:ascii="Calibri" w:hAnsi="Calibri" w:cs="Calibri"/>
                <w:sz w:val="18"/>
                <w:szCs w:val="18"/>
              </w:rPr>
            </w:pPr>
            <w:r w:rsidRPr="0095619C">
              <w:rPr>
                <w:rFonts w:ascii="Calibri" w:hAnsi="Calibri" w:cs="Calibri"/>
                <w:sz w:val="18"/>
                <w:szCs w:val="18"/>
              </w:rPr>
              <w:t xml:space="preserve">The far end Thevenin network should be such be such that the </w:t>
            </w:r>
            <w:proofErr w:type="spellStart"/>
            <w:r w:rsidRPr="0095619C">
              <w:rPr>
                <w:rFonts w:ascii="Calibri" w:hAnsi="Calibri" w:cs="Calibri"/>
                <w:sz w:val="18"/>
                <w:szCs w:val="18"/>
              </w:rPr>
              <w:t>Vcc</w:t>
            </w:r>
            <w:proofErr w:type="spellEnd"/>
            <w:r w:rsidRPr="0095619C">
              <w:rPr>
                <w:rFonts w:ascii="Calibri" w:hAnsi="Calibri" w:cs="Calibri"/>
                <w:sz w:val="18"/>
                <w:szCs w:val="18"/>
              </w:rPr>
              <w:t xml:space="preserve"> should be equal to the signal voltage from the driver and the equivalent parallel value of the resistors be equal to Z0 of transmission line. This ensures proper termination as there would be uniform impedance throughout the path. </w:t>
            </w:r>
            <w:r w:rsidRPr="0095619C">
              <w:rPr>
                <w:rFonts w:ascii="Calibri" w:hAnsi="Calibri" w:cs="Calibri"/>
                <w:sz w:val="18"/>
                <w:szCs w:val="18"/>
              </w:rPr>
              <w:t xml:space="preserve">The same is observed in the below simulation. </w:t>
            </w:r>
            <w:r w:rsidRPr="0095619C">
              <w:rPr>
                <w:rFonts w:ascii="Calibri" w:hAnsi="Calibri" w:cs="Calibri"/>
                <w:sz w:val="18"/>
                <w:szCs w:val="18"/>
              </w:rPr>
              <w:t xml:space="preserve"> </w:t>
            </w:r>
          </w:p>
        </w:tc>
      </w:tr>
      <w:tr w:rsidR="00DC6A91" w:rsidRPr="0095619C" w:rsidTr="00FA352C">
        <w:trPr>
          <w:trHeight w:val="1749"/>
        </w:trPr>
        <w:tc>
          <w:tcPr>
            <w:tcW w:w="7830" w:type="dxa"/>
            <w:gridSpan w:val="6"/>
          </w:tcPr>
          <w:p w:rsidR="00DC6A91" w:rsidRPr="0095619C" w:rsidRDefault="00DC6A91" w:rsidP="00D33D26">
            <w:pPr>
              <w:jc w:val="both"/>
              <w:rPr>
                <w:rFonts w:ascii="Calibri" w:hAnsi="Calibri" w:cs="Calibri"/>
                <w:sz w:val="18"/>
                <w:szCs w:val="18"/>
              </w:rPr>
            </w:pPr>
            <w:r w:rsidRPr="0095619C">
              <w:rPr>
                <w:noProof/>
                <w:sz w:val="18"/>
                <w:szCs w:val="18"/>
              </w:rPr>
              <w:drawing>
                <wp:inline distT="0" distB="0" distL="0" distR="0" wp14:anchorId="74A4536E" wp14:editId="5F21A782">
                  <wp:extent cx="4776042" cy="2102373"/>
                  <wp:effectExtent l="0" t="0" r="5715" b="0"/>
                  <wp:docPr id="1" name="Picture 1" descr="C:\Users\nagar\AppData\Local\Microsoft\Windows\INetCache\Content.Word\Q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ar\AppData\Local\Microsoft\Windows\INetCache\Content.Word\Q3_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3843" cy="2136621"/>
                          </a:xfrm>
                          <a:prstGeom prst="rect">
                            <a:avLst/>
                          </a:prstGeom>
                          <a:noFill/>
                          <a:ln>
                            <a:noFill/>
                          </a:ln>
                        </pic:spPr>
                      </pic:pic>
                    </a:graphicData>
                  </a:graphic>
                </wp:inline>
              </w:drawing>
            </w:r>
          </w:p>
        </w:tc>
        <w:tc>
          <w:tcPr>
            <w:tcW w:w="4067" w:type="dxa"/>
          </w:tcPr>
          <w:p w:rsidR="00C93602" w:rsidRPr="0095619C" w:rsidRDefault="00C93602" w:rsidP="00C93602">
            <w:pPr>
              <w:jc w:val="both"/>
              <w:rPr>
                <w:rFonts w:ascii="Calibri" w:hAnsi="Calibri" w:cs="Calibri"/>
                <w:sz w:val="18"/>
                <w:szCs w:val="18"/>
              </w:rPr>
            </w:pPr>
            <w:r w:rsidRPr="0095619C">
              <w:rPr>
                <w:rFonts w:ascii="Calibri" w:hAnsi="Calibri" w:cs="Calibri"/>
                <w:sz w:val="18"/>
                <w:szCs w:val="18"/>
              </w:rPr>
              <w:t>Disadvantages:</w:t>
            </w:r>
          </w:p>
          <w:p w:rsidR="00C93602" w:rsidRPr="0095619C" w:rsidRDefault="00C93602" w:rsidP="00C93602">
            <w:pPr>
              <w:pStyle w:val="ListParagraph"/>
              <w:numPr>
                <w:ilvl w:val="0"/>
                <w:numId w:val="13"/>
              </w:numPr>
              <w:jc w:val="both"/>
              <w:rPr>
                <w:rFonts w:ascii="Calibri" w:hAnsi="Calibri" w:cs="Calibri"/>
                <w:sz w:val="18"/>
                <w:szCs w:val="18"/>
              </w:rPr>
            </w:pPr>
            <w:r w:rsidRPr="0095619C">
              <w:rPr>
                <w:rFonts w:ascii="Calibri" w:hAnsi="Calibri" w:cs="Calibri"/>
                <w:sz w:val="18"/>
                <w:szCs w:val="18"/>
              </w:rPr>
              <w:t xml:space="preserve">This needs an additional regulator to supply voltage </w:t>
            </w:r>
            <w:r w:rsidR="00E8362E" w:rsidRPr="0095619C">
              <w:rPr>
                <w:rFonts w:ascii="Calibri" w:hAnsi="Calibri" w:cs="Calibri"/>
                <w:sz w:val="18"/>
                <w:szCs w:val="18"/>
              </w:rPr>
              <w:t>equal to</w:t>
            </w:r>
            <w:r w:rsidRPr="0095619C">
              <w:rPr>
                <w:rFonts w:ascii="Calibri" w:hAnsi="Calibri" w:cs="Calibri"/>
                <w:sz w:val="18"/>
                <w:szCs w:val="18"/>
              </w:rPr>
              <w:t xml:space="preserve"> the open circuit voltage of the driver signal </w:t>
            </w:r>
          </w:p>
          <w:p w:rsidR="00C93602" w:rsidRPr="0095619C" w:rsidRDefault="00FF7FF7" w:rsidP="00C93602">
            <w:pPr>
              <w:pStyle w:val="ListParagraph"/>
              <w:numPr>
                <w:ilvl w:val="0"/>
                <w:numId w:val="13"/>
              </w:numPr>
              <w:jc w:val="both"/>
              <w:rPr>
                <w:rFonts w:ascii="Calibri" w:hAnsi="Calibri" w:cs="Calibri"/>
                <w:sz w:val="18"/>
                <w:szCs w:val="18"/>
              </w:rPr>
            </w:pPr>
            <w:r w:rsidRPr="0095619C">
              <w:rPr>
                <w:rFonts w:ascii="Calibri" w:hAnsi="Calibri" w:cs="Calibri"/>
                <w:sz w:val="18"/>
                <w:szCs w:val="18"/>
              </w:rPr>
              <w:t xml:space="preserve">There has to be minimum impedance between Voltage and </w:t>
            </w:r>
            <w:proofErr w:type="gramStart"/>
            <w:r w:rsidRPr="0095619C">
              <w:rPr>
                <w:rFonts w:ascii="Calibri" w:hAnsi="Calibri" w:cs="Calibri"/>
                <w:sz w:val="18"/>
                <w:szCs w:val="18"/>
              </w:rPr>
              <w:t>RTN ;</w:t>
            </w:r>
            <w:proofErr w:type="gramEnd"/>
            <w:r w:rsidRPr="0095619C">
              <w:rPr>
                <w:rFonts w:ascii="Calibri" w:hAnsi="Calibri" w:cs="Calibri"/>
                <w:sz w:val="18"/>
                <w:szCs w:val="18"/>
              </w:rPr>
              <w:t xml:space="preserve"> otherwise it may lead to Ground bounce and other errors.</w:t>
            </w:r>
          </w:p>
          <w:p w:rsidR="00DC6A91" w:rsidRPr="0095619C" w:rsidRDefault="00C93602" w:rsidP="00C93602">
            <w:pPr>
              <w:pStyle w:val="ListParagraph"/>
              <w:numPr>
                <w:ilvl w:val="0"/>
                <w:numId w:val="13"/>
              </w:numPr>
              <w:jc w:val="both"/>
              <w:rPr>
                <w:rFonts w:ascii="Calibri" w:hAnsi="Calibri" w:cs="Calibri"/>
                <w:sz w:val="18"/>
                <w:szCs w:val="18"/>
              </w:rPr>
            </w:pPr>
            <w:r w:rsidRPr="0095619C">
              <w:rPr>
                <w:rFonts w:ascii="Calibri" w:hAnsi="Calibri" w:cs="Calibri"/>
                <w:sz w:val="18"/>
                <w:szCs w:val="18"/>
              </w:rPr>
              <w:t>Comparatively occupies more area compared to other terminations</w:t>
            </w:r>
          </w:p>
        </w:tc>
      </w:tr>
      <w:tr w:rsidR="00DC6A91" w:rsidRPr="0095619C" w:rsidTr="003A01D7">
        <w:trPr>
          <w:trHeight w:val="1034"/>
        </w:trPr>
        <w:tc>
          <w:tcPr>
            <w:tcW w:w="1458" w:type="dxa"/>
          </w:tcPr>
          <w:p w:rsidR="009E0D94" w:rsidRPr="0095619C" w:rsidRDefault="009E0D94" w:rsidP="004F0875">
            <w:pPr>
              <w:rPr>
                <w:rFonts w:ascii="Calibri" w:hAnsi="Calibri" w:cs="Calibri"/>
                <w:b/>
                <w:sz w:val="18"/>
                <w:szCs w:val="18"/>
              </w:rPr>
            </w:pPr>
            <w:r w:rsidRPr="0095619C">
              <w:rPr>
                <w:rFonts w:ascii="CIDFont+F1" w:hAnsi="CIDFont+F1" w:cs="CIDFont+F1"/>
                <w:b/>
                <w:sz w:val="18"/>
                <w:szCs w:val="18"/>
              </w:rPr>
              <w:lastRenderedPageBreak/>
              <w:t xml:space="preserve">Far End Shunt to </w:t>
            </w:r>
            <w:proofErr w:type="spellStart"/>
            <w:r w:rsidRPr="0095619C">
              <w:rPr>
                <w:rFonts w:ascii="CIDFont+F1" w:hAnsi="CIDFont+F1" w:cs="CIDFont+F1"/>
                <w:b/>
                <w:sz w:val="18"/>
                <w:szCs w:val="18"/>
              </w:rPr>
              <w:t>V</w:t>
            </w:r>
            <w:r w:rsidR="00682686" w:rsidRPr="0095619C">
              <w:rPr>
                <w:rFonts w:ascii="CIDFont+F1" w:hAnsi="CIDFont+F1" w:cs="CIDFont+F1"/>
                <w:b/>
                <w:sz w:val="18"/>
                <w:szCs w:val="18"/>
              </w:rPr>
              <w:t>tt</w:t>
            </w:r>
            <w:proofErr w:type="spellEnd"/>
          </w:p>
        </w:tc>
        <w:tc>
          <w:tcPr>
            <w:tcW w:w="1795" w:type="dxa"/>
          </w:tcPr>
          <w:p w:rsidR="009E0D94" w:rsidRPr="0095619C" w:rsidRDefault="007C4300" w:rsidP="004F0875">
            <w:pPr>
              <w:rPr>
                <w:rFonts w:ascii="Calibri" w:hAnsi="Calibri" w:cs="Calibri"/>
                <w:sz w:val="18"/>
                <w:szCs w:val="18"/>
              </w:rPr>
            </w:pPr>
            <w:r w:rsidRPr="0095619C">
              <w:rPr>
                <w:rFonts w:ascii="Calibri" w:hAnsi="Calibri" w:cs="Calibri"/>
                <w:sz w:val="18"/>
                <w:szCs w:val="18"/>
              </w:rPr>
              <w:t>50</w:t>
            </w:r>
          </w:p>
        </w:tc>
        <w:tc>
          <w:tcPr>
            <w:tcW w:w="873" w:type="dxa"/>
          </w:tcPr>
          <w:p w:rsidR="009E0D94" w:rsidRPr="0095619C" w:rsidRDefault="007C4300" w:rsidP="004F0875">
            <w:pPr>
              <w:rPr>
                <w:rFonts w:ascii="Calibri" w:hAnsi="Calibri" w:cs="Calibri"/>
                <w:sz w:val="18"/>
                <w:szCs w:val="18"/>
              </w:rPr>
            </w:pPr>
            <w:r w:rsidRPr="0095619C">
              <w:rPr>
                <w:rFonts w:ascii="Calibri" w:hAnsi="Calibri" w:cs="Calibri"/>
                <w:sz w:val="18"/>
                <w:szCs w:val="18"/>
              </w:rPr>
              <w:t>0.4</w:t>
            </w:r>
          </w:p>
        </w:tc>
        <w:tc>
          <w:tcPr>
            <w:tcW w:w="577" w:type="dxa"/>
          </w:tcPr>
          <w:p w:rsidR="009E0D94" w:rsidRPr="0095619C" w:rsidRDefault="009E0D94" w:rsidP="004F0875">
            <w:pPr>
              <w:rPr>
                <w:rFonts w:ascii="Calibri" w:hAnsi="Calibri" w:cs="Calibri"/>
                <w:sz w:val="18"/>
                <w:szCs w:val="18"/>
              </w:rPr>
            </w:pPr>
            <w:r w:rsidRPr="0095619C">
              <w:rPr>
                <w:rFonts w:ascii="Calibri" w:hAnsi="Calibri" w:cs="Calibri"/>
                <w:sz w:val="18"/>
                <w:szCs w:val="18"/>
              </w:rPr>
              <w:t>4</w:t>
            </w:r>
            <w:r w:rsidR="007C4300" w:rsidRPr="0095619C">
              <w:rPr>
                <w:rFonts w:ascii="Calibri" w:hAnsi="Calibri" w:cs="Calibri"/>
                <w:sz w:val="18"/>
                <w:szCs w:val="18"/>
              </w:rPr>
              <w:t>.5</w:t>
            </w:r>
          </w:p>
          <w:p w:rsidR="00517979" w:rsidRPr="0095619C" w:rsidRDefault="00517979" w:rsidP="004F0875">
            <w:pPr>
              <w:rPr>
                <w:rFonts w:ascii="Calibri" w:hAnsi="Calibri" w:cs="Calibri"/>
                <w:sz w:val="18"/>
                <w:szCs w:val="18"/>
              </w:rPr>
            </w:pPr>
          </w:p>
        </w:tc>
        <w:tc>
          <w:tcPr>
            <w:tcW w:w="1138" w:type="dxa"/>
          </w:tcPr>
          <w:p w:rsidR="009E0D94" w:rsidRPr="0095619C" w:rsidRDefault="009E0D94" w:rsidP="004F0875">
            <w:pPr>
              <w:rPr>
                <w:rFonts w:ascii="Calibri" w:hAnsi="Calibri" w:cs="Calibri"/>
                <w:sz w:val="18"/>
                <w:szCs w:val="18"/>
              </w:rPr>
            </w:pPr>
            <w:r w:rsidRPr="0095619C">
              <w:rPr>
                <w:rFonts w:ascii="Calibri" w:hAnsi="Calibri" w:cs="Calibri"/>
                <w:sz w:val="18"/>
                <w:szCs w:val="18"/>
              </w:rPr>
              <w:t>Yes</w:t>
            </w:r>
          </w:p>
        </w:tc>
        <w:tc>
          <w:tcPr>
            <w:tcW w:w="6056" w:type="dxa"/>
            <w:gridSpan w:val="2"/>
          </w:tcPr>
          <w:p w:rsidR="009E0D94" w:rsidRPr="0095619C" w:rsidRDefault="009E0D94" w:rsidP="004F0875">
            <w:pPr>
              <w:jc w:val="both"/>
              <w:rPr>
                <w:rFonts w:ascii="Calibri" w:hAnsi="Calibri" w:cs="Calibri"/>
                <w:sz w:val="18"/>
                <w:szCs w:val="18"/>
              </w:rPr>
            </w:pPr>
            <w:r w:rsidRPr="0095619C">
              <w:rPr>
                <w:rFonts w:ascii="Calibri" w:hAnsi="Calibri" w:cs="Calibri"/>
                <w:sz w:val="18"/>
                <w:szCs w:val="18"/>
              </w:rPr>
              <w:t xml:space="preserve">The Driver source resistance being 17 </w:t>
            </w:r>
            <w:proofErr w:type="gramStart"/>
            <w:r w:rsidRPr="0095619C">
              <w:rPr>
                <w:rFonts w:ascii="Calibri" w:hAnsi="Calibri" w:cs="Calibri"/>
                <w:sz w:val="18"/>
                <w:szCs w:val="18"/>
              </w:rPr>
              <w:t>ohm</w:t>
            </w:r>
            <w:proofErr w:type="gramEnd"/>
            <w:r w:rsidRPr="0095619C">
              <w:rPr>
                <w:rFonts w:ascii="Calibri" w:hAnsi="Calibri" w:cs="Calibri"/>
                <w:sz w:val="18"/>
                <w:szCs w:val="18"/>
              </w:rPr>
              <w:t xml:space="preserve">, if a shunt resistor of 68.4 ohm is added near to RX to equate to transmission line impedance of 50 ohm, the signal sees a uniform impedance of 8.4 ohm throughout. Although the Logic </w:t>
            </w:r>
            <w:proofErr w:type="spellStart"/>
            <w:r w:rsidRPr="0095619C">
              <w:rPr>
                <w:rFonts w:ascii="Calibri" w:hAnsi="Calibri" w:cs="Calibri"/>
                <w:sz w:val="18"/>
                <w:szCs w:val="18"/>
              </w:rPr>
              <w:t>logic</w:t>
            </w:r>
            <w:proofErr w:type="spellEnd"/>
            <w:r w:rsidRPr="0095619C">
              <w:rPr>
                <w:rFonts w:ascii="Calibri" w:hAnsi="Calibri" w:cs="Calibri"/>
                <w:sz w:val="18"/>
                <w:szCs w:val="18"/>
              </w:rPr>
              <w:t xml:space="preserve"> low level is less than 0, </w:t>
            </w:r>
            <w:proofErr w:type="spellStart"/>
            <w:r w:rsidRPr="0095619C">
              <w:rPr>
                <w:rFonts w:ascii="Calibri" w:hAnsi="Calibri" w:cs="Calibri"/>
                <w:sz w:val="18"/>
                <w:szCs w:val="18"/>
              </w:rPr>
              <w:t>its</w:t>
            </w:r>
            <w:proofErr w:type="spellEnd"/>
            <w:r w:rsidRPr="0095619C">
              <w:rPr>
                <w:rFonts w:ascii="Calibri" w:hAnsi="Calibri" w:cs="Calibri"/>
                <w:sz w:val="18"/>
                <w:szCs w:val="18"/>
              </w:rPr>
              <w:t xml:space="preserve"> are acceptable. Without the shunt resistor, there are very high ringing due to impedance mismatch. The same is observed in the below simulation.</w:t>
            </w:r>
          </w:p>
        </w:tc>
      </w:tr>
      <w:tr w:rsidR="00DC6A91" w:rsidRPr="0095619C" w:rsidTr="005E5764">
        <w:trPr>
          <w:trHeight w:val="3194"/>
        </w:trPr>
        <w:tc>
          <w:tcPr>
            <w:tcW w:w="7830" w:type="dxa"/>
            <w:gridSpan w:val="6"/>
          </w:tcPr>
          <w:p w:rsidR="00DC6A91" w:rsidRPr="0095619C" w:rsidRDefault="00DC6A91" w:rsidP="004F0875">
            <w:pPr>
              <w:jc w:val="both"/>
              <w:rPr>
                <w:rFonts w:ascii="Calibri" w:hAnsi="Calibri" w:cs="Calibri"/>
                <w:sz w:val="18"/>
                <w:szCs w:val="18"/>
              </w:rPr>
            </w:pPr>
            <w:r w:rsidRPr="0095619C">
              <w:rPr>
                <w:noProof/>
                <w:sz w:val="18"/>
                <w:szCs w:val="18"/>
              </w:rPr>
              <w:drawing>
                <wp:inline distT="0" distB="0" distL="0" distR="0" wp14:anchorId="3226043E" wp14:editId="777D869A">
                  <wp:extent cx="4648517" cy="2109810"/>
                  <wp:effectExtent l="0" t="0" r="0" b="5080"/>
                  <wp:docPr id="6" name="Picture 6" descr="C:\Users\nagar\AppData\Local\Microsoft\Windows\INetCache\Content.Word\Q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gar\AppData\Local\Microsoft\Windows\INetCache\Content.Word\Q3_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0174" cy="2115101"/>
                          </a:xfrm>
                          <a:prstGeom prst="rect">
                            <a:avLst/>
                          </a:prstGeom>
                          <a:noFill/>
                          <a:ln>
                            <a:noFill/>
                          </a:ln>
                        </pic:spPr>
                      </pic:pic>
                    </a:graphicData>
                  </a:graphic>
                </wp:inline>
              </w:drawing>
            </w:r>
          </w:p>
        </w:tc>
        <w:tc>
          <w:tcPr>
            <w:tcW w:w="4067" w:type="dxa"/>
          </w:tcPr>
          <w:p w:rsidR="00B32F25" w:rsidRPr="0095619C" w:rsidRDefault="00B32F25" w:rsidP="00B32F25">
            <w:pPr>
              <w:jc w:val="both"/>
              <w:rPr>
                <w:rFonts w:ascii="Calibri" w:hAnsi="Calibri" w:cs="Calibri"/>
                <w:sz w:val="18"/>
                <w:szCs w:val="18"/>
              </w:rPr>
            </w:pPr>
            <w:r w:rsidRPr="0095619C">
              <w:rPr>
                <w:rFonts w:ascii="Calibri" w:hAnsi="Calibri" w:cs="Calibri"/>
                <w:sz w:val="18"/>
                <w:szCs w:val="18"/>
              </w:rPr>
              <w:t xml:space="preserve">Advantages: </w:t>
            </w:r>
          </w:p>
          <w:p w:rsidR="00B32F25" w:rsidRPr="0095619C" w:rsidRDefault="00B32F25" w:rsidP="00B32F25">
            <w:pPr>
              <w:pStyle w:val="ListParagraph"/>
              <w:numPr>
                <w:ilvl w:val="0"/>
                <w:numId w:val="15"/>
              </w:numPr>
              <w:jc w:val="both"/>
              <w:rPr>
                <w:rFonts w:ascii="Calibri" w:hAnsi="Calibri" w:cs="Calibri"/>
                <w:sz w:val="18"/>
                <w:szCs w:val="18"/>
              </w:rPr>
            </w:pPr>
            <w:r w:rsidRPr="0095619C">
              <w:rPr>
                <w:rFonts w:ascii="Calibri" w:hAnsi="Calibri" w:cs="Calibri"/>
                <w:sz w:val="18"/>
                <w:szCs w:val="18"/>
              </w:rPr>
              <w:t>Low power dissipation compared to other terminations</w:t>
            </w:r>
          </w:p>
          <w:p w:rsidR="00B32F25" w:rsidRPr="0095619C" w:rsidRDefault="00B32F25" w:rsidP="00FA352C">
            <w:pPr>
              <w:pStyle w:val="ListParagraph"/>
              <w:numPr>
                <w:ilvl w:val="0"/>
                <w:numId w:val="15"/>
              </w:numPr>
              <w:jc w:val="both"/>
              <w:rPr>
                <w:rFonts w:ascii="Calibri" w:hAnsi="Calibri" w:cs="Calibri"/>
                <w:sz w:val="18"/>
                <w:szCs w:val="18"/>
              </w:rPr>
            </w:pPr>
            <w:r w:rsidRPr="0095619C">
              <w:rPr>
                <w:rFonts w:ascii="Calibri" w:hAnsi="Calibri" w:cs="Calibri"/>
                <w:sz w:val="18"/>
                <w:szCs w:val="18"/>
              </w:rPr>
              <w:t>Easy to implement since only a single Resistor required and occupies low area on PCB</w:t>
            </w:r>
          </w:p>
          <w:p w:rsidR="00FA352C" w:rsidRPr="0095619C" w:rsidRDefault="00FA352C" w:rsidP="00FA352C">
            <w:pPr>
              <w:jc w:val="both"/>
              <w:rPr>
                <w:rFonts w:ascii="Calibri" w:hAnsi="Calibri" w:cs="Calibri"/>
                <w:sz w:val="18"/>
                <w:szCs w:val="18"/>
              </w:rPr>
            </w:pPr>
            <w:r w:rsidRPr="0095619C">
              <w:rPr>
                <w:rFonts w:ascii="Calibri" w:hAnsi="Calibri" w:cs="Calibri"/>
                <w:sz w:val="18"/>
                <w:szCs w:val="18"/>
              </w:rPr>
              <w:t>Disadvantages:</w:t>
            </w:r>
          </w:p>
          <w:p w:rsidR="00FA352C" w:rsidRPr="0095619C" w:rsidRDefault="00FA352C" w:rsidP="00FA352C">
            <w:pPr>
              <w:pStyle w:val="ListParagraph"/>
              <w:numPr>
                <w:ilvl w:val="0"/>
                <w:numId w:val="14"/>
              </w:numPr>
              <w:jc w:val="both"/>
              <w:rPr>
                <w:rFonts w:ascii="Calibri" w:hAnsi="Calibri" w:cs="Calibri"/>
                <w:sz w:val="18"/>
                <w:szCs w:val="18"/>
              </w:rPr>
            </w:pPr>
            <w:r w:rsidRPr="0095619C">
              <w:rPr>
                <w:rFonts w:ascii="Calibri" w:hAnsi="Calibri" w:cs="Calibri"/>
                <w:sz w:val="18"/>
                <w:szCs w:val="18"/>
              </w:rPr>
              <w:t xml:space="preserve">This needs an additional regulator to supply voltage of half of the open circuit voltage of the driver signal </w:t>
            </w:r>
          </w:p>
          <w:p w:rsidR="00DC6A91" w:rsidRPr="0095619C" w:rsidRDefault="00FA352C" w:rsidP="005E5764">
            <w:pPr>
              <w:pStyle w:val="ListParagraph"/>
              <w:numPr>
                <w:ilvl w:val="0"/>
                <w:numId w:val="14"/>
              </w:numPr>
              <w:jc w:val="both"/>
              <w:rPr>
                <w:rFonts w:ascii="Calibri" w:hAnsi="Calibri" w:cs="Calibri"/>
                <w:sz w:val="18"/>
                <w:szCs w:val="18"/>
              </w:rPr>
            </w:pPr>
            <w:r w:rsidRPr="0095619C">
              <w:rPr>
                <w:rFonts w:ascii="Calibri" w:hAnsi="Calibri" w:cs="Calibri"/>
                <w:sz w:val="18"/>
                <w:szCs w:val="18"/>
              </w:rPr>
              <w:t xml:space="preserve">There has to be minimum impedance between Voltage and </w:t>
            </w:r>
            <w:proofErr w:type="gramStart"/>
            <w:r w:rsidRPr="0095619C">
              <w:rPr>
                <w:rFonts w:ascii="Calibri" w:hAnsi="Calibri" w:cs="Calibri"/>
                <w:sz w:val="18"/>
                <w:szCs w:val="18"/>
              </w:rPr>
              <w:t>RTN ;</w:t>
            </w:r>
            <w:proofErr w:type="gramEnd"/>
            <w:r w:rsidRPr="0095619C">
              <w:rPr>
                <w:rFonts w:ascii="Calibri" w:hAnsi="Calibri" w:cs="Calibri"/>
                <w:sz w:val="18"/>
                <w:szCs w:val="18"/>
              </w:rPr>
              <w:t xml:space="preserve"> otherwise it may lead to Ground bounce and other errors.</w:t>
            </w:r>
          </w:p>
        </w:tc>
      </w:tr>
    </w:tbl>
    <w:p w:rsidR="001758DB" w:rsidRPr="0095619C" w:rsidRDefault="001758DB" w:rsidP="001758DB">
      <w:pPr>
        <w:jc w:val="both"/>
        <w:rPr>
          <w:rFonts w:ascii="Calibri" w:hAnsi="Calibri" w:cs="Calibri"/>
          <w:sz w:val="18"/>
          <w:szCs w:val="18"/>
        </w:rPr>
      </w:pPr>
    </w:p>
    <w:p w:rsidR="00C10034" w:rsidRPr="0095619C" w:rsidRDefault="00C10034" w:rsidP="00C10034">
      <w:pPr>
        <w:rPr>
          <w:rFonts w:ascii="CIDFont+F1" w:hAnsi="CIDFont+F1" w:cs="CIDFont+F1"/>
          <w:b/>
          <w:sz w:val="18"/>
          <w:szCs w:val="18"/>
        </w:rPr>
      </w:pPr>
      <w:r w:rsidRPr="0095619C">
        <w:rPr>
          <w:rFonts w:ascii="CIDFont+F1" w:hAnsi="CIDFont+F1" w:cs="CIDFont+F1"/>
          <w:b/>
          <w:sz w:val="18"/>
          <w:szCs w:val="18"/>
        </w:rPr>
        <w:t xml:space="preserve">               </w:t>
      </w:r>
      <w:r w:rsidRPr="0095619C">
        <w:rPr>
          <w:rFonts w:ascii="CIDFont+F1" w:hAnsi="CIDFont+F1" w:cs="CIDFont+F1"/>
          <w:b/>
          <w:sz w:val="18"/>
          <w:szCs w:val="18"/>
        </w:rPr>
        <w:t>Calculate the average powe</w:t>
      </w:r>
      <w:r w:rsidRPr="0095619C">
        <w:rPr>
          <w:rFonts w:ascii="CIDFont+F1" w:hAnsi="CIDFont+F1" w:cs="CIDFont+F1"/>
          <w:b/>
          <w:sz w:val="18"/>
          <w:szCs w:val="18"/>
        </w:rPr>
        <w:t xml:space="preserve">r dissipation in each approach, </w:t>
      </w:r>
      <w:r w:rsidRPr="0095619C">
        <w:rPr>
          <w:rFonts w:ascii="CIDFont+F1" w:hAnsi="CIDFont+F1" w:cs="CIDFont+F1"/>
          <w:b/>
          <w:sz w:val="18"/>
          <w:szCs w:val="18"/>
        </w:rPr>
        <w:t>assuming driver output resistance is 0.</w:t>
      </w:r>
    </w:p>
    <w:tbl>
      <w:tblPr>
        <w:tblStyle w:val="TableGrid"/>
        <w:tblW w:w="11025" w:type="dxa"/>
        <w:tblInd w:w="760" w:type="dxa"/>
        <w:tblLook w:val="04A0" w:firstRow="1" w:lastRow="0" w:firstColumn="1" w:lastColumn="0" w:noHBand="0" w:noVBand="1"/>
      </w:tblPr>
      <w:tblGrid>
        <w:gridCol w:w="1514"/>
        <w:gridCol w:w="2603"/>
        <w:gridCol w:w="1810"/>
        <w:gridCol w:w="5098"/>
      </w:tblGrid>
      <w:tr w:rsidR="0095619C" w:rsidRPr="0095619C" w:rsidTr="005B4566">
        <w:trPr>
          <w:trHeight w:val="188"/>
        </w:trPr>
        <w:tc>
          <w:tcPr>
            <w:tcW w:w="1534" w:type="dxa"/>
            <w:shd w:val="clear" w:color="auto" w:fill="FFC000"/>
          </w:tcPr>
          <w:p w:rsidR="00FD7B4F" w:rsidRPr="0095619C" w:rsidRDefault="00FD7B4F" w:rsidP="00FD7B4F">
            <w:pPr>
              <w:rPr>
                <w:rFonts w:ascii="Calibri" w:hAnsi="Calibri" w:cs="Calibri"/>
                <w:b/>
                <w:sz w:val="18"/>
                <w:szCs w:val="18"/>
              </w:rPr>
            </w:pPr>
            <w:r w:rsidRPr="0095619C">
              <w:rPr>
                <w:rFonts w:ascii="Calibri" w:hAnsi="Calibri" w:cs="Calibri"/>
                <w:b/>
                <w:sz w:val="18"/>
                <w:szCs w:val="18"/>
              </w:rPr>
              <w:t>Termination Type</w:t>
            </w:r>
          </w:p>
        </w:tc>
        <w:tc>
          <w:tcPr>
            <w:tcW w:w="2331" w:type="dxa"/>
            <w:shd w:val="clear" w:color="auto" w:fill="FFC000"/>
          </w:tcPr>
          <w:p w:rsidR="00FD7B4F" w:rsidRPr="0095619C" w:rsidRDefault="00FD7B4F" w:rsidP="00FD7B4F">
            <w:pPr>
              <w:rPr>
                <w:rFonts w:ascii="Calibri" w:hAnsi="Calibri" w:cs="Calibri"/>
                <w:b/>
                <w:sz w:val="18"/>
                <w:szCs w:val="18"/>
              </w:rPr>
            </w:pPr>
            <w:r w:rsidRPr="0095619C">
              <w:rPr>
                <w:rFonts w:ascii="Calibri" w:hAnsi="Calibri" w:cs="Calibri"/>
                <w:b/>
                <w:sz w:val="18"/>
                <w:szCs w:val="18"/>
              </w:rPr>
              <w:t>Power Dissipation Formula</w:t>
            </w:r>
            <w:r w:rsidRPr="0095619C">
              <w:rPr>
                <w:rFonts w:ascii="Calibri" w:hAnsi="Calibri" w:cs="Calibri"/>
                <w:b/>
                <w:sz w:val="18"/>
                <w:szCs w:val="18"/>
              </w:rPr>
              <w:t xml:space="preserve"> </w:t>
            </w:r>
          </w:p>
        </w:tc>
        <w:tc>
          <w:tcPr>
            <w:tcW w:w="1850" w:type="dxa"/>
            <w:shd w:val="clear" w:color="auto" w:fill="FFC000"/>
          </w:tcPr>
          <w:p w:rsidR="00FD7B4F" w:rsidRPr="0095619C" w:rsidRDefault="00FD7B4F" w:rsidP="00FD7B4F">
            <w:pPr>
              <w:rPr>
                <w:rFonts w:ascii="Calibri" w:hAnsi="Calibri" w:cs="Calibri"/>
                <w:b/>
                <w:sz w:val="18"/>
                <w:szCs w:val="18"/>
              </w:rPr>
            </w:pPr>
            <w:r w:rsidRPr="0095619C">
              <w:rPr>
                <w:rFonts w:ascii="Calibri" w:hAnsi="Calibri" w:cs="Calibri"/>
                <w:b/>
                <w:sz w:val="18"/>
                <w:szCs w:val="18"/>
              </w:rPr>
              <w:t>P</w:t>
            </w:r>
            <w:r w:rsidR="00E56D22" w:rsidRPr="0095619C">
              <w:rPr>
                <w:rFonts w:ascii="Calibri" w:hAnsi="Calibri" w:cs="Calibri"/>
                <w:b/>
                <w:sz w:val="18"/>
                <w:szCs w:val="18"/>
              </w:rPr>
              <w:t>ower Dissipation (</w:t>
            </w:r>
            <w:r w:rsidRPr="0095619C">
              <w:rPr>
                <w:rFonts w:ascii="Calibri" w:hAnsi="Calibri" w:cs="Calibri"/>
                <w:b/>
                <w:sz w:val="18"/>
                <w:szCs w:val="18"/>
              </w:rPr>
              <w:t>W)</w:t>
            </w:r>
          </w:p>
        </w:tc>
        <w:tc>
          <w:tcPr>
            <w:tcW w:w="5310" w:type="dxa"/>
            <w:shd w:val="clear" w:color="auto" w:fill="FFC000"/>
          </w:tcPr>
          <w:p w:rsidR="00FD7B4F" w:rsidRPr="0095619C" w:rsidRDefault="00FD7B4F" w:rsidP="00FD7B4F">
            <w:pPr>
              <w:rPr>
                <w:rFonts w:ascii="Calibri" w:hAnsi="Calibri" w:cs="Calibri"/>
                <w:b/>
                <w:sz w:val="18"/>
                <w:szCs w:val="18"/>
              </w:rPr>
            </w:pPr>
            <w:r w:rsidRPr="0095619C">
              <w:rPr>
                <w:rFonts w:ascii="Calibri" w:hAnsi="Calibri" w:cs="Calibri"/>
                <w:b/>
                <w:sz w:val="18"/>
                <w:szCs w:val="18"/>
              </w:rPr>
              <w:t>Comment</w:t>
            </w:r>
          </w:p>
        </w:tc>
      </w:tr>
      <w:tr w:rsidR="00FD7B4F" w:rsidRPr="0095619C" w:rsidTr="005B4566">
        <w:trPr>
          <w:trHeight w:val="161"/>
        </w:trPr>
        <w:tc>
          <w:tcPr>
            <w:tcW w:w="1534" w:type="dxa"/>
          </w:tcPr>
          <w:p w:rsidR="00FD7B4F" w:rsidRPr="0095619C" w:rsidRDefault="00FD7B4F" w:rsidP="00FD7B4F">
            <w:pPr>
              <w:rPr>
                <w:rFonts w:ascii="Calibri" w:hAnsi="Calibri" w:cs="Calibri"/>
                <w:b/>
                <w:sz w:val="18"/>
                <w:szCs w:val="18"/>
              </w:rPr>
            </w:pPr>
            <w:r w:rsidRPr="0095619C">
              <w:rPr>
                <w:rFonts w:ascii="CIDFont+F1" w:hAnsi="CIDFont+F1" w:cs="CIDFont+F1"/>
                <w:b/>
                <w:sz w:val="18"/>
                <w:szCs w:val="18"/>
              </w:rPr>
              <w:t>Source Series</w:t>
            </w:r>
          </w:p>
        </w:tc>
        <w:tc>
          <w:tcPr>
            <w:tcW w:w="2331" w:type="dxa"/>
          </w:tcPr>
          <w:p w:rsidR="00FD7B4F" w:rsidRPr="0095619C" w:rsidRDefault="00FD7B4F" w:rsidP="00FD7B4F">
            <w:pPr>
              <w:rPr>
                <w:rFonts w:ascii="Calibri" w:hAnsi="Calibri" w:cs="Calibri"/>
                <w:sz w:val="18"/>
                <w:szCs w:val="18"/>
              </w:rPr>
            </w:pPr>
            <w:r w:rsidRPr="0095619C">
              <w:rPr>
                <w:rFonts w:ascii="Calibri" w:hAnsi="Calibri" w:cs="Calibri"/>
                <w:sz w:val="18"/>
                <w:szCs w:val="18"/>
              </w:rPr>
              <w:t>0.5*(0)/50</w:t>
            </w:r>
          </w:p>
        </w:tc>
        <w:tc>
          <w:tcPr>
            <w:tcW w:w="1850" w:type="dxa"/>
          </w:tcPr>
          <w:p w:rsidR="00FD7B4F" w:rsidRPr="0095619C" w:rsidRDefault="00FD7B4F" w:rsidP="00FD7B4F">
            <w:pPr>
              <w:rPr>
                <w:rFonts w:ascii="Calibri" w:hAnsi="Calibri" w:cs="Calibri"/>
                <w:sz w:val="18"/>
                <w:szCs w:val="18"/>
              </w:rPr>
            </w:pPr>
            <w:r w:rsidRPr="0095619C">
              <w:rPr>
                <w:rFonts w:ascii="Calibri" w:hAnsi="Calibri" w:cs="Calibri"/>
                <w:sz w:val="18"/>
                <w:szCs w:val="18"/>
              </w:rPr>
              <w:t>0</w:t>
            </w:r>
          </w:p>
        </w:tc>
        <w:tc>
          <w:tcPr>
            <w:tcW w:w="5310" w:type="dxa"/>
          </w:tcPr>
          <w:p w:rsidR="00FD7B4F" w:rsidRPr="0095619C" w:rsidRDefault="00FD7B4F" w:rsidP="00FD7B4F">
            <w:pPr>
              <w:rPr>
                <w:rFonts w:ascii="Calibri" w:hAnsi="Calibri" w:cs="Calibri"/>
                <w:sz w:val="18"/>
                <w:szCs w:val="18"/>
              </w:rPr>
            </w:pPr>
            <w:r w:rsidRPr="0095619C">
              <w:rPr>
                <w:rFonts w:ascii="Calibri" w:hAnsi="Calibri" w:cs="Calibri"/>
                <w:sz w:val="18"/>
                <w:szCs w:val="18"/>
              </w:rPr>
              <w:t>The Voltage across the Resistor is negligible as the other end is a very high impedance (RX)</w:t>
            </w:r>
          </w:p>
        </w:tc>
      </w:tr>
      <w:tr w:rsidR="0002680F" w:rsidRPr="0095619C" w:rsidTr="005B4566">
        <w:trPr>
          <w:trHeight w:val="161"/>
        </w:trPr>
        <w:tc>
          <w:tcPr>
            <w:tcW w:w="1534" w:type="dxa"/>
          </w:tcPr>
          <w:p w:rsidR="001A182E" w:rsidRPr="0095619C" w:rsidRDefault="000568D7" w:rsidP="004F0875">
            <w:pPr>
              <w:rPr>
                <w:rFonts w:ascii="Calibri" w:hAnsi="Calibri" w:cs="Calibri"/>
                <w:b/>
                <w:sz w:val="18"/>
                <w:szCs w:val="18"/>
              </w:rPr>
            </w:pPr>
            <w:r w:rsidRPr="0095619C">
              <w:rPr>
                <w:rFonts w:ascii="CIDFont+F1" w:hAnsi="CIDFont+F1" w:cs="CIDFont+F1"/>
                <w:b/>
                <w:sz w:val="18"/>
                <w:szCs w:val="18"/>
              </w:rPr>
              <w:t>Far End Shunt</w:t>
            </w:r>
            <w:r w:rsidR="00B94EEA" w:rsidRPr="0095619C">
              <w:rPr>
                <w:rFonts w:ascii="CIDFont+F1" w:hAnsi="CIDFont+F1" w:cs="CIDFont+F1"/>
                <w:b/>
                <w:sz w:val="18"/>
                <w:szCs w:val="18"/>
              </w:rPr>
              <w:t xml:space="preserve"> </w:t>
            </w:r>
            <w:proofErr w:type="spellStart"/>
            <w:r w:rsidRPr="0095619C">
              <w:rPr>
                <w:rFonts w:ascii="CIDFont+F1" w:hAnsi="CIDFont+F1" w:cs="CIDFont+F1"/>
                <w:b/>
                <w:sz w:val="18"/>
                <w:szCs w:val="18"/>
              </w:rPr>
              <w:t>Vss</w:t>
            </w:r>
            <w:proofErr w:type="spellEnd"/>
          </w:p>
        </w:tc>
        <w:tc>
          <w:tcPr>
            <w:tcW w:w="2331" w:type="dxa"/>
          </w:tcPr>
          <w:p w:rsidR="001A182E" w:rsidRPr="0095619C" w:rsidRDefault="00E56D22" w:rsidP="004F0875">
            <w:pPr>
              <w:rPr>
                <w:rFonts w:ascii="Calibri" w:hAnsi="Calibri" w:cs="Calibri"/>
                <w:sz w:val="18"/>
                <w:szCs w:val="18"/>
              </w:rPr>
            </w:pPr>
            <w:r w:rsidRPr="0095619C">
              <w:rPr>
                <w:rFonts w:ascii="Calibri" w:hAnsi="Calibri" w:cs="Calibri"/>
                <w:sz w:val="18"/>
                <w:szCs w:val="18"/>
              </w:rPr>
              <w:t>0.5*(5</w:t>
            </w:r>
            <w:r w:rsidRPr="0095619C">
              <w:rPr>
                <w:rFonts w:ascii="Calibri" w:hAnsi="Calibri" w:cs="Calibri"/>
                <w:sz w:val="18"/>
                <w:szCs w:val="18"/>
                <w:vertAlign w:val="superscript"/>
              </w:rPr>
              <w:t>2</w:t>
            </w:r>
            <w:r w:rsidRPr="0095619C">
              <w:rPr>
                <w:rFonts w:ascii="Calibri" w:hAnsi="Calibri" w:cs="Calibri"/>
                <w:sz w:val="18"/>
                <w:szCs w:val="18"/>
              </w:rPr>
              <w:t>)/50</w:t>
            </w:r>
          </w:p>
        </w:tc>
        <w:tc>
          <w:tcPr>
            <w:tcW w:w="1850" w:type="dxa"/>
          </w:tcPr>
          <w:p w:rsidR="001A182E" w:rsidRPr="0095619C" w:rsidRDefault="00E56D22" w:rsidP="004F0875">
            <w:pPr>
              <w:rPr>
                <w:rFonts w:ascii="Calibri" w:hAnsi="Calibri" w:cs="Calibri"/>
                <w:sz w:val="18"/>
                <w:szCs w:val="18"/>
              </w:rPr>
            </w:pPr>
            <w:r w:rsidRPr="0095619C">
              <w:rPr>
                <w:rFonts w:ascii="Calibri" w:hAnsi="Calibri" w:cs="Calibri"/>
                <w:sz w:val="18"/>
                <w:szCs w:val="18"/>
              </w:rPr>
              <w:t>0.25</w:t>
            </w:r>
          </w:p>
        </w:tc>
        <w:tc>
          <w:tcPr>
            <w:tcW w:w="5310" w:type="dxa"/>
          </w:tcPr>
          <w:p w:rsidR="001A182E" w:rsidRPr="0095619C" w:rsidRDefault="00F43C97" w:rsidP="004F0875">
            <w:pPr>
              <w:rPr>
                <w:rFonts w:ascii="Calibri" w:hAnsi="Calibri" w:cs="Calibri"/>
                <w:sz w:val="18"/>
                <w:szCs w:val="18"/>
              </w:rPr>
            </w:pPr>
            <w:r w:rsidRPr="0095619C">
              <w:rPr>
                <w:rFonts w:ascii="CIDFont+F1" w:hAnsi="CIDFont+F1" w:cs="CIDFont+F1"/>
                <w:sz w:val="18"/>
                <w:szCs w:val="18"/>
              </w:rPr>
              <w:t>50% duty cycle considered for the signal</w:t>
            </w:r>
          </w:p>
        </w:tc>
      </w:tr>
      <w:tr w:rsidR="0002680F" w:rsidRPr="0095619C" w:rsidTr="005B4566">
        <w:trPr>
          <w:trHeight w:val="161"/>
        </w:trPr>
        <w:tc>
          <w:tcPr>
            <w:tcW w:w="1534" w:type="dxa"/>
          </w:tcPr>
          <w:p w:rsidR="0002680F" w:rsidRPr="0095619C" w:rsidRDefault="0002680F" w:rsidP="0002680F">
            <w:pPr>
              <w:rPr>
                <w:rFonts w:ascii="Calibri" w:hAnsi="Calibri" w:cs="Calibri"/>
                <w:b/>
                <w:sz w:val="18"/>
                <w:szCs w:val="18"/>
              </w:rPr>
            </w:pPr>
            <w:r w:rsidRPr="0095619C">
              <w:rPr>
                <w:rFonts w:ascii="CIDFont+F1" w:hAnsi="CIDFont+F1" w:cs="CIDFont+F1"/>
                <w:b/>
                <w:sz w:val="18"/>
                <w:szCs w:val="18"/>
              </w:rPr>
              <w:t>Far End RC</w:t>
            </w:r>
          </w:p>
        </w:tc>
        <w:tc>
          <w:tcPr>
            <w:tcW w:w="2331"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0.5*(0.5*5)</w:t>
            </w:r>
            <w:r w:rsidRPr="0095619C">
              <w:rPr>
                <w:rFonts w:ascii="Calibri" w:hAnsi="Calibri" w:cs="Calibri"/>
                <w:sz w:val="18"/>
                <w:szCs w:val="18"/>
                <w:vertAlign w:val="superscript"/>
              </w:rPr>
              <w:t>2</w:t>
            </w:r>
            <w:r w:rsidRPr="0095619C">
              <w:rPr>
                <w:rFonts w:ascii="Calibri" w:hAnsi="Calibri" w:cs="Calibri"/>
                <w:sz w:val="18"/>
                <w:szCs w:val="18"/>
              </w:rPr>
              <w:t>/50+0.5*(0.5*5)</w:t>
            </w:r>
            <w:r w:rsidRPr="0095619C">
              <w:rPr>
                <w:rFonts w:ascii="Calibri" w:hAnsi="Calibri" w:cs="Calibri"/>
                <w:sz w:val="18"/>
                <w:szCs w:val="18"/>
                <w:vertAlign w:val="superscript"/>
              </w:rPr>
              <w:t>2</w:t>
            </w:r>
            <w:r w:rsidRPr="0095619C">
              <w:rPr>
                <w:rFonts w:ascii="Calibri" w:hAnsi="Calibri" w:cs="Calibri"/>
                <w:sz w:val="18"/>
                <w:szCs w:val="18"/>
              </w:rPr>
              <w:t>/50</w:t>
            </w:r>
          </w:p>
        </w:tc>
        <w:tc>
          <w:tcPr>
            <w:tcW w:w="1850"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0.125</w:t>
            </w:r>
          </w:p>
        </w:tc>
        <w:tc>
          <w:tcPr>
            <w:tcW w:w="5310" w:type="dxa"/>
          </w:tcPr>
          <w:p w:rsidR="0002680F" w:rsidRPr="0095619C" w:rsidRDefault="0002680F" w:rsidP="0002680F">
            <w:pPr>
              <w:rPr>
                <w:rFonts w:ascii="Calibri" w:hAnsi="Calibri" w:cs="Calibri"/>
                <w:sz w:val="18"/>
                <w:szCs w:val="18"/>
              </w:rPr>
            </w:pPr>
          </w:p>
        </w:tc>
      </w:tr>
      <w:tr w:rsidR="0002680F" w:rsidRPr="0095619C" w:rsidTr="005B4566">
        <w:trPr>
          <w:trHeight w:val="161"/>
        </w:trPr>
        <w:tc>
          <w:tcPr>
            <w:tcW w:w="1534" w:type="dxa"/>
          </w:tcPr>
          <w:p w:rsidR="0002680F" w:rsidRPr="0095619C" w:rsidRDefault="0002680F" w:rsidP="0002680F">
            <w:pPr>
              <w:rPr>
                <w:rFonts w:ascii="Calibri" w:hAnsi="Calibri" w:cs="Calibri"/>
                <w:b/>
                <w:sz w:val="18"/>
                <w:szCs w:val="18"/>
              </w:rPr>
            </w:pPr>
            <w:r w:rsidRPr="0095619C">
              <w:rPr>
                <w:rFonts w:ascii="CIDFont+F1" w:hAnsi="CIDFont+F1" w:cs="CIDFont+F1"/>
                <w:b/>
                <w:sz w:val="18"/>
                <w:szCs w:val="18"/>
              </w:rPr>
              <w:t>Far End Thevenin</w:t>
            </w:r>
          </w:p>
        </w:tc>
        <w:tc>
          <w:tcPr>
            <w:tcW w:w="2331"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0.5*(5</w:t>
            </w:r>
            <w:r w:rsidRPr="0095619C">
              <w:rPr>
                <w:rFonts w:ascii="Calibri" w:hAnsi="Calibri" w:cs="Calibri"/>
                <w:sz w:val="18"/>
                <w:szCs w:val="18"/>
                <w:vertAlign w:val="superscript"/>
              </w:rPr>
              <w:t>2</w:t>
            </w:r>
            <w:r w:rsidRPr="0095619C">
              <w:rPr>
                <w:rFonts w:ascii="Calibri" w:hAnsi="Calibri" w:cs="Calibri"/>
                <w:sz w:val="18"/>
                <w:szCs w:val="18"/>
              </w:rPr>
              <w:t>)/100+0.5*(5</w:t>
            </w:r>
            <w:r w:rsidRPr="0095619C">
              <w:rPr>
                <w:rFonts w:ascii="Calibri" w:hAnsi="Calibri" w:cs="Calibri"/>
                <w:sz w:val="18"/>
                <w:szCs w:val="18"/>
                <w:vertAlign w:val="superscript"/>
              </w:rPr>
              <w:t>2</w:t>
            </w:r>
            <w:r w:rsidRPr="0095619C">
              <w:rPr>
                <w:rFonts w:ascii="Calibri" w:hAnsi="Calibri" w:cs="Calibri"/>
                <w:sz w:val="18"/>
                <w:szCs w:val="18"/>
              </w:rPr>
              <w:t>)/100</w:t>
            </w:r>
          </w:p>
        </w:tc>
        <w:tc>
          <w:tcPr>
            <w:tcW w:w="1850"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0.25</w:t>
            </w:r>
          </w:p>
        </w:tc>
        <w:tc>
          <w:tcPr>
            <w:tcW w:w="5310" w:type="dxa"/>
          </w:tcPr>
          <w:p w:rsidR="0002680F" w:rsidRPr="0095619C" w:rsidRDefault="0002680F" w:rsidP="0002680F">
            <w:pPr>
              <w:rPr>
                <w:rFonts w:ascii="Calibri" w:hAnsi="Calibri" w:cs="Calibri"/>
                <w:sz w:val="18"/>
                <w:szCs w:val="18"/>
              </w:rPr>
            </w:pPr>
          </w:p>
        </w:tc>
      </w:tr>
      <w:tr w:rsidR="0002680F" w:rsidRPr="0095619C" w:rsidTr="005B4566">
        <w:trPr>
          <w:trHeight w:val="161"/>
        </w:trPr>
        <w:tc>
          <w:tcPr>
            <w:tcW w:w="1534" w:type="dxa"/>
          </w:tcPr>
          <w:p w:rsidR="0002680F" w:rsidRPr="0095619C" w:rsidRDefault="0002680F" w:rsidP="0002680F">
            <w:pPr>
              <w:rPr>
                <w:rFonts w:ascii="Calibri" w:hAnsi="Calibri" w:cs="Calibri"/>
                <w:b/>
                <w:sz w:val="18"/>
                <w:szCs w:val="18"/>
              </w:rPr>
            </w:pPr>
            <w:r w:rsidRPr="0095619C">
              <w:rPr>
                <w:rFonts w:ascii="CIDFont+F1" w:hAnsi="CIDFont+F1" w:cs="CIDFont+F1"/>
                <w:b/>
                <w:sz w:val="18"/>
                <w:szCs w:val="18"/>
              </w:rPr>
              <w:t xml:space="preserve">Far End Shunt to </w:t>
            </w:r>
            <w:proofErr w:type="spellStart"/>
            <w:r w:rsidRPr="0095619C">
              <w:rPr>
                <w:rFonts w:ascii="CIDFont+F1" w:hAnsi="CIDFont+F1" w:cs="CIDFont+F1"/>
                <w:b/>
                <w:sz w:val="18"/>
                <w:szCs w:val="18"/>
              </w:rPr>
              <w:t>Vtt</w:t>
            </w:r>
            <w:proofErr w:type="spellEnd"/>
          </w:p>
        </w:tc>
        <w:tc>
          <w:tcPr>
            <w:tcW w:w="2331"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0.5*(</w:t>
            </w:r>
            <w:r w:rsidRPr="0095619C">
              <w:rPr>
                <w:rFonts w:ascii="Calibri" w:hAnsi="Calibri" w:cs="Calibri"/>
                <w:sz w:val="18"/>
                <w:szCs w:val="18"/>
              </w:rPr>
              <w:t>0.5*</w:t>
            </w:r>
            <w:r w:rsidRPr="0095619C">
              <w:rPr>
                <w:rFonts w:ascii="Calibri" w:hAnsi="Calibri" w:cs="Calibri"/>
                <w:sz w:val="18"/>
                <w:szCs w:val="18"/>
              </w:rPr>
              <w:t>5</w:t>
            </w:r>
            <w:r w:rsidRPr="0095619C">
              <w:rPr>
                <w:rFonts w:ascii="Calibri" w:hAnsi="Calibri" w:cs="Calibri"/>
                <w:sz w:val="18"/>
                <w:szCs w:val="18"/>
              </w:rPr>
              <w:t>)</w:t>
            </w:r>
            <w:r w:rsidRPr="0095619C">
              <w:rPr>
                <w:rFonts w:ascii="Calibri" w:hAnsi="Calibri" w:cs="Calibri"/>
                <w:sz w:val="18"/>
                <w:szCs w:val="18"/>
                <w:vertAlign w:val="superscript"/>
              </w:rPr>
              <w:t>2</w:t>
            </w:r>
            <w:r w:rsidRPr="0095619C">
              <w:rPr>
                <w:rFonts w:ascii="Calibri" w:hAnsi="Calibri" w:cs="Calibri"/>
                <w:sz w:val="18"/>
                <w:szCs w:val="18"/>
              </w:rPr>
              <w:t>/</w:t>
            </w:r>
            <w:r w:rsidRPr="0095619C">
              <w:rPr>
                <w:rFonts w:ascii="Calibri" w:hAnsi="Calibri" w:cs="Calibri"/>
                <w:sz w:val="18"/>
                <w:szCs w:val="18"/>
              </w:rPr>
              <w:t>5</w:t>
            </w:r>
            <w:r w:rsidRPr="0095619C">
              <w:rPr>
                <w:rFonts w:ascii="Calibri" w:hAnsi="Calibri" w:cs="Calibri"/>
                <w:sz w:val="18"/>
                <w:szCs w:val="18"/>
              </w:rPr>
              <w:t>0+0.5*(0.5*5)</w:t>
            </w:r>
            <w:r w:rsidRPr="0095619C">
              <w:rPr>
                <w:rFonts w:ascii="Calibri" w:hAnsi="Calibri" w:cs="Calibri"/>
                <w:sz w:val="18"/>
                <w:szCs w:val="18"/>
                <w:vertAlign w:val="superscript"/>
              </w:rPr>
              <w:t>2</w:t>
            </w:r>
            <w:r w:rsidRPr="0095619C">
              <w:rPr>
                <w:rFonts w:ascii="Calibri" w:hAnsi="Calibri" w:cs="Calibri"/>
                <w:sz w:val="18"/>
                <w:szCs w:val="18"/>
              </w:rPr>
              <w:t>/</w:t>
            </w:r>
            <w:r w:rsidRPr="0095619C">
              <w:rPr>
                <w:rFonts w:ascii="Calibri" w:hAnsi="Calibri" w:cs="Calibri"/>
                <w:sz w:val="18"/>
                <w:szCs w:val="18"/>
              </w:rPr>
              <w:t>5</w:t>
            </w:r>
            <w:r w:rsidRPr="0095619C">
              <w:rPr>
                <w:rFonts w:ascii="Calibri" w:hAnsi="Calibri" w:cs="Calibri"/>
                <w:sz w:val="18"/>
                <w:szCs w:val="18"/>
              </w:rPr>
              <w:t>0</w:t>
            </w:r>
          </w:p>
        </w:tc>
        <w:tc>
          <w:tcPr>
            <w:tcW w:w="1850" w:type="dxa"/>
          </w:tcPr>
          <w:p w:rsidR="0002680F" w:rsidRPr="0095619C" w:rsidRDefault="0002680F" w:rsidP="0002680F">
            <w:pPr>
              <w:rPr>
                <w:rFonts w:ascii="Calibri" w:hAnsi="Calibri" w:cs="Calibri"/>
                <w:sz w:val="18"/>
                <w:szCs w:val="18"/>
              </w:rPr>
            </w:pPr>
            <w:r w:rsidRPr="0095619C">
              <w:rPr>
                <w:rFonts w:ascii="Calibri" w:hAnsi="Calibri" w:cs="Calibri"/>
                <w:sz w:val="18"/>
                <w:szCs w:val="18"/>
              </w:rPr>
              <w:t>0.125</w:t>
            </w:r>
          </w:p>
        </w:tc>
        <w:tc>
          <w:tcPr>
            <w:tcW w:w="5310" w:type="dxa"/>
          </w:tcPr>
          <w:p w:rsidR="0002680F" w:rsidRPr="0095619C" w:rsidRDefault="0002680F" w:rsidP="0002680F">
            <w:pPr>
              <w:rPr>
                <w:rFonts w:ascii="Calibri" w:hAnsi="Calibri" w:cs="Calibri"/>
                <w:sz w:val="18"/>
                <w:szCs w:val="18"/>
              </w:rPr>
            </w:pPr>
          </w:p>
        </w:tc>
      </w:tr>
    </w:tbl>
    <w:p w:rsidR="00E934A0" w:rsidRPr="0095619C" w:rsidRDefault="00E934A0" w:rsidP="00C10034">
      <w:pPr>
        <w:rPr>
          <w:rFonts w:ascii="CIDFont+F1" w:hAnsi="CIDFont+F1" w:cs="CIDFont+F1"/>
          <w:b/>
          <w:sz w:val="18"/>
          <w:szCs w:val="18"/>
        </w:rPr>
      </w:pPr>
    </w:p>
    <w:p w:rsidR="00682C95" w:rsidRPr="0095619C" w:rsidRDefault="00682C95" w:rsidP="00C10034">
      <w:pPr>
        <w:rPr>
          <w:rFonts w:ascii="CIDFont+F1" w:hAnsi="CIDFont+F1" w:cs="CIDFont+F1"/>
          <w:b/>
          <w:sz w:val="18"/>
          <w:szCs w:val="18"/>
        </w:rPr>
      </w:pPr>
      <w:r w:rsidRPr="0095619C">
        <w:rPr>
          <w:rFonts w:ascii="CIDFont+F1" w:hAnsi="CIDFont+F1" w:cs="CIDFont+F1"/>
          <w:b/>
          <w:sz w:val="18"/>
          <w:szCs w:val="18"/>
        </w:rPr>
        <w:t xml:space="preserve">                Conclusions / Lessons Learnt: </w:t>
      </w:r>
    </w:p>
    <w:p w:rsidR="009C3E77" w:rsidRPr="00F17712" w:rsidRDefault="009B330E" w:rsidP="009C3E77">
      <w:pPr>
        <w:pStyle w:val="ListParagraph"/>
        <w:numPr>
          <w:ilvl w:val="0"/>
          <w:numId w:val="16"/>
        </w:numPr>
        <w:rPr>
          <w:rFonts w:ascii="CIDFont+F1" w:hAnsi="CIDFont+F1" w:cs="CIDFont+F1"/>
          <w:sz w:val="18"/>
          <w:szCs w:val="18"/>
        </w:rPr>
      </w:pPr>
      <w:bookmarkStart w:id="0" w:name="_GoBack"/>
      <w:r w:rsidRPr="00F17712">
        <w:rPr>
          <w:rFonts w:ascii="CIDFont+F1" w:hAnsi="CIDFont+F1" w:cs="CIDFont+F1"/>
          <w:sz w:val="18"/>
          <w:szCs w:val="18"/>
        </w:rPr>
        <w:t>Analyze the characteristics of a Driver pin before using it on board</w:t>
      </w:r>
    </w:p>
    <w:p w:rsidR="009B330E" w:rsidRPr="00F17712" w:rsidRDefault="009B330E" w:rsidP="009C3E77">
      <w:pPr>
        <w:pStyle w:val="ListParagraph"/>
        <w:numPr>
          <w:ilvl w:val="0"/>
          <w:numId w:val="16"/>
        </w:numPr>
        <w:rPr>
          <w:rFonts w:ascii="CIDFont+F1" w:hAnsi="CIDFont+F1" w:cs="CIDFont+F1"/>
          <w:sz w:val="18"/>
          <w:szCs w:val="18"/>
        </w:rPr>
      </w:pPr>
      <w:r w:rsidRPr="00F17712">
        <w:rPr>
          <w:rFonts w:ascii="CIDFont+F1" w:hAnsi="CIDFont+F1" w:cs="CIDFont+F1"/>
          <w:sz w:val="18"/>
          <w:szCs w:val="18"/>
        </w:rPr>
        <w:t>Make sure Length (in) &lt; Rise time (ns) for any signal to avoid signal distortion</w:t>
      </w:r>
      <w:r w:rsidR="002464D9" w:rsidRPr="00F17712">
        <w:rPr>
          <w:rFonts w:ascii="CIDFont+F1" w:hAnsi="CIDFont+F1" w:cs="CIDFont+F1"/>
          <w:sz w:val="18"/>
          <w:szCs w:val="18"/>
        </w:rPr>
        <w:t>. If this condition cannot be met due to board dimensions, use any major termination strategy.</w:t>
      </w:r>
    </w:p>
    <w:p w:rsidR="009B330E" w:rsidRPr="00F17712" w:rsidRDefault="00137A47" w:rsidP="009C3E77">
      <w:pPr>
        <w:pStyle w:val="ListParagraph"/>
        <w:numPr>
          <w:ilvl w:val="0"/>
          <w:numId w:val="16"/>
        </w:numPr>
        <w:rPr>
          <w:rFonts w:ascii="CIDFont+F1" w:hAnsi="CIDFont+F1" w:cs="CIDFont+F1"/>
          <w:sz w:val="18"/>
          <w:szCs w:val="18"/>
        </w:rPr>
      </w:pPr>
      <w:r w:rsidRPr="00F17712">
        <w:rPr>
          <w:rFonts w:ascii="CIDFont+F1" w:hAnsi="CIDFont+F1" w:cs="CIDFont+F1"/>
          <w:sz w:val="18"/>
          <w:szCs w:val="18"/>
        </w:rPr>
        <w:t xml:space="preserve">Source Series termination is the best approach but too much of a source series resistor might </w:t>
      </w:r>
      <w:r w:rsidR="00E406D9" w:rsidRPr="00F17712">
        <w:rPr>
          <w:rFonts w:ascii="CIDFont+F1" w:hAnsi="CIDFont+F1" w:cs="CIDFont+F1"/>
          <w:sz w:val="18"/>
          <w:szCs w:val="18"/>
        </w:rPr>
        <w:t>increase</w:t>
      </w:r>
      <w:r w:rsidRPr="00F17712">
        <w:rPr>
          <w:rFonts w:ascii="CIDFont+F1" w:hAnsi="CIDFont+F1" w:cs="CIDFont+F1"/>
          <w:sz w:val="18"/>
          <w:szCs w:val="18"/>
        </w:rPr>
        <w:t xml:space="preserve"> the rise time at Receiver </w:t>
      </w:r>
    </w:p>
    <w:p w:rsidR="00E406D9" w:rsidRPr="00F17712" w:rsidRDefault="00E406D9" w:rsidP="009C3E77">
      <w:pPr>
        <w:pStyle w:val="ListParagraph"/>
        <w:numPr>
          <w:ilvl w:val="0"/>
          <w:numId w:val="16"/>
        </w:numPr>
        <w:rPr>
          <w:rFonts w:ascii="CIDFont+F1" w:hAnsi="CIDFont+F1" w:cs="CIDFont+F1"/>
          <w:sz w:val="18"/>
          <w:szCs w:val="18"/>
        </w:rPr>
      </w:pPr>
      <w:r w:rsidRPr="00F17712">
        <w:rPr>
          <w:rFonts w:ascii="CIDFont+F1" w:hAnsi="CIDFont+F1" w:cs="CIDFont+F1"/>
          <w:sz w:val="18"/>
          <w:szCs w:val="18"/>
        </w:rPr>
        <w:t>Avoid Far End Thevenin Termination as it needs many additional components and has high power dissipation</w:t>
      </w:r>
      <w:r w:rsidR="00BC22A4" w:rsidRPr="00F17712">
        <w:rPr>
          <w:rFonts w:ascii="CIDFont+F1" w:hAnsi="CIDFont+F1" w:cs="CIDFont+F1"/>
          <w:sz w:val="18"/>
          <w:szCs w:val="18"/>
        </w:rPr>
        <w:t>. Also, the impedance between the Voltage and Return must be minimum to avoid any Ground bounce or related issues</w:t>
      </w:r>
    </w:p>
    <w:p w:rsidR="00E406D9" w:rsidRPr="00F17712" w:rsidRDefault="00F2085D" w:rsidP="009C3E77">
      <w:pPr>
        <w:pStyle w:val="ListParagraph"/>
        <w:numPr>
          <w:ilvl w:val="0"/>
          <w:numId w:val="16"/>
        </w:numPr>
        <w:rPr>
          <w:rFonts w:ascii="CIDFont+F1" w:hAnsi="CIDFont+F1" w:cs="CIDFont+F1"/>
          <w:sz w:val="18"/>
          <w:szCs w:val="18"/>
        </w:rPr>
      </w:pPr>
      <w:r w:rsidRPr="00F17712">
        <w:rPr>
          <w:rFonts w:ascii="CIDFont+F1" w:hAnsi="CIDFont+F1" w:cs="CIDFont+F1"/>
          <w:sz w:val="18"/>
          <w:szCs w:val="18"/>
        </w:rPr>
        <w:t>Use Far End RC termination only when the signal duty cycle is 50%. Else it may lead to ISI</w:t>
      </w:r>
    </w:p>
    <w:bookmarkEnd w:id="0"/>
    <w:p w:rsidR="00F2085D" w:rsidRPr="0095619C" w:rsidRDefault="00F2085D" w:rsidP="006D7412">
      <w:pPr>
        <w:pStyle w:val="ListParagraph"/>
        <w:rPr>
          <w:rFonts w:ascii="CIDFont+F1" w:hAnsi="CIDFont+F1" w:cs="CIDFont+F1"/>
          <w:b/>
          <w:sz w:val="18"/>
          <w:szCs w:val="18"/>
        </w:rPr>
      </w:pPr>
    </w:p>
    <w:sectPr w:rsidR="00F2085D" w:rsidRPr="0095619C" w:rsidSect="00396942">
      <w:headerReference w:type="default" r:id="rId22"/>
      <w:pgSz w:w="12240" w:h="15840"/>
      <w:pgMar w:top="144" w:right="144" w:bottom="144" w:left="14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7E9" w:rsidRDefault="00CF27E9" w:rsidP="007A7C85">
      <w:pPr>
        <w:spacing w:after="0" w:line="240" w:lineRule="auto"/>
      </w:pPr>
      <w:r>
        <w:separator/>
      </w:r>
    </w:p>
  </w:endnote>
  <w:endnote w:type="continuationSeparator" w:id="0">
    <w:p w:rsidR="00CF27E9" w:rsidRDefault="00CF27E9" w:rsidP="007A7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7E9" w:rsidRDefault="00CF27E9" w:rsidP="007A7C85">
      <w:pPr>
        <w:spacing w:after="0" w:line="240" w:lineRule="auto"/>
      </w:pPr>
      <w:r>
        <w:separator/>
      </w:r>
    </w:p>
  </w:footnote>
  <w:footnote w:type="continuationSeparator" w:id="0">
    <w:p w:rsidR="00CF27E9" w:rsidRDefault="00CF27E9" w:rsidP="007A7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476" w:rsidRDefault="00DF4513" w:rsidP="00CD1E02">
    <w:pPr>
      <w:pStyle w:val="Header"/>
      <w:rPr>
        <w:b/>
      </w:rPr>
    </w:pPr>
    <w:r>
      <w:rPr>
        <w:b/>
      </w:rPr>
      <w:t xml:space="preserve">     </w:t>
    </w:r>
    <w:r w:rsidR="007A7C85" w:rsidRPr="007A7C85">
      <w:rPr>
        <w:b/>
      </w:rPr>
      <w:t>ECEN 5224</w:t>
    </w:r>
    <w:r w:rsidR="007A7C85" w:rsidRPr="007A7C85">
      <w:rPr>
        <w:b/>
      </w:rPr>
      <w:tab/>
    </w:r>
    <w:r w:rsidR="007A7C85">
      <w:rPr>
        <w:b/>
      </w:rPr>
      <w:t xml:space="preserve">                                            </w:t>
    </w:r>
    <w:r>
      <w:rPr>
        <w:b/>
      </w:rPr>
      <w:t xml:space="preserve">                         </w:t>
    </w:r>
    <w:r w:rsidR="007A7C85">
      <w:rPr>
        <w:b/>
      </w:rPr>
      <w:t xml:space="preserve"> HIGH SPEED DIGITAL DESIGN                           </w:t>
    </w:r>
    <w:r>
      <w:rPr>
        <w:b/>
      </w:rPr>
      <w:t xml:space="preserve">   </w:t>
    </w:r>
    <w:r w:rsidR="007A7C85">
      <w:rPr>
        <w:b/>
      </w:rPr>
      <w:t>NAGARAJ SIDDESHWAR</w:t>
    </w:r>
  </w:p>
  <w:p w:rsidR="007A7C85" w:rsidRPr="00DF4513" w:rsidRDefault="007A7C85" w:rsidP="00DF4513">
    <w:pPr>
      <w:pStyle w:val="ListParagraph"/>
      <w:rPr>
        <w:rFonts w:ascii="Calibri" w:hAnsi="Calibri" w:cs="Calibri"/>
        <w:b/>
        <w:sz w:val="20"/>
      </w:rPr>
    </w:pPr>
    <w:r>
      <w:rPr>
        <w:b/>
      </w:rPr>
      <w:t xml:space="preserve">                                                                                     HW</w:t>
    </w:r>
    <w:r w:rsidR="000C51A3">
      <w:rPr>
        <w:b/>
      </w:rPr>
      <w:t>2</w:t>
    </w:r>
    <w:r>
      <w:rPr>
        <w:b/>
      </w:rPr>
      <w:t xml:space="preserve"> </w:t>
    </w:r>
    <w:r w:rsidR="00DF4513" w:rsidRPr="00A026DE">
      <w:rPr>
        <w:rFonts w:ascii="Calibri" w:hAnsi="Calibri" w:cs="Calibri"/>
        <w:b/>
        <w:sz w:val="20"/>
      </w:rPr>
      <w:t>Problem set #</w:t>
    </w:r>
    <w:r w:rsidR="00DF4513">
      <w:rPr>
        <w:rFonts w:ascii="Calibri" w:hAnsi="Calibri" w:cs="Calibri"/>
        <w:b/>
        <w:sz w:val="20"/>
      </w:rPr>
      <w:t xml:space="preserve">2                                               </w:t>
    </w:r>
    <w:r w:rsidRPr="00DF4513">
      <w:rPr>
        <w:b/>
      </w:rPr>
      <w:t>DATE –</w:t>
    </w:r>
    <w:r w:rsidR="000C51A3" w:rsidRPr="00DF4513">
      <w:rPr>
        <w:b/>
      </w:rPr>
      <w:t xml:space="preserve"> 1</w:t>
    </w:r>
    <w:r w:rsidR="000C51A3" w:rsidRPr="00DF4513">
      <w:rPr>
        <w:b/>
        <w:vertAlign w:val="superscript"/>
      </w:rPr>
      <w:t>st</w:t>
    </w:r>
    <w:r w:rsidR="00E61123" w:rsidRPr="00DF4513">
      <w:rPr>
        <w:b/>
      </w:rPr>
      <w:t xml:space="preserve"> </w:t>
    </w:r>
    <w:r w:rsidR="000C51A3" w:rsidRPr="00DF4513">
      <w:rPr>
        <w:b/>
      </w:rPr>
      <w:t>FEB</w:t>
    </w:r>
    <w:r w:rsidRPr="00DF4513">
      <w:rPr>
        <w:b/>
      </w:rPr>
      <w:t xml:space="preserve"> 2018</w:t>
    </w:r>
  </w:p>
  <w:p w:rsidR="007A7C85" w:rsidRDefault="007A7C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E5A9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4E7A"/>
    <w:multiLevelType w:val="hybridMultilevel"/>
    <w:tmpl w:val="53E60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C018D"/>
    <w:multiLevelType w:val="hybridMultilevel"/>
    <w:tmpl w:val="8C8C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25DC8"/>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C7723"/>
    <w:multiLevelType w:val="hybridMultilevel"/>
    <w:tmpl w:val="82206A2A"/>
    <w:lvl w:ilvl="0" w:tplc="56320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8C618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454D1"/>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C0415"/>
    <w:multiLevelType w:val="hybridMultilevel"/>
    <w:tmpl w:val="90AE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D40EF"/>
    <w:multiLevelType w:val="hybridMultilevel"/>
    <w:tmpl w:val="1332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24FDA"/>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E64FB6"/>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83DFD"/>
    <w:multiLevelType w:val="hybridMultilevel"/>
    <w:tmpl w:val="4FCC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997675"/>
    <w:multiLevelType w:val="hybridMultilevel"/>
    <w:tmpl w:val="B6B0E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D27368"/>
    <w:multiLevelType w:val="hybridMultilevel"/>
    <w:tmpl w:val="9540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0767A"/>
    <w:multiLevelType w:val="hybridMultilevel"/>
    <w:tmpl w:val="C2DC2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9B42D8"/>
    <w:multiLevelType w:val="hybridMultilevel"/>
    <w:tmpl w:val="0C624B22"/>
    <w:lvl w:ilvl="0" w:tplc="86B8D1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2"/>
  </w:num>
  <w:num w:numId="4">
    <w:abstractNumId w:val="8"/>
  </w:num>
  <w:num w:numId="5">
    <w:abstractNumId w:val="14"/>
  </w:num>
  <w:num w:numId="6">
    <w:abstractNumId w:val="3"/>
  </w:num>
  <w:num w:numId="7">
    <w:abstractNumId w:val="4"/>
  </w:num>
  <w:num w:numId="8">
    <w:abstractNumId w:val="6"/>
  </w:num>
  <w:num w:numId="9">
    <w:abstractNumId w:val="1"/>
  </w:num>
  <w:num w:numId="10">
    <w:abstractNumId w:val="7"/>
  </w:num>
  <w:num w:numId="11">
    <w:abstractNumId w:val="0"/>
  </w:num>
  <w:num w:numId="12">
    <w:abstractNumId w:val="15"/>
  </w:num>
  <w:num w:numId="13">
    <w:abstractNumId w:val="11"/>
  </w:num>
  <w:num w:numId="14">
    <w:abstractNumId w:val="9"/>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C85"/>
    <w:rsid w:val="00010D63"/>
    <w:rsid w:val="00013FCE"/>
    <w:rsid w:val="00024BBC"/>
    <w:rsid w:val="0002680F"/>
    <w:rsid w:val="00030BDA"/>
    <w:rsid w:val="0003287B"/>
    <w:rsid w:val="00033CB6"/>
    <w:rsid w:val="0003474A"/>
    <w:rsid w:val="00035128"/>
    <w:rsid w:val="00036616"/>
    <w:rsid w:val="000374C8"/>
    <w:rsid w:val="00043364"/>
    <w:rsid w:val="000470F6"/>
    <w:rsid w:val="00054008"/>
    <w:rsid w:val="000568D7"/>
    <w:rsid w:val="00057510"/>
    <w:rsid w:val="00076728"/>
    <w:rsid w:val="00076BD3"/>
    <w:rsid w:val="000A2586"/>
    <w:rsid w:val="000A638D"/>
    <w:rsid w:val="000B5FFA"/>
    <w:rsid w:val="000B6A10"/>
    <w:rsid w:val="000B70BF"/>
    <w:rsid w:val="000C10E4"/>
    <w:rsid w:val="000C2674"/>
    <w:rsid w:val="000C51A3"/>
    <w:rsid w:val="000C5406"/>
    <w:rsid w:val="000D137E"/>
    <w:rsid w:val="000D2779"/>
    <w:rsid w:val="000E6EED"/>
    <w:rsid w:val="000F1F8C"/>
    <w:rsid w:val="000F6C43"/>
    <w:rsid w:val="00101049"/>
    <w:rsid w:val="00102E48"/>
    <w:rsid w:val="001043B5"/>
    <w:rsid w:val="00111B55"/>
    <w:rsid w:val="00120823"/>
    <w:rsid w:val="00133A52"/>
    <w:rsid w:val="0013488F"/>
    <w:rsid w:val="001371BC"/>
    <w:rsid w:val="00137707"/>
    <w:rsid w:val="00137A47"/>
    <w:rsid w:val="001409D1"/>
    <w:rsid w:val="00145E64"/>
    <w:rsid w:val="00152820"/>
    <w:rsid w:val="00152E3F"/>
    <w:rsid w:val="0015308F"/>
    <w:rsid w:val="0017146F"/>
    <w:rsid w:val="001758DB"/>
    <w:rsid w:val="00191AB3"/>
    <w:rsid w:val="00193346"/>
    <w:rsid w:val="001A182E"/>
    <w:rsid w:val="001A33D3"/>
    <w:rsid w:val="001B04C9"/>
    <w:rsid w:val="001B6EF8"/>
    <w:rsid w:val="001C0CE4"/>
    <w:rsid w:val="001D30C0"/>
    <w:rsid w:val="001E0780"/>
    <w:rsid w:val="001E7655"/>
    <w:rsid w:val="001F53F6"/>
    <w:rsid w:val="00206E9B"/>
    <w:rsid w:val="00210D40"/>
    <w:rsid w:val="002168AD"/>
    <w:rsid w:val="0022649C"/>
    <w:rsid w:val="0023189B"/>
    <w:rsid w:val="00242F27"/>
    <w:rsid w:val="002464D9"/>
    <w:rsid w:val="002515AA"/>
    <w:rsid w:val="00262A1B"/>
    <w:rsid w:val="00264FBA"/>
    <w:rsid w:val="00281585"/>
    <w:rsid w:val="00282E88"/>
    <w:rsid w:val="0029138E"/>
    <w:rsid w:val="00297D0C"/>
    <w:rsid w:val="002B5C8B"/>
    <w:rsid w:val="002C7C11"/>
    <w:rsid w:val="002C7C2A"/>
    <w:rsid w:val="002D1A01"/>
    <w:rsid w:val="002E698E"/>
    <w:rsid w:val="002E7DA8"/>
    <w:rsid w:val="002F4E09"/>
    <w:rsid w:val="003125CC"/>
    <w:rsid w:val="003144E0"/>
    <w:rsid w:val="00317C4F"/>
    <w:rsid w:val="00324597"/>
    <w:rsid w:val="00333CFB"/>
    <w:rsid w:val="003345DA"/>
    <w:rsid w:val="0033613F"/>
    <w:rsid w:val="00346473"/>
    <w:rsid w:val="00353DDD"/>
    <w:rsid w:val="003544BC"/>
    <w:rsid w:val="003612F1"/>
    <w:rsid w:val="0036335E"/>
    <w:rsid w:val="00390476"/>
    <w:rsid w:val="00391BC5"/>
    <w:rsid w:val="00393ADB"/>
    <w:rsid w:val="0039451A"/>
    <w:rsid w:val="00396942"/>
    <w:rsid w:val="00396CF5"/>
    <w:rsid w:val="00397581"/>
    <w:rsid w:val="003A01D7"/>
    <w:rsid w:val="003A4880"/>
    <w:rsid w:val="003C630A"/>
    <w:rsid w:val="003D3FB9"/>
    <w:rsid w:val="003E182D"/>
    <w:rsid w:val="003F2192"/>
    <w:rsid w:val="00403556"/>
    <w:rsid w:val="004065E0"/>
    <w:rsid w:val="004129C0"/>
    <w:rsid w:val="0041399D"/>
    <w:rsid w:val="004158C8"/>
    <w:rsid w:val="00422EBF"/>
    <w:rsid w:val="00445FBD"/>
    <w:rsid w:val="004768B9"/>
    <w:rsid w:val="0047716B"/>
    <w:rsid w:val="00491198"/>
    <w:rsid w:val="0049372B"/>
    <w:rsid w:val="004A5154"/>
    <w:rsid w:val="004B3622"/>
    <w:rsid w:val="004C5232"/>
    <w:rsid w:val="004D1B04"/>
    <w:rsid w:val="004D6722"/>
    <w:rsid w:val="004E4381"/>
    <w:rsid w:val="0051285F"/>
    <w:rsid w:val="0051323C"/>
    <w:rsid w:val="005163EE"/>
    <w:rsid w:val="00517979"/>
    <w:rsid w:val="00524DC0"/>
    <w:rsid w:val="00525572"/>
    <w:rsid w:val="005257F2"/>
    <w:rsid w:val="005267BC"/>
    <w:rsid w:val="00533A0E"/>
    <w:rsid w:val="005417B8"/>
    <w:rsid w:val="005426FA"/>
    <w:rsid w:val="00556612"/>
    <w:rsid w:val="005612ED"/>
    <w:rsid w:val="00580BED"/>
    <w:rsid w:val="0058268E"/>
    <w:rsid w:val="00583684"/>
    <w:rsid w:val="00592217"/>
    <w:rsid w:val="00593802"/>
    <w:rsid w:val="005A5ACC"/>
    <w:rsid w:val="005B3B9D"/>
    <w:rsid w:val="005B4566"/>
    <w:rsid w:val="005B6E6C"/>
    <w:rsid w:val="005C159B"/>
    <w:rsid w:val="005C5698"/>
    <w:rsid w:val="005C5BA3"/>
    <w:rsid w:val="005E5764"/>
    <w:rsid w:val="005F2EDA"/>
    <w:rsid w:val="00600355"/>
    <w:rsid w:val="00600D3A"/>
    <w:rsid w:val="00602D1E"/>
    <w:rsid w:val="0060603C"/>
    <w:rsid w:val="006149C9"/>
    <w:rsid w:val="00615573"/>
    <w:rsid w:val="006211A9"/>
    <w:rsid w:val="006342DE"/>
    <w:rsid w:val="006411BC"/>
    <w:rsid w:val="00642F03"/>
    <w:rsid w:val="00651C8D"/>
    <w:rsid w:val="00666A6F"/>
    <w:rsid w:val="00673D4F"/>
    <w:rsid w:val="00680DF6"/>
    <w:rsid w:val="00682686"/>
    <w:rsid w:val="00682C95"/>
    <w:rsid w:val="006959AF"/>
    <w:rsid w:val="00695BCB"/>
    <w:rsid w:val="0069705E"/>
    <w:rsid w:val="006B6527"/>
    <w:rsid w:val="006D7412"/>
    <w:rsid w:val="006E1AF0"/>
    <w:rsid w:val="006E72A7"/>
    <w:rsid w:val="006F119B"/>
    <w:rsid w:val="006F2486"/>
    <w:rsid w:val="006F6A36"/>
    <w:rsid w:val="007001B9"/>
    <w:rsid w:val="00714188"/>
    <w:rsid w:val="00736019"/>
    <w:rsid w:val="00742985"/>
    <w:rsid w:val="00744888"/>
    <w:rsid w:val="00750D5A"/>
    <w:rsid w:val="007739A2"/>
    <w:rsid w:val="00782798"/>
    <w:rsid w:val="007A2AD2"/>
    <w:rsid w:val="007A732D"/>
    <w:rsid w:val="007A7675"/>
    <w:rsid w:val="007A7C85"/>
    <w:rsid w:val="007C4300"/>
    <w:rsid w:val="007E2C64"/>
    <w:rsid w:val="007F2832"/>
    <w:rsid w:val="008068A5"/>
    <w:rsid w:val="00822486"/>
    <w:rsid w:val="00822C92"/>
    <w:rsid w:val="00834408"/>
    <w:rsid w:val="00835508"/>
    <w:rsid w:val="00840AD3"/>
    <w:rsid w:val="00850332"/>
    <w:rsid w:val="008637EB"/>
    <w:rsid w:val="0086686B"/>
    <w:rsid w:val="00873DE6"/>
    <w:rsid w:val="00874083"/>
    <w:rsid w:val="00874315"/>
    <w:rsid w:val="00876443"/>
    <w:rsid w:val="00881F4A"/>
    <w:rsid w:val="008A2A6C"/>
    <w:rsid w:val="008A5797"/>
    <w:rsid w:val="008A77DC"/>
    <w:rsid w:val="008A7E5F"/>
    <w:rsid w:val="008B16DA"/>
    <w:rsid w:val="008B5528"/>
    <w:rsid w:val="008C7B66"/>
    <w:rsid w:val="008D66B8"/>
    <w:rsid w:val="008F6C1B"/>
    <w:rsid w:val="008F7C37"/>
    <w:rsid w:val="00916DA6"/>
    <w:rsid w:val="00917154"/>
    <w:rsid w:val="00921FFD"/>
    <w:rsid w:val="0092273F"/>
    <w:rsid w:val="00927CD0"/>
    <w:rsid w:val="00941539"/>
    <w:rsid w:val="009466E9"/>
    <w:rsid w:val="009534A2"/>
    <w:rsid w:val="0095619C"/>
    <w:rsid w:val="0097642A"/>
    <w:rsid w:val="009776A6"/>
    <w:rsid w:val="00986105"/>
    <w:rsid w:val="009861F3"/>
    <w:rsid w:val="00996BCD"/>
    <w:rsid w:val="00996D55"/>
    <w:rsid w:val="0099741C"/>
    <w:rsid w:val="009A3CA8"/>
    <w:rsid w:val="009A7E2E"/>
    <w:rsid w:val="009B330E"/>
    <w:rsid w:val="009C3E77"/>
    <w:rsid w:val="009C42D7"/>
    <w:rsid w:val="009C5FD1"/>
    <w:rsid w:val="009C78F0"/>
    <w:rsid w:val="009D1937"/>
    <w:rsid w:val="009E0D94"/>
    <w:rsid w:val="009E196F"/>
    <w:rsid w:val="009F3F98"/>
    <w:rsid w:val="009F5D4E"/>
    <w:rsid w:val="00A00409"/>
    <w:rsid w:val="00A026DE"/>
    <w:rsid w:val="00A050F8"/>
    <w:rsid w:val="00A07941"/>
    <w:rsid w:val="00A2020F"/>
    <w:rsid w:val="00A23CBD"/>
    <w:rsid w:val="00A265B9"/>
    <w:rsid w:val="00A301DF"/>
    <w:rsid w:val="00A57580"/>
    <w:rsid w:val="00A60870"/>
    <w:rsid w:val="00A66892"/>
    <w:rsid w:val="00A70BED"/>
    <w:rsid w:val="00A75288"/>
    <w:rsid w:val="00A7775C"/>
    <w:rsid w:val="00A81B77"/>
    <w:rsid w:val="00AA1E96"/>
    <w:rsid w:val="00AA2CE7"/>
    <w:rsid w:val="00AB1C92"/>
    <w:rsid w:val="00AB3932"/>
    <w:rsid w:val="00AC0C0A"/>
    <w:rsid w:val="00AD2336"/>
    <w:rsid w:val="00AE101B"/>
    <w:rsid w:val="00AE568A"/>
    <w:rsid w:val="00AE5DE3"/>
    <w:rsid w:val="00AF0B92"/>
    <w:rsid w:val="00B10CD8"/>
    <w:rsid w:val="00B11867"/>
    <w:rsid w:val="00B145A0"/>
    <w:rsid w:val="00B24423"/>
    <w:rsid w:val="00B254FA"/>
    <w:rsid w:val="00B32F25"/>
    <w:rsid w:val="00B3328B"/>
    <w:rsid w:val="00B338A9"/>
    <w:rsid w:val="00B425DA"/>
    <w:rsid w:val="00B47321"/>
    <w:rsid w:val="00B64502"/>
    <w:rsid w:val="00B6503E"/>
    <w:rsid w:val="00B655FB"/>
    <w:rsid w:val="00B663CD"/>
    <w:rsid w:val="00B72F95"/>
    <w:rsid w:val="00B82406"/>
    <w:rsid w:val="00B921A1"/>
    <w:rsid w:val="00B94EEA"/>
    <w:rsid w:val="00BA236C"/>
    <w:rsid w:val="00BA7D4C"/>
    <w:rsid w:val="00BC22A4"/>
    <w:rsid w:val="00BD6806"/>
    <w:rsid w:val="00BF763F"/>
    <w:rsid w:val="00C033C2"/>
    <w:rsid w:val="00C10034"/>
    <w:rsid w:val="00C132B3"/>
    <w:rsid w:val="00C20EAF"/>
    <w:rsid w:val="00C24D4C"/>
    <w:rsid w:val="00C26353"/>
    <w:rsid w:val="00C33358"/>
    <w:rsid w:val="00C3356A"/>
    <w:rsid w:val="00C3583B"/>
    <w:rsid w:val="00C37711"/>
    <w:rsid w:val="00C45571"/>
    <w:rsid w:val="00C570B7"/>
    <w:rsid w:val="00C65373"/>
    <w:rsid w:val="00C673C0"/>
    <w:rsid w:val="00C74B19"/>
    <w:rsid w:val="00C850AD"/>
    <w:rsid w:val="00C90397"/>
    <w:rsid w:val="00C93602"/>
    <w:rsid w:val="00C9436D"/>
    <w:rsid w:val="00CA12CC"/>
    <w:rsid w:val="00CA6E1F"/>
    <w:rsid w:val="00CB00C0"/>
    <w:rsid w:val="00CB62F4"/>
    <w:rsid w:val="00CD16E7"/>
    <w:rsid w:val="00CD1E02"/>
    <w:rsid w:val="00CD3932"/>
    <w:rsid w:val="00CD39EA"/>
    <w:rsid w:val="00CD4EC2"/>
    <w:rsid w:val="00CD5A26"/>
    <w:rsid w:val="00CE245B"/>
    <w:rsid w:val="00CE4ED0"/>
    <w:rsid w:val="00CF18DB"/>
    <w:rsid w:val="00CF27E9"/>
    <w:rsid w:val="00CF44D1"/>
    <w:rsid w:val="00D074E6"/>
    <w:rsid w:val="00D11351"/>
    <w:rsid w:val="00D12DBB"/>
    <w:rsid w:val="00D159B2"/>
    <w:rsid w:val="00D20EC1"/>
    <w:rsid w:val="00D33039"/>
    <w:rsid w:val="00D33A9E"/>
    <w:rsid w:val="00D36413"/>
    <w:rsid w:val="00D3692B"/>
    <w:rsid w:val="00D369C4"/>
    <w:rsid w:val="00D401C6"/>
    <w:rsid w:val="00D42BD6"/>
    <w:rsid w:val="00D60643"/>
    <w:rsid w:val="00D82C78"/>
    <w:rsid w:val="00D838F0"/>
    <w:rsid w:val="00D86C23"/>
    <w:rsid w:val="00DA55D2"/>
    <w:rsid w:val="00DA57D6"/>
    <w:rsid w:val="00DA6246"/>
    <w:rsid w:val="00DB49DD"/>
    <w:rsid w:val="00DC3D97"/>
    <w:rsid w:val="00DC6A91"/>
    <w:rsid w:val="00DD10E7"/>
    <w:rsid w:val="00DD2799"/>
    <w:rsid w:val="00DE56E8"/>
    <w:rsid w:val="00DE5DB4"/>
    <w:rsid w:val="00DF2894"/>
    <w:rsid w:val="00DF4513"/>
    <w:rsid w:val="00DF47FC"/>
    <w:rsid w:val="00E01449"/>
    <w:rsid w:val="00E075CD"/>
    <w:rsid w:val="00E10B69"/>
    <w:rsid w:val="00E14F4B"/>
    <w:rsid w:val="00E20A02"/>
    <w:rsid w:val="00E2278A"/>
    <w:rsid w:val="00E23F00"/>
    <w:rsid w:val="00E37E3C"/>
    <w:rsid w:val="00E406D9"/>
    <w:rsid w:val="00E424D3"/>
    <w:rsid w:val="00E5586E"/>
    <w:rsid w:val="00E56D22"/>
    <w:rsid w:val="00E56F46"/>
    <w:rsid w:val="00E61123"/>
    <w:rsid w:val="00E618FA"/>
    <w:rsid w:val="00E64B6E"/>
    <w:rsid w:val="00E70633"/>
    <w:rsid w:val="00E74BC5"/>
    <w:rsid w:val="00E8362E"/>
    <w:rsid w:val="00E934A0"/>
    <w:rsid w:val="00E94CCB"/>
    <w:rsid w:val="00E956AC"/>
    <w:rsid w:val="00EA5FBB"/>
    <w:rsid w:val="00EB4C73"/>
    <w:rsid w:val="00EB6DF0"/>
    <w:rsid w:val="00EC27C0"/>
    <w:rsid w:val="00EC39A2"/>
    <w:rsid w:val="00EC7938"/>
    <w:rsid w:val="00EE2782"/>
    <w:rsid w:val="00EF5BDD"/>
    <w:rsid w:val="00F115C9"/>
    <w:rsid w:val="00F11A82"/>
    <w:rsid w:val="00F17712"/>
    <w:rsid w:val="00F2085D"/>
    <w:rsid w:val="00F21721"/>
    <w:rsid w:val="00F2290C"/>
    <w:rsid w:val="00F26D8F"/>
    <w:rsid w:val="00F31517"/>
    <w:rsid w:val="00F4161C"/>
    <w:rsid w:val="00F43C97"/>
    <w:rsid w:val="00F527B1"/>
    <w:rsid w:val="00F54D5A"/>
    <w:rsid w:val="00F54E2F"/>
    <w:rsid w:val="00F55D57"/>
    <w:rsid w:val="00F6519E"/>
    <w:rsid w:val="00F704EE"/>
    <w:rsid w:val="00F708E4"/>
    <w:rsid w:val="00F7752E"/>
    <w:rsid w:val="00F86099"/>
    <w:rsid w:val="00F86C9A"/>
    <w:rsid w:val="00F90FF2"/>
    <w:rsid w:val="00FA0352"/>
    <w:rsid w:val="00FA352C"/>
    <w:rsid w:val="00FA4EB6"/>
    <w:rsid w:val="00FB624A"/>
    <w:rsid w:val="00FC051A"/>
    <w:rsid w:val="00FD028C"/>
    <w:rsid w:val="00FD2DA5"/>
    <w:rsid w:val="00FD620F"/>
    <w:rsid w:val="00FD7B4F"/>
    <w:rsid w:val="00FE17ED"/>
    <w:rsid w:val="00FE567E"/>
    <w:rsid w:val="00FF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A8B14"/>
  <w15:chartTrackingRefBased/>
  <w15:docId w15:val="{9C30CB0C-A29E-4066-ADFF-32E7F53E3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C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85"/>
  </w:style>
  <w:style w:type="paragraph" w:styleId="Footer">
    <w:name w:val="footer"/>
    <w:basedOn w:val="Normal"/>
    <w:link w:val="FooterChar"/>
    <w:uiPriority w:val="99"/>
    <w:unhideWhenUsed/>
    <w:rsid w:val="007A7C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85"/>
  </w:style>
  <w:style w:type="paragraph" w:styleId="ListParagraph">
    <w:name w:val="List Paragraph"/>
    <w:basedOn w:val="Normal"/>
    <w:uiPriority w:val="34"/>
    <w:qFormat/>
    <w:rsid w:val="0023189B"/>
    <w:pPr>
      <w:ind w:left="720"/>
      <w:contextualSpacing/>
    </w:pPr>
  </w:style>
  <w:style w:type="table" w:styleId="TableGrid">
    <w:name w:val="Table Grid"/>
    <w:basedOn w:val="TableNormal"/>
    <w:uiPriority w:val="39"/>
    <w:rsid w:val="00FD6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4E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E2F"/>
    <w:rPr>
      <w:rFonts w:ascii="Segoe UI" w:hAnsi="Segoe UI" w:cs="Segoe UI"/>
      <w:sz w:val="18"/>
      <w:szCs w:val="18"/>
    </w:rPr>
  </w:style>
  <w:style w:type="paragraph" w:styleId="NoSpacing">
    <w:name w:val="No Spacing"/>
    <w:uiPriority w:val="1"/>
    <w:qFormat/>
    <w:rsid w:val="00033C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914E3-9F80-474B-9092-9154EC816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4</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Siddeshwar</dc:creator>
  <cp:keywords/>
  <dc:description/>
  <cp:lastModifiedBy>Nagaraj Siddeshwar</cp:lastModifiedBy>
  <cp:revision>511</cp:revision>
  <cp:lastPrinted>2018-01-28T01:29:00Z</cp:lastPrinted>
  <dcterms:created xsi:type="dcterms:W3CDTF">2018-01-27T16:56:00Z</dcterms:created>
  <dcterms:modified xsi:type="dcterms:W3CDTF">2018-02-04T05:41:00Z</dcterms:modified>
</cp:coreProperties>
</file>