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A876" w14:textId="77777777" w:rsidR="00CE4BD4" w:rsidRDefault="00CE4BD4" w:rsidP="00CE4BD4">
      <w:pPr>
        <w:pStyle w:val="NormalWeb"/>
        <w:shd w:val="clear" w:color="auto" w:fill="FFFFFF"/>
        <w:spacing w:before="0" w:beforeAutospacing="0"/>
        <w:rPr>
          <w:color w:val="1F1F1F"/>
        </w:rPr>
      </w:pPr>
      <w:r>
        <w:rPr>
          <w:rStyle w:val="Strong"/>
          <w:rFonts w:ascii="unset" w:hAnsi="unset"/>
          <w:color w:val="1F1F1F"/>
        </w:rPr>
        <w:t>Module 1: Anatomy of React</w:t>
      </w:r>
    </w:p>
    <w:p w14:paraId="2FFF9B1F" w14:textId="77777777" w:rsidR="00CE4BD4" w:rsidRDefault="00CE4BD4" w:rsidP="00CE4BD4">
      <w:pPr>
        <w:pStyle w:val="NormalWeb"/>
        <w:shd w:val="clear" w:color="auto" w:fill="FFFFFF"/>
        <w:spacing w:before="0" w:beforeAutospacing="0"/>
        <w:rPr>
          <w:color w:val="1F1F1F"/>
        </w:rPr>
      </w:pPr>
      <w:r>
        <w:rPr>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4B2B286F" w14:textId="06160974" w:rsidR="00CE4BD4" w:rsidRDefault="00CE4BD4" w:rsidP="00CE4BD4">
      <w:pPr>
        <w:pStyle w:val="NormalWeb"/>
        <w:shd w:val="clear" w:color="auto" w:fill="FFFFFF"/>
        <w:spacing w:before="0" w:beforeAutospacing="0"/>
        <w:rPr>
          <w:color w:val="1F1F1F"/>
        </w:rPr>
      </w:pPr>
      <w:r>
        <w:rPr>
          <w:color w:val="1F1F1F"/>
        </w:rPr>
        <w:t xml:space="preserve">Components are one of the foundations of React. In React, everything revolves around components. You'll learn how to build components, how to structure and customize your React projects, and how to compose layouts by importing components into other </w:t>
      </w:r>
      <w:proofErr w:type="gramStart"/>
      <w:r>
        <w:rPr>
          <w:color w:val="1F1F1F"/>
        </w:rPr>
        <w:t>components</w:t>
      </w:r>
      <w:proofErr w:type="gramEnd"/>
    </w:p>
    <w:p w14:paraId="13994ACB" w14:textId="77777777" w:rsidR="00CE4BD4" w:rsidRDefault="00CE4BD4" w:rsidP="00CE4BD4">
      <w:pPr>
        <w:pStyle w:val="NormalWeb"/>
        <w:shd w:val="clear" w:color="auto" w:fill="FFFFFF"/>
        <w:spacing w:before="0" w:beforeAutospacing="0"/>
        <w:rPr>
          <w:color w:val="1F1F1F"/>
        </w:rPr>
      </w:pPr>
      <w:r>
        <w:rPr>
          <w:color w:val="1F1F1F"/>
        </w:rPr>
        <w:t>You'll learn about passing data from one component to another. You'll learn about JSX syntax in React and how to use it to structure and style your components.</w:t>
      </w:r>
    </w:p>
    <w:p w14:paraId="7AD70351" w14:textId="77777777" w:rsidR="00CE4BD4" w:rsidRDefault="00CE4BD4" w:rsidP="00CE4BD4">
      <w:pPr>
        <w:pStyle w:val="NormalWeb"/>
        <w:shd w:val="clear" w:color="auto" w:fill="FFFFFF"/>
        <w:spacing w:before="0" w:beforeAutospacing="0"/>
        <w:rPr>
          <w:color w:val="1F1F1F"/>
        </w:rPr>
      </w:pPr>
      <w:r>
        <w:rPr>
          <w:color w:val="1F1F1F"/>
        </w:rPr>
        <w:t xml:space="preserve">By the end of this </w:t>
      </w:r>
      <w:proofErr w:type="gramStart"/>
      <w:r>
        <w:rPr>
          <w:color w:val="1F1F1F"/>
        </w:rPr>
        <w:t>module</w:t>
      </w:r>
      <w:proofErr w:type="gramEnd"/>
      <w:r>
        <w:rPr>
          <w:color w:val="1F1F1F"/>
        </w:rPr>
        <w:t xml:space="preserve"> you will be able to:</w:t>
      </w:r>
    </w:p>
    <w:p w14:paraId="25A735C2" w14:textId="77777777" w:rsidR="00CE4BD4" w:rsidRDefault="00CE4BD4" w:rsidP="00CE4BD4">
      <w:pPr>
        <w:pStyle w:val="NormalWeb"/>
        <w:numPr>
          <w:ilvl w:val="0"/>
          <w:numId w:val="1"/>
        </w:numPr>
        <w:shd w:val="clear" w:color="auto" w:fill="FFFFFF"/>
        <w:spacing w:before="0" w:beforeAutospacing="0" w:after="0" w:afterAutospacing="0"/>
        <w:rPr>
          <w:color w:val="1F1F1F"/>
        </w:rPr>
      </w:pPr>
      <w:r>
        <w:rPr>
          <w:color w:val="1F1F1F"/>
        </w:rPr>
        <w:t>Explain the concepts behind React and component architecture.</w:t>
      </w:r>
    </w:p>
    <w:p w14:paraId="2E30BBEF" w14:textId="739230B1" w:rsidR="00CE4BD4" w:rsidRDefault="00CE4BD4" w:rsidP="00CE4BD4">
      <w:pPr>
        <w:pStyle w:val="NormalWeb"/>
        <w:shd w:val="clear" w:color="auto" w:fill="FFFFFF"/>
        <w:spacing w:before="0" w:beforeAutospacing="0" w:after="0" w:afterAutospacing="0"/>
        <w:rPr>
          <w:color w:val="1F1F1F"/>
        </w:rPr>
      </w:pPr>
      <w:r>
        <w:rPr>
          <w:noProof/>
        </w:rPr>
        <w:drawing>
          <wp:inline distT="0" distB="0" distL="0" distR="0" wp14:anchorId="4A62ED36" wp14:editId="503314A5">
            <wp:extent cx="3913909" cy="1977862"/>
            <wp:effectExtent l="0" t="0" r="0" b="0"/>
            <wp:docPr id="456462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6210" name="Picture 1" descr="A diagram of a system&#10;&#10;Description automatically generated"/>
                    <pic:cNvPicPr/>
                  </pic:nvPicPr>
                  <pic:blipFill>
                    <a:blip r:embed="rId5"/>
                    <a:stretch>
                      <a:fillRect/>
                    </a:stretch>
                  </pic:blipFill>
                  <pic:spPr>
                    <a:xfrm>
                      <a:off x="0" y="0"/>
                      <a:ext cx="3930185" cy="1986087"/>
                    </a:xfrm>
                    <a:prstGeom prst="rect">
                      <a:avLst/>
                    </a:prstGeom>
                  </pic:spPr>
                </pic:pic>
              </a:graphicData>
            </a:graphic>
          </wp:inline>
        </w:drawing>
      </w:r>
    </w:p>
    <w:p w14:paraId="11313A46" w14:textId="07A08B0B" w:rsidR="00CE4BD4" w:rsidRDefault="00CE4BD4" w:rsidP="00CE4BD4">
      <w:pPr>
        <w:pStyle w:val="NormalWeb"/>
        <w:shd w:val="clear" w:color="auto" w:fill="FFFFFF"/>
        <w:spacing w:before="0" w:beforeAutospacing="0" w:after="0" w:afterAutospacing="0"/>
        <w:rPr>
          <w:color w:val="1F1F1F"/>
        </w:rPr>
      </w:pPr>
      <w:r>
        <w:rPr>
          <w:color w:val="1F1F1F"/>
        </w:rPr>
        <w:t xml:space="preserve">All components must be </w:t>
      </w:r>
      <w:proofErr w:type="gramStart"/>
      <w:r>
        <w:rPr>
          <w:color w:val="1F1F1F"/>
        </w:rPr>
        <w:t>capitalize</w:t>
      </w:r>
      <w:proofErr w:type="gramEnd"/>
      <w:r>
        <w:rPr>
          <w:color w:val="1F1F1F"/>
        </w:rPr>
        <w:t>!</w:t>
      </w:r>
    </w:p>
    <w:p w14:paraId="6B7E53B6" w14:textId="77777777" w:rsidR="00CE4BD4" w:rsidRDefault="00CE4BD4" w:rsidP="00CE4BD4">
      <w:pPr>
        <w:pStyle w:val="NormalWeb"/>
        <w:shd w:val="clear" w:color="auto" w:fill="FFFFFF"/>
        <w:spacing w:before="0" w:beforeAutospacing="0" w:after="0" w:afterAutospacing="0"/>
        <w:rPr>
          <w:color w:val="1F1F1F"/>
        </w:rPr>
      </w:pPr>
    </w:p>
    <w:p w14:paraId="1AC62CB8" w14:textId="77777777" w:rsidR="00CE4BD4" w:rsidRDefault="00CE4BD4" w:rsidP="00CE4BD4">
      <w:pPr>
        <w:pStyle w:val="NormalWeb"/>
        <w:numPr>
          <w:ilvl w:val="0"/>
          <w:numId w:val="1"/>
        </w:numPr>
        <w:shd w:val="clear" w:color="auto" w:fill="FFFFFF"/>
        <w:spacing w:before="0" w:beforeAutospacing="0" w:after="0" w:afterAutospacing="0"/>
        <w:rPr>
          <w:color w:val="1F1F1F"/>
        </w:rPr>
      </w:pPr>
      <w:r>
        <w:rPr>
          <w:color w:val="1F1F1F"/>
        </w:rPr>
        <w:t>Describe how to use assets within an app to apply styling and functional components.</w:t>
      </w:r>
    </w:p>
    <w:p w14:paraId="3FAE4F22" w14:textId="77777777" w:rsidR="00CE4BD4" w:rsidRDefault="00CE4BD4" w:rsidP="00CE4BD4">
      <w:pPr>
        <w:pStyle w:val="NormalWeb"/>
        <w:numPr>
          <w:ilvl w:val="0"/>
          <w:numId w:val="1"/>
        </w:numPr>
        <w:shd w:val="clear" w:color="auto" w:fill="FFFFFF"/>
        <w:spacing w:before="0" w:beforeAutospacing="0" w:after="0" w:afterAutospacing="0"/>
        <w:rPr>
          <w:color w:val="1F1F1F"/>
        </w:rPr>
      </w:pPr>
      <w:r>
        <w:rPr>
          <w:color w:val="1F1F1F"/>
        </w:rPr>
        <w:t>Create a component to service a specific purpose.</w:t>
      </w:r>
    </w:p>
    <w:p w14:paraId="1D1E9F59" w14:textId="77777777" w:rsidR="00CE4BD4" w:rsidRDefault="00CE4BD4" w:rsidP="00CE4BD4">
      <w:pPr>
        <w:pStyle w:val="NormalWeb"/>
        <w:numPr>
          <w:ilvl w:val="0"/>
          <w:numId w:val="1"/>
        </w:numPr>
        <w:shd w:val="clear" w:color="auto" w:fill="FFFFFF"/>
        <w:spacing w:before="0" w:beforeAutospacing="0" w:after="0" w:afterAutospacing="0"/>
        <w:rPr>
          <w:color w:val="1F1F1F"/>
        </w:rPr>
      </w:pPr>
      <w:r>
        <w:rPr>
          <w:color w:val="1F1F1F"/>
        </w:rPr>
        <w:t>Create a folder and demonstrate how to create and import files within that folder.</w:t>
      </w:r>
    </w:p>
    <w:p w14:paraId="3AD3E490" w14:textId="77777777" w:rsidR="00CE4BD4" w:rsidRDefault="00CE4BD4" w:rsidP="00CE4BD4">
      <w:pPr>
        <w:pStyle w:val="NormalWeb"/>
        <w:numPr>
          <w:ilvl w:val="0"/>
          <w:numId w:val="1"/>
        </w:numPr>
        <w:shd w:val="clear" w:color="auto" w:fill="FFFFFF"/>
        <w:spacing w:before="0" w:beforeAutospacing="0" w:after="0" w:afterAutospacing="0"/>
        <w:rPr>
          <w:color w:val="1F1F1F"/>
        </w:rPr>
      </w:pPr>
      <w:r>
        <w:rPr>
          <w:color w:val="1F1F1F"/>
        </w:rPr>
        <w:t>Use and manipulate props and components to effect visual results.</w:t>
      </w:r>
    </w:p>
    <w:p w14:paraId="18E9C93A" w14:textId="5D8DB6EB" w:rsidR="00925760" w:rsidRDefault="00925760" w:rsidP="00925760">
      <w:pPr>
        <w:pStyle w:val="NormalWeb"/>
        <w:shd w:val="clear" w:color="auto" w:fill="FFFFFF"/>
        <w:spacing w:before="0" w:beforeAutospacing="0" w:after="0" w:afterAutospacing="0"/>
        <w:rPr>
          <w:color w:val="1F1F1F"/>
        </w:rPr>
      </w:pPr>
      <w:r>
        <w:rPr>
          <w:noProof/>
        </w:rPr>
        <w:drawing>
          <wp:inline distT="0" distB="0" distL="0" distR="0" wp14:anchorId="20AF31E9" wp14:editId="53F6CBD1">
            <wp:extent cx="4689764" cy="2149976"/>
            <wp:effectExtent l="0" t="0" r="0" b="3175"/>
            <wp:docPr id="562538486" name="Picture 1" descr="A diagram of a parent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38486" name="Picture 1" descr="A diagram of a parent component&#10;&#10;Description automatically generated"/>
                    <pic:cNvPicPr/>
                  </pic:nvPicPr>
                  <pic:blipFill>
                    <a:blip r:embed="rId6"/>
                    <a:stretch>
                      <a:fillRect/>
                    </a:stretch>
                  </pic:blipFill>
                  <pic:spPr>
                    <a:xfrm>
                      <a:off x="0" y="0"/>
                      <a:ext cx="4693043" cy="2151479"/>
                    </a:xfrm>
                    <a:prstGeom prst="rect">
                      <a:avLst/>
                    </a:prstGeom>
                  </pic:spPr>
                </pic:pic>
              </a:graphicData>
            </a:graphic>
          </wp:inline>
        </w:drawing>
      </w:r>
    </w:p>
    <w:p w14:paraId="2066F9EB" w14:textId="77777777" w:rsidR="00925760" w:rsidRDefault="00925760" w:rsidP="00925760">
      <w:pPr>
        <w:pStyle w:val="NormalWeb"/>
        <w:shd w:val="clear" w:color="auto" w:fill="FFFFFF"/>
        <w:spacing w:before="0" w:beforeAutospacing="0" w:after="0" w:afterAutospacing="0"/>
        <w:rPr>
          <w:color w:val="1F1F1F"/>
        </w:rPr>
      </w:pPr>
    </w:p>
    <w:p w14:paraId="6DF429DF" w14:textId="77777777" w:rsidR="00CE4BD4" w:rsidRDefault="00CE4BD4" w:rsidP="00CE4BD4">
      <w:pPr>
        <w:pStyle w:val="NormalWeb"/>
        <w:shd w:val="clear" w:color="auto" w:fill="FFFFFF"/>
        <w:spacing w:before="0" w:beforeAutospacing="0"/>
        <w:rPr>
          <w:color w:val="1F1F1F"/>
        </w:rPr>
      </w:pPr>
      <w:r>
        <w:rPr>
          <w:rStyle w:val="Strong"/>
          <w:rFonts w:ascii="unset" w:hAnsi="unset"/>
          <w:color w:val="1F1F1F"/>
        </w:rPr>
        <w:t>Module 2: Data and State</w:t>
      </w:r>
    </w:p>
    <w:p w14:paraId="4AF74DBE" w14:textId="77777777" w:rsidR="00CE4BD4" w:rsidRDefault="00CE4BD4" w:rsidP="00CE4BD4">
      <w:pPr>
        <w:pStyle w:val="NormalWeb"/>
        <w:shd w:val="clear" w:color="auto" w:fill="FFFFFF"/>
        <w:spacing w:before="0" w:beforeAutospacing="0"/>
        <w:rPr>
          <w:color w:val="1F1F1F"/>
        </w:rPr>
      </w:pPr>
      <w:r>
        <w:rPr>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0C6E4413" w14:textId="77777777" w:rsidR="00CE4BD4" w:rsidRDefault="00CE4BD4" w:rsidP="00CE4BD4">
      <w:pPr>
        <w:pStyle w:val="NormalWeb"/>
        <w:shd w:val="clear" w:color="auto" w:fill="FFFFFF"/>
        <w:spacing w:before="0" w:beforeAutospacing="0"/>
        <w:rPr>
          <w:color w:val="1F1F1F"/>
        </w:rPr>
      </w:pPr>
      <w:r>
        <w:rPr>
          <w:color w:val="1F1F1F"/>
        </w:rPr>
        <w:t xml:space="preserve">By the end of this </w:t>
      </w:r>
      <w:proofErr w:type="gramStart"/>
      <w:r>
        <w:rPr>
          <w:color w:val="1F1F1F"/>
        </w:rPr>
        <w:t>module</w:t>
      </w:r>
      <w:proofErr w:type="gramEnd"/>
      <w:r>
        <w:rPr>
          <w:color w:val="1F1F1F"/>
        </w:rPr>
        <w:t xml:space="preserve"> you will be able to:</w:t>
      </w:r>
    </w:p>
    <w:p w14:paraId="7D363C67" w14:textId="77777777" w:rsidR="00CE4BD4" w:rsidRDefault="00CE4BD4" w:rsidP="00CE4BD4">
      <w:pPr>
        <w:pStyle w:val="NormalWeb"/>
        <w:numPr>
          <w:ilvl w:val="0"/>
          <w:numId w:val="2"/>
        </w:numPr>
        <w:shd w:val="clear" w:color="auto" w:fill="FFFFFF"/>
        <w:spacing w:before="0" w:beforeAutospacing="0" w:after="0" w:afterAutospacing="0"/>
        <w:rPr>
          <w:color w:val="1F1F1F"/>
        </w:rPr>
      </w:pPr>
      <w:r>
        <w:rPr>
          <w:color w:val="1F1F1F"/>
        </w:rPr>
        <w:t>Use common methods to manage state in React.</w:t>
      </w:r>
    </w:p>
    <w:p w14:paraId="24B841C4" w14:textId="77777777" w:rsidR="00CE4BD4" w:rsidRDefault="00CE4BD4" w:rsidP="00CE4BD4">
      <w:pPr>
        <w:pStyle w:val="NormalWeb"/>
        <w:numPr>
          <w:ilvl w:val="0"/>
          <w:numId w:val="2"/>
        </w:numPr>
        <w:shd w:val="clear" w:color="auto" w:fill="FFFFFF"/>
        <w:spacing w:before="0" w:beforeAutospacing="0" w:after="0" w:afterAutospacing="0"/>
        <w:rPr>
          <w:color w:val="1F1F1F"/>
        </w:rPr>
      </w:pPr>
      <w:r>
        <w:rPr>
          <w:color w:val="1F1F1F"/>
        </w:rPr>
        <w:t>Detail the concept and nature of state and state change.</w:t>
      </w:r>
    </w:p>
    <w:p w14:paraId="4BBFC9E7" w14:textId="77777777" w:rsidR="00CE4BD4" w:rsidRDefault="00CE4BD4" w:rsidP="00CE4BD4">
      <w:pPr>
        <w:pStyle w:val="NormalWeb"/>
        <w:numPr>
          <w:ilvl w:val="0"/>
          <w:numId w:val="2"/>
        </w:numPr>
        <w:shd w:val="clear" w:color="auto" w:fill="FFFFFF"/>
        <w:spacing w:before="0" w:beforeAutospacing="0" w:after="0" w:afterAutospacing="0"/>
        <w:rPr>
          <w:color w:val="1F1F1F"/>
        </w:rPr>
      </w:pPr>
      <w:r>
        <w:rPr>
          <w:color w:val="1F1F1F"/>
        </w:rPr>
        <w:t>Describe the hierarchical flow of data in React.</w:t>
      </w:r>
    </w:p>
    <w:p w14:paraId="17B18A9F" w14:textId="77777777" w:rsidR="00CE4BD4" w:rsidRDefault="00CE4BD4" w:rsidP="00CE4BD4">
      <w:pPr>
        <w:pStyle w:val="NormalWeb"/>
        <w:numPr>
          <w:ilvl w:val="0"/>
          <w:numId w:val="2"/>
        </w:numPr>
        <w:shd w:val="clear" w:color="auto" w:fill="FFFFFF"/>
        <w:spacing w:before="0" w:beforeAutospacing="0" w:after="0" w:afterAutospacing="0"/>
        <w:rPr>
          <w:color w:val="1F1F1F"/>
        </w:rPr>
      </w:pPr>
      <w:r>
        <w:rPr>
          <w:color w:val="1F1F1F"/>
        </w:rPr>
        <w:t>Describe how data flows in both stateful and stateless components.</w:t>
      </w:r>
    </w:p>
    <w:p w14:paraId="111FB83A" w14:textId="77777777" w:rsidR="00CE4BD4" w:rsidRDefault="00CE4BD4" w:rsidP="00CE4BD4">
      <w:pPr>
        <w:pStyle w:val="NormalWeb"/>
        <w:numPr>
          <w:ilvl w:val="0"/>
          <w:numId w:val="2"/>
        </w:numPr>
        <w:shd w:val="clear" w:color="auto" w:fill="FFFFFF"/>
        <w:spacing w:before="0" w:beforeAutospacing="0" w:after="0" w:afterAutospacing="0"/>
        <w:rPr>
          <w:color w:val="1F1F1F"/>
        </w:rPr>
      </w:pPr>
      <w:r>
        <w:rPr>
          <w:color w:val="1F1F1F"/>
        </w:rPr>
        <w:t>Use an event to dynamically change content on a web page.</w:t>
      </w:r>
    </w:p>
    <w:p w14:paraId="08EB40F8" w14:textId="77777777" w:rsidR="00CE4BD4" w:rsidRDefault="00CE4BD4" w:rsidP="00CE4BD4">
      <w:pPr>
        <w:pStyle w:val="NormalWeb"/>
        <w:numPr>
          <w:ilvl w:val="0"/>
          <w:numId w:val="2"/>
        </w:numPr>
        <w:shd w:val="clear" w:color="auto" w:fill="FFFFFF"/>
        <w:spacing w:before="0" w:beforeAutospacing="0" w:after="0" w:afterAutospacing="0"/>
        <w:rPr>
          <w:color w:val="1F1F1F"/>
        </w:rPr>
      </w:pPr>
      <w:r>
        <w:rPr>
          <w:color w:val="1F1F1F"/>
        </w:rPr>
        <w:t>Describe some common errors associated with events and the syntax required to handle them.</w:t>
      </w:r>
    </w:p>
    <w:p w14:paraId="442830E7" w14:textId="77777777" w:rsidR="00CE4BD4" w:rsidRDefault="00CE4BD4" w:rsidP="00CE4BD4">
      <w:pPr>
        <w:pStyle w:val="NormalWeb"/>
        <w:shd w:val="clear" w:color="auto" w:fill="FFFFFF"/>
        <w:spacing w:before="0" w:beforeAutospacing="0"/>
        <w:rPr>
          <w:color w:val="1F1F1F"/>
        </w:rPr>
      </w:pPr>
      <w:r>
        <w:rPr>
          <w:rStyle w:val="Strong"/>
          <w:rFonts w:ascii="unset" w:hAnsi="unset"/>
          <w:color w:val="1F1F1F"/>
        </w:rPr>
        <w:t>Module 3: Navigation Updating and Assets in React</w:t>
      </w:r>
    </w:p>
    <w:p w14:paraId="54E8DA58" w14:textId="77777777" w:rsidR="00CE4BD4" w:rsidRDefault="00CE4BD4" w:rsidP="00CE4BD4">
      <w:pPr>
        <w:pStyle w:val="NormalWeb"/>
        <w:shd w:val="clear" w:color="auto" w:fill="FFFFFF"/>
        <w:spacing w:before="0" w:beforeAutospacing="0"/>
        <w:rPr>
          <w:color w:val="1F1F1F"/>
        </w:rPr>
      </w:pPr>
      <w:r>
        <w:rPr>
          <w:color w:val="1F1F1F"/>
        </w:rPr>
        <w:t xml:space="preserve">In this module, you'll learn about routing and navigation in React. You'll learn how to render partial views and how to update routes in your React apps. You'll understand how assets are used, </w:t>
      </w:r>
      <w:proofErr w:type="gramStart"/>
      <w:r>
        <w:rPr>
          <w:color w:val="1F1F1F"/>
        </w:rPr>
        <w:t>bundled</w:t>
      </w:r>
      <w:proofErr w:type="gramEnd"/>
      <w:r>
        <w:rPr>
          <w:color w:val="1F1F1F"/>
        </w:rPr>
        <w:t xml:space="preserve"> and embedded.</w:t>
      </w:r>
    </w:p>
    <w:p w14:paraId="040D464D" w14:textId="77777777" w:rsidR="00CE4BD4" w:rsidRDefault="00CE4BD4" w:rsidP="00CE4BD4">
      <w:pPr>
        <w:pStyle w:val="NormalWeb"/>
        <w:shd w:val="clear" w:color="auto" w:fill="FFFFFF"/>
        <w:spacing w:before="0" w:beforeAutospacing="0"/>
        <w:rPr>
          <w:color w:val="1F1F1F"/>
        </w:rPr>
      </w:pPr>
      <w:r>
        <w:rPr>
          <w:color w:val="1F1F1F"/>
        </w:rPr>
        <w:t xml:space="preserve">By the end of this </w:t>
      </w:r>
      <w:proofErr w:type="gramStart"/>
      <w:r>
        <w:rPr>
          <w:color w:val="1F1F1F"/>
        </w:rPr>
        <w:t>module</w:t>
      </w:r>
      <w:proofErr w:type="gramEnd"/>
      <w:r>
        <w:rPr>
          <w:color w:val="1F1F1F"/>
        </w:rPr>
        <w:t xml:space="preserve"> you will be able to:</w:t>
      </w:r>
    </w:p>
    <w:p w14:paraId="0C4EB3C5" w14:textId="77777777" w:rsidR="00CE4BD4" w:rsidRDefault="00CE4BD4" w:rsidP="00CE4BD4">
      <w:pPr>
        <w:pStyle w:val="NormalWeb"/>
        <w:numPr>
          <w:ilvl w:val="0"/>
          <w:numId w:val="3"/>
        </w:numPr>
        <w:shd w:val="clear" w:color="auto" w:fill="FFFFFF"/>
        <w:spacing w:before="0" w:beforeAutospacing="0" w:after="0" w:afterAutospacing="0"/>
        <w:rPr>
          <w:color w:val="1F1F1F"/>
        </w:rPr>
      </w:pPr>
      <w:r>
        <w:rPr>
          <w:color w:val="1F1F1F"/>
        </w:rPr>
        <w:t>Use media assets, such as audio and video, with React.</w:t>
      </w:r>
    </w:p>
    <w:p w14:paraId="42533E18" w14:textId="77777777" w:rsidR="00CE4BD4" w:rsidRDefault="00CE4BD4" w:rsidP="00CE4BD4">
      <w:pPr>
        <w:pStyle w:val="NormalWeb"/>
        <w:numPr>
          <w:ilvl w:val="0"/>
          <w:numId w:val="3"/>
        </w:numPr>
        <w:shd w:val="clear" w:color="auto" w:fill="FFFFFF"/>
        <w:spacing w:before="0" w:beforeAutospacing="0" w:after="0" w:afterAutospacing="0"/>
        <w:rPr>
          <w:color w:val="1F1F1F"/>
        </w:rPr>
      </w:pPr>
      <w:r>
        <w:rPr>
          <w:color w:val="1F1F1F"/>
        </w:rPr>
        <w:t>Demonstrate how to manipulate image assets using reference paths.</w:t>
      </w:r>
    </w:p>
    <w:p w14:paraId="0E81FB09" w14:textId="77777777" w:rsidR="00CE4BD4" w:rsidRDefault="00CE4BD4" w:rsidP="00CE4BD4">
      <w:pPr>
        <w:pStyle w:val="NormalWeb"/>
        <w:numPr>
          <w:ilvl w:val="0"/>
          <w:numId w:val="3"/>
        </w:numPr>
        <w:shd w:val="clear" w:color="auto" w:fill="FFFFFF"/>
        <w:spacing w:before="0" w:beforeAutospacing="0" w:after="0" w:afterAutospacing="0"/>
        <w:rPr>
          <w:color w:val="1F1F1F"/>
        </w:rPr>
      </w:pPr>
      <w:r>
        <w:rPr>
          <w:color w:val="1F1F1F"/>
        </w:rPr>
        <w:t>Explain the folder structure of a React project in terms of embedded or referenced assets.</w:t>
      </w:r>
    </w:p>
    <w:p w14:paraId="2B88335B" w14:textId="77777777" w:rsidR="00CE4BD4" w:rsidRDefault="00CE4BD4" w:rsidP="00CE4BD4">
      <w:pPr>
        <w:pStyle w:val="NormalWeb"/>
        <w:numPr>
          <w:ilvl w:val="0"/>
          <w:numId w:val="3"/>
        </w:numPr>
        <w:shd w:val="clear" w:color="auto" w:fill="FFFFFF"/>
        <w:spacing w:before="0" w:beforeAutospacing="0" w:after="0" w:afterAutospacing="0"/>
        <w:rPr>
          <w:color w:val="1F1F1F"/>
        </w:rPr>
      </w:pPr>
      <w:r>
        <w:rPr>
          <w:color w:val="1F1F1F"/>
        </w:rPr>
        <w:t>Demonstrate the conditional implementation and rendering of multiple components.</w:t>
      </w:r>
    </w:p>
    <w:p w14:paraId="2326EE8C" w14:textId="77777777" w:rsidR="00CE4BD4" w:rsidRDefault="00CE4BD4" w:rsidP="00CE4BD4">
      <w:pPr>
        <w:pStyle w:val="NormalWeb"/>
        <w:numPr>
          <w:ilvl w:val="0"/>
          <w:numId w:val="3"/>
        </w:numPr>
        <w:shd w:val="clear" w:color="auto" w:fill="FFFFFF"/>
        <w:spacing w:before="0" w:beforeAutospacing="0" w:after="0" w:afterAutospacing="0"/>
        <w:rPr>
          <w:color w:val="1F1F1F"/>
        </w:rPr>
      </w:pPr>
      <w:r>
        <w:rPr>
          <w:color w:val="1F1F1F"/>
        </w:rPr>
        <w:t>Create and implement a route in the form of a navbar.</w:t>
      </w:r>
    </w:p>
    <w:p w14:paraId="279A2516" w14:textId="77777777" w:rsidR="00CE4BD4" w:rsidRDefault="00CE4BD4" w:rsidP="00CE4BD4">
      <w:pPr>
        <w:pStyle w:val="NormalWeb"/>
        <w:numPr>
          <w:ilvl w:val="0"/>
          <w:numId w:val="3"/>
        </w:numPr>
        <w:shd w:val="clear" w:color="auto" w:fill="FFFFFF"/>
        <w:spacing w:before="0" w:beforeAutospacing="0" w:after="0" w:afterAutospacing="0"/>
        <w:rPr>
          <w:color w:val="1F1F1F"/>
        </w:rPr>
      </w:pPr>
      <w:r>
        <w:rPr>
          <w:color w:val="1F1F1F"/>
        </w:rPr>
        <w:t xml:space="preserve">Describe navigation design in React, with a focus on single and multi-page navigation. </w:t>
      </w:r>
    </w:p>
    <w:p w14:paraId="5F8D879F" w14:textId="77777777" w:rsidR="00CE4BD4" w:rsidRDefault="00CE4BD4" w:rsidP="00CE4BD4">
      <w:pPr>
        <w:pStyle w:val="NormalWeb"/>
        <w:shd w:val="clear" w:color="auto" w:fill="FFFFFF"/>
        <w:spacing w:before="0" w:beforeAutospacing="0"/>
        <w:rPr>
          <w:color w:val="1F1F1F"/>
        </w:rPr>
      </w:pPr>
      <w:r>
        <w:rPr>
          <w:rStyle w:val="Strong"/>
          <w:rFonts w:ascii="unset" w:hAnsi="unset"/>
          <w:color w:val="1F1F1F"/>
        </w:rPr>
        <w:t>Module 4: Portfolio Mini-Project (Calculator App)</w:t>
      </w:r>
    </w:p>
    <w:p w14:paraId="5398B54E" w14:textId="77777777" w:rsidR="00CE4BD4" w:rsidRDefault="00CE4BD4" w:rsidP="00CE4BD4">
      <w:pPr>
        <w:pStyle w:val="NormalWeb"/>
        <w:shd w:val="clear" w:color="auto" w:fill="FFFFFF"/>
        <w:spacing w:before="0" w:beforeAutospacing="0"/>
        <w:rPr>
          <w:color w:val="1F1F1F"/>
        </w:rPr>
      </w:pPr>
      <w:r>
        <w:rPr>
          <w:color w:val="1F1F1F"/>
        </w:rPr>
        <w:t>This module is focused on a practical mini project of building a calculator app in React. Upon completing this module, you'll have coded your own mini project in React, as a starting point for building your React portfolio.</w:t>
      </w:r>
    </w:p>
    <w:p w14:paraId="2470434F" w14:textId="77777777" w:rsidR="00CE4BD4" w:rsidRDefault="00CE4BD4" w:rsidP="00CE4BD4">
      <w:pPr>
        <w:pStyle w:val="NormalWeb"/>
        <w:shd w:val="clear" w:color="auto" w:fill="FFFFFF"/>
        <w:spacing w:before="0" w:beforeAutospacing="0"/>
        <w:rPr>
          <w:color w:val="1F1F1F"/>
        </w:rPr>
      </w:pPr>
      <w:r>
        <w:rPr>
          <w:color w:val="1F1F1F"/>
        </w:rPr>
        <w:t>You have now learned about the scope of things you will cover in this course.</w:t>
      </w:r>
    </w:p>
    <w:p w14:paraId="01D2FC9A" w14:textId="77777777" w:rsidR="00CE4BD4" w:rsidRDefault="00CE4BD4" w:rsidP="00CE4BD4">
      <w:pPr>
        <w:pStyle w:val="NormalWeb"/>
        <w:shd w:val="clear" w:color="auto" w:fill="FFFFFF"/>
        <w:spacing w:before="0" w:beforeAutospacing="0"/>
        <w:rPr>
          <w:color w:val="1F1F1F"/>
        </w:rPr>
      </w:pPr>
      <w:r>
        <w:rPr>
          <w:color w:val="1F1F1F"/>
        </w:rPr>
        <w:t xml:space="preserve">By the end of this </w:t>
      </w:r>
      <w:proofErr w:type="gramStart"/>
      <w:r>
        <w:rPr>
          <w:color w:val="1F1F1F"/>
        </w:rPr>
        <w:t>module</w:t>
      </w:r>
      <w:proofErr w:type="gramEnd"/>
      <w:r>
        <w:rPr>
          <w:color w:val="1F1F1F"/>
        </w:rPr>
        <w:t xml:space="preserve"> you will be able to:</w:t>
      </w:r>
    </w:p>
    <w:p w14:paraId="16315DB0" w14:textId="77777777" w:rsidR="00CE4BD4" w:rsidRDefault="00CE4BD4" w:rsidP="00CE4BD4">
      <w:pPr>
        <w:pStyle w:val="NormalWeb"/>
        <w:numPr>
          <w:ilvl w:val="0"/>
          <w:numId w:val="4"/>
        </w:numPr>
        <w:shd w:val="clear" w:color="auto" w:fill="FFFFFF"/>
        <w:spacing w:before="0" w:beforeAutospacing="0" w:after="0" w:afterAutospacing="0"/>
        <w:rPr>
          <w:color w:val="1F1F1F"/>
        </w:rPr>
      </w:pPr>
      <w:r>
        <w:rPr>
          <w:color w:val="1F1F1F"/>
        </w:rPr>
        <w:t>Synthesize the skills from this course to create and style a React component.</w:t>
      </w:r>
    </w:p>
    <w:p w14:paraId="7EE3F630" w14:textId="77777777" w:rsidR="00CE4BD4" w:rsidRDefault="00CE4BD4" w:rsidP="00CE4BD4">
      <w:pPr>
        <w:pStyle w:val="NormalWeb"/>
        <w:numPr>
          <w:ilvl w:val="0"/>
          <w:numId w:val="4"/>
        </w:numPr>
        <w:shd w:val="clear" w:color="auto" w:fill="FFFFFF"/>
        <w:spacing w:before="0" w:beforeAutospacing="0" w:after="0" w:afterAutospacing="0"/>
        <w:rPr>
          <w:color w:val="1F1F1F"/>
        </w:rPr>
      </w:pPr>
      <w:r>
        <w:rPr>
          <w:color w:val="1F1F1F"/>
        </w:rPr>
        <w:t>Reflect on this course's content and on the learning path that lies ahead.</w:t>
      </w:r>
    </w:p>
    <w:p w14:paraId="02FE741F" w14:textId="77777777" w:rsidR="00102B85" w:rsidRDefault="00102B85"/>
    <w:sectPr w:rsidR="00102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D505E"/>
    <w:multiLevelType w:val="multilevel"/>
    <w:tmpl w:val="E13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833FF"/>
    <w:multiLevelType w:val="multilevel"/>
    <w:tmpl w:val="FF48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57044"/>
    <w:multiLevelType w:val="multilevel"/>
    <w:tmpl w:val="48EE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AB099E"/>
    <w:multiLevelType w:val="multilevel"/>
    <w:tmpl w:val="41B6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14428">
    <w:abstractNumId w:val="0"/>
  </w:num>
  <w:num w:numId="2" w16cid:durableId="623928117">
    <w:abstractNumId w:val="3"/>
  </w:num>
  <w:num w:numId="3" w16cid:durableId="634481504">
    <w:abstractNumId w:val="2"/>
  </w:num>
  <w:num w:numId="4" w16cid:durableId="33501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D4"/>
    <w:rsid w:val="00102B85"/>
    <w:rsid w:val="004A2743"/>
    <w:rsid w:val="007A484C"/>
    <w:rsid w:val="00925760"/>
    <w:rsid w:val="00CE4BD4"/>
    <w:rsid w:val="00E22A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5FFC"/>
  <w15:chartTrackingRefBased/>
  <w15:docId w15:val="{A31B1EDD-0C82-4811-8B94-A65B0C7A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BD4"/>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CE4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3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2225</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Khan</dc:creator>
  <cp:keywords/>
  <dc:description/>
  <cp:lastModifiedBy>Junaid Khan</cp:lastModifiedBy>
  <cp:revision>2</cp:revision>
  <dcterms:created xsi:type="dcterms:W3CDTF">2023-08-12T11:46:00Z</dcterms:created>
  <dcterms:modified xsi:type="dcterms:W3CDTF">2023-08-12T11:46:00Z</dcterms:modified>
</cp:coreProperties>
</file>