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136D" w14:textId="77777777" w:rsidR="00AF78F0" w:rsidRPr="00AF78F0" w:rsidRDefault="00AF78F0" w:rsidP="00AF78F0">
      <w:pPr>
        <w:shd w:val="clear" w:color="auto" w:fill="FFFFFF"/>
        <w:spacing w:before="300" w:after="0" w:line="450" w:lineRule="atLeast"/>
        <w:outlineLvl w:val="2"/>
        <w:rPr>
          <w:rFonts w:ascii="Helvetica" w:eastAsia="Times New Roman" w:hAnsi="Helvetica" w:cs="Times New Roman"/>
          <w:b/>
          <w:bCs/>
          <w:color w:val="212322"/>
          <w:kern w:val="0"/>
          <w:sz w:val="33"/>
          <w:szCs w:val="33"/>
          <w14:ligatures w14:val="none"/>
        </w:rPr>
      </w:pPr>
      <w:r w:rsidRPr="00AF78F0">
        <w:rPr>
          <w:rFonts w:ascii="Helvetica" w:eastAsia="Times New Roman" w:hAnsi="Helvetica" w:cs="Times New Roman"/>
          <w:b/>
          <w:bCs/>
          <w:color w:val="212322"/>
          <w:kern w:val="0"/>
          <w:sz w:val="33"/>
          <w:szCs w:val="33"/>
          <w14:ligatures w14:val="none"/>
        </w:rPr>
        <w:t>Objectives</w:t>
      </w:r>
    </w:p>
    <w:p w14:paraId="312006C7" w14:textId="77777777" w:rsidR="00AF78F0" w:rsidRPr="00AF78F0" w:rsidRDefault="00AF78F0" w:rsidP="00AF78F0">
      <w:pPr>
        <w:shd w:val="clear" w:color="auto" w:fill="FFFFFF"/>
        <w:spacing w:before="90" w:after="300" w:line="240" w:lineRule="auto"/>
        <w:rPr>
          <w:rFonts w:ascii="Helvetica" w:eastAsia="Times New Roman" w:hAnsi="Helvetica" w:cs="Times New Roman"/>
          <w:color w:val="212322"/>
          <w:kern w:val="0"/>
          <w14:ligatures w14:val="none"/>
        </w:rPr>
      </w:pPr>
      <w:r w:rsidRPr="00AF78F0">
        <w:rPr>
          <w:rFonts w:ascii="Helvetica" w:eastAsia="Times New Roman" w:hAnsi="Helvetica" w:cs="Times New Roman"/>
          <w:color w:val="212322"/>
          <w:kern w:val="0"/>
          <w14:ligatures w14:val="none"/>
        </w:rPr>
        <w:t>The objectives for this assessment are to:</w:t>
      </w:r>
    </w:p>
    <w:p w14:paraId="34B0D364" w14:textId="77777777" w:rsidR="00AF78F0" w:rsidRPr="00AF78F0" w:rsidRDefault="00AF78F0" w:rsidP="00AF78F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Times New Roman"/>
          <w:color w:val="212322"/>
          <w:kern w:val="0"/>
          <w14:ligatures w14:val="none"/>
        </w:rPr>
      </w:pPr>
      <w:r w:rsidRPr="00AF78F0">
        <w:rPr>
          <w:rFonts w:ascii="Helvetica" w:eastAsia="Times New Roman" w:hAnsi="Helvetica" w:cs="Times New Roman"/>
          <w:color w:val="212322"/>
          <w:kern w:val="0"/>
          <w14:ligatures w14:val="none"/>
        </w:rPr>
        <w:t>Build a Bayesian Network to model a medical diagnosis scenario.</w:t>
      </w:r>
    </w:p>
    <w:p w14:paraId="7EAA67A9" w14:textId="77777777" w:rsidR="00AF78F0" w:rsidRPr="00AF78F0" w:rsidRDefault="00AF78F0" w:rsidP="00AF78F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Times New Roman"/>
          <w:color w:val="212322"/>
          <w:kern w:val="0"/>
          <w14:ligatures w14:val="none"/>
        </w:rPr>
      </w:pPr>
      <w:r w:rsidRPr="00AF78F0">
        <w:rPr>
          <w:rFonts w:ascii="Helvetica" w:eastAsia="Times New Roman" w:hAnsi="Helvetica" w:cs="Times New Roman"/>
          <w:color w:val="212322"/>
          <w:kern w:val="0"/>
          <w14:ligatures w14:val="none"/>
        </w:rPr>
        <w:t>Use the network to calculate the probabilities of different outcomes (e.g., diseases) given observed symptoms.</w:t>
      </w:r>
    </w:p>
    <w:p w14:paraId="6A57B168" w14:textId="77777777" w:rsidR="00AF78F0" w:rsidRPr="00AF78F0" w:rsidRDefault="00AF78F0" w:rsidP="00AF78F0">
      <w:pPr>
        <w:shd w:val="clear" w:color="auto" w:fill="FFFFFF"/>
        <w:spacing w:before="300" w:after="0" w:line="450" w:lineRule="atLeast"/>
        <w:outlineLvl w:val="2"/>
        <w:rPr>
          <w:rFonts w:ascii="Helvetica" w:eastAsia="Times New Roman" w:hAnsi="Helvetica" w:cs="Times New Roman"/>
          <w:b/>
          <w:bCs/>
          <w:color w:val="212322"/>
          <w:kern w:val="0"/>
          <w:sz w:val="33"/>
          <w:szCs w:val="33"/>
          <w14:ligatures w14:val="none"/>
        </w:rPr>
      </w:pPr>
      <w:r w:rsidRPr="00AF78F0">
        <w:rPr>
          <w:rFonts w:ascii="Helvetica" w:eastAsia="Times New Roman" w:hAnsi="Helvetica" w:cs="Times New Roman"/>
          <w:b/>
          <w:bCs/>
          <w:color w:val="212322"/>
          <w:kern w:val="0"/>
          <w:sz w:val="33"/>
          <w:szCs w:val="33"/>
          <w14:ligatures w14:val="none"/>
        </w:rPr>
        <w:t>Dataset</w:t>
      </w:r>
    </w:p>
    <w:p w14:paraId="413DDC17" w14:textId="77777777" w:rsidR="00AF78F0" w:rsidRPr="00AF78F0" w:rsidRDefault="00AF78F0" w:rsidP="00AF78F0">
      <w:pPr>
        <w:shd w:val="clear" w:color="auto" w:fill="FFFFFF"/>
        <w:spacing w:before="90" w:after="300" w:line="240" w:lineRule="auto"/>
        <w:rPr>
          <w:rFonts w:ascii="Helvetica" w:eastAsia="Times New Roman" w:hAnsi="Helvetica" w:cs="Times New Roman"/>
          <w:color w:val="212322"/>
          <w:kern w:val="0"/>
          <w14:ligatures w14:val="none"/>
        </w:rPr>
      </w:pPr>
      <w:r w:rsidRPr="00AF78F0">
        <w:rPr>
          <w:rFonts w:ascii="Helvetica" w:eastAsia="Times New Roman" w:hAnsi="Helvetica" w:cs="Times New Roman"/>
          <w:color w:val="212322"/>
          <w:kern w:val="0"/>
          <w14:ligatures w14:val="none"/>
        </w:rPr>
        <w:t>You will simulate a small dataset for this assessment where:</w:t>
      </w:r>
    </w:p>
    <w:p w14:paraId="7D313B1D" w14:textId="77777777" w:rsidR="00AF78F0" w:rsidRPr="00AF78F0" w:rsidRDefault="00AF78F0" w:rsidP="00AF78F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Times New Roman"/>
          <w:color w:val="212322"/>
          <w:kern w:val="0"/>
          <w14:ligatures w14:val="none"/>
        </w:rPr>
      </w:pPr>
      <w:r w:rsidRPr="00AF78F0">
        <w:rPr>
          <w:rFonts w:ascii="Helvetica" w:eastAsia="Times New Roman" w:hAnsi="Helvetica" w:cs="Times New Roman"/>
          <w:b/>
          <w:bCs/>
          <w:color w:val="212322"/>
          <w:kern w:val="0"/>
          <w14:ligatures w14:val="none"/>
        </w:rPr>
        <w:t>Variables</w:t>
      </w:r>
      <w:r w:rsidRPr="00AF78F0">
        <w:rPr>
          <w:rFonts w:ascii="Helvetica" w:eastAsia="Times New Roman" w:hAnsi="Helvetica" w:cs="Times New Roman"/>
          <w:color w:val="212322"/>
          <w:kern w:val="0"/>
          <w14:ligatures w14:val="none"/>
        </w:rPr>
        <w:t>: Fever, Cough, Fatigue, and Disease (Flu, COVID-19, or None).</w:t>
      </w:r>
    </w:p>
    <w:p w14:paraId="64B5C2CA" w14:textId="77777777" w:rsidR="00AF78F0" w:rsidRPr="00AF78F0" w:rsidRDefault="00AF78F0" w:rsidP="00AF78F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Helvetica" w:eastAsia="Times New Roman" w:hAnsi="Helvetica" w:cs="Times New Roman"/>
          <w:color w:val="212322"/>
          <w:kern w:val="0"/>
          <w14:ligatures w14:val="none"/>
        </w:rPr>
      </w:pPr>
      <w:r w:rsidRPr="00AF78F0">
        <w:rPr>
          <w:rFonts w:ascii="Helvetica" w:eastAsia="Times New Roman" w:hAnsi="Helvetica" w:cs="Times New Roman"/>
          <w:b/>
          <w:bCs/>
          <w:color w:val="212322"/>
          <w:kern w:val="0"/>
          <w14:ligatures w14:val="none"/>
        </w:rPr>
        <w:t>Conditional Probabilities</w:t>
      </w:r>
      <w:r w:rsidRPr="00AF78F0">
        <w:rPr>
          <w:rFonts w:ascii="Helvetica" w:eastAsia="Times New Roman" w:hAnsi="Helvetica" w:cs="Times New Roman"/>
          <w:color w:val="212322"/>
          <w:kern w:val="0"/>
          <w14:ligatures w14:val="none"/>
        </w:rPr>
        <w:t>: Manually defined to represent relationships between symptoms and diseases.</w:t>
      </w:r>
    </w:p>
    <w:p w14:paraId="2BFEB7F2" w14:textId="77777777" w:rsidR="008A73F3" w:rsidRPr="00AF78F0" w:rsidRDefault="008A73F3" w:rsidP="00AF78F0">
      <w:bookmarkStart w:id="0" w:name="_GoBack"/>
      <w:bookmarkEnd w:id="0"/>
    </w:p>
    <w:sectPr w:rsidR="008A73F3" w:rsidRPr="00AF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53779"/>
    <w:multiLevelType w:val="multilevel"/>
    <w:tmpl w:val="DBB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61FDF"/>
    <w:multiLevelType w:val="multilevel"/>
    <w:tmpl w:val="DE0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F0"/>
    <w:rsid w:val="00462A5C"/>
    <w:rsid w:val="008A73F3"/>
    <w:rsid w:val="00AF78F0"/>
    <w:rsid w:val="00F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9C5C3"/>
  <w15:chartTrackingRefBased/>
  <w15:docId w15:val="{45BC19AF-E65F-49D1-927C-7B9E9FCC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8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F78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408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Slothk8 Herrick</dc:creator>
  <cp:keywords/>
  <dc:description/>
  <cp:lastModifiedBy>Slothk8 Herrick</cp:lastModifiedBy>
  <cp:revision>1</cp:revision>
  <dcterms:created xsi:type="dcterms:W3CDTF">2025-09-11T11:37:00Z</dcterms:created>
  <dcterms:modified xsi:type="dcterms:W3CDTF">2025-09-11T11:37:00Z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0dbca2ca-9eaa-4ac2-b537-af5078fefb2f</vt:lpwstr>
  </property>
</Properties>
</file>