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0E1F" w14:textId="77777777" w:rsidR="000C02C9" w:rsidRPr="000C02C9" w:rsidRDefault="000C02C9" w:rsidP="000C02C9">
      <w:pPr>
        <w:shd w:val="clear" w:color="auto" w:fill="FFFFFF"/>
        <w:spacing w:before="300" w:after="0" w:line="450" w:lineRule="atLeast"/>
        <w:outlineLvl w:val="2"/>
        <w:rPr>
          <w:rFonts w:ascii="Helvetica" w:eastAsia="Times New Roman" w:hAnsi="Helvetica" w:cs="Helvetica"/>
          <w:b/>
          <w:bCs/>
          <w:color w:val="212322"/>
          <w:kern w:val="0"/>
          <w:sz w:val="33"/>
          <w:szCs w:val="33"/>
          <w14:ligatures w14:val="none"/>
        </w:rPr>
      </w:pPr>
      <w:r w:rsidRPr="000C02C9">
        <w:rPr>
          <w:rFonts w:ascii="Helvetica" w:eastAsia="Times New Roman" w:hAnsi="Helvetica" w:cs="Helvetica"/>
          <w:b/>
          <w:bCs/>
          <w:color w:val="212322"/>
          <w:kern w:val="0"/>
          <w:sz w:val="33"/>
          <w:szCs w:val="33"/>
          <w14:ligatures w14:val="none"/>
        </w:rPr>
        <w:t>Objectives</w:t>
      </w:r>
    </w:p>
    <w:p w14:paraId="0D5B7D6D" w14:textId="77777777" w:rsidR="000C02C9" w:rsidRPr="000C02C9" w:rsidRDefault="000C02C9" w:rsidP="000C02C9">
      <w:pPr>
        <w:shd w:val="clear" w:color="auto" w:fill="FFFFFF"/>
        <w:spacing w:before="90" w:after="300" w:line="240" w:lineRule="auto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The objectives for this assessment are to:</w:t>
      </w:r>
    </w:p>
    <w:p w14:paraId="09E780FD" w14:textId="77777777" w:rsidR="000C02C9" w:rsidRPr="000C02C9" w:rsidRDefault="000C02C9" w:rsidP="000C02C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Train a decision tree classifier on a small dataset.</w:t>
      </w:r>
    </w:p>
    <w:p w14:paraId="114C1AD7" w14:textId="77777777" w:rsidR="000C02C9" w:rsidRPr="000C02C9" w:rsidRDefault="000C02C9" w:rsidP="000C02C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Evaluate its performance using metrics such as accuracy.</w:t>
      </w:r>
    </w:p>
    <w:p w14:paraId="2FAE7509" w14:textId="77777777" w:rsidR="000C02C9" w:rsidRPr="000C02C9" w:rsidRDefault="000C02C9" w:rsidP="000C02C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Visualize the decision tree structure to interpret the learned model.</w:t>
      </w:r>
    </w:p>
    <w:p w14:paraId="52CCA652" w14:textId="77777777" w:rsidR="000C02C9" w:rsidRPr="000C02C9" w:rsidRDefault="000C02C9" w:rsidP="000C02C9">
      <w:pPr>
        <w:shd w:val="clear" w:color="auto" w:fill="FFFFFF"/>
        <w:spacing w:before="300" w:after="0" w:line="450" w:lineRule="atLeast"/>
        <w:outlineLvl w:val="2"/>
        <w:rPr>
          <w:rFonts w:ascii="Helvetica" w:eastAsia="Times New Roman" w:hAnsi="Helvetica" w:cs="Helvetica"/>
          <w:b/>
          <w:bCs/>
          <w:color w:val="212322"/>
          <w:kern w:val="0"/>
          <w:sz w:val="33"/>
          <w:szCs w:val="33"/>
          <w14:ligatures w14:val="none"/>
        </w:rPr>
      </w:pPr>
      <w:r w:rsidRPr="000C02C9">
        <w:rPr>
          <w:rFonts w:ascii="Helvetica" w:eastAsia="Times New Roman" w:hAnsi="Helvetica" w:cs="Helvetica"/>
          <w:b/>
          <w:bCs/>
          <w:color w:val="212322"/>
          <w:kern w:val="0"/>
          <w:sz w:val="33"/>
          <w:szCs w:val="33"/>
          <w14:ligatures w14:val="none"/>
        </w:rPr>
        <w:t>Dataset</w:t>
      </w:r>
    </w:p>
    <w:p w14:paraId="10157FA5" w14:textId="6452525B" w:rsidR="000C02C9" w:rsidRPr="000C02C9" w:rsidRDefault="000C02C9" w:rsidP="000C02C9">
      <w:pPr>
        <w:shd w:val="clear" w:color="auto" w:fill="FFFFFF"/>
        <w:spacing w:before="90" w:after="300" w:line="240" w:lineRule="auto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For this assessment</w:t>
      </w:r>
      <w:r w:rsidR="006C6827">
        <w:rPr>
          <w:rFonts w:ascii="Helvetica" w:eastAsia="Times New Roman" w:hAnsi="Helvetica" w:cs="Helvetica"/>
          <w:color w:val="212322"/>
          <w:kern w:val="0"/>
          <w14:ligatures w14:val="none"/>
        </w:rPr>
        <w:t>,</w:t>
      </w:r>
      <w:bookmarkStart w:id="0" w:name="_GoBack"/>
      <w:bookmarkEnd w:id="0"/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 xml:space="preserve"> use the</w:t>
      </w:r>
      <w:r w:rsidR="006C6827">
        <w:rPr>
          <w:rFonts w:ascii="Helvetica" w:eastAsia="Times New Roman" w:hAnsi="Helvetica" w:cs="Helvetica"/>
          <w:color w:val="212322"/>
          <w:kern w:val="0"/>
          <w14:ligatures w14:val="none"/>
        </w:rPr>
        <w:t xml:space="preserve"> Iris Dataset, which is attached. It is</w:t>
      </w: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 xml:space="preserve"> a classic dataset in machine learning. It contains 150 samples of three Iris species, with features:</w:t>
      </w:r>
    </w:p>
    <w:p w14:paraId="23CE86FA" w14:textId="77777777" w:rsidR="000C02C9" w:rsidRPr="000C02C9" w:rsidRDefault="000C02C9" w:rsidP="000C02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Sepal length.</w:t>
      </w:r>
    </w:p>
    <w:p w14:paraId="451CFAD7" w14:textId="77777777" w:rsidR="000C02C9" w:rsidRPr="000C02C9" w:rsidRDefault="000C02C9" w:rsidP="000C02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Sepal width.</w:t>
      </w:r>
    </w:p>
    <w:p w14:paraId="03CFD1AA" w14:textId="77777777" w:rsidR="000C02C9" w:rsidRPr="000C02C9" w:rsidRDefault="000C02C9" w:rsidP="000C02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Petal length.</w:t>
      </w:r>
    </w:p>
    <w:p w14:paraId="56AB2C24" w14:textId="77777777" w:rsidR="000C02C9" w:rsidRPr="000C02C9" w:rsidRDefault="000C02C9" w:rsidP="000C02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Helvetica"/>
          <w:color w:val="212322"/>
          <w:kern w:val="0"/>
          <w14:ligatures w14:val="none"/>
        </w:rPr>
      </w:pPr>
      <w:r w:rsidRPr="000C02C9">
        <w:rPr>
          <w:rFonts w:ascii="Helvetica" w:eastAsia="Times New Roman" w:hAnsi="Helvetica" w:cs="Helvetica"/>
          <w:color w:val="212322"/>
          <w:kern w:val="0"/>
          <w14:ligatures w14:val="none"/>
        </w:rPr>
        <w:t>Petal width.</w:t>
      </w:r>
    </w:p>
    <w:p w14:paraId="2BFEB7F2" w14:textId="77777777" w:rsidR="008A73F3" w:rsidRPr="000C02C9" w:rsidRDefault="008A73F3" w:rsidP="000C02C9"/>
    <w:sectPr w:rsidR="008A73F3" w:rsidRPr="000C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A6F32"/>
    <w:multiLevelType w:val="multilevel"/>
    <w:tmpl w:val="212E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53779"/>
    <w:multiLevelType w:val="multilevel"/>
    <w:tmpl w:val="DBB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60D91"/>
    <w:multiLevelType w:val="multilevel"/>
    <w:tmpl w:val="4D0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61FDF"/>
    <w:multiLevelType w:val="multilevel"/>
    <w:tmpl w:val="DE0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F0"/>
    <w:rsid w:val="000C02C9"/>
    <w:rsid w:val="00462A5C"/>
    <w:rsid w:val="006C6827"/>
    <w:rsid w:val="008A73F3"/>
    <w:rsid w:val="00AF78F0"/>
    <w:rsid w:val="00F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9C5C3"/>
  <w15:chartTrackingRefBased/>
  <w15:docId w15:val="{45BC19AF-E65F-49D1-927C-7B9E9FCC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8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F78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0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394</Characters>
  <Application>Microsoft Office Word</Application>
  <DocSecurity>0</DocSecurity>
  <Lines>12</Lines>
  <Paragraphs>13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Slothk8 Herrick</dc:creator>
  <cp:keywords/>
  <dc:description/>
  <cp:lastModifiedBy>Slothk8 Herrick</cp:lastModifiedBy>
  <cp:revision>3</cp:revision>
  <dcterms:created xsi:type="dcterms:W3CDTF">2025-09-11T11:37:00Z</dcterms:created>
  <dcterms:modified xsi:type="dcterms:W3CDTF">2025-09-11T16:00:00Z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0dbca2ca-9eaa-4ac2-b537-af5078fefb2f</vt:lpwstr>
  </property>
</Properties>
</file>