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0"/>
        <w:gridCol w:w="4500"/>
      </w:tblGrid>
      <w:tr w:rsidR="00001A74" w:rsidRPr="00001A74" w:rsidTr="007518CC">
        <w:tc>
          <w:tcPr>
            <w:tcW w:w="11160" w:type="dxa"/>
            <w:gridSpan w:val="2"/>
          </w:tcPr>
          <w:p w:rsidR="00001A74" w:rsidRPr="00001A74" w:rsidRDefault="00001A74" w:rsidP="007518CC">
            <w:pPr>
              <w:jc w:val="center"/>
              <w:rPr>
                <w:sz w:val="28"/>
                <w:szCs w:val="28"/>
              </w:rPr>
            </w:pPr>
          </w:p>
          <w:p w:rsidR="00001A74" w:rsidRPr="00001A74" w:rsidRDefault="00001A74" w:rsidP="007518CC">
            <w:pPr>
              <w:jc w:val="center"/>
              <w:rPr>
                <w:b/>
                <w:sz w:val="28"/>
                <w:szCs w:val="28"/>
              </w:rPr>
            </w:pPr>
            <w:r w:rsidRPr="00001A74">
              <w:rPr>
                <w:b/>
                <w:sz w:val="28"/>
                <w:szCs w:val="28"/>
              </w:rPr>
              <w:t>Перечень и формы документов, представляемых одновременно с заявкой на подключение к системе холодного водоснабжения</w:t>
            </w:r>
            <w:r>
              <w:rPr>
                <w:b/>
                <w:sz w:val="28"/>
                <w:szCs w:val="28"/>
              </w:rPr>
              <w:t xml:space="preserve"> и водоотведения.</w:t>
            </w:r>
          </w:p>
        </w:tc>
      </w:tr>
      <w:tr w:rsidR="00001A74" w:rsidTr="007518CC">
        <w:trPr>
          <w:trHeight w:val="3755"/>
        </w:trPr>
        <w:tc>
          <w:tcPr>
            <w:tcW w:w="11160" w:type="dxa"/>
            <w:gridSpan w:val="2"/>
          </w:tcPr>
          <w:p w:rsidR="00001A74" w:rsidRPr="00182EAF" w:rsidRDefault="00001A74" w:rsidP="007518CC">
            <w:pPr>
              <w:pStyle w:val="2"/>
              <w:spacing w:line="240" w:lineRule="auto"/>
              <w:ind w:left="0"/>
            </w:pPr>
            <w:r>
              <w:t xml:space="preserve">         Для  запроса технических условий необходимо </w:t>
            </w:r>
            <w:proofErr w:type="gramStart"/>
            <w:r>
              <w:t>предоставить</w:t>
            </w:r>
            <w:r w:rsidRPr="00182EAF">
              <w:t xml:space="preserve"> </w:t>
            </w:r>
            <w:r>
              <w:t>следующие документы</w:t>
            </w:r>
            <w:proofErr w:type="gramEnd"/>
            <w:r w:rsidRPr="00182EAF">
              <w:t>: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наименование лица, направившего запрос, его местонахождение и почтовый адрес</w:t>
            </w:r>
            <w:r w:rsidRPr="00182EAF">
              <w:t>;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ind w:left="1071" w:hanging="357"/>
              <w:jc w:val="both"/>
            </w:pPr>
            <w:r>
              <w:t>нотариально заверенные копии учредительных документов, а также документы, подтверждающие полномочия лица, подписавшего запрос</w:t>
            </w:r>
            <w:r w:rsidRPr="00182EAF">
              <w:t>;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правоустанавливающие документы на земельный участок</w:t>
            </w:r>
            <w:r w:rsidRPr="00182EAF">
              <w:t>;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информацию о границах земельного участка, на котором планируется осуществить реконструкцию (обзорный план)</w:t>
            </w:r>
            <w:r w:rsidRPr="00182EAF">
              <w:t>;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информацию  о разрешенном использовании земельного участка</w:t>
            </w:r>
            <w:r w:rsidRPr="00182EAF">
              <w:t>;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необходимые виды ресурсов, получаемых от сетей инженерно-технического обеспечения</w:t>
            </w:r>
            <w:r w:rsidRPr="00182EAF">
              <w:t>;</w:t>
            </w:r>
          </w:p>
          <w:p w:rsidR="00001A74" w:rsidRPr="00182EAF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планируемый срок ввода в эксплуатацию объекта</w:t>
            </w:r>
            <w:r w:rsidRPr="00182EAF">
              <w:t>;</w:t>
            </w:r>
          </w:p>
          <w:p w:rsidR="00001A74" w:rsidRDefault="00001A74" w:rsidP="007518CC">
            <w:pPr>
              <w:pStyle w:val="2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планируемую величину необходимой подключаемой нагрузки.</w:t>
            </w:r>
          </w:p>
          <w:p w:rsidR="00001A74" w:rsidRDefault="00001A74" w:rsidP="007518CC">
            <w:pPr>
              <w:pStyle w:val="2"/>
              <w:spacing w:line="240" w:lineRule="auto"/>
              <w:ind w:left="0"/>
            </w:pPr>
          </w:p>
        </w:tc>
      </w:tr>
      <w:tr w:rsidR="00001A74" w:rsidTr="007518CC">
        <w:tc>
          <w:tcPr>
            <w:tcW w:w="6660" w:type="dxa"/>
          </w:tcPr>
          <w:p w:rsidR="00001A74" w:rsidRDefault="00001A74" w:rsidP="007518CC">
            <w:r>
              <w:t>Описание ( со ссылкой на нормативные правовые акты) порядка действий заявителя и регулируемой организации при подаче</w:t>
            </w:r>
            <w:proofErr w:type="gramStart"/>
            <w:r>
              <w:t xml:space="preserve"> ,</w:t>
            </w:r>
            <w:proofErr w:type="gramEnd"/>
            <w:r>
              <w:t xml:space="preserve"> приеме, обработке заявки на подключение к системе холодного водоснабжения, принятии решения и уведомлении о принятом решении</w:t>
            </w:r>
          </w:p>
        </w:tc>
        <w:tc>
          <w:tcPr>
            <w:tcW w:w="4500" w:type="dxa"/>
          </w:tcPr>
          <w:p w:rsidR="00001A74" w:rsidRPr="00182EAF" w:rsidRDefault="00001A74" w:rsidP="007518CC">
            <w:pPr>
              <w:pStyle w:val="2"/>
              <w:spacing w:line="240" w:lineRule="auto"/>
              <w:ind w:left="252"/>
              <w:jc w:val="both"/>
            </w:pPr>
            <w:r>
              <w:t>В соответствии с пунктом 8 Постановления Правительства РФ № 83 от 13 февраля 2006 года, технические условия будут подготовлены в течение 14 рабочих дней после предоставления вышеперечисленных документов.</w:t>
            </w:r>
          </w:p>
          <w:p w:rsidR="00001A74" w:rsidRDefault="00001A74" w:rsidP="007518CC">
            <w:pPr>
              <w:pStyle w:val="2"/>
              <w:spacing w:line="240" w:lineRule="auto"/>
              <w:ind w:left="72"/>
            </w:pPr>
          </w:p>
        </w:tc>
      </w:tr>
      <w:tr w:rsidR="00001A74" w:rsidTr="007518CC">
        <w:tc>
          <w:tcPr>
            <w:tcW w:w="6660" w:type="dxa"/>
          </w:tcPr>
          <w:p w:rsidR="00001A74" w:rsidRDefault="00001A74" w:rsidP="007518CC">
            <w:r>
              <w:t>Телефоны и адреса службы, ответственной за прием и обработку заявок на подключение к системе холодного водоснабжения</w:t>
            </w:r>
          </w:p>
        </w:tc>
        <w:tc>
          <w:tcPr>
            <w:tcW w:w="4500" w:type="dxa"/>
            <w:vAlign w:val="center"/>
          </w:tcPr>
          <w:p w:rsidR="00001A74" w:rsidRDefault="00001A74" w:rsidP="007518CC">
            <w:pPr>
              <w:jc w:val="center"/>
            </w:pPr>
            <w:r>
              <w:t>г. Топки, ул</w:t>
            </w:r>
            <w:proofErr w:type="gramStart"/>
            <w:r>
              <w:t>.Д</w:t>
            </w:r>
            <w:proofErr w:type="gramEnd"/>
            <w:r>
              <w:t>зержинского , 4</w:t>
            </w:r>
          </w:p>
          <w:p w:rsidR="00001A74" w:rsidRDefault="00001A74" w:rsidP="007518CC">
            <w:pPr>
              <w:jc w:val="center"/>
            </w:pPr>
            <w:r>
              <w:t>производственно-технический отдел</w:t>
            </w:r>
          </w:p>
          <w:p w:rsidR="00001A74" w:rsidRDefault="00001A74" w:rsidP="007518CC">
            <w:pPr>
              <w:jc w:val="center"/>
            </w:pPr>
            <w:r>
              <w:t>Тел. (384-54) 4-80-14</w:t>
            </w:r>
          </w:p>
          <w:p w:rsidR="00001A74" w:rsidRDefault="00001A74" w:rsidP="007518CC">
            <w:pPr>
              <w:jc w:val="center"/>
            </w:pPr>
          </w:p>
        </w:tc>
      </w:tr>
    </w:tbl>
    <w:p w:rsidR="001063B7" w:rsidRDefault="001063B7"/>
    <w:sectPr w:rsidR="001063B7" w:rsidSect="00106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3F1A"/>
    <w:multiLevelType w:val="singleLevel"/>
    <w:tmpl w:val="37229794"/>
    <w:lvl w:ilvl="0">
      <w:numFmt w:val="bullet"/>
      <w:lvlText w:val="-"/>
      <w:lvlJc w:val="left"/>
      <w:pPr>
        <w:tabs>
          <w:tab w:val="num" w:pos="1073"/>
        </w:tabs>
        <w:ind w:left="10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A74"/>
    <w:rsid w:val="00001A74"/>
    <w:rsid w:val="000041B8"/>
    <w:rsid w:val="000258E6"/>
    <w:rsid w:val="00030016"/>
    <w:rsid w:val="000447E8"/>
    <w:rsid w:val="00047FA6"/>
    <w:rsid w:val="000B0270"/>
    <w:rsid w:val="000B3F78"/>
    <w:rsid w:val="000C5702"/>
    <w:rsid w:val="000D0801"/>
    <w:rsid w:val="000F56EE"/>
    <w:rsid w:val="000F66A2"/>
    <w:rsid w:val="001014B7"/>
    <w:rsid w:val="001063B7"/>
    <w:rsid w:val="00115B8D"/>
    <w:rsid w:val="0012459A"/>
    <w:rsid w:val="0017462D"/>
    <w:rsid w:val="001D1BA7"/>
    <w:rsid w:val="001D4634"/>
    <w:rsid w:val="00201430"/>
    <w:rsid w:val="00215D19"/>
    <w:rsid w:val="00217EB2"/>
    <w:rsid w:val="0024083B"/>
    <w:rsid w:val="002955F5"/>
    <w:rsid w:val="00295953"/>
    <w:rsid w:val="002F18E9"/>
    <w:rsid w:val="002F4C17"/>
    <w:rsid w:val="00303D8E"/>
    <w:rsid w:val="0031452B"/>
    <w:rsid w:val="00321869"/>
    <w:rsid w:val="00332101"/>
    <w:rsid w:val="00353FB0"/>
    <w:rsid w:val="00357A76"/>
    <w:rsid w:val="003B25F3"/>
    <w:rsid w:val="003B2646"/>
    <w:rsid w:val="003D0752"/>
    <w:rsid w:val="003E629C"/>
    <w:rsid w:val="00407B67"/>
    <w:rsid w:val="00447098"/>
    <w:rsid w:val="00474A9C"/>
    <w:rsid w:val="004820CC"/>
    <w:rsid w:val="00487CC5"/>
    <w:rsid w:val="004D50BF"/>
    <w:rsid w:val="004E06D2"/>
    <w:rsid w:val="004E258E"/>
    <w:rsid w:val="004E64D1"/>
    <w:rsid w:val="0054104A"/>
    <w:rsid w:val="00560E7D"/>
    <w:rsid w:val="00593A27"/>
    <w:rsid w:val="00594349"/>
    <w:rsid w:val="005A0071"/>
    <w:rsid w:val="005B1A2A"/>
    <w:rsid w:val="005B21DF"/>
    <w:rsid w:val="00610A05"/>
    <w:rsid w:val="00640D4D"/>
    <w:rsid w:val="00650172"/>
    <w:rsid w:val="0066587E"/>
    <w:rsid w:val="00672D94"/>
    <w:rsid w:val="006A5E32"/>
    <w:rsid w:val="006A6034"/>
    <w:rsid w:val="006A623E"/>
    <w:rsid w:val="006B5077"/>
    <w:rsid w:val="006E5179"/>
    <w:rsid w:val="0071298F"/>
    <w:rsid w:val="0072418A"/>
    <w:rsid w:val="00730571"/>
    <w:rsid w:val="007346A0"/>
    <w:rsid w:val="00736EC7"/>
    <w:rsid w:val="00744C67"/>
    <w:rsid w:val="00745B50"/>
    <w:rsid w:val="00752D28"/>
    <w:rsid w:val="00757838"/>
    <w:rsid w:val="00770044"/>
    <w:rsid w:val="00770377"/>
    <w:rsid w:val="00776A58"/>
    <w:rsid w:val="0077799E"/>
    <w:rsid w:val="007869FB"/>
    <w:rsid w:val="007A63BF"/>
    <w:rsid w:val="007B3224"/>
    <w:rsid w:val="007C523A"/>
    <w:rsid w:val="007E0DF9"/>
    <w:rsid w:val="007E58B8"/>
    <w:rsid w:val="00805837"/>
    <w:rsid w:val="0081045E"/>
    <w:rsid w:val="00835FA5"/>
    <w:rsid w:val="00856168"/>
    <w:rsid w:val="00882F60"/>
    <w:rsid w:val="008B33EE"/>
    <w:rsid w:val="008C77AD"/>
    <w:rsid w:val="008D0B12"/>
    <w:rsid w:val="008D6979"/>
    <w:rsid w:val="008E4BDD"/>
    <w:rsid w:val="00945F14"/>
    <w:rsid w:val="009A2E7A"/>
    <w:rsid w:val="009D38F7"/>
    <w:rsid w:val="009D7294"/>
    <w:rsid w:val="009E4679"/>
    <w:rsid w:val="00A2119B"/>
    <w:rsid w:val="00A908FD"/>
    <w:rsid w:val="00AC3846"/>
    <w:rsid w:val="00AF13AB"/>
    <w:rsid w:val="00B16E1A"/>
    <w:rsid w:val="00B65FA6"/>
    <w:rsid w:val="00B67625"/>
    <w:rsid w:val="00BA4CB2"/>
    <w:rsid w:val="00BB2C4D"/>
    <w:rsid w:val="00BD19AC"/>
    <w:rsid w:val="00BE69FA"/>
    <w:rsid w:val="00BF2751"/>
    <w:rsid w:val="00C16315"/>
    <w:rsid w:val="00C23CD5"/>
    <w:rsid w:val="00C51AB6"/>
    <w:rsid w:val="00C623EE"/>
    <w:rsid w:val="00C62A68"/>
    <w:rsid w:val="00C6612E"/>
    <w:rsid w:val="00C8425D"/>
    <w:rsid w:val="00C93FCC"/>
    <w:rsid w:val="00CE1083"/>
    <w:rsid w:val="00CF3CB9"/>
    <w:rsid w:val="00D074FD"/>
    <w:rsid w:val="00D479F8"/>
    <w:rsid w:val="00D71573"/>
    <w:rsid w:val="00D96B5D"/>
    <w:rsid w:val="00DC3F38"/>
    <w:rsid w:val="00DD2E7C"/>
    <w:rsid w:val="00DD3E9F"/>
    <w:rsid w:val="00E041F0"/>
    <w:rsid w:val="00E23D13"/>
    <w:rsid w:val="00E30FF9"/>
    <w:rsid w:val="00E75A0E"/>
    <w:rsid w:val="00EC1CBD"/>
    <w:rsid w:val="00EF3DBE"/>
    <w:rsid w:val="00F7284F"/>
    <w:rsid w:val="00F80537"/>
    <w:rsid w:val="00F913B6"/>
    <w:rsid w:val="00FA3DC6"/>
    <w:rsid w:val="00FD7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001A74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001A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2013-02-19T03:36:00Z</dcterms:created>
  <dcterms:modified xsi:type="dcterms:W3CDTF">2013-02-19T03:37:00Z</dcterms:modified>
</cp:coreProperties>
</file>