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Purpose: show changes and updates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0. Intro, greetings, and updates on change to new platform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Visualization - Raghav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show picture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- show js visualization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- ask for access to the system to process test data and visualization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Loading page - Sarthak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show picture with introduction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- request text/video introduction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- ask about splitting new job qc and analysis phase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Dashboard - Sarthak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show pictures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 how do they feel about consolidation?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Closing - followup on next semesters 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breaking implementation down feedback/preferences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ab/>
        <w:t xml:space="preserve">- visualization → landing → dashboard →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Meeting starts at 10:34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Solution for statement of work: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landing page introduces new users: popup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visualization: node provides more detail → geographic, demographic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filtering visualization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removed couple of buttons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→ can all the nodes be the </w:t>
      </w:r>
      <w:r w:rsidDel="00000000" w:rsidR="00000000" w:rsidRPr="00000000">
        <w:rPr>
          <w:b w:val="1"/>
          <w:rtl w:val="0"/>
        </w:rPr>
        <w:t xml:space="preserve">same color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→ david likes it because it declutters the UI.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→ all of the nodes that are not related to each other has ONE same color: light grey (GROUP 0)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→ GROUP 0 nodes need to be on a region on the page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→ always have the nodes at the same spot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→ anytime you have problem with accessing GHOST, email them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Threshold can be changed: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ab/>
        <w:t xml:space="preserve">→ David: I dont like the threshold to be changed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ab/>
        <w:t xml:space="preserve">→ default is important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ab/>
        <w:t xml:space="preserve">→ threshold only goes down to zero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the screen is zoomed, do we need to provide more information?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→ David: no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clustering is based on link strength: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→ show me genotype 1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screenshot button for the viz -&gt; png and svg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all by genotype, various select mechanisms within the visualization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max number of nodes in the viz, assume 35-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genotype selector on the side for filtering, sorta like an amazon selection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Landing Page: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time user has video/text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Give one or two options for the landing page. Do the sequential layout with the lower branching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 it </w:t>
      </w:r>
      <w:r w:rsidDel="00000000" w:rsidR="00000000" w:rsidRPr="00000000">
        <w:rPr>
          <w:b w:val="1"/>
          <w:i w:val="1"/>
          <w:rtl w:val="0"/>
        </w:rPr>
        <w:t xml:space="preserve">sexy</w:t>
      </w:r>
      <w:r w:rsidDel="00000000" w:rsidR="00000000" w:rsidRPr="00000000">
        <w:rPr>
          <w:rtl w:val="0"/>
        </w:rPr>
        <w:t xml:space="preserve">, landing page should prioritize sexy/functional?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Talking for video: clear articulation please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During the node link diagram visualization sprint, we are going to work on the landing page mock ups as well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LOGO? - World based, maybe node link diagram sorta thing or casper on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I94, passport, visa, I20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followup with next semester dates for the schedule meetings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