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799" w:rsidRPr="002F3799" w:rsidRDefault="002F3799" w:rsidP="00CB73F2">
      <w:pPr>
        <w:widowControl/>
        <w:wordWrap/>
        <w:autoSpaceDE/>
        <w:autoSpaceDN/>
        <w:spacing w:line="240" w:lineRule="auto"/>
        <w:rPr>
          <w:b/>
          <w:sz w:val="28"/>
          <w:u w:val="single"/>
        </w:rPr>
      </w:pPr>
      <w:r w:rsidRPr="002F3799">
        <w:rPr>
          <w:b/>
          <w:sz w:val="28"/>
          <w:u w:val="single"/>
        </w:rPr>
        <w:t>ECE 357: Problem 1 -- System Calls, Error Checking and Reporting</w:t>
      </w:r>
    </w:p>
    <w:p w:rsidR="00CB73F2" w:rsidRPr="005A2B5A" w:rsidRDefault="00CB73F2" w:rsidP="00CB73F2">
      <w:pPr>
        <w:pStyle w:val="a6"/>
        <w:widowControl/>
        <w:numPr>
          <w:ilvl w:val="0"/>
          <w:numId w:val="2"/>
        </w:numPr>
        <w:wordWrap/>
        <w:autoSpaceDE/>
        <w:autoSpaceDN/>
        <w:spacing w:line="240" w:lineRule="auto"/>
        <w:rPr>
          <w:b/>
          <w:sz w:val="24"/>
        </w:rPr>
      </w:pPr>
      <w:r w:rsidRPr="005A2B5A">
        <w:rPr>
          <w:b/>
          <w:sz w:val="24"/>
        </w:rPr>
        <w:t>Source Code</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#include &lt;stdio.h&gt;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#include &lt;fcntl.h&gt;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#include &lt;stdlib.h&gt;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#include &lt;unistd.h&gt;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#include &lt;errno.h&gt;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#include &lt;string.h&gt;</w:t>
      </w:r>
    </w:p>
    <w:p w:rsidR="00CB73F2" w:rsidRPr="00B0214D" w:rsidRDefault="00CB73F2" w:rsidP="00CB73F2">
      <w:pPr>
        <w:widowControl/>
        <w:wordWrap/>
        <w:autoSpaceDE/>
        <w:autoSpaceDN/>
        <w:spacing w:after="0" w:line="240" w:lineRule="auto"/>
        <w:rPr>
          <w:rFonts w:ascii="Courier New" w:hAnsi="Courier New" w:cs="Courier New"/>
          <w:sz w:val="20"/>
        </w:rPr>
      </w:pP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int main(int argc, char *argv[]){</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//file descriptors for output, read, write, and open operations</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int fd, wr, rd, op;</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//store optcode result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int opt;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//default buffer size</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int bytes = 0x100;</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//default output: stdout if output_file_name = NULL</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char *output_file_name = NULL;</w:t>
      </w:r>
    </w:p>
    <w:p w:rsidR="00CB73F2" w:rsidRPr="00B0214D" w:rsidRDefault="00CB73F2" w:rsidP="00CB73F2">
      <w:pPr>
        <w:widowControl/>
        <w:wordWrap/>
        <w:autoSpaceDE/>
        <w:autoSpaceDN/>
        <w:spacing w:after="0" w:line="240" w:lineRule="auto"/>
        <w:rPr>
          <w:rFonts w:ascii="Courier New" w:hAnsi="Courier New" w:cs="Courier New"/>
          <w:sz w:val="20"/>
        </w:rPr>
      </w:pP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//gets optcode and sets them for analysis</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while((opt = getopt(argc, argv, "b:o:")) != -1){</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switch( opt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case 'b':</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bytes = strtol(optarg, (char **) NULL, 10);</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if(bytes &lt;= 0)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fprintf(stderr, "Buffer size has to be a positive integer: %d\n", bytes);</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return -1;</w:t>
      </w:r>
    </w:p>
    <w:p w:rsidR="00CB73F2" w:rsidRPr="00B0214D" w:rsidRDefault="00CB73F2" w:rsidP="004319EB">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//should add error handing for case where wrong parameter (non-integer) is passed</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break;</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case 'o':</w:t>
      </w:r>
    </w:p>
    <w:p w:rsidR="00CB73F2" w:rsidRPr="00B0214D" w:rsidRDefault="00CB73F2" w:rsidP="004319EB">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output_file_name = optarg;</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break;</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case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if(optopt == 'b' || optopt == 'o') fprintf(stderr, "Missing argument from -%c\n", optopt);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default: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return 1;</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 no ouput file is specified, output result to terminal</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r w:rsidR="00C27784">
        <w:rPr>
          <w:rFonts w:ascii="Courier New" w:hAnsi="Courier New" w:cs="Courier New"/>
          <w:sz w:val="20"/>
        </w:rPr>
        <w:t xml:space="preserve"> fd = (output_file_name == NULL</w:t>
      </w:r>
      <w:r w:rsidRPr="00B0214D">
        <w:rPr>
          <w:rFonts w:ascii="Courier New" w:hAnsi="Courier New" w:cs="Courier New"/>
          <w:sz w:val="20"/>
        </w:rPr>
        <w:t xml:space="preserve"> ? STDOUT_FILENO:open(output_file_name, O_WRONLY | O_CREAT | O_TRUNC);</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//initialize buffer to specified size or otherwise to default size</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char buf[bytes];</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//read in rest of the arguments to output</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for(int i = optind; i &lt; argc; i++){</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op = open(argv[i], O_RDONLY);</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if(op &lt; 0){</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fprintf(stderr, "Failed to open %s: %s\n", argv[i], strerror(errno));</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return -1;</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while((rd = read(op, buf, bytes)) != 0){</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lastRenderedPageBreak/>
        <w:t xml:space="preserve">      if(rd &lt; 0){</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fprintf(stderr, "Failed to read %s: %s\n", argv[i], strerror(errno));</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return -1;</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if(wr = write(fd,buf,rd) &lt; 0){</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fprintf(stderr, "Failed to write to %s: %s\n", output_file_name, strerror(errno));</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return -1;</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 else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//partial rewrite</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if(wr &gt; 0 &amp;&amp; wr &lt; rd) write(fd, &amp;buf[wr], rd-wr);</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if(close(op) &lt; 0){</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fprintf(stderr, "Failed to close %s: %s\n", argv[i], strerror(errno));</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return -1;</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//no infile, read from stdin</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if(argv[optind] == NULL){</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while(rd = r</w:t>
      </w:r>
      <w:r w:rsidR="004319EB">
        <w:rPr>
          <w:rFonts w:ascii="Courier New" w:hAnsi="Courier New" w:cs="Courier New"/>
          <w:sz w:val="20"/>
        </w:rPr>
        <w:softHyphen/>
      </w:r>
      <w:r w:rsidRPr="00B0214D">
        <w:rPr>
          <w:rFonts w:ascii="Courier New" w:hAnsi="Courier New" w:cs="Courier New"/>
          <w:sz w:val="20"/>
        </w:rPr>
        <w:t>ead(STDIN_FILENO, buf, bytes) &gt; 0) wr = write(fd, buf, strlen(buf));</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if(close(fd) &lt; 0){</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fprintf(stderr, "Failed to close %s: %s\n", output_file_name, strerror(errno));</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return -1;</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w:t>
      </w:r>
    </w:p>
    <w:p w:rsidR="00CB73F2" w:rsidRPr="00B0214D" w:rsidRDefault="00CB73F2" w:rsidP="00CB73F2">
      <w:pPr>
        <w:widowControl/>
        <w:wordWrap/>
        <w:autoSpaceDE/>
        <w:autoSpaceDN/>
        <w:spacing w:after="0" w:line="240" w:lineRule="auto"/>
        <w:rPr>
          <w:rFonts w:ascii="Courier New" w:hAnsi="Courier New" w:cs="Courier New"/>
          <w:sz w:val="20"/>
        </w:rPr>
      </w:pP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//no errors found until the end of file</w:t>
      </w:r>
    </w:p>
    <w:p w:rsidR="00CB73F2" w:rsidRPr="00B0214D" w:rsidRDefault="00CB73F2" w:rsidP="00CB73F2">
      <w:pPr>
        <w:widowControl/>
        <w:wordWrap/>
        <w:autoSpaceDE/>
        <w:autoSpaceDN/>
        <w:spacing w:after="0" w:line="240" w:lineRule="auto"/>
        <w:rPr>
          <w:rFonts w:ascii="Courier New" w:hAnsi="Courier New" w:cs="Courier New"/>
          <w:sz w:val="20"/>
        </w:rPr>
      </w:pPr>
      <w:r w:rsidRPr="00B0214D">
        <w:rPr>
          <w:rFonts w:ascii="Courier New" w:hAnsi="Courier New" w:cs="Courier New"/>
          <w:sz w:val="20"/>
        </w:rPr>
        <w:t xml:space="preserve">  return 0;</w:t>
      </w:r>
    </w:p>
    <w:p w:rsidR="00CB73F2" w:rsidRPr="00CB73F2" w:rsidRDefault="00CB73F2" w:rsidP="00CB73F2">
      <w:pPr>
        <w:widowControl/>
        <w:wordWrap/>
        <w:autoSpaceDE/>
        <w:autoSpaceDN/>
        <w:spacing w:after="0" w:line="240" w:lineRule="auto"/>
        <w:rPr>
          <w:rFonts w:ascii="Courier New" w:hAnsi="Courier New" w:cs="Courier New"/>
        </w:rPr>
      </w:pPr>
      <w:r w:rsidRPr="00B0214D">
        <w:rPr>
          <w:rFonts w:ascii="Courier New" w:hAnsi="Courier New" w:cs="Courier New"/>
          <w:sz w:val="20"/>
        </w:rPr>
        <w:t>}</w:t>
      </w:r>
      <w:r w:rsidRPr="00B0214D">
        <w:rPr>
          <w:rFonts w:ascii="Courier New" w:hAnsi="Courier New" w:cs="Courier New"/>
          <w:sz w:val="24"/>
        </w:rPr>
        <w:br w:type="page"/>
      </w:r>
    </w:p>
    <w:p w:rsidR="002F3799" w:rsidRPr="005A2B5A" w:rsidRDefault="002F3799" w:rsidP="00CB73F2">
      <w:pPr>
        <w:pStyle w:val="a6"/>
        <w:widowControl/>
        <w:numPr>
          <w:ilvl w:val="0"/>
          <w:numId w:val="2"/>
        </w:numPr>
        <w:wordWrap/>
        <w:autoSpaceDE/>
        <w:autoSpaceDN/>
        <w:spacing w:line="240" w:lineRule="auto"/>
        <w:rPr>
          <w:b/>
          <w:sz w:val="24"/>
        </w:rPr>
      </w:pPr>
      <w:r w:rsidRPr="005A2B5A">
        <w:rPr>
          <w:b/>
          <w:sz w:val="24"/>
        </w:rPr>
        <w:lastRenderedPageBreak/>
        <w:t>Experimental Raw Data</w:t>
      </w:r>
    </w:p>
    <w:p w:rsidR="002F3799" w:rsidRDefault="002F3799" w:rsidP="002F3799">
      <w:pPr>
        <w:pStyle w:val="a6"/>
        <w:widowControl/>
        <w:wordWrap/>
        <w:autoSpaceDE/>
        <w:autoSpaceDN/>
        <w:spacing w:line="240" w:lineRule="auto"/>
        <w:ind w:left="360"/>
      </w:pPr>
    </w:p>
    <w:p w:rsidR="00CB73F2" w:rsidRPr="00CB73F2" w:rsidRDefault="00CB73F2" w:rsidP="002F3799">
      <w:pPr>
        <w:pStyle w:val="a6"/>
        <w:widowControl/>
        <w:wordWrap/>
        <w:autoSpaceDE/>
        <w:autoSpaceDN/>
        <w:spacing w:line="240" w:lineRule="auto"/>
        <w:ind w:left="360"/>
      </w:pPr>
      <w:r>
        <w:t>File Size: 280608 Bytes</w:t>
      </w:r>
    </w:p>
    <w:tbl>
      <w:tblPr>
        <w:tblStyle w:val="a5"/>
        <w:tblW w:w="0" w:type="auto"/>
        <w:tblLook w:val="04A0" w:firstRow="1" w:lastRow="0" w:firstColumn="1" w:lastColumn="0" w:noHBand="0" w:noVBand="1"/>
      </w:tblPr>
      <w:tblGrid>
        <w:gridCol w:w="3005"/>
        <w:gridCol w:w="3005"/>
        <w:gridCol w:w="3006"/>
      </w:tblGrid>
      <w:tr w:rsidR="00456572" w:rsidTr="002F3799">
        <w:tc>
          <w:tcPr>
            <w:tcW w:w="3005" w:type="dxa"/>
            <w:shd w:val="clear" w:color="auto" w:fill="D9D9D9" w:themeFill="background1" w:themeFillShade="D9"/>
          </w:tcPr>
          <w:p w:rsidR="00456572" w:rsidRPr="002F3799" w:rsidRDefault="00456572" w:rsidP="00CB73F2">
            <w:pPr>
              <w:jc w:val="center"/>
              <w:rPr>
                <w:b/>
              </w:rPr>
            </w:pPr>
            <w:r w:rsidRPr="002F3799">
              <w:rPr>
                <w:b/>
              </w:rPr>
              <w:t>Trial</w:t>
            </w:r>
          </w:p>
        </w:tc>
        <w:tc>
          <w:tcPr>
            <w:tcW w:w="3005" w:type="dxa"/>
            <w:shd w:val="clear" w:color="auto" w:fill="D9D9D9" w:themeFill="background1" w:themeFillShade="D9"/>
          </w:tcPr>
          <w:p w:rsidR="00456572" w:rsidRPr="002F3799" w:rsidRDefault="00456572" w:rsidP="00CB73F2">
            <w:pPr>
              <w:jc w:val="center"/>
              <w:rPr>
                <w:b/>
              </w:rPr>
            </w:pPr>
            <w:r w:rsidRPr="002F3799">
              <w:rPr>
                <w:b/>
              </w:rPr>
              <w:t>Buffer Size (Bytes)</w:t>
            </w:r>
          </w:p>
        </w:tc>
        <w:tc>
          <w:tcPr>
            <w:tcW w:w="3006" w:type="dxa"/>
            <w:shd w:val="clear" w:color="auto" w:fill="D9D9D9" w:themeFill="background1" w:themeFillShade="D9"/>
          </w:tcPr>
          <w:p w:rsidR="00456572" w:rsidRPr="002F3799" w:rsidRDefault="00456572" w:rsidP="00CB73F2">
            <w:pPr>
              <w:jc w:val="center"/>
              <w:rPr>
                <w:b/>
              </w:rPr>
            </w:pPr>
            <w:r w:rsidRPr="002F3799">
              <w:rPr>
                <w:b/>
              </w:rPr>
              <w:t>Time (s)</w:t>
            </w:r>
          </w:p>
        </w:tc>
      </w:tr>
      <w:tr w:rsidR="00456572" w:rsidTr="00456572">
        <w:tc>
          <w:tcPr>
            <w:tcW w:w="3005" w:type="dxa"/>
          </w:tcPr>
          <w:p w:rsidR="00456572" w:rsidRDefault="00456572" w:rsidP="00CB73F2">
            <w:pPr>
              <w:jc w:val="center"/>
            </w:pPr>
            <w:r>
              <w:t>1</w:t>
            </w:r>
          </w:p>
        </w:tc>
        <w:tc>
          <w:tcPr>
            <w:tcW w:w="3005" w:type="dxa"/>
          </w:tcPr>
          <w:p w:rsidR="00456572" w:rsidRDefault="00456572" w:rsidP="00CB73F2">
            <w:pPr>
              <w:jc w:val="center"/>
            </w:pPr>
            <w:r>
              <w:t>1</w:t>
            </w:r>
          </w:p>
        </w:tc>
        <w:tc>
          <w:tcPr>
            <w:tcW w:w="3006" w:type="dxa"/>
          </w:tcPr>
          <w:p w:rsidR="00456572" w:rsidRDefault="00456572" w:rsidP="00CB73F2">
            <w:pPr>
              <w:jc w:val="center"/>
            </w:pPr>
            <w:r>
              <w:t>4.316</w:t>
            </w:r>
          </w:p>
        </w:tc>
      </w:tr>
      <w:tr w:rsidR="00456572" w:rsidTr="00456572">
        <w:tc>
          <w:tcPr>
            <w:tcW w:w="3005" w:type="dxa"/>
          </w:tcPr>
          <w:p w:rsidR="00456572" w:rsidRDefault="00456572" w:rsidP="00CB73F2">
            <w:pPr>
              <w:jc w:val="center"/>
            </w:pPr>
            <w:r>
              <w:t>2</w:t>
            </w:r>
          </w:p>
        </w:tc>
        <w:tc>
          <w:tcPr>
            <w:tcW w:w="3005" w:type="dxa"/>
          </w:tcPr>
          <w:p w:rsidR="00456572" w:rsidRDefault="00456572" w:rsidP="00CB73F2">
            <w:pPr>
              <w:jc w:val="center"/>
            </w:pPr>
            <w:r>
              <w:t>2</w:t>
            </w:r>
          </w:p>
        </w:tc>
        <w:tc>
          <w:tcPr>
            <w:tcW w:w="3006" w:type="dxa"/>
          </w:tcPr>
          <w:p w:rsidR="00456572" w:rsidRDefault="00456572" w:rsidP="00CB73F2">
            <w:pPr>
              <w:jc w:val="center"/>
            </w:pPr>
            <w:r>
              <w:t>2.143</w:t>
            </w:r>
          </w:p>
        </w:tc>
      </w:tr>
      <w:tr w:rsidR="00456572" w:rsidTr="00456572">
        <w:tc>
          <w:tcPr>
            <w:tcW w:w="3005" w:type="dxa"/>
          </w:tcPr>
          <w:p w:rsidR="00456572" w:rsidRDefault="00456572" w:rsidP="00CB73F2">
            <w:pPr>
              <w:jc w:val="center"/>
            </w:pPr>
            <w:r>
              <w:t>3</w:t>
            </w:r>
          </w:p>
        </w:tc>
        <w:tc>
          <w:tcPr>
            <w:tcW w:w="3005" w:type="dxa"/>
          </w:tcPr>
          <w:p w:rsidR="00456572" w:rsidRDefault="00456572" w:rsidP="00CB73F2">
            <w:pPr>
              <w:jc w:val="center"/>
            </w:pPr>
            <w:r>
              <w:t>4</w:t>
            </w:r>
          </w:p>
        </w:tc>
        <w:tc>
          <w:tcPr>
            <w:tcW w:w="3006" w:type="dxa"/>
          </w:tcPr>
          <w:p w:rsidR="00456572" w:rsidRDefault="00456572" w:rsidP="00CB73F2">
            <w:pPr>
              <w:jc w:val="center"/>
            </w:pPr>
            <w:r>
              <w:t>1.143</w:t>
            </w:r>
          </w:p>
        </w:tc>
      </w:tr>
      <w:tr w:rsidR="00456572" w:rsidTr="00456572">
        <w:tc>
          <w:tcPr>
            <w:tcW w:w="3005" w:type="dxa"/>
          </w:tcPr>
          <w:p w:rsidR="00456572" w:rsidRDefault="00456572" w:rsidP="00CB73F2">
            <w:pPr>
              <w:jc w:val="center"/>
            </w:pPr>
            <w:r>
              <w:t>4</w:t>
            </w:r>
          </w:p>
        </w:tc>
        <w:tc>
          <w:tcPr>
            <w:tcW w:w="3005" w:type="dxa"/>
          </w:tcPr>
          <w:p w:rsidR="00456572" w:rsidRDefault="00456572" w:rsidP="00CB73F2">
            <w:pPr>
              <w:jc w:val="center"/>
            </w:pPr>
            <w:r>
              <w:t>8</w:t>
            </w:r>
          </w:p>
        </w:tc>
        <w:tc>
          <w:tcPr>
            <w:tcW w:w="3006" w:type="dxa"/>
          </w:tcPr>
          <w:p w:rsidR="00456572" w:rsidRDefault="00456572" w:rsidP="00CB73F2">
            <w:pPr>
              <w:jc w:val="center"/>
            </w:pPr>
            <w:r>
              <w:t>0.579</w:t>
            </w:r>
          </w:p>
        </w:tc>
      </w:tr>
      <w:tr w:rsidR="00456572" w:rsidTr="00456572">
        <w:tc>
          <w:tcPr>
            <w:tcW w:w="3005" w:type="dxa"/>
          </w:tcPr>
          <w:p w:rsidR="00456572" w:rsidRDefault="00456572" w:rsidP="00CB73F2">
            <w:pPr>
              <w:jc w:val="center"/>
            </w:pPr>
            <w:r>
              <w:t>5</w:t>
            </w:r>
          </w:p>
        </w:tc>
        <w:tc>
          <w:tcPr>
            <w:tcW w:w="3005" w:type="dxa"/>
          </w:tcPr>
          <w:p w:rsidR="00456572" w:rsidRDefault="00456572" w:rsidP="00CB73F2">
            <w:pPr>
              <w:jc w:val="center"/>
            </w:pPr>
            <w:r>
              <w:t>16</w:t>
            </w:r>
          </w:p>
        </w:tc>
        <w:tc>
          <w:tcPr>
            <w:tcW w:w="3006" w:type="dxa"/>
          </w:tcPr>
          <w:p w:rsidR="00456572" w:rsidRDefault="00456572" w:rsidP="00CB73F2">
            <w:pPr>
              <w:jc w:val="center"/>
            </w:pPr>
            <w:r>
              <w:t>0.284</w:t>
            </w:r>
          </w:p>
        </w:tc>
      </w:tr>
      <w:tr w:rsidR="00456572" w:rsidTr="00456572">
        <w:tc>
          <w:tcPr>
            <w:tcW w:w="3005" w:type="dxa"/>
          </w:tcPr>
          <w:p w:rsidR="00456572" w:rsidRDefault="00456572" w:rsidP="00CB73F2">
            <w:pPr>
              <w:jc w:val="center"/>
            </w:pPr>
            <w:r>
              <w:t>6</w:t>
            </w:r>
          </w:p>
        </w:tc>
        <w:tc>
          <w:tcPr>
            <w:tcW w:w="3005" w:type="dxa"/>
          </w:tcPr>
          <w:p w:rsidR="00456572" w:rsidRDefault="00456572" w:rsidP="00CB73F2">
            <w:pPr>
              <w:jc w:val="center"/>
            </w:pPr>
            <w:r>
              <w:t>32</w:t>
            </w:r>
          </w:p>
        </w:tc>
        <w:tc>
          <w:tcPr>
            <w:tcW w:w="3006" w:type="dxa"/>
          </w:tcPr>
          <w:p w:rsidR="00456572" w:rsidRDefault="00456572" w:rsidP="00CB73F2">
            <w:pPr>
              <w:jc w:val="center"/>
            </w:pPr>
            <w:r>
              <w:t>0.166</w:t>
            </w:r>
          </w:p>
        </w:tc>
      </w:tr>
      <w:tr w:rsidR="00456572" w:rsidTr="00456572">
        <w:tc>
          <w:tcPr>
            <w:tcW w:w="3005" w:type="dxa"/>
          </w:tcPr>
          <w:p w:rsidR="00456572" w:rsidRDefault="00456572" w:rsidP="00CB73F2">
            <w:pPr>
              <w:jc w:val="center"/>
            </w:pPr>
            <w:r>
              <w:t>7</w:t>
            </w:r>
          </w:p>
        </w:tc>
        <w:tc>
          <w:tcPr>
            <w:tcW w:w="3005" w:type="dxa"/>
          </w:tcPr>
          <w:p w:rsidR="00456572" w:rsidRDefault="00456572" w:rsidP="00CB73F2">
            <w:pPr>
              <w:jc w:val="center"/>
            </w:pPr>
            <w:r>
              <w:t>64</w:t>
            </w:r>
          </w:p>
        </w:tc>
        <w:tc>
          <w:tcPr>
            <w:tcW w:w="3006" w:type="dxa"/>
          </w:tcPr>
          <w:p w:rsidR="00456572" w:rsidRDefault="00456572" w:rsidP="00CB73F2">
            <w:pPr>
              <w:jc w:val="center"/>
            </w:pPr>
            <w:r>
              <w:t>0.121</w:t>
            </w:r>
          </w:p>
        </w:tc>
      </w:tr>
      <w:tr w:rsidR="00456572" w:rsidTr="00456572">
        <w:tc>
          <w:tcPr>
            <w:tcW w:w="3005" w:type="dxa"/>
          </w:tcPr>
          <w:p w:rsidR="00456572" w:rsidRDefault="00456572" w:rsidP="00CB73F2">
            <w:pPr>
              <w:jc w:val="center"/>
            </w:pPr>
            <w:r>
              <w:t>8</w:t>
            </w:r>
          </w:p>
        </w:tc>
        <w:tc>
          <w:tcPr>
            <w:tcW w:w="3005" w:type="dxa"/>
          </w:tcPr>
          <w:p w:rsidR="00456572" w:rsidRDefault="00456572" w:rsidP="00CB73F2">
            <w:pPr>
              <w:jc w:val="center"/>
            </w:pPr>
            <w:r>
              <w:t>128</w:t>
            </w:r>
          </w:p>
        </w:tc>
        <w:tc>
          <w:tcPr>
            <w:tcW w:w="3006" w:type="dxa"/>
          </w:tcPr>
          <w:p w:rsidR="00456572" w:rsidRDefault="00456572" w:rsidP="00CB73F2">
            <w:pPr>
              <w:jc w:val="center"/>
            </w:pPr>
            <w:r>
              <w:t>0.073</w:t>
            </w:r>
          </w:p>
        </w:tc>
      </w:tr>
      <w:tr w:rsidR="00456572" w:rsidTr="00456572">
        <w:tc>
          <w:tcPr>
            <w:tcW w:w="3005" w:type="dxa"/>
          </w:tcPr>
          <w:p w:rsidR="00456572" w:rsidRDefault="00456572" w:rsidP="00CB73F2">
            <w:pPr>
              <w:jc w:val="center"/>
            </w:pPr>
            <w:r>
              <w:t>9</w:t>
            </w:r>
          </w:p>
        </w:tc>
        <w:tc>
          <w:tcPr>
            <w:tcW w:w="3005" w:type="dxa"/>
          </w:tcPr>
          <w:p w:rsidR="00456572" w:rsidRDefault="00456572" w:rsidP="00CB73F2">
            <w:pPr>
              <w:jc w:val="center"/>
            </w:pPr>
            <w:r>
              <w:t>256</w:t>
            </w:r>
          </w:p>
        </w:tc>
        <w:tc>
          <w:tcPr>
            <w:tcW w:w="3006" w:type="dxa"/>
          </w:tcPr>
          <w:p w:rsidR="00456572" w:rsidRDefault="00456572" w:rsidP="00CB73F2">
            <w:pPr>
              <w:jc w:val="center"/>
            </w:pPr>
            <w:r>
              <w:t>0.056</w:t>
            </w:r>
          </w:p>
        </w:tc>
      </w:tr>
      <w:tr w:rsidR="00456572" w:rsidTr="00456572">
        <w:tc>
          <w:tcPr>
            <w:tcW w:w="3005" w:type="dxa"/>
          </w:tcPr>
          <w:p w:rsidR="00456572" w:rsidRDefault="00456572" w:rsidP="00CB73F2">
            <w:pPr>
              <w:jc w:val="center"/>
            </w:pPr>
            <w:r>
              <w:t>10</w:t>
            </w:r>
          </w:p>
        </w:tc>
        <w:tc>
          <w:tcPr>
            <w:tcW w:w="3005" w:type="dxa"/>
          </w:tcPr>
          <w:p w:rsidR="00456572" w:rsidRDefault="00456572" w:rsidP="00CB73F2">
            <w:pPr>
              <w:jc w:val="center"/>
            </w:pPr>
            <w:r>
              <w:t>512</w:t>
            </w:r>
          </w:p>
        </w:tc>
        <w:tc>
          <w:tcPr>
            <w:tcW w:w="3006" w:type="dxa"/>
          </w:tcPr>
          <w:p w:rsidR="00456572" w:rsidRDefault="00456572" w:rsidP="00CB73F2">
            <w:pPr>
              <w:jc w:val="center"/>
            </w:pPr>
            <w:r>
              <w:t>0.050</w:t>
            </w:r>
          </w:p>
        </w:tc>
      </w:tr>
      <w:tr w:rsidR="00456572" w:rsidTr="00456572">
        <w:tc>
          <w:tcPr>
            <w:tcW w:w="3005" w:type="dxa"/>
          </w:tcPr>
          <w:p w:rsidR="00456572" w:rsidRDefault="00456572" w:rsidP="00CB73F2">
            <w:pPr>
              <w:jc w:val="center"/>
            </w:pPr>
            <w:r>
              <w:t>11</w:t>
            </w:r>
          </w:p>
        </w:tc>
        <w:tc>
          <w:tcPr>
            <w:tcW w:w="3005" w:type="dxa"/>
          </w:tcPr>
          <w:p w:rsidR="00456572" w:rsidRDefault="00456572" w:rsidP="00CB73F2">
            <w:pPr>
              <w:jc w:val="center"/>
            </w:pPr>
            <w:r>
              <w:t>1024</w:t>
            </w:r>
          </w:p>
        </w:tc>
        <w:tc>
          <w:tcPr>
            <w:tcW w:w="3006" w:type="dxa"/>
          </w:tcPr>
          <w:p w:rsidR="00456572" w:rsidRDefault="00456572" w:rsidP="00CB73F2">
            <w:pPr>
              <w:jc w:val="center"/>
            </w:pPr>
            <w:r>
              <w:t>0.046</w:t>
            </w:r>
          </w:p>
        </w:tc>
      </w:tr>
      <w:tr w:rsidR="00456572" w:rsidTr="00456572">
        <w:tc>
          <w:tcPr>
            <w:tcW w:w="3005" w:type="dxa"/>
          </w:tcPr>
          <w:p w:rsidR="00456572" w:rsidRDefault="00456572" w:rsidP="00CB73F2">
            <w:pPr>
              <w:jc w:val="center"/>
            </w:pPr>
            <w:r>
              <w:t>12</w:t>
            </w:r>
          </w:p>
        </w:tc>
        <w:tc>
          <w:tcPr>
            <w:tcW w:w="3005" w:type="dxa"/>
          </w:tcPr>
          <w:p w:rsidR="00456572" w:rsidRDefault="00456572" w:rsidP="00CB73F2">
            <w:pPr>
              <w:jc w:val="center"/>
            </w:pPr>
            <w:r>
              <w:t>2048</w:t>
            </w:r>
          </w:p>
        </w:tc>
        <w:tc>
          <w:tcPr>
            <w:tcW w:w="3006" w:type="dxa"/>
          </w:tcPr>
          <w:p w:rsidR="00456572" w:rsidRDefault="00456572" w:rsidP="00CB73F2">
            <w:pPr>
              <w:jc w:val="center"/>
            </w:pPr>
            <w:r>
              <w:t>0.042</w:t>
            </w:r>
          </w:p>
        </w:tc>
      </w:tr>
      <w:tr w:rsidR="00456572" w:rsidTr="00456572">
        <w:tc>
          <w:tcPr>
            <w:tcW w:w="3005" w:type="dxa"/>
          </w:tcPr>
          <w:p w:rsidR="00456572" w:rsidRDefault="00456572" w:rsidP="00CB73F2">
            <w:pPr>
              <w:jc w:val="center"/>
            </w:pPr>
          </w:p>
        </w:tc>
        <w:tc>
          <w:tcPr>
            <w:tcW w:w="3005" w:type="dxa"/>
          </w:tcPr>
          <w:p w:rsidR="00456572" w:rsidRDefault="00456572" w:rsidP="00CB73F2">
            <w:pPr>
              <w:jc w:val="center"/>
            </w:pPr>
            <w:r>
              <w:t>…</w:t>
            </w:r>
          </w:p>
        </w:tc>
        <w:tc>
          <w:tcPr>
            <w:tcW w:w="3006" w:type="dxa"/>
          </w:tcPr>
          <w:p w:rsidR="00456572" w:rsidRDefault="00456572" w:rsidP="00CB73F2">
            <w:pPr>
              <w:jc w:val="center"/>
            </w:pPr>
            <w:r>
              <w:t>…</w:t>
            </w:r>
          </w:p>
        </w:tc>
      </w:tr>
      <w:tr w:rsidR="00456572" w:rsidTr="00456572">
        <w:tc>
          <w:tcPr>
            <w:tcW w:w="3005" w:type="dxa"/>
          </w:tcPr>
          <w:p w:rsidR="00456572" w:rsidRDefault="00456572" w:rsidP="00CB73F2">
            <w:pPr>
              <w:jc w:val="center"/>
            </w:pPr>
            <w:r>
              <w:t>19</w:t>
            </w:r>
          </w:p>
        </w:tc>
        <w:tc>
          <w:tcPr>
            <w:tcW w:w="3005" w:type="dxa"/>
          </w:tcPr>
          <w:p w:rsidR="00456572" w:rsidRDefault="00456572" w:rsidP="00CB73F2">
            <w:pPr>
              <w:jc w:val="center"/>
            </w:pPr>
            <w:r>
              <w:t>262144 (=256kB)</w:t>
            </w:r>
          </w:p>
        </w:tc>
        <w:tc>
          <w:tcPr>
            <w:tcW w:w="3006" w:type="dxa"/>
          </w:tcPr>
          <w:p w:rsidR="00456572" w:rsidRDefault="00456572" w:rsidP="00CB73F2">
            <w:pPr>
              <w:jc w:val="center"/>
            </w:pPr>
            <w:r>
              <w:t>0.041</w:t>
            </w:r>
          </w:p>
        </w:tc>
      </w:tr>
    </w:tbl>
    <w:p w:rsidR="004319EB" w:rsidRPr="005A2B5A" w:rsidRDefault="005A2B5A" w:rsidP="00AB5E35">
      <w:pPr>
        <w:spacing w:line="360" w:lineRule="auto"/>
        <w:rPr>
          <w:i/>
        </w:rPr>
      </w:pPr>
      <w:r w:rsidRPr="005A2B5A">
        <w:rPr>
          <w:i/>
        </w:rPr>
        <w:t>Table 1. Program Run-time for different Buffer Sizes.</w:t>
      </w:r>
    </w:p>
    <w:p w:rsidR="005A2B5A" w:rsidRPr="00AB5E35" w:rsidRDefault="005A2B5A" w:rsidP="00AB5E35">
      <w:pPr>
        <w:pStyle w:val="a6"/>
        <w:numPr>
          <w:ilvl w:val="0"/>
          <w:numId w:val="2"/>
        </w:numPr>
        <w:spacing w:line="360" w:lineRule="auto"/>
        <w:rPr>
          <w:b/>
          <w:sz w:val="24"/>
        </w:rPr>
      </w:pPr>
      <w:r w:rsidRPr="005A2B5A">
        <w:rPr>
          <w:b/>
          <w:sz w:val="24"/>
        </w:rPr>
        <w:t>Analysis of results</w:t>
      </w:r>
    </w:p>
    <w:p w:rsidR="002F3799" w:rsidRDefault="00D30548" w:rsidP="00AB5E35">
      <w:pPr>
        <w:pStyle w:val="a6"/>
        <w:spacing w:line="360" w:lineRule="auto"/>
        <w:ind w:left="360" w:firstLine="360"/>
      </w:pPr>
      <w:r>
        <w:t xml:space="preserve">From the times collected in Table 1, one can infer that the time decays exponentially as we increase buffer size. The program run-time asymptotes to 0.041 seconds. </w:t>
      </w:r>
      <w:r w:rsidR="00B61463">
        <w:t>F</w:t>
      </w:r>
      <w:r w:rsidR="000E12AD">
        <w:t xml:space="preserve">or buffer size 1 -16, one can clearly see that the time halves when buffer size is doubled. </w:t>
      </w:r>
      <w:r w:rsidR="00D054A7">
        <w:t>This is because the number of syscall</w:t>
      </w:r>
      <w:r w:rsidR="00F63850">
        <w:t xml:space="preserve"> to</w:t>
      </w:r>
      <w:r w:rsidR="00D054A7">
        <w:t xml:space="preserve"> read</w:t>
      </w:r>
      <w:r w:rsidR="00F63850">
        <w:t>, open,</w:t>
      </w:r>
      <w:r w:rsidR="00D054A7">
        <w:t xml:space="preserve"> and write operation</w:t>
      </w:r>
      <w:r w:rsidR="003C6F9E">
        <w:t xml:space="preserve"> halves as buffer size doubles. </w:t>
      </w:r>
      <w:r w:rsidR="002F5390">
        <w:t>The value asymptotes to 0.041 second as other runtime factor such as read and write operation time becomes dominant.</w:t>
      </w:r>
    </w:p>
    <w:p w:rsidR="0097114B" w:rsidRDefault="00F63850" w:rsidP="00AB5E35">
      <w:pPr>
        <w:pStyle w:val="a6"/>
        <w:spacing w:line="360" w:lineRule="auto"/>
        <w:ind w:left="360" w:firstLine="360"/>
      </w:pPr>
      <w:r>
        <w:t xml:space="preserve">On the following page, there is a screenshot of a sample run and a screenshot of error reports. </w:t>
      </w:r>
      <w:r w:rsidR="004314D6">
        <w:t xml:space="preserve">All modes of operation work perfectly as intended. </w:t>
      </w:r>
      <w:r w:rsidR="0097114B">
        <w:t>For demonstrative purposes, the sample run shows how minicat does the same operation as cat does. It also shows how minicat takes input from the terminal and either writes it to a file or the terminal line-by-line. The program also does an adequate job for the error report. One interesting note: when</w:t>
      </w:r>
    </w:p>
    <w:p w:rsidR="0097114B" w:rsidRDefault="0097114B" w:rsidP="00AB5E35">
      <w:pPr>
        <w:pStyle w:val="a6"/>
        <w:spacing w:line="360" w:lineRule="auto"/>
        <w:ind w:left="360" w:firstLine="360"/>
      </w:pPr>
      <w:r>
        <w:t>./minicat -o -b test.txt</w:t>
      </w:r>
    </w:p>
    <w:p w:rsidR="00F63850" w:rsidRDefault="0097114B" w:rsidP="00AB5E35">
      <w:pPr>
        <w:spacing w:line="360" w:lineRule="auto"/>
        <w:ind w:left="360"/>
      </w:pPr>
      <w:r>
        <w:t xml:space="preserve">ran, I thought it would give an error because neither -o nor -b was given a parameter, but the program </w:t>
      </w:r>
      <w:r w:rsidR="006537CD">
        <w:t>took</w:t>
      </w:r>
      <w:r>
        <w:t xml:space="preserve"> -b as a parameter for -o and wrote the content of test.txt into a new file named -b.</w:t>
      </w:r>
    </w:p>
    <w:p w:rsidR="002F3799" w:rsidRDefault="002F3799" w:rsidP="00CB73F2">
      <w:pPr>
        <w:spacing w:line="240" w:lineRule="auto"/>
      </w:pPr>
    </w:p>
    <w:p w:rsidR="004319EB" w:rsidRDefault="004319EB">
      <w:pPr>
        <w:widowControl/>
        <w:wordWrap/>
        <w:autoSpaceDE/>
        <w:autoSpaceDN/>
      </w:pPr>
      <w:r>
        <w:br w:type="page"/>
      </w:r>
    </w:p>
    <w:p w:rsidR="00456572" w:rsidRPr="005A2B5A" w:rsidRDefault="004319EB" w:rsidP="004319EB">
      <w:pPr>
        <w:pStyle w:val="a6"/>
        <w:numPr>
          <w:ilvl w:val="0"/>
          <w:numId w:val="2"/>
        </w:numPr>
        <w:spacing w:line="240" w:lineRule="auto"/>
        <w:rPr>
          <w:b/>
          <w:sz w:val="24"/>
        </w:rPr>
      </w:pPr>
      <w:r w:rsidRPr="005A2B5A">
        <w:rPr>
          <w:b/>
          <w:sz w:val="24"/>
        </w:rPr>
        <w:lastRenderedPageBreak/>
        <w:t>Screenshot of a Sample Run</w:t>
      </w:r>
    </w:p>
    <w:p w:rsidR="004319EB" w:rsidRDefault="004319EB" w:rsidP="004319EB">
      <w:pPr>
        <w:pStyle w:val="a6"/>
        <w:spacing w:line="240" w:lineRule="auto"/>
        <w:ind w:left="360"/>
      </w:pPr>
      <w:r>
        <w:rPr>
          <w:noProof/>
        </w:rPr>
        <w:drawing>
          <wp:inline distT="0" distB="0" distL="0" distR="0">
            <wp:extent cx="5727700" cy="3303905"/>
            <wp:effectExtent l="0" t="0" r="6350" b="0"/>
            <wp:docPr id="1" name="그림 1" descr="C:\Users\Junbum\AppData\Local\Microsoft\Windows\INetCache\Content.Word\Sample Run of min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bum\AppData\Local\Microsoft\Windows\INetCache\Content.Word\Sample Run of minic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03905"/>
                    </a:xfrm>
                    <a:prstGeom prst="rect">
                      <a:avLst/>
                    </a:prstGeom>
                    <a:noFill/>
                    <a:ln>
                      <a:noFill/>
                    </a:ln>
                  </pic:spPr>
                </pic:pic>
              </a:graphicData>
            </a:graphic>
          </wp:inline>
        </w:drawing>
      </w:r>
    </w:p>
    <w:p w:rsidR="004319EB" w:rsidRDefault="004319EB" w:rsidP="004319EB">
      <w:pPr>
        <w:pStyle w:val="a6"/>
        <w:spacing w:line="240" w:lineRule="auto"/>
        <w:ind w:left="360"/>
      </w:pPr>
    </w:p>
    <w:p w:rsidR="004319EB" w:rsidRDefault="004319EB" w:rsidP="004319EB">
      <w:pPr>
        <w:pStyle w:val="a6"/>
        <w:spacing w:line="240" w:lineRule="auto"/>
        <w:ind w:left="360"/>
      </w:pPr>
    </w:p>
    <w:p w:rsidR="00383BAE" w:rsidRPr="005A2B5A" w:rsidRDefault="00383BAE" w:rsidP="00383BAE">
      <w:pPr>
        <w:pStyle w:val="a6"/>
        <w:numPr>
          <w:ilvl w:val="0"/>
          <w:numId w:val="2"/>
        </w:numPr>
        <w:spacing w:line="240" w:lineRule="auto"/>
        <w:rPr>
          <w:b/>
          <w:sz w:val="24"/>
        </w:rPr>
      </w:pPr>
      <w:r w:rsidRPr="005A2B5A">
        <w:rPr>
          <w:b/>
          <w:sz w:val="24"/>
        </w:rPr>
        <w:t>Screenshot of Error Reports</w:t>
      </w:r>
    </w:p>
    <w:p w:rsidR="00383BAE" w:rsidRPr="00A87DFE" w:rsidRDefault="00383BAE" w:rsidP="00383BAE">
      <w:pPr>
        <w:pStyle w:val="a6"/>
        <w:spacing w:line="240" w:lineRule="auto"/>
        <w:ind w:left="360"/>
      </w:pPr>
      <w:r>
        <w:rPr>
          <w:noProof/>
        </w:rPr>
        <w:drawing>
          <wp:inline distT="0" distB="0" distL="0" distR="0">
            <wp:extent cx="5727700" cy="2466975"/>
            <wp:effectExtent l="0" t="0" r="6350" b="9525"/>
            <wp:docPr id="2" name="그림 2" descr="C:\Users\Junbum\AppData\Local\Microsoft\Windows\INetCache\Content.Word\Sample Error Report for min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nbum\AppData\Local\Microsoft\Windows\INetCache\Content.Word\Sample Error Report for minic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66975"/>
                    </a:xfrm>
                    <a:prstGeom prst="rect">
                      <a:avLst/>
                    </a:prstGeom>
                    <a:noFill/>
                    <a:ln>
                      <a:noFill/>
                    </a:ln>
                  </pic:spPr>
                </pic:pic>
              </a:graphicData>
            </a:graphic>
          </wp:inline>
        </w:drawing>
      </w:r>
    </w:p>
    <w:sectPr w:rsidR="00383BAE" w:rsidRPr="00A87DFE" w:rsidSect="00A87DF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E52" w:rsidRDefault="003B3E52" w:rsidP="00A87DFE">
      <w:pPr>
        <w:spacing w:after="0" w:line="240" w:lineRule="auto"/>
      </w:pPr>
      <w:r>
        <w:separator/>
      </w:r>
    </w:p>
  </w:endnote>
  <w:endnote w:type="continuationSeparator" w:id="0">
    <w:p w:rsidR="003B3E52" w:rsidRDefault="003B3E52" w:rsidP="00A8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977" w:rsidRDefault="00E5297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977" w:rsidRDefault="00E5297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977" w:rsidRDefault="00E5297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E52" w:rsidRDefault="003B3E52" w:rsidP="00A87DFE">
      <w:pPr>
        <w:spacing w:after="0" w:line="240" w:lineRule="auto"/>
      </w:pPr>
      <w:r>
        <w:separator/>
      </w:r>
    </w:p>
  </w:footnote>
  <w:footnote w:type="continuationSeparator" w:id="0">
    <w:p w:rsidR="003B3E52" w:rsidRDefault="003B3E52" w:rsidP="00A8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977" w:rsidRDefault="00E529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DFE" w:rsidRDefault="00A87DFE" w:rsidP="00A87DFE">
    <w:pPr>
      <w:pStyle w:val="a3"/>
      <w:jc w:val="right"/>
    </w:pPr>
    <w:r>
      <w:t>Junbum Kim</w:t>
    </w:r>
  </w:p>
  <w:p w:rsidR="00A87DFE" w:rsidRDefault="00A87DFE" w:rsidP="00A87DFE">
    <w:pPr>
      <w:pStyle w:val="a3"/>
      <w:jc w:val="right"/>
    </w:pPr>
    <w:r>
      <w:t>ECE 357</w:t>
    </w:r>
  </w:p>
  <w:p w:rsidR="00E52977" w:rsidRDefault="00E52977" w:rsidP="00A87DFE">
    <w:pPr>
      <w:pStyle w:val="a3"/>
      <w:jc w:val="right"/>
    </w:pPr>
    <w:r>
      <w:t>September 20, 2017</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977" w:rsidRDefault="00E529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3D5D"/>
    <w:multiLevelType w:val="hybridMultilevel"/>
    <w:tmpl w:val="66EA7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E220D0"/>
    <w:multiLevelType w:val="hybridMultilevel"/>
    <w:tmpl w:val="3D429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FE"/>
    <w:rsid w:val="000E12AD"/>
    <w:rsid w:val="000F5686"/>
    <w:rsid w:val="002F3799"/>
    <w:rsid w:val="002F5390"/>
    <w:rsid w:val="00383BAE"/>
    <w:rsid w:val="003B3E52"/>
    <w:rsid w:val="003C2CB9"/>
    <w:rsid w:val="003C6F9E"/>
    <w:rsid w:val="004314D6"/>
    <w:rsid w:val="004319EB"/>
    <w:rsid w:val="00456572"/>
    <w:rsid w:val="005A2B5A"/>
    <w:rsid w:val="006537CD"/>
    <w:rsid w:val="006E7BA3"/>
    <w:rsid w:val="0097114B"/>
    <w:rsid w:val="00A2155E"/>
    <w:rsid w:val="00A87DFE"/>
    <w:rsid w:val="00AB5E35"/>
    <w:rsid w:val="00B0214D"/>
    <w:rsid w:val="00B61463"/>
    <w:rsid w:val="00C03AC6"/>
    <w:rsid w:val="00C27784"/>
    <w:rsid w:val="00CB73F2"/>
    <w:rsid w:val="00D054A7"/>
    <w:rsid w:val="00D30548"/>
    <w:rsid w:val="00E52977"/>
    <w:rsid w:val="00F6385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29CB"/>
  <w15:chartTrackingRefBased/>
  <w15:docId w15:val="{CC75DE4C-C6CD-47CF-B382-D0847529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DFE"/>
    <w:pPr>
      <w:tabs>
        <w:tab w:val="center" w:pos="4680"/>
        <w:tab w:val="right" w:pos="9360"/>
      </w:tabs>
      <w:spacing w:after="0" w:line="240" w:lineRule="auto"/>
    </w:pPr>
  </w:style>
  <w:style w:type="character" w:customStyle="1" w:styleId="Char">
    <w:name w:val="머리글 Char"/>
    <w:basedOn w:val="a0"/>
    <w:link w:val="a3"/>
    <w:uiPriority w:val="99"/>
    <w:rsid w:val="00A87DFE"/>
  </w:style>
  <w:style w:type="paragraph" w:styleId="a4">
    <w:name w:val="footer"/>
    <w:basedOn w:val="a"/>
    <w:link w:val="Char0"/>
    <w:uiPriority w:val="99"/>
    <w:unhideWhenUsed/>
    <w:rsid w:val="00A87DFE"/>
    <w:pPr>
      <w:tabs>
        <w:tab w:val="center" w:pos="4680"/>
        <w:tab w:val="right" w:pos="9360"/>
      </w:tabs>
      <w:spacing w:after="0" w:line="240" w:lineRule="auto"/>
    </w:pPr>
  </w:style>
  <w:style w:type="character" w:customStyle="1" w:styleId="Char0">
    <w:name w:val="바닥글 Char"/>
    <w:basedOn w:val="a0"/>
    <w:link w:val="a4"/>
    <w:uiPriority w:val="99"/>
    <w:rsid w:val="00A87DFE"/>
  </w:style>
  <w:style w:type="table" w:styleId="a5">
    <w:name w:val="Table Grid"/>
    <w:basedOn w:val="a1"/>
    <w:uiPriority w:val="39"/>
    <w:rsid w:val="0045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B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75DC-FB22-44CE-82F2-28C7B788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4</Pages>
  <Words>606</Words>
  <Characters>3457</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Junbum</dc:creator>
  <cp:keywords/>
  <dc:description/>
  <cp:lastModifiedBy>Kim Junbum</cp:lastModifiedBy>
  <cp:revision>22</cp:revision>
  <dcterms:created xsi:type="dcterms:W3CDTF">2017-09-18T19:00:00Z</dcterms:created>
  <dcterms:modified xsi:type="dcterms:W3CDTF">2017-09-20T03:20:00Z</dcterms:modified>
</cp:coreProperties>
</file>