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4E90" w14:textId="3490E243" w:rsidR="00560B2C" w:rsidRDefault="00A62433">
      <w:r>
        <w:t>Mental Health / Screentime Data Document</w:t>
      </w:r>
    </w:p>
    <w:p w14:paraId="3011FC54" w14:textId="77777777" w:rsidR="00A62433" w:rsidRDefault="00A62433"/>
    <w:p w14:paraId="361B8A24" w14:textId="77777777" w:rsidR="00FE068F" w:rsidRDefault="00A62433">
      <w:r>
        <w:t>Questions to Answer</w:t>
      </w:r>
      <w:r w:rsidR="00FE068F">
        <w:br/>
      </w:r>
    </w:p>
    <w:p w14:paraId="778BCB2C" w14:textId="565E50C3" w:rsidR="00FE068F" w:rsidRDefault="00FE068F" w:rsidP="00FE068F">
      <w:pPr>
        <w:rPr>
          <w:b/>
          <w:bCs/>
        </w:rPr>
      </w:pPr>
      <w:r>
        <w:t>Mental Health and Screen Time:</w:t>
      </w:r>
      <w:r>
        <w:br/>
        <w:t>1</w:t>
      </w:r>
      <w:proofErr w:type="gramStart"/>
      <w:r>
        <w:t>)</w:t>
      </w:r>
      <w:r w:rsidRPr="00FE068F">
        <w:t xml:space="preserve">  </w:t>
      </w:r>
      <w:r w:rsidRPr="00FE068F">
        <w:rPr>
          <w:b/>
          <w:bCs/>
        </w:rPr>
        <w:t>Does</w:t>
      </w:r>
      <w:proofErr w:type="gramEnd"/>
      <w:r w:rsidRPr="00FE068F">
        <w:rPr>
          <w:b/>
          <w:bCs/>
        </w:rPr>
        <w:t xml:space="preserve"> higher screen time correlate with lower mental health scores?</w:t>
      </w:r>
    </w:p>
    <w:p w14:paraId="619DCBFF" w14:textId="67051280" w:rsidR="00B16ED7" w:rsidRDefault="00B16ED7" w:rsidP="00FE068F">
      <w:pPr>
        <w:rPr>
          <w:b/>
          <w:bCs/>
        </w:rPr>
      </w:pPr>
      <w:r>
        <w:rPr>
          <w:noProof/>
        </w:rPr>
        <w:drawing>
          <wp:inline distT="0" distB="0" distL="0" distR="0" wp14:anchorId="48A3A1B3" wp14:editId="3A6A4D6D">
            <wp:extent cx="5943600" cy="5389880"/>
            <wp:effectExtent l="0" t="0" r="0" b="1270"/>
            <wp:docPr id="1613294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947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58B1" w14:textId="2534E9B1" w:rsidR="00B16ED7" w:rsidRDefault="00B16ED7" w:rsidP="00FE068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F5FA59" wp14:editId="689C2B36">
            <wp:extent cx="5943600" cy="3485515"/>
            <wp:effectExtent l="0" t="0" r="0" b="635"/>
            <wp:docPr id="805741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19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7461" w14:textId="4F78EC42" w:rsidR="00B16ED7" w:rsidRDefault="00B16ED7" w:rsidP="00FE068F">
      <w:r>
        <w:t xml:space="preserve">After importing the data, the </w:t>
      </w:r>
      <w:proofErr w:type="gramStart"/>
      <w:r>
        <w:t>datapoints</w:t>
      </w:r>
      <w:proofErr w:type="gramEnd"/>
      <w:r>
        <w:t xml:space="preserve"> seemed to not be consistent enough to verify any trends, so I tried to sort them into more clusters.</w:t>
      </w:r>
      <w:r>
        <w:br/>
      </w:r>
      <w:r>
        <w:br/>
      </w:r>
      <w:r w:rsidR="00E7134E">
        <w:rPr>
          <w:noProof/>
        </w:rPr>
        <w:drawing>
          <wp:inline distT="0" distB="0" distL="0" distR="0" wp14:anchorId="6D0C7C23" wp14:editId="0EEC9103">
            <wp:extent cx="5943600" cy="2183765"/>
            <wp:effectExtent l="0" t="0" r="0" b="6985"/>
            <wp:docPr id="345023826" name="Picture 1" descr="A graph on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3826" name="Picture 1" descr="A graph on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58E" w14:textId="77777777" w:rsidR="00E7134E" w:rsidRDefault="00E7134E" w:rsidP="00FE068F"/>
    <w:p w14:paraId="1A659A57" w14:textId="77777777" w:rsidR="00671239" w:rsidRDefault="00E7134E" w:rsidP="00FE068F">
      <w:r>
        <w:t xml:space="preserve">After cleaning up a bit, a weird trend </w:t>
      </w:r>
      <w:proofErr w:type="spellStart"/>
      <w:r>
        <w:t>emerages</w:t>
      </w:r>
      <w:proofErr w:type="spellEnd"/>
      <w:r>
        <w:t xml:space="preserve"> where the higher screen time has a higher than </w:t>
      </w:r>
      <w:proofErr w:type="gramStart"/>
      <w:r>
        <w:t>average  mental</w:t>
      </w:r>
      <w:proofErr w:type="gramEnd"/>
      <w:r>
        <w:t xml:space="preserve">. Could that be because most </w:t>
      </w:r>
      <w:proofErr w:type="gramStart"/>
      <w:r>
        <w:t>screen based</w:t>
      </w:r>
      <w:proofErr w:type="gramEnd"/>
      <w:r>
        <w:t xml:space="preserve"> users tend to have a </w:t>
      </w:r>
      <w:proofErr w:type="gramStart"/>
      <w:r>
        <w:t>higher than average</w:t>
      </w:r>
      <w:proofErr w:type="gramEnd"/>
      <w:r>
        <w:t xml:space="preserve"> salary?</w:t>
      </w:r>
      <w:r>
        <w:br/>
      </w:r>
      <w:r>
        <w:br/>
      </w:r>
      <w:r w:rsidR="005F6D99">
        <w:t>also seems like maybe the lower and higher ends are unfairly skewed with not enough data:</w:t>
      </w:r>
    </w:p>
    <w:p w14:paraId="6F0DA238" w14:textId="174DE034" w:rsidR="00E7134E" w:rsidRDefault="00671239" w:rsidP="00FE068F">
      <w:r>
        <w:rPr>
          <w:noProof/>
        </w:rPr>
        <w:lastRenderedPageBreak/>
        <w:drawing>
          <wp:inline distT="0" distB="0" distL="0" distR="0" wp14:anchorId="219EDA66" wp14:editId="7E7FEC07">
            <wp:extent cx="4324350" cy="1762125"/>
            <wp:effectExtent l="0" t="0" r="0" b="9525"/>
            <wp:docPr id="185279535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352" name="Picture 1" descr="A blu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D99">
        <w:br/>
      </w:r>
      <w:r w:rsidR="005F6D99">
        <w:br/>
      </w:r>
    </w:p>
    <w:p w14:paraId="6B7BC5F6" w14:textId="77777777" w:rsidR="005F6D99" w:rsidRDefault="005F6D99" w:rsidP="00FE068F"/>
    <w:p w14:paraId="1EF81377" w14:textId="2E9932C0" w:rsidR="005F6D99" w:rsidRDefault="005F6D99" w:rsidP="00FE068F">
      <w:r>
        <w:rPr>
          <w:noProof/>
        </w:rPr>
        <w:drawing>
          <wp:inline distT="0" distB="0" distL="0" distR="0" wp14:anchorId="463CB50F" wp14:editId="121EB657">
            <wp:extent cx="5934075" cy="3076575"/>
            <wp:effectExtent l="0" t="0" r="9525" b="9525"/>
            <wp:docPr id="1497942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422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65E8" w14:textId="10E5A842" w:rsidR="005F6D99" w:rsidRPr="00B16ED7" w:rsidRDefault="005F6D99" w:rsidP="00FE068F">
      <w:r>
        <w:rPr>
          <w:noProof/>
        </w:rPr>
        <w:lastRenderedPageBreak/>
        <w:drawing>
          <wp:inline distT="0" distB="0" distL="0" distR="0" wp14:anchorId="5574A931" wp14:editId="0F2854C7">
            <wp:extent cx="5505450" cy="3162300"/>
            <wp:effectExtent l="0" t="0" r="0" b="0"/>
            <wp:docPr id="2082903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039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63DE" w14:textId="77777777" w:rsidR="00B16ED7" w:rsidRPr="00FE068F" w:rsidRDefault="00B16ED7" w:rsidP="00FE068F"/>
    <w:p w14:paraId="48FE54B7" w14:textId="4E3CC5BC" w:rsidR="00FE068F" w:rsidRDefault="00FE068F" w:rsidP="00FE068F">
      <w:pPr>
        <w:rPr>
          <w:b/>
          <w:bCs/>
        </w:rPr>
      </w:pPr>
      <w:r>
        <w:t>2</w:t>
      </w:r>
      <w:proofErr w:type="gramStart"/>
      <w:r>
        <w:t>)</w:t>
      </w:r>
      <w:r w:rsidRPr="00FE068F">
        <w:t xml:space="preserve">  </w:t>
      </w:r>
      <w:r w:rsidRPr="00FE068F">
        <w:rPr>
          <w:b/>
          <w:bCs/>
        </w:rPr>
        <w:t>Is</w:t>
      </w:r>
      <w:proofErr w:type="gramEnd"/>
      <w:r w:rsidRPr="00FE068F">
        <w:rPr>
          <w:b/>
          <w:bCs/>
        </w:rPr>
        <w:t xml:space="preserve"> screen time on specific devices (e.g. phone vs. TV) more strongly associated with mental health outcomes?</w:t>
      </w:r>
    </w:p>
    <w:p w14:paraId="2BC141A9" w14:textId="77777777" w:rsidR="007E6F29" w:rsidRDefault="007E6F29" w:rsidP="00FE068F">
      <w:pPr>
        <w:rPr>
          <w:b/>
          <w:bCs/>
        </w:rPr>
      </w:pPr>
    </w:p>
    <w:p w14:paraId="26D46E92" w14:textId="77777777" w:rsidR="007E6F29" w:rsidRPr="00FE068F" w:rsidRDefault="007E6F29" w:rsidP="00FE068F"/>
    <w:p w14:paraId="6004C286" w14:textId="5F05D43E" w:rsidR="00FE068F" w:rsidRPr="00FE068F" w:rsidRDefault="00FE068F" w:rsidP="00FE068F">
      <w:r>
        <w:t>3)</w:t>
      </w:r>
      <w:r w:rsidRPr="00FE068F">
        <w:t xml:space="preserve"> </w:t>
      </w:r>
      <w:r w:rsidRPr="00FE068F">
        <w:rPr>
          <w:b/>
          <w:bCs/>
        </w:rPr>
        <w:t>How do people with high mental health scores use their screen time differently than those with low scores?</w:t>
      </w:r>
    </w:p>
    <w:p w14:paraId="4D7505E7" w14:textId="31A78AE9" w:rsidR="00FE068F" w:rsidRDefault="00FE068F"/>
    <w:p w14:paraId="69BD091D" w14:textId="77777777" w:rsidR="00FE068F" w:rsidRDefault="00FE068F"/>
    <w:p w14:paraId="4062C06A" w14:textId="593071B2" w:rsidR="00A62433" w:rsidRDefault="00FE068F">
      <w:r>
        <w:br/>
        <w:t>Device Usage and Screen Time:</w:t>
      </w:r>
    </w:p>
    <w:p w14:paraId="36E53653" w14:textId="77777777" w:rsidR="00FE068F" w:rsidRDefault="00A62433" w:rsidP="00A62433">
      <w:pPr>
        <w:pStyle w:val="ListParagraph"/>
        <w:numPr>
          <w:ilvl w:val="0"/>
          <w:numId w:val="1"/>
        </w:numPr>
      </w:pPr>
      <w:r>
        <w:t>Do different generations have higher or different “screentime” numbers? Younger generation have higher phone time, while older generation has more TV or laptop times?</w:t>
      </w:r>
    </w:p>
    <w:p w14:paraId="7AC9DC6D" w14:textId="5B5DB1F3" w:rsidR="00A62433" w:rsidRDefault="00FE068F" w:rsidP="00A62433">
      <w:pPr>
        <w:pStyle w:val="ListParagraph"/>
        <w:numPr>
          <w:ilvl w:val="0"/>
          <w:numId w:val="1"/>
        </w:numPr>
      </w:pPr>
      <w:r>
        <w:t xml:space="preserve">Does </w:t>
      </w:r>
      <w:proofErr w:type="gramStart"/>
      <w:r>
        <w:t>a higher</w:t>
      </w:r>
      <w:proofErr w:type="gramEnd"/>
      <w:r>
        <w:t xml:space="preserve"> physical activity lead to less screen time?</w:t>
      </w:r>
    </w:p>
    <w:p w14:paraId="475C8EC1" w14:textId="2C92CC43" w:rsidR="00FE068F" w:rsidRDefault="00FE068F" w:rsidP="00A62433">
      <w:pPr>
        <w:pStyle w:val="ListParagraph"/>
        <w:numPr>
          <w:ilvl w:val="0"/>
          <w:numId w:val="1"/>
        </w:numPr>
      </w:pPr>
      <w:r>
        <w:t>How does caffeine intake correlate with screen time?</w:t>
      </w:r>
    </w:p>
    <w:p w14:paraId="312C17C0" w14:textId="4F885722" w:rsidR="00FE068F" w:rsidRDefault="00FE068F" w:rsidP="00A62433">
      <w:pPr>
        <w:pStyle w:val="ListParagraph"/>
        <w:numPr>
          <w:ilvl w:val="0"/>
          <w:numId w:val="1"/>
        </w:numPr>
      </w:pPr>
      <w:r>
        <w:t xml:space="preserve">Are there any gender differences in </w:t>
      </w:r>
      <w:proofErr w:type="gramStart"/>
      <w:r>
        <w:t>device  preferences</w:t>
      </w:r>
      <w:proofErr w:type="gramEnd"/>
      <w:r>
        <w:t xml:space="preserve"> or screen time habits?</w:t>
      </w:r>
    </w:p>
    <w:p w14:paraId="4C20BF78" w14:textId="777009F3" w:rsidR="00FE068F" w:rsidRDefault="00FE068F" w:rsidP="00FE068F">
      <w:r>
        <w:lastRenderedPageBreak/>
        <w:t>Sleep and Screen Time:</w:t>
      </w:r>
      <w:r>
        <w:br/>
        <w:t>1) Are there any correlation between screen time and sleep quality or hours slept?</w:t>
      </w:r>
    </w:p>
    <w:p w14:paraId="3F474383" w14:textId="77777777" w:rsidR="00FE068F" w:rsidRDefault="00FE068F" w:rsidP="00FE068F"/>
    <w:p w14:paraId="1CA3F387" w14:textId="77777777" w:rsidR="00FE068F" w:rsidRDefault="00FE068F" w:rsidP="00FE068F">
      <w:pPr>
        <w:ind w:left="720"/>
        <w:rPr>
          <w:b/>
          <w:bCs/>
        </w:rPr>
      </w:pPr>
      <w:r>
        <w:t>Demographics:</w:t>
      </w:r>
      <w:r>
        <w:br/>
      </w:r>
      <w:r w:rsidRPr="00FE068F">
        <w:rPr>
          <w:b/>
          <w:bCs/>
        </w:rPr>
        <w:t>Are certain generations or age groups more likely to have low mental health scores?</w:t>
      </w:r>
    </w:p>
    <w:p w14:paraId="7D919125" w14:textId="77777777" w:rsidR="007E6F29" w:rsidRPr="00FE068F" w:rsidRDefault="007E6F29" w:rsidP="00FE068F">
      <w:pPr>
        <w:ind w:left="720"/>
      </w:pPr>
    </w:p>
    <w:p w14:paraId="58C24999" w14:textId="77777777" w:rsidR="00FE068F" w:rsidRPr="00FE068F" w:rsidRDefault="00FE068F" w:rsidP="00FE068F">
      <w:pPr>
        <w:numPr>
          <w:ilvl w:val="0"/>
          <w:numId w:val="2"/>
        </w:numPr>
      </w:pPr>
      <w:r w:rsidRPr="00FE068F">
        <w:rPr>
          <w:b/>
          <w:bCs/>
        </w:rPr>
        <w:t>Is there a gender difference in reported mental health, screen time, or sleep quality?</w:t>
      </w:r>
    </w:p>
    <w:p w14:paraId="3E210960" w14:textId="308E5E55" w:rsidR="00FE068F" w:rsidRDefault="00FE068F" w:rsidP="00FE068F"/>
    <w:p w14:paraId="0DAE5E77" w14:textId="77777777" w:rsidR="00FE068F" w:rsidRDefault="00FE068F" w:rsidP="00FE068F"/>
    <w:p w14:paraId="196C7F8A" w14:textId="77777777" w:rsidR="00FE068F" w:rsidRDefault="00FE068F" w:rsidP="00FE068F"/>
    <w:p w14:paraId="6083E803" w14:textId="77777777" w:rsidR="00A62433" w:rsidRDefault="00A62433"/>
    <w:p w14:paraId="038814BF" w14:textId="77777777" w:rsidR="007E6F29" w:rsidRDefault="007E6F29"/>
    <w:p w14:paraId="43BC10AC" w14:textId="77777777" w:rsidR="007E6F29" w:rsidRDefault="007E6F29"/>
    <w:p w14:paraId="2D313D16" w14:textId="1690954B" w:rsidR="00A62433" w:rsidRDefault="00A62433">
      <w:r>
        <w:t>Workflow:</w:t>
      </w:r>
      <w:r>
        <w:br/>
        <w:t xml:space="preserve">added a generation tab based on ages to see if phone/screen use is different based </w:t>
      </w:r>
      <w:proofErr w:type="gramStart"/>
      <w:r>
        <w:t>off of</w:t>
      </w:r>
      <w:proofErr w:type="gramEnd"/>
      <w:r>
        <w:t xml:space="preserve"> different </w:t>
      </w:r>
      <w:proofErr w:type="spellStart"/>
      <w:r>
        <w:t>genereational</w:t>
      </w:r>
      <w:proofErr w:type="spellEnd"/>
      <w:r>
        <w:t xml:space="preserve"> gaps</w:t>
      </w:r>
    </w:p>
    <w:p w14:paraId="0CCF681E" w14:textId="77777777" w:rsidR="00FE068F" w:rsidRDefault="00FE068F"/>
    <w:p w14:paraId="472746DD" w14:textId="77777777" w:rsidR="00FE068F" w:rsidRDefault="00FE068F"/>
    <w:p w14:paraId="762609D0" w14:textId="77777777" w:rsidR="00A62433" w:rsidRDefault="00A62433"/>
    <w:p w14:paraId="149BE919" w14:textId="77777777" w:rsidR="00A62433" w:rsidRDefault="00A62433"/>
    <w:sectPr w:rsidR="00A6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5D36"/>
    <w:multiLevelType w:val="hybridMultilevel"/>
    <w:tmpl w:val="506CB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ED2"/>
    <w:multiLevelType w:val="multilevel"/>
    <w:tmpl w:val="293EAA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82966">
    <w:abstractNumId w:val="0"/>
  </w:num>
  <w:num w:numId="2" w16cid:durableId="42141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33"/>
    <w:rsid w:val="000855C6"/>
    <w:rsid w:val="00237497"/>
    <w:rsid w:val="00560B2C"/>
    <w:rsid w:val="005F6D99"/>
    <w:rsid w:val="00604457"/>
    <w:rsid w:val="00671239"/>
    <w:rsid w:val="007E6F29"/>
    <w:rsid w:val="00A62433"/>
    <w:rsid w:val="00B16ED7"/>
    <w:rsid w:val="00E7134E"/>
    <w:rsid w:val="00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2E46"/>
  <w15:chartTrackingRefBased/>
  <w15:docId w15:val="{3350E1C4-F027-448F-B79B-42D60FA6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06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Kiyak</dc:creator>
  <cp:keywords/>
  <dc:description/>
  <cp:lastModifiedBy>John Kiyak</cp:lastModifiedBy>
  <cp:revision>2</cp:revision>
  <dcterms:created xsi:type="dcterms:W3CDTF">2025-05-27T22:47:00Z</dcterms:created>
  <dcterms:modified xsi:type="dcterms:W3CDTF">2025-05-27T22:47:00Z</dcterms:modified>
</cp:coreProperties>
</file>