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4" w:line="90" w:lineRule="auto"/>
        <w:rPr>
          <w:rFonts w:ascii="Times New Roman" w:cs="Times New Roman" w:eastAsia="Times New Roman" w:hAnsi="Times New Roman"/>
          <w:color w:val="ff0000"/>
          <w:sz w:val="24"/>
          <w:szCs w:val="24"/>
        </w:rPr>
      </w:pPr>
      <w:r w:rsidDel="00000000" w:rsidR="00000000" w:rsidRPr="00000000">
        <w:rPr>
          <w:rtl w:val="0"/>
        </w:rPr>
      </w:r>
    </w:p>
    <w:tbl>
      <w:tblPr>
        <w:tblStyle w:val="Table1"/>
        <w:tblW w:w="9406.0" w:type="dxa"/>
        <w:jc w:val="left"/>
        <w:tblInd w:w="106.0" w:type="dxa"/>
        <w:tblLayout w:type="fixed"/>
        <w:tblLook w:val="0000"/>
      </w:tblPr>
      <w:tblGrid>
        <w:gridCol w:w="1387"/>
        <w:gridCol w:w="2196"/>
        <w:gridCol w:w="3550"/>
        <w:gridCol w:w="2273"/>
        <w:tblGridChange w:id="0">
          <w:tblGrid>
            <w:gridCol w:w="1387"/>
            <w:gridCol w:w="2196"/>
            <w:gridCol w:w="3550"/>
            <w:gridCol w:w="2273"/>
          </w:tblGrid>
        </w:tblGridChange>
      </w:tblGrid>
      <w:tr>
        <w:trPr>
          <w:cantSplit w:val="0"/>
          <w:trHeight w:val="1023"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2">
            <w:pPr>
              <w:widowControl w:val="0"/>
              <w:spacing w:line="20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28575</wp:posOffset>
                  </wp:positionH>
                  <wp:positionV relativeFrom="paragraph">
                    <wp:posOffset>28575</wp:posOffset>
                  </wp:positionV>
                  <wp:extent cx="734695" cy="638810"/>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34695" cy="638810"/>
                          </a:xfrm>
                          <a:prstGeom prst="rect"/>
                          <a:ln/>
                        </pic:spPr>
                      </pic:pic>
                    </a:graphicData>
                  </a:graphic>
                </wp:anchor>
              </w:drawing>
            </w:r>
          </w:p>
          <w:p w:rsidR="00000000" w:rsidDel="00000000" w:rsidP="00000000" w:rsidRDefault="00000000" w:rsidRPr="00000000" w14:paraId="00000003">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20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5">
            <w:pPr>
              <w:widowControl w:val="0"/>
              <w:spacing w:line="387" w:lineRule="auto"/>
              <w:ind w:left="704" w:right="69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B.M.S. COLLEGE OF ENGINEERING, BANGALORE-19</w:t>
            </w:r>
          </w:p>
          <w:p w:rsidR="00000000" w:rsidDel="00000000" w:rsidP="00000000" w:rsidRDefault="00000000" w:rsidRPr="00000000" w14:paraId="00000006">
            <w:pPr>
              <w:widowControl w:val="0"/>
              <w:tabs>
                <w:tab w:val="left" w:leader="none" w:pos="6940"/>
              </w:tabs>
              <w:spacing w:before="39" w:line="240" w:lineRule="auto"/>
              <w:ind w:left="820" w:right="80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 Science &amp; Engineering</w:t>
            </w:r>
          </w:p>
        </w:tc>
      </w:tr>
      <w:tr>
        <w:trPr>
          <w:cantSplit w:val="0"/>
          <w:trHeight w:val="303" w:hRule="atLeast"/>
          <w:tblHeader w:val="0"/>
        </w:trPr>
        <w:tc>
          <w:tcPr>
            <w:gridSpan w:val="4"/>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9">
            <w:pPr>
              <w:widowControl w:val="0"/>
              <w:spacing w:line="291" w:lineRule="auto"/>
              <w:ind w:right="4005"/>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INTERNALS-III</w:t>
            </w:r>
          </w:p>
        </w:tc>
      </w:tr>
      <w:tr>
        <w:trPr>
          <w:cantSplit w:val="0"/>
          <w:trHeight w:val="254" w:hRule="atLeast"/>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widowControl w:val="0"/>
              <w:spacing w:line="242" w:lineRule="auto"/>
              <w:ind w:left="105"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Code: 23CS4PCADA</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F">
            <w:pPr>
              <w:widowControl w:val="0"/>
              <w:spacing w:line="242" w:lineRule="auto"/>
              <w:ind w:left="105"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Title: Analysis and Design of Algorithms</w:t>
            </w:r>
            <w:r w:rsidDel="00000000" w:rsidR="00000000" w:rsidRPr="00000000">
              <w:rPr>
                <w:rtl w:val="0"/>
              </w:rPr>
            </w:r>
          </w:p>
        </w:tc>
      </w:tr>
      <w:tr>
        <w:trPr>
          <w:cantSplit w:val="0"/>
          <w:trHeight w:val="254" w:hRule="atLeast"/>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1">
            <w:pPr>
              <w:widowControl w:val="0"/>
              <w:spacing w:line="242" w:lineRule="auto"/>
              <w:ind w:left="105"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Semester: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3">
            <w:pPr>
              <w:widowControl w:val="0"/>
              <w:spacing w:line="242" w:lineRule="auto"/>
              <w:ind w:left="105"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Maximum Marks: 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4">
            <w:pPr>
              <w:widowControl w:val="0"/>
              <w:spacing w:line="242" w:lineRule="auto"/>
              <w:ind w:left="105"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18-06-2026</w:t>
            </w:r>
            <w:r w:rsidDel="00000000" w:rsidR="00000000" w:rsidRPr="00000000">
              <w:rPr>
                <w:rtl w:val="0"/>
              </w:rPr>
            </w:r>
          </w:p>
        </w:tc>
      </w:tr>
      <w:tr>
        <w:trPr>
          <w:cantSplit w:val="0"/>
          <w:trHeight w:val="634" w:hRule="atLeast"/>
          <w:tblHeader w:val="0"/>
        </w:trPr>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5">
            <w:pPr>
              <w:widowControl w:val="0"/>
              <w:spacing w:line="240" w:lineRule="auto"/>
              <w:ind w:left="105"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 Handling the Course:</w:t>
            </w:r>
            <w:r w:rsidDel="00000000" w:rsidR="00000000" w:rsidRPr="00000000">
              <w:rPr>
                <w:rtl w:val="0"/>
              </w:rPr>
            </w:r>
          </w:p>
        </w:tc>
        <w:tc>
          <w:tcPr>
            <w:gridSpan w:val="2"/>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7">
            <w:pPr>
              <w:widowControl w:val="0"/>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rtl w:val="0"/>
              </w:rPr>
              <w:t xml:space="preserve">Dr.KSS, PA, MS, Dr.JSN, Dr.BSR, Dr.NM, Dr.HSG, Dr.ST, AAS, DK, MNM, RP, HSM</w:t>
            </w:r>
            <w:r w:rsidDel="00000000" w:rsidR="00000000" w:rsidRPr="00000000">
              <w:rPr>
                <w:rtl w:val="0"/>
              </w:rPr>
            </w:r>
          </w:p>
        </w:tc>
      </w:tr>
      <w:tr>
        <w:trPr>
          <w:cantSplit w:val="0"/>
          <w:trHeight w:val="347" w:hRule="atLeast"/>
          <w:tblHeader w:val="0"/>
        </w:trPr>
        <w:tc>
          <w:tcPr>
            <w:gridSpan w:val="4"/>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19">
            <w:pPr>
              <w:widowControl w:val="0"/>
              <w:spacing w:line="242" w:lineRule="auto"/>
              <w:ind w:right="-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Instructions:  Internal choice provided in Part C.</w:t>
            </w:r>
            <w:r w:rsidDel="00000000" w:rsidR="00000000" w:rsidRPr="00000000">
              <w:rPr>
                <w:rtl w:val="0"/>
              </w:rPr>
            </w:r>
          </w:p>
        </w:tc>
      </w:tr>
    </w:tbl>
    <w:p w:rsidR="00000000" w:rsidDel="00000000" w:rsidP="00000000" w:rsidRDefault="00000000" w:rsidRPr="00000000" w14:paraId="0000001D">
      <w:pPr>
        <w:widowControl w:val="0"/>
        <w:spacing w:before="7" w:line="20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Scheme of evaluation</w:t>
      </w:r>
    </w:p>
    <w:p w:rsidR="00000000" w:rsidDel="00000000" w:rsidP="00000000" w:rsidRDefault="00000000" w:rsidRPr="00000000" w14:paraId="0000001E">
      <w:pPr>
        <w:widowControl w:val="0"/>
        <w:spacing w:before="16" w:line="240" w:lineRule="auto"/>
        <w:ind w:left="2674" w:right="2652"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highlight w:val="darkBlue"/>
          <w:rtl w:val="0"/>
        </w:rPr>
        <w:t xml:space="preserve">PART-A </w:t>
      </w:r>
      <w:r w:rsidDel="00000000" w:rsidR="00000000" w:rsidRPr="00000000">
        <w:rPr>
          <w:rtl w:val="0"/>
        </w:rPr>
      </w:r>
    </w:p>
    <w:p w:rsidR="00000000" w:rsidDel="00000000" w:rsidP="00000000" w:rsidRDefault="00000000" w:rsidRPr="00000000" w14:paraId="0000001F">
      <w:pPr>
        <w:widowControl w:val="0"/>
        <w:spacing w:before="16" w:line="240" w:lineRule="auto"/>
        <w:ind w:right="11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Total 5 Marks (No Choice)</w:t>
      </w:r>
      <w:r w:rsidDel="00000000" w:rsidR="00000000" w:rsidRPr="00000000">
        <w:rPr>
          <w:rtl w:val="0"/>
        </w:rPr>
      </w:r>
    </w:p>
    <w:tbl>
      <w:tblPr>
        <w:tblStyle w:val="Table2"/>
        <w:tblW w:w="10341.999999999998" w:type="dxa"/>
        <w:jc w:val="center"/>
        <w:tblLayout w:type="fixed"/>
        <w:tblLook w:val="0000"/>
      </w:tblPr>
      <w:tblGrid>
        <w:gridCol w:w="623"/>
        <w:gridCol w:w="7879"/>
        <w:gridCol w:w="920"/>
        <w:gridCol w:w="920"/>
        <w:tblGridChange w:id="0">
          <w:tblGrid>
            <w:gridCol w:w="623"/>
            <w:gridCol w:w="7879"/>
            <w:gridCol w:w="920"/>
            <w:gridCol w:w="92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widowControl w:val="0"/>
              <w:spacing w:line="264" w:lineRule="auto"/>
              <w:ind w:left="167"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widowControl w:val="0"/>
              <w:spacing w:line="264" w:lineRule="auto"/>
              <w:ind w:left="3318" w:right="29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widowControl w:val="0"/>
              <w:spacing w:line="264" w:lineRule="auto"/>
              <w:ind w:left="102" w:righ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widowControl w:val="0"/>
              <w:spacing w:line="264" w:lineRule="auto"/>
              <w:ind w:left="102" w:righ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w:t>
            </w:r>
          </w:p>
        </w:tc>
      </w:tr>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widowControl w:val="0"/>
              <w:spacing w:line="264" w:lineRule="auto"/>
              <w:ind w:right="21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Fonts w:ascii="Times New Roman" w:cs="Times New Roman" w:eastAsia="Times New Roman" w:hAnsi="Times New Roman"/>
                <w:sz w:val="24"/>
                <w:szCs w:val="24"/>
                <w:rtl w:val="0"/>
              </w:rPr>
              <w:t xml:space="preserve">Prove that Boolean satisfiable problem reduces to clique decision problem.Let the boolean expression be </w:t>
            </w:r>
            <w:r w:rsidDel="00000000" w:rsidR="00000000" w:rsidRPr="00000000">
              <w:rPr>
                <w:rFonts w:ascii="Times New Roman" w:cs="Times New Roman" w:eastAsia="Times New Roman" w:hAnsi="Times New Roman"/>
                <w:color w:val="273239"/>
                <w:sz w:val="27"/>
                <w:szCs w:val="27"/>
                <w:highlight w:val="white"/>
                <w:rtl w:val="0"/>
              </w:rPr>
              <w:t xml:space="preserve">F =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1</w:t>
            </w:r>
            <w:r w:rsidDel="00000000" w:rsidR="00000000" w:rsidRPr="00000000">
              <w:rPr>
                <w:rFonts w:ascii="Times New Roman" w:cs="Times New Roman" w:eastAsia="Times New Roman" w:hAnsi="Times New Roman"/>
                <w:color w:val="273239"/>
                <w:sz w:val="27"/>
                <w:szCs w:val="27"/>
                <w:highlight w:val="white"/>
                <w:rtl w:val="0"/>
              </w:rPr>
              <w:t xml:space="preserve"> v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2</w:t>
            </w:r>
            <w:r w:rsidDel="00000000" w:rsidR="00000000" w:rsidRPr="00000000">
              <w:rPr>
                <w:rFonts w:ascii="Times New Roman" w:cs="Times New Roman" w:eastAsia="Times New Roman" w:hAnsi="Times New Roman"/>
                <w:color w:val="273239"/>
                <w:sz w:val="27"/>
                <w:szCs w:val="27"/>
                <w:highlight w:val="white"/>
                <w:rtl w:val="0"/>
              </w:rPr>
              <w:t xml:space="preserve">) ^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1</w:t>
            </w:r>
            <w:r w:rsidDel="00000000" w:rsidR="00000000" w:rsidRPr="00000000">
              <w:rPr>
                <w:rFonts w:ascii="Times New Roman" w:cs="Times New Roman" w:eastAsia="Times New Roman" w:hAnsi="Times New Roman"/>
                <w:color w:val="273239"/>
                <w:sz w:val="27"/>
                <w:szCs w:val="27"/>
                <w:highlight w:val="white"/>
                <w:rtl w:val="0"/>
              </w:rPr>
              <w:t xml:space="preserve">' v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2</w:t>
            </w:r>
            <w:r w:rsidDel="00000000" w:rsidR="00000000" w:rsidRPr="00000000">
              <w:rPr>
                <w:rFonts w:ascii="Times New Roman" w:cs="Times New Roman" w:eastAsia="Times New Roman" w:hAnsi="Times New Roman"/>
                <w:color w:val="273239"/>
                <w:sz w:val="27"/>
                <w:szCs w:val="27"/>
                <w:highlight w:val="white"/>
                <w:rtl w:val="0"/>
              </w:rPr>
              <w:t xml:space="preserve">') ^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1</w:t>
            </w:r>
            <w:r w:rsidDel="00000000" w:rsidR="00000000" w:rsidRPr="00000000">
              <w:rPr>
                <w:rFonts w:ascii="Times New Roman" w:cs="Times New Roman" w:eastAsia="Times New Roman" w:hAnsi="Times New Roman"/>
                <w:color w:val="273239"/>
                <w:sz w:val="27"/>
                <w:szCs w:val="27"/>
                <w:highlight w:val="white"/>
                <w:rtl w:val="0"/>
              </w:rPr>
              <w:t xml:space="preserve"> v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3</w:t>
            </w:r>
            <w:r w:rsidDel="00000000" w:rsidR="00000000" w:rsidRPr="00000000">
              <w:rPr>
                <w:rFonts w:ascii="Times New Roman" w:cs="Times New Roman" w:eastAsia="Times New Roman" w:hAnsi="Times New Roman"/>
                <w:color w:val="273239"/>
                <w:sz w:val="27"/>
                <w:szCs w:val="27"/>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73239"/>
                <w:sz w:val="27"/>
                <w:szCs w:val="27"/>
                <w:highlight w:val="white"/>
                <w:rtl w:val="0"/>
              </w:rPr>
              <w:t xml:space="preserve">where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1</w:t>
            </w:r>
            <w:r w:rsidDel="00000000" w:rsidR="00000000" w:rsidRPr="00000000">
              <w:rPr>
                <w:rFonts w:ascii="Times New Roman" w:cs="Times New Roman" w:eastAsia="Times New Roman" w:hAnsi="Times New Roman"/>
                <w:color w:val="273239"/>
                <w:sz w:val="27"/>
                <w:szCs w:val="27"/>
                <w:highlight w:val="white"/>
                <w:rtl w:val="0"/>
              </w:rPr>
              <w:t xml:space="preserve">,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2</w:t>
            </w:r>
            <w:r w:rsidDel="00000000" w:rsidR="00000000" w:rsidRPr="00000000">
              <w:rPr>
                <w:rFonts w:ascii="Times New Roman" w:cs="Times New Roman" w:eastAsia="Times New Roman" w:hAnsi="Times New Roman"/>
                <w:color w:val="273239"/>
                <w:sz w:val="27"/>
                <w:szCs w:val="27"/>
                <w:highlight w:val="white"/>
                <w:rtl w:val="0"/>
              </w:rPr>
              <w:t xml:space="preserve">, x</w:t>
            </w:r>
            <w:r w:rsidDel="00000000" w:rsidR="00000000" w:rsidRPr="00000000">
              <w:rPr>
                <w:rFonts w:ascii="Times New Roman" w:cs="Times New Roman" w:eastAsia="Times New Roman" w:hAnsi="Times New Roman"/>
                <w:color w:val="273239"/>
                <w:sz w:val="34"/>
                <w:szCs w:val="34"/>
                <w:highlight w:val="white"/>
                <w:vertAlign w:val="subscript"/>
                <w:rtl w:val="0"/>
              </w:rPr>
              <w:t xml:space="preserve">3</w:t>
            </w:r>
            <w:r w:rsidDel="00000000" w:rsidR="00000000" w:rsidRPr="00000000">
              <w:rPr>
                <w:rFonts w:ascii="Times New Roman" w:cs="Times New Roman" w:eastAsia="Times New Roman" w:hAnsi="Times New Roman"/>
                <w:color w:val="273239"/>
                <w:sz w:val="27"/>
                <w:szCs w:val="27"/>
                <w:highlight w:val="white"/>
                <w:rtl w:val="0"/>
              </w:rPr>
              <w:t xml:space="preserve"> are the variables, '^' denotes logical 'and', 'v' denotes logical 'or' and x' denotes the complement of x.</w:t>
            </w:r>
          </w:p>
          <w:p w:rsidR="00000000" w:rsidDel="00000000" w:rsidP="00000000" w:rsidRDefault="00000000" w:rsidRPr="00000000" w14:paraId="00000026">
            <w:pPr>
              <w:widowControl w:val="0"/>
              <w:spacing w:line="240" w:lineRule="auto"/>
              <w:rPr>
                <w:rFonts w:ascii="Times New Roman" w:cs="Times New Roman" w:eastAsia="Times New Roman" w:hAnsi="Times New Roman"/>
                <w:b w:val="1"/>
                <w:bCs w:val="1"/>
                <w:color w:val="273239"/>
                <w:sz w:val="27"/>
                <w:szCs w:val="27"/>
                <w:highlight w:val="white"/>
              </w:rPr>
            </w:pPr>
            <w:r w:rsidDel="00000000" w:rsidR="00000000" w:rsidRPr="00000000">
              <w:rPr>
                <w:rFonts w:ascii="Times New Roman" w:cs="Times New Roman" w:eastAsia="Times New Roman" w:hAnsi="Times New Roman"/>
                <w:b w:val="1"/>
                <w:bCs w:val="1"/>
                <w:color w:val="273239"/>
                <w:sz w:val="27"/>
                <w:szCs w:val="27"/>
                <w:highlight w:val="white"/>
                <w:rtl w:val="0"/>
              </w:rPr>
              <w:t xml:space="preserve">Solution:</w:t>
            </w:r>
          </w:p>
          <w:p w:rsidR="00000000" w:rsidDel="00000000" w:rsidP="00000000" w:rsidRDefault="00000000" w:rsidRPr="00000000" w14:paraId="00000027">
            <w:pPr>
              <w:widowControl w:val="0"/>
              <w:spacing w:line="240" w:lineRule="auto"/>
              <w:rPr>
                <w:rFonts w:ascii="Times New Roman" w:cs="Times New Roman" w:eastAsia="Times New Roman" w:hAnsi="Times New Roman"/>
                <w:b w:val="1"/>
                <w:bCs w:val="1"/>
                <w:color w:val="273239"/>
                <w:sz w:val="27"/>
                <w:szCs w:val="27"/>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991100" cy="4055481"/>
                  <wp:effectExtent b="0" l="0" r="0" t="0"/>
                  <wp:wrapNone/>
                  <wp:docPr id="1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991100" cy="4055481"/>
                          </a:xfrm>
                          <a:prstGeom prst="rect"/>
                          <a:ln/>
                        </pic:spPr>
                      </pic:pic>
                    </a:graphicData>
                  </a:graphic>
                </wp:anchor>
              </w:drawing>
            </w:r>
          </w:p>
          <w:p w:rsidR="00000000" w:rsidDel="00000000" w:rsidP="00000000" w:rsidRDefault="00000000" w:rsidRPr="00000000" w14:paraId="00000028">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2D">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34">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36">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p w:rsidR="00000000" w:rsidDel="00000000" w:rsidP="00000000" w:rsidRDefault="00000000" w:rsidRPr="00000000" w14:paraId="00000038">
            <w:pPr>
              <w:widowControl w:val="0"/>
              <w:spacing w:line="240" w:lineRule="auto"/>
              <w:rPr>
                <w:rFonts w:ascii="Times New Roman" w:cs="Times New Roman" w:eastAsia="Times New Roman" w:hAnsi="Times New Roman"/>
                <w:color w:val="273239"/>
                <w:sz w:val="27"/>
                <w:szCs w:val="27"/>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p>
        </w:tc>
      </w:tr>
    </w:tbl>
    <w:p w:rsidR="00000000" w:rsidDel="00000000" w:rsidP="00000000" w:rsidRDefault="00000000" w:rsidRPr="00000000" w14:paraId="0000003B">
      <w:pPr>
        <w:widowControl w:val="0"/>
        <w:spacing w:before="16" w:line="240" w:lineRule="auto"/>
        <w:ind w:left="2674" w:right="2652" w:firstLine="0"/>
        <w:jc w:val="center"/>
        <w:rPr>
          <w:rFonts w:ascii="Times New Roman" w:cs="Times New Roman" w:eastAsia="Times New Roman" w:hAnsi="Times New Roman"/>
          <w:b w:val="1"/>
          <w:bCs w:val="1"/>
          <w:color w:val="ffffff"/>
          <w:sz w:val="24"/>
          <w:szCs w:val="24"/>
          <w:highlight w:val="darkBlue"/>
        </w:rPr>
      </w:pPr>
      <w:r w:rsidDel="00000000" w:rsidR="00000000" w:rsidRPr="00000000">
        <w:rPr>
          <w:rFonts w:ascii="Times New Roman" w:cs="Times New Roman" w:eastAsia="Times New Roman" w:hAnsi="Times New Roman"/>
          <w:b w:val="1"/>
          <w:bCs w:val="1"/>
          <w:color w:val="ffffff"/>
          <w:sz w:val="24"/>
          <w:szCs w:val="24"/>
          <w:highlight w:val="darkBlue"/>
          <w:rtl w:val="0"/>
        </w:rPr>
        <w:t xml:space="preserve">PART-B</w:t>
      </w:r>
    </w:p>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15 Marks (No Choice)</w:t>
      </w:r>
    </w:p>
    <w:p w:rsidR="00000000" w:rsidDel="00000000" w:rsidP="00000000" w:rsidRDefault="00000000" w:rsidRPr="00000000" w14:paraId="0000003D">
      <w:pPr>
        <w:widowControl w:val="0"/>
        <w:spacing w:before="3" w:line="200" w:lineRule="auto"/>
        <w:rPr>
          <w:rFonts w:ascii="Times New Roman" w:cs="Times New Roman" w:eastAsia="Times New Roman" w:hAnsi="Times New Roman"/>
          <w:sz w:val="24"/>
          <w:szCs w:val="24"/>
        </w:rPr>
      </w:pPr>
      <w:r w:rsidDel="00000000" w:rsidR="00000000" w:rsidRPr="00000000">
        <w:rPr>
          <w:rtl w:val="0"/>
        </w:rPr>
      </w:r>
    </w:p>
    <w:tbl>
      <w:tblPr>
        <w:tblStyle w:val="Table3"/>
        <w:tblW w:w="10575.0" w:type="dxa"/>
        <w:jc w:val="left"/>
        <w:tblInd w:w="-431.0" w:type="dxa"/>
        <w:tblLayout w:type="fixed"/>
        <w:tblLook w:val="0000"/>
      </w:tblPr>
      <w:tblGrid>
        <w:gridCol w:w="690"/>
        <w:gridCol w:w="8100"/>
        <w:gridCol w:w="855"/>
        <w:gridCol w:w="930"/>
        <w:tblGridChange w:id="0">
          <w:tblGrid>
            <w:gridCol w:w="690"/>
            <w:gridCol w:w="8100"/>
            <w:gridCol w:w="855"/>
            <w:gridCol w:w="930"/>
          </w:tblGrid>
        </w:tblGridChange>
      </w:tblGrid>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widowControl w:val="0"/>
              <w:spacing w:line="264" w:lineRule="auto"/>
              <w:ind w:left="167"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widowControl w:val="0"/>
              <w:spacing w:line="264" w:lineRule="auto"/>
              <w:ind w:left="3318" w:right="29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widowControl w:val="0"/>
              <w:spacing w:line="264" w:lineRule="auto"/>
              <w:ind w:left="102"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widowControl w:val="0"/>
              <w:spacing w:line="264" w:lineRule="auto"/>
              <w:ind w:left="102" w:righ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w:t>
            </w:r>
          </w:p>
        </w:tc>
      </w:tr>
      <w:tr>
        <w:trPr>
          <w:cantSplit w:val="0"/>
          <w:trHeight w:val="23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widowControl w:val="0"/>
              <w:spacing w:line="264" w:lineRule="auto"/>
              <w:ind w:right="21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defense agency is setting up a surveillance network on a square monitoring grid.  different radar systems—</w:t>
            </w:r>
            <w:r w:rsidDel="00000000" w:rsidR="00000000" w:rsidRPr="00000000">
              <w:rPr>
                <w:rFonts w:ascii="Times New Roman" w:cs="Times New Roman" w:eastAsia="Times New Roman" w:hAnsi="Times New Roman"/>
                <w:b w:val="1"/>
                <w:bCs w:val="1"/>
                <w:sz w:val="24"/>
                <w:szCs w:val="24"/>
                <w:rtl w:val="0"/>
              </w:rPr>
              <w:t xml:space="preserve">Sentinel Radar Sensor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Falcon Radar Sensor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Guardian Radar Sensor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Titan Radar Sensor</w:t>
            </w:r>
            <w:r w:rsidDel="00000000" w:rsidR="00000000" w:rsidRPr="00000000">
              <w:rPr>
                <w:rFonts w:ascii="Times New Roman" w:cs="Times New Roman" w:eastAsia="Times New Roman" w:hAnsi="Times New Roman"/>
                <w:sz w:val="24"/>
                <w:szCs w:val="24"/>
                <w:rtl w:val="0"/>
              </w:rPr>
              <w:t xml:space="preserve">—must be deployed on the grid. </w:t>
            </w:r>
          </w:p>
          <w:p w:rsidR="00000000" w:rsidDel="00000000" w:rsidP="00000000" w:rsidRDefault="00000000" w:rsidRPr="00000000" w14:paraId="00000044">
            <w:pPr>
              <w:numPr>
                <w:ilvl w:val="0"/>
                <w:numId w:val="2"/>
              </w:numPr>
              <w:spacing w:after="36" w:before="36"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suitable algorithmic technique. (1M)</w:t>
            </w:r>
          </w:p>
          <w:p w:rsidR="00000000" w:rsidDel="00000000" w:rsidP="00000000" w:rsidRDefault="00000000" w:rsidRPr="00000000" w14:paraId="00000045">
            <w:pPr>
              <w:numPr>
                <w:ilvl w:val="0"/>
                <w:numId w:val="2"/>
              </w:numPr>
              <w:spacing w:after="36" w:before="36"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sensors on the grid such that no two sensors can be placed horizontally, vertically or diagonally with all intermediate steps (4 M)</w:t>
            </w: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b w:val="1"/>
                <w:bCs w:val="1"/>
                <w:color w:val="273239"/>
                <w:sz w:val="27"/>
                <w:szCs w:val="27"/>
                <w:highlight w:val="white"/>
              </w:rPr>
            </w:pPr>
            <w:r w:rsidDel="00000000" w:rsidR="00000000" w:rsidRPr="00000000">
              <w:rPr>
                <w:rFonts w:ascii="Times New Roman" w:cs="Times New Roman" w:eastAsia="Times New Roman" w:hAnsi="Times New Roman"/>
                <w:b w:val="1"/>
                <w:bCs w:val="1"/>
                <w:color w:val="273239"/>
                <w:sz w:val="27"/>
                <w:szCs w:val="27"/>
                <w:highlight w:val="white"/>
                <w:rtl w:val="0"/>
              </w:rPr>
              <w:t xml:space="preserve">Solution:</w:t>
            </w:r>
            <w:r w:rsidDel="00000000" w:rsidR="00000000" w:rsidRPr="00000000">
              <w:drawing>
                <wp:anchor allowOverlap="1" behindDoc="1" distB="114300" distT="114300" distL="114300" distR="114300" hidden="0" layoutInCell="1" locked="0" relativeHeight="0" simplePos="0">
                  <wp:simplePos x="0" y="0"/>
                  <wp:positionH relativeFrom="column">
                    <wp:posOffset>781264</wp:posOffset>
                  </wp:positionH>
                  <wp:positionV relativeFrom="paragraph">
                    <wp:posOffset>114300</wp:posOffset>
                  </wp:positionV>
                  <wp:extent cx="3695700" cy="2530621"/>
                  <wp:effectExtent b="0" l="0" r="0" t="0"/>
                  <wp:wrapNone/>
                  <wp:docPr id="1" name="image11.png"/>
                  <a:graphic>
                    <a:graphicData uri="http://schemas.openxmlformats.org/drawingml/2006/picture">
                      <pic:pic>
                        <pic:nvPicPr>
                          <pic:cNvPr id="0" name="image11.png"/>
                          <pic:cNvPicPr preferRelativeResize="0"/>
                        </pic:nvPicPr>
                        <pic:blipFill>
                          <a:blip r:embed="rId8"/>
                          <a:srcRect b="54320" l="0" r="0" t="0"/>
                          <a:stretch>
                            <a:fillRect/>
                          </a:stretch>
                        </pic:blipFill>
                        <pic:spPr>
                          <a:xfrm>
                            <a:off x="0" y="0"/>
                            <a:ext cx="3695700" cy="2530621"/>
                          </a:xfrm>
                          <a:prstGeom prst="rect"/>
                          <a:ln/>
                        </pic:spPr>
                      </pic:pic>
                    </a:graphicData>
                  </a:graphic>
                </wp:anchor>
              </w:drawing>
            </w:r>
          </w:p>
          <w:p w:rsidR="00000000" w:rsidDel="00000000" w:rsidP="00000000" w:rsidRDefault="00000000" w:rsidRPr="00000000" w14:paraId="00000047">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48">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49">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4A">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4B">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4C">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4D">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4E">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4F">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0">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1">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2">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3">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4">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5">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702713" cy="1519336"/>
                  <wp:effectExtent b="0" l="0" r="0" t="0"/>
                  <wp:wrapNone/>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02713" cy="1519336"/>
                          </a:xfrm>
                          <a:prstGeom prst="rect"/>
                          <a:ln/>
                        </pic:spPr>
                      </pic:pic>
                    </a:graphicData>
                  </a:graphic>
                </wp:anchor>
              </w:drawing>
            </w:r>
          </w:p>
          <w:p w:rsidR="00000000" w:rsidDel="00000000" w:rsidP="00000000" w:rsidRDefault="00000000" w:rsidRPr="00000000" w14:paraId="00000056">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7">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8">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9">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A">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B">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C">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D">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E">
            <w:pPr>
              <w:spacing w:after="36" w:before="36" w:line="240" w:lineRule="auto"/>
              <w:rPr>
                <w:rFonts w:ascii="Times New Roman" w:cs="Times New Roman" w:eastAsia="Times New Roman" w:hAnsi="Times New Roman"/>
                <w:color w:val="434343"/>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r>
      <w:tr>
        <w:trPr>
          <w:cantSplit w:val="0"/>
          <w:trHeight w:val="10998.3593750000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widowControl w:val="0"/>
              <w:spacing w:line="240" w:lineRule="auto"/>
              <w:ind w:right="21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finance company is preparing an investment portfolio using available investment plans worth  ₹10 lakh, ₹12 lakh, ₹13 lakh, and ₹15 lakh. The company wishes to invest exactly ₹25 lakh.find all investment portfolios which constitute a budget of  ₹25 lakh. Draw the corresponding state-space tree.</w:t>
            </w:r>
          </w:p>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62400" cy="5301555"/>
                  <wp:effectExtent b="0" l="0" r="0" t="0"/>
                  <wp:docPr id="9" name="image8.png"/>
                  <a:graphic>
                    <a:graphicData uri="http://schemas.openxmlformats.org/drawingml/2006/picture">
                      <pic:pic>
                        <pic:nvPicPr>
                          <pic:cNvPr id="0" name="image8.png"/>
                          <pic:cNvPicPr preferRelativeResize="0"/>
                        </pic:nvPicPr>
                        <pic:blipFill>
                          <a:blip r:embed="rId10"/>
                          <a:srcRect b="0" l="0" r="0" t="10802"/>
                          <a:stretch>
                            <a:fillRect/>
                          </a:stretch>
                        </pic:blipFill>
                        <pic:spPr>
                          <a:xfrm>
                            <a:off x="0" y="0"/>
                            <a:ext cx="3962400" cy="530155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Identification - 1M</w:t>
            </w:r>
          </w:p>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space tree -4M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67">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r>
      <w:tr>
        <w:trPr>
          <w:cantSplit w:val="0"/>
          <w:trHeight w:val="21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widowControl w:val="0"/>
              <w:spacing w:line="264" w:lineRule="auto"/>
              <w:ind w:right="2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line="240"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digital forensics team is searching for a suspicious keyword within a large communication log.</w:t>
            </w:r>
          </w:p>
          <w:p w:rsidR="00000000" w:rsidDel="00000000" w:rsidP="00000000" w:rsidRDefault="00000000" w:rsidRPr="00000000" w14:paraId="0000006E">
            <w:pPr>
              <w:spacing w:line="240"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(T): NETWORKSECURITYNETWORK</w:t>
            </w:r>
          </w:p>
          <w:p w:rsidR="00000000" w:rsidDel="00000000" w:rsidP="00000000" w:rsidRDefault="00000000" w:rsidRPr="00000000" w14:paraId="0000006F">
            <w:pPr>
              <w:spacing w:line="240"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(P): WORK</w:t>
            </w:r>
          </w:p>
          <w:p w:rsidR="00000000" w:rsidDel="00000000" w:rsidP="00000000" w:rsidRDefault="00000000" w:rsidRPr="00000000" w14:paraId="00000070">
            <w:pPr>
              <w:spacing w:line="240"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Construct the shift table for the pattern. (1 M)</w:t>
            </w:r>
          </w:p>
          <w:p w:rsidR="00000000" w:rsidDel="00000000" w:rsidP="00000000" w:rsidRDefault="00000000" w:rsidRPr="00000000" w14:paraId="00000071">
            <w:pPr>
              <w:spacing w:line="240"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Apply Horspool’s algorithm to locate the pattern in the text.(2 M)</w:t>
            </w:r>
          </w:p>
          <w:p w:rsidR="00000000" w:rsidDel="00000000" w:rsidP="00000000" w:rsidRDefault="00000000" w:rsidRPr="00000000" w14:paraId="00000072">
            <w:pPr>
              <w:spacing w:line="240"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tab/>
              <w:t xml:space="preserve">Determine time complexity and compare it with bruteforce. (2 M)</w:t>
            </w:r>
          </w:p>
          <w:p w:rsidR="00000000" w:rsidDel="00000000" w:rsidP="00000000" w:rsidRDefault="00000000" w:rsidRPr="00000000" w14:paraId="00000073">
            <w:pPr>
              <w:spacing w:after="1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Construct the Shift Table</w:t>
            </w:r>
          </w:p>
          <w:p w:rsidR="00000000" w:rsidDel="00000000" w:rsidP="00000000" w:rsidRDefault="00000000" w:rsidRPr="00000000" w14:paraId="00000074">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Horspool's algorithm, the shift value for each character is:</w:t>
            </w:r>
          </w:p>
          <w:p w:rsidR="00000000" w:rsidDel="00000000" w:rsidP="00000000" w:rsidRDefault="00000000" w:rsidRPr="00000000" w14:paraId="00000075">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19200" cy="1778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19200" cy="17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where </w:t>
            </w:r>
            <w:r w:rsidDel="00000000" w:rsidR="00000000" w:rsidRPr="00000000">
              <w:rPr>
                <w:rFonts w:ascii="Times New Roman" w:cs="Times New Roman" w:eastAsia="Times New Roman" w:hAnsi="Times New Roman"/>
                <w:i w:val="1"/>
                <w:i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is the position of the character in the pattern (excluding the last character).</w:t>
            </w:r>
          </w:p>
          <w:p w:rsidR="00000000" w:rsidDel="00000000" w:rsidP="00000000" w:rsidRDefault="00000000" w:rsidRPr="00000000" w14:paraId="00000076">
            <w:pPr>
              <w:spacing w:after="16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Pattern: </w:t>
            </w:r>
            <w:r w:rsidDel="00000000" w:rsidR="00000000" w:rsidRPr="00000000">
              <w:rPr>
                <w:rFonts w:ascii="Times New Roman" w:cs="Times New Roman" w:eastAsia="Times New Roman" w:hAnsi="Times New Roman"/>
                <w:b w:val="1"/>
                <w:bCs w:val="1"/>
                <w:sz w:val="24"/>
                <w:szCs w:val="24"/>
                <w:rtl w:val="0"/>
              </w:rPr>
              <w:t xml:space="preserve">W O R K</w:t>
            </w:r>
          </w:p>
          <w:p w:rsidR="00000000" w:rsidDel="00000000" w:rsidP="00000000" w:rsidRDefault="00000000" w:rsidRPr="00000000" w14:paraId="00000077">
            <w:pPr>
              <w:spacing w:after="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Shift Table</w:t>
            </w:r>
          </w:p>
          <w:tbl>
            <w:tblPr>
              <w:tblStyle w:val="Table4"/>
              <w:tblW w:w="2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170"/>
              <w:tblGridChange w:id="0">
                <w:tblGrid>
                  <w:gridCol w:w="1635"/>
                  <w:gridCol w:w="117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8">
                  <w:pPr>
                    <w:spacing w:after="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Character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9">
                  <w:pPr>
                    <w:spacing w:after="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Shift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A">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C">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D">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E">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F">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0">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1">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2">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bl>
          <w:p w:rsidR="00000000" w:rsidDel="00000000" w:rsidP="00000000" w:rsidRDefault="00000000" w:rsidRPr="00000000" w14:paraId="00000084">
            <w:pPr>
              <w:spacing w:after="16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ii)Apply Horspool's Algorithm</w:t>
            </w:r>
          </w:p>
          <w:p w:rsidR="00000000" w:rsidDel="00000000" w:rsidP="00000000" w:rsidRDefault="00000000" w:rsidRPr="00000000" w14:paraId="00000085">
            <w:pPr>
              <w:spacing w:after="16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p>
          <w:p w:rsidR="00000000" w:rsidDel="00000000" w:rsidP="00000000" w:rsidRDefault="00000000" w:rsidRPr="00000000" w14:paraId="00000086">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 pattern with first four characters:</w:t>
            </w:r>
          </w:p>
          <w:p w:rsidR="00000000" w:rsidDel="00000000" w:rsidP="00000000" w:rsidRDefault="00000000" w:rsidRPr="00000000" w14:paraId="00000087">
            <w:pPr>
              <w:spacing w:after="1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N E T W O R K ...</w:t>
              <w:br w:type="textWrapping"/>
              <w:t xml:space="preserve"> P: W O R K</w:t>
            </w:r>
          </w:p>
          <w:p w:rsidR="00000000" w:rsidDel="00000000" w:rsidP="00000000" w:rsidRDefault="00000000" w:rsidRPr="00000000" w14:paraId="00000088">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last character:</w:t>
            </w:r>
          </w:p>
          <w:p w:rsidR="00000000" w:rsidDel="00000000" w:rsidP="00000000" w:rsidRDefault="00000000" w:rsidRPr="00000000" w14:paraId="00000089">
            <w:pPr>
              <w:spacing w:after="1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T[3] = W</w:t>
            </w:r>
          </w:p>
          <w:p w:rsidR="00000000" w:rsidDel="00000000" w:rsidP="00000000" w:rsidRDefault="00000000" w:rsidRPr="00000000" w14:paraId="0000008A">
            <w:pPr>
              <w:spacing w:after="1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P[3] = K</w:t>
            </w:r>
          </w:p>
          <w:p w:rsidR="00000000" w:rsidDel="00000000" w:rsidP="00000000" w:rsidRDefault="00000000" w:rsidRPr="00000000" w14:paraId="0000008B">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Mismatch.</w:t>
            </w:r>
          </w:p>
          <w:p w:rsidR="00000000" w:rsidDel="00000000" w:rsidP="00000000" w:rsidRDefault="00000000" w:rsidRPr="00000000" w14:paraId="0000008C">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 value of </w:t>
            </w: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 3</w:t>
            </w:r>
          </w:p>
          <w:p w:rsidR="00000000" w:rsidDel="00000000" w:rsidP="00000000" w:rsidRDefault="00000000" w:rsidRPr="00000000" w14:paraId="0000008D">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pattern 3 positions right.</w:t>
            </w:r>
          </w:p>
          <w:p w:rsidR="00000000" w:rsidDel="00000000" w:rsidP="00000000" w:rsidRDefault="00000000" w:rsidRPr="00000000" w14:paraId="0000008E">
            <w:pPr>
              <w:spacing w:line="240" w:lineRule="auto"/>
              <w:ind w:right="140" w:firstLine="72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16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p>
          <w:p w:rsidR="00000000" w:rsidDel="00000000" w:rsidP="00000000" w:rsidRDefault="00000000" w:rsidRPr="00000000" w14:paraId="00000090">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starts at index 3:</w:t>
            </w:r>
          </w:p>
          <w:p w:rsidR="00000000" w:rsidDel="00000000" w:rsidP="00000000" w:rsidRDefault="00000000" w:rsidRPr="00000000" w14:paraId="00000091">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N E T W O R K S ...</w:t>
              <w:br w:type="textWrapping"/>
              <w:t xml:space="preserve">   </w:t>
              <w:tab/>
              <w:t xml:space="preserve">     </w:t>
              <w:tab/>
              <w:t xml:space="preserve">    W O R K</w:t>
            </w:r>
          </w:p>
          <w:p w:rsidR="00000000" w:rsidDel="00000000" w:rsidP="00000000" w:rsidRDefault="00000000" w:rsidRPr="00000000" w14:paraId="00000092">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from right to left:</w:t>
            </w:r>
          </w:p>
          <w:tbl>
            <w:tblPr>
              <w:tblStyle w:val="Table5"/>
              <w:tblW w:w="3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125"/>
              <w:gridCol w:w="1320"/>
              <w:tblGridChange w:id="0">
                <w:tblGrid>
                  <w:gridCol w:w="1425"/>
                  <w:gridCol w:w="1125"/>
                  <w:gridCol w:w="132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3">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Pattern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4">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5">
                  <w:pPr>
                    <w:spacing w:after="16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6">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7">
                  <w:pPr>
                    <w:spacing w:after="1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8">
                  <w:pPr>
                    <w:spacing w:after="1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9">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A">
                  <w:pPr>
                    <w:spacing w:after="1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B">
                  <w:pPr>
                    <w:spacing w:after="1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C">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D">
                  <w:pPr>
                    <w:spacing w:after="1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E">
                  <w:pPr>
                    <w:spacing w:after="1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F">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0">
                  <w:pPr>
                    <w:spacing w:after="1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1">
                  <w:pPr>
                    <w:spacing w:after="1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w:t>
                  </w:r>
                </w:p>
              </w:tc>
            </w:tr>
          </w:tbl>
          <w:p w:rsidR="00000000" w:rsidDel="00000000" w:rsidP="00000000" w:rsidRDefault="00000000" w:rsidRPr="00000000" w14:paraId="000000A2">
            <w:pPr>
              <w:spacing w:after="1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characters match.</w:t>
            </w:r>
          </w:p>
          <w:p w:rsidR="00000000" w:rsidDel="00000000" w:rsidP="00000000" w:rsidRDefault="00000000" w:rsidRPr="00000000" w14:paraId="000000A3">
            <w:pPr>
              <w:spacing w:after="16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Pattern found at index = 3</w:t>
            </w:r>
          </w:p>
          <w:p w:rsidR="00000000" w:rsidDel="00000000" w:rsidP="00000000" w:rsidRDefault="00000000" w:rsidRPr="00000000" w14:paraId="000000A4">
            <w:pPr>
              <w:spacing w:after="16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Therefore,</w:t>
            </w:r>
            <w:r w:rsidDel="00000000" w:rsidR="00000000" w:rsidRPr="00000000">
              <w:rPr>
                <w:rFonts w:ascii="Times New Roman" w:cs="Times New Roman" w:eastAsia="Times New Roman" w:hAnsi="Times New Roman"/>
                <w:b w:val="1"/>
                <w:bCs w:val="1"/>
                <w:sz w:val="24"/>
                <w:szCs w:val="24"/>
                <w:rtl w:val="0"/>
              </w:rPr>
              <w:t xml:space="preserve">WORK occurs in NETWORKSECURITYNETWORK starting at position 3 (0-based indexing)</w:t>
            </w:r>
          </w:p>
          <w:p w:rsidR="00000000" w:rsidDel="00000000" w:rsidP="00000000" w:rsidRDefault="00000000" w:rsidRPr="00000000" w14:paraId="000000A5">
            <w:pPr>
              <w:spacing w:after="1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iii)Time Complexity</w:t>
            </w:r>
          </w:p>
          <w:p w:rsidR="00000000" w:rsidDel="00000000" w:rsidP="00000000" w:rsidRDefault="00000000" w:rsidRPr="00000000" w14:paraId="000000A6">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of Brute force O(mn) and Horspool is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r>
    </w:tbl>
    <w:p w:rsidR="00000000" w:rsidDel="00000000" w:rsidP="00000000" w:rsidRDefault="00000000" w:rsidRPr="00000000" w14:paraId="000000A9">
      <w:pPr>
        <w:widowControl w:val="0"/>
        <w:spacing w:before="16" w:line="240" w:lineRule="auto"/>
        <w:ind w:left="1349" w:right="1328" w:firstLine="0"/>
        <w:jc w:val="center"/>
        <w:rPr>
          <w:rFonts w:ascii="Times New Roman" w:cs="Times New Roman" w:eastAsia="Times New Roman" w:hAnsi="Times New Roman"/>
          <w:b w:val="1"/>
          <w:bCs w:val="1"/>
          <w:color w:val="ffffff"/>
          <w:sz w:val="24"/>
          <w:szCs w:val="24"/>
          <w:highlight w:val="darkBlue"/>
        </w:rPr>
      </w:pPr>
      <w:r w:rsidDel="00000000" w:rsidR="00000000" w:rsidRPr="00000000">
        <w:rPr>
          <w:rtl w:val="0"/>
        </w:rPr>
      </w:r>
    </w:p>
    <w:p w:rsidR="00000000" w:rsidDel="00000000" w:rsidP="00000000" w:rsidRDefault="00000000" w:rsidRPr="00000000" w14:paraId="000000AA">
      <w:pPr>
        <w:widowControl w:val="0"/>
        <w:spacing w:before="16" w:line="240" w:lineRule="auto"/>
        <w:ind w:left="1349" w:right="1328" w:firstLine="0"/>
        <w:jc w:val="center"/>
        <w:rPr>
          <w:rFonts w:ascii="Times New Roman" w:cs="Times New Roman" w:eastAsia="Times New Roman" w:hAnsi="Times New Roman"/>
          <w:b w:val="1"/>
          <w:bCs w:val="1"/>
          <w:color w:val="ffffff"/>
          <w:sz w:val="24"/>
          <w:szCs w:val="24"/>
          <w:highlight w:val="darkBlue"/>
        </w:rPr>
      </w:pPr>
      <w:r w:rsidDel="00000000" w:rsidR="00000000" w:rsidRPr="00000000">
        <w:rPr>
          <w:rtl w:val="0"/>
        </w:rPr>
      </w:r>
    </w:p>
    <w:p w:rsidR="00000000" w:rsidDel="00000000" w:rsidP="00000000" w:rsidRDefault="00000000" w:rsidRPr="00000000" w14:paraId="000000AB">
      <w:pPr>
        <w:widowControl w:val="0"/>
        <w:spacing w:before="16" w:line="240" w:lineRule="auto"/>
        <w:ind w:left="1349" w:right="1328"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highlight w:val="darkBlue"/>
          <w:rtl w:val="0"/>
        </w:rPr>
        <w:t xml:space="preserve">PART- C</w:t>
      </w:r>
      <w:r w:rsidDel="00000000" w:rsidR="00000000" w:rsidRPr="00000000">
        <w:rPr>
          <w:rtl w:val="0"/>
        </w:rPr>
      </w:r>
    </w:p>
    <w:p w:rsidR="00000000" w:rsidDel="00000000" w:rsidP="00000000" w:rsidRDefault="00000000" w:rsidRPr="00000000" w14:paraId="000000AC">
      <w:pPr>
        <w:widowControl w:val="0"/>
        <w:spacing w:before="16" w:line="240" w:lineRule="auto"/>
        <w:ind w:left="1349" w:right="132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20 Marks </w:t>
      </w:r>
      <w:r w:rsidDel="00000000" w:rsidR="00000000" w:rsidRPr="00000000">
        <w:rPr>
          <w:rtl w:val="0"/>
        </w:rPr>
      </w:r>
    </w:p>
    <w:p w:rsidR="00000000" w:rsidDel="00000000" w:rsidP="00000000" w:rsidRDefault="00000000" w:rsidRPr="00000000" w14:paraId="000000AD">
      <w:pPr>
        <w:widowControl w:val="0"/>
        <w:spacing w:before="7" w:line="40" w:lineRule="auto"/>
        <w:rPr>
          <w:rFonts w:ascii="Times New Roman" w:cs="Times New Roman" w:eastAsia="Times New Roman" w:hAnsi="Times New Roman"/>
          <w:sz w:val="24"/>
          <w:szCs w:val="24"/>
        </w:rPr>
      </w:pPr>
      <w:r w:rsidDel="00000000" w:rsidR="00000000" w:rsidRPr="00000000">
        <w:rPr>
          <w:rtl w:val="0"/>
        </w:rPr>
      </w:r>
    </w:p>
    <w:tbl>
      <w:tblPr>
        <w:tblStyle w:val="Table6"/>
        <w:tblW w:w="10695.0" w:type="dxa"/>
        <w:jc w:val="left"/>
        <w:tblInd w:w="-431.0" w:type="dxa"/>
        <w:tblLayout w:type="fixed"/>
        <w:tblLook w:val="0000"/>
      </w:tblPr>
      <w:tblGrid>
        <w:gridCol w:w="720"/>
        <w:gridCol w:w="8070"/>
        <w:gridCol w:w="990"/>
        <w:gridCol w:w="915"/>
        <w:tblGridChange w:id="0">
          <w:tblGrid>
            <w:gridCol w:w="720"/>
            <w:gridCol w:w="8070"/>
            <w:gridCol w:w="990"/>
            <w:gridCol w:w="915"/>
          </w:tblGrid>
        </w:tblGridChange>
      </w:tblGrid>
      <w:tr>
        <w:trPr>
          <w:cantSplit w:val="0"/>
          <w:trHeight w:val="427.1484374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widowControl w:val="0"/>
              <w:spacing w:line="264" w:lineRule="auto"/>
              <w:ind w:left="167"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0"/>
              <w:spacing w:line="264" w:lineRule="auto"/>
              <w:ind w:left="3318" w:right="29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widowControl w:val="0"/>
              <w:spacing w:line="264" w:lineRule="auto"/>
              <w:ind w:left="102"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widowControl w:val="0"/>
              <w:spacing w:line="264" w:lineRule="auto"/>
              <w:ind w:left="102"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widowControl w:val="0"/>
              <w:spacing w:line="264" w:lineRule="auto"/>
              <w:ind w:right="21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genomic research laboratory searches DNA sequences for a specific gene marker.</w:t>
            </w:r>
          </w:p>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ABCDABCABCABCDABCABCABCEABCABCE </w:t>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ABCEABCABCE </w:t>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Construct the bad-character table and good suffix table and apply the   suitable algorithm using tables constructed. </w:t>
            </w:r>
          </w:p>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Compare the improvement in the  performance by including a good suffix table</w:t>
            </w:r>
            <w:r w:rsidDel="00000000" w:rsidR="00000000" w:rsidRPr="00000000">
              <w:rPr>
                <w:rFonts w:ascii="Times New Roman" w:cs="Times New Roman" w:eastAsia="Times New Roman" w:hAnsi="Times New Roman"/>
                <w:sz w:val="24"/>
                <w:szCs w:val="24"/>
              </w:rPr>
              <w:drawing>
                <wp:inline distB="114300" distT="114300" distL="114300" distR="114300">
                  <wp:extent cx="5114925" cy="3529013"/>
                  <wp:effectExtent b="0" l="0" r="0" t="0"/>
                  <wp:docPr id="8"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5114925"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93132" cy="4237101"/>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rot="5400000">
                            <a:off x="0" y="0"/>
                            <a:ext cx="2793132" cy="4237101"/>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r>
      <w:tr>
        <w:trPr>
          <w:cantSplit w:val="0"/>
          <w:trHeight w:val="340.9765624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line="240" w:lineRule="auto"/>
              <w:ind w:right="217"/>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6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widowControl w:val="0"/>
              <w:spacing w:line="264" w:lineRule="auto"/>
              <w:ind w:right="21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widowControl w:val="0"/>
              <w:spacing w:line="276" w:lineRule="auto"/>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cargo airline must maximize revenue while loading cargo within a weight limit of 15 tons.</w:t>
            </w:r>
          </w:p>
          <w:tbl>
            <w:tblPr>
              <w:tblStyle w:val="Table7"/>
              <w:tblW w:w="3517.9999999999995" w:type="dxa"/>
              <w:jc w:val="left"/>
              <w:tblInd w:w="14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6"/>
              <w:gridCol w:w="1266"/>
              <w:gridCol w:w="1106"/>
              <w:tblGridChange w:id="0">
                <w:tblGrid>
                  <w:gridCol w:w="1146"/>
                  <w:gridCol w:w="1266"/>
                  <w:gridCol w:w="1106"/>
                </w:tblGrid>
              </w:tblGridChange>
            </w:tblGrid>
            <w:tr>
              <w:trPr>
                <w:cantSplit w:val="0"/>
                <w:tblHeader w:val="0"/>
              </w:trPr>
              <w:tc>
                <w:tcPr/>
                <w:p w:rsidR="00000000" w:rsidDel="00000000" w:rsidP="00000000" w:rsidRDefault="00000000" w:rsidRPr="00000000" w14:paraId="000000C1">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w:t>
                  </w:r>
                </w:p>
              </w:tc>
              <w:tc>
                <w:tcPr/>
                <w:p w:rsidR="00000000" w:rsidDel="00000000" w:rsidP="00000000" w:rsidRDefault="00000000" w:rsidRPr="00000000" w14:paraId="000000C2">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p w:rsidR="00000000" w:rsidDel="00000000" w:rsidP="00000000" w:rsidRDefault="00000000" w:rsidRPr="00000000" w14:paraId="000000C3">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w:t>
                  </w:r>
                </w:p>
              </w:tc>
            </w:tr>
            <w:tr>
              <w:trPr>
                <w:cantSplit w:val="0"/>
                <w:tblHeader w:val="0"/>
              </w:trPr>
              <w:tc>
                <w:tcPr/>
                <w:p w:rsidR="00000000" w:rsidDel="00000000" w:rsidP="00000000" w:rsidRDefault="00000000" w:rsidRPr="00000000" w14:paraId="000000C4">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p w:rsidR="00000000" w:rsidDel="00000000" w:rsidP="00000000" w:rsidRDefault="00000000" w:rsidRPr="00000000" w14:paraId="000000C5">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C6">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p w:rsidR="00000000" w:rsidDel="00000000" w:rsidP="00000000" w:rsidRDefault="00000000" w:rsidRPr="00000000" w14:paraId="000000C7">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p w:rsidR="00000000" w:rsidDel="00000000" w:rsidP="00000000" w:rsidRDefault="00000000" w:rsidRPr="00000000" w14:paraId="000000C8">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C9">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0CA">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p w:rsidR="00000000" w:rsidDel="00000000" w:rsidP="00000000" w:rsidRDefault="00000000" w:rsidRPr="00000000" w14:paraId="000000CB">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CC">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blHeader w:val="0"/>
              </w:trPr>
              <w:tc>
                <w:tcPr/>
                <w:p w:rsidR="00000000" w:rsidDel="00000000" w:rsidP="00000000" w:rsidRDefault="00000000" w:rsidRPr="00000000" w14:paraId="000000CD">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p w:rsidR="00000000" w:rsidDel="00000000" w:rsidP="00000000" w:rsidRDefault="00000000" w:rsidRPr="00000000" w14:paraId="000000CE">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CF">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D0">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p w:rsidR="00000000" w:rsidDel="00000000" w:rsidP="00000000" w:rsidRDefault="00000000" w:rsidRPr="00000000" w14:paraId="000000D1">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D2">
                  <w:pPr>
                    <w:widowControl w:val="0"/>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bl>
          <w:p w:rsidR="00000000" w:rsidDel="00000000" w:rsidP="00000000" w:rsidRDefault="00000000" w:rsidRPr="00000000" w14:paraId="000000D3">
            <w:pPr>
              <w:widowControl w:val="0"/>
              <w:spacing w:line="276" w:lineRule="auto"/>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i)Construct the state-space tree.  4M</w:t>
            </w:r>
          </w:p>
          <w:p w:rsidR="00000000" w:rsidDel="00000000" w:rsidP="00000000" w:rsidRDefault="00000000" w:rsidRPr="00000000" w14:paraId="000000D4">
            <w:pPr>
              <w:widowControl w:val="0"/>
              <w:spacing w:line="276" w:lineRule="auto"/>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ii)Compute bounds at each node.4M</w:t>
            </w:r>
          </w:p>
          <w:p w:rsidR="00000000" w:rsidDel="00000000" w:rsidP="00000000" w:rsidRDefault="00000000" w:rsidRPr="00000000" w14:paraId="000000D5">
            <w:pPr>
              <w:widowControl w:val="0"/>
              <w:spacing w:line="276" w:lineRule="auto"/>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iii)Identify promising and non-promising nodes.1M</w:t>
            </w:r>
          </w:p>
          <w:p w:rsidR="00000000" w:rsidDel="00000000" w:rsidP="00000000" w:rsidRDefault="00000000" w:rsidRPr="00000000" w14:paraId="000000D6">
            <w:pPr>
              <w:widowControl w:val="0"/>
              <w:spacing w:line="276" w:lineRule="auto"/>
              <w:ind w:right="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iv)Determine the optimal cargo selection and maximum profit.1M</w:t>
            </w:r>
          </w:p>
          <w:p w:rsidR="00000000" w:rsidDel="00000000" w:rsidP="00000000" w:rsidRDefault="00000000" w:rsidRPr="00000000" w14:paraId="000000D7">
            <w:pPr>
              <w:widowControl w:val="0"/>
              <w:spacing w:line="276" w:lineRule="auto"/>
              <w:ind w:right="2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4925" cy="5791200"/>
                  <wp:effectExtent b="0" l="0" r="0" t="0"/>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114925"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widowControl w:val="0"/>
              <w:spacing w:line="276" w:lineRule="auto"/>
              <w:ind w:right="22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4925" cy="1117600"/>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114925"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spacing w:line="276" w:lineRule="auto"/>
              <w:ind w:right="223"/>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0DB">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1,2-2,1</w:t>
            </w:r>
          </w:p>
          <w:p w:rsidR="00000000" w:rsidDel="00000000" w:rsidP="00000000" w:rsidRDefault="00000000" w:rsidRPr="00000000" w14:paraId="000000DD">
            <w:pPr>
              <w:widowControl w:val="0"/>
              <w:spacing w:after="200" w:line="276"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1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widowControl w:val="0"/>
              <w:spacing w:line="264" w:lineRule="auto"/>
              <w:ind w:right="21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widowControl w:val="0"/>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A network administrator wants to install monitoring devices at selected routers in a communication network so that every communication link is connected to at least one monitored router. The network is represented by the graph </w:t>
            </w:r>
            <w:r w:rsidDel="00000000" w:rsidR="00000000" w:rsidRPr="00000000">
              <w:rPr>
                <w:rFonts w:ascii="Times New Roman" w:cs="Times New Roman" w:eastAsia="Times New Roman" w:hAnsi="Times New Roman"/>
                <w:b w:val="1"/>
                <w:bCs w:val="1"/>
                <w:sz w:val="24"/>
                <w:szCs w:val="24"/>
                <w:rtl w:val="0"/>
              </w:rPr>
              <w:t xml:space="preserve">V = {A, B, C, D, E, 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 = {(A,B), (A,C), (B,D), (C,D), (D,E), (E,F)}</w:t>
            </w:r>
            <w:r w:rsidDel="00000000" w:rsidR="00000000" w:rsidRPr="00000000">
              <w:rPr>
                <w:rFonts w:ascii="Times New Roman" w:cs="Times New Roman" w:eastAsia="Times New Roman" w:hAnsi="Times New Roman"/>
                <w:sz w:val="24"/>
                <w:szCs w:val="24"/>
                <w:rtl w:val="0"/>
              </w:rPr>
              <w:t xml:space="preserve">. Identify the graph problem represented by this scenario, determine a minimum set of routers on which the monitoring devices should be installed, verify that every communication link is covered by at least one monitored router.</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E0">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35902" cy="1957388"/>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135902" cy="195738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spacing w:line="240" w:lineRule="auto"/>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smart home has multiple security requirements. For each security  condition, at least one of three sensors must be active.The house is equipped with movement detection  using Motion Sensor OR Door Sensor OR Window Sensor,Unauthorized access detection using Camera OR Alarm OR Motion Sensor,Intruder detection using Glass Break Sensor OR Camera OR Door Sensor Each sensor may be active  or inactive .Identify the combination of sensors which will ensure security for the home.</w:t>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4925" cy="2289125"/>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114925" cy="228912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p w:rsidR="00000000" w:rsidDel="00000000" w:rsidP="00000000" w:rsidRDefault="00000000" w:rsidRPr="00000000" w14:paraId="000000E9">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62.373046875000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widowControl w:val="0"/>
              <w:spacing w:line="264" w:lineRule="auto"/>
              <w:ind w:right="213"/>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2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widowControl w:val="0"/>
              <w:spacing w:line="264" w:lineRule="auto"/>
              <w:ind w:right="21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widowControl w:val="0"/>
              <w:spacing w:line="276" w:lineRule="auto"/>
              <w:ind w:right="8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courier company must deliver parcels from warehouses to five cities while minimizing fuel cost. Given the cost matrix:</w:t>
            </w:r>
            <w:r w:rsidDel="00000000" w:rsidR="00000000" w:rsidRPr="00000000">
              <w:rPr>
                <w:rtl w:val="0"/>
              </w:rPr>
            </w:r>
          </w:p>
          <w:tbl>
            <w:tblPr>
              <w:tblStyle w:val="Table8"/>
              <w:tblW w:w="7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1445"/>
              <w:gridCol w:w="1445"/>
              <w:gridCol w:w="1445"/>
              <w:gridCol w:w="1445"/>
              <w:gridCol w:w="1445"/>
              <w:tblGridChange w:id="0">
                <w:tblGrid>
                  <w:gridCol w:w="645"/>
                  <w:gridCol w:w="1445"/>
                  <w:gridCol w:w="1445"/>
                  <w:gridCol w:w="1445"/>
                  <w:gridCol w:w="1445"/>
                  <w:gridCol w:w="1445"/>
                </w:tblGrid>
              </w:tblGridChange>
            </w:tblGrid>
            <w:tr>
              <w:trPr>
                <w:cantSplit w:val="0"/>
                <w:trHeight w:val="20.9765625" w:hRule="atLeast"/>
                <w:tblHeader w:val="0"/>
              </w:trPr>
              <w:tc>
                <w:tcPr/>
                <w:p w:rsidR="00000000" w:rsidDel="00000000" w:rsidP="00000000" w:rsidRDefault="00000000" w:rsidRPr="00000000" w14:paraId="000000F1">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c>
                <w:tcPr/>
                <w:p w:rsidR="00000000" w:rsidDel="00000000" w:rsidP="00000000" w:rsidRDefault="00000000" w:rsidRPr="00000000" w14:paraId="000000F2">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F3">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F4">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F5">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0F6">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blHeader w:val="0"/>
              </w:trPr>
              <w:tc>
                <w:tcPr/>
                <w:p w:rsidR="00000000" w:rsidDel="00000000" w:rsidP="00000000" w:rsidRDefault="00000000" w:rsidRPr="00000000" w14:paraId="000000F7">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F8">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F9">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0FA">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FB">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FC">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FD">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0FE">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0FF">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00">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01">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02">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103">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04">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05">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06">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07">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08">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109">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0A">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0B">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0C">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0D">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0E">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10F">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p w:rsidR="00000000" w:rsidDel="00000000" w:rsidP="00000000" w:rsidRDefault="00000000" w:rsidRPr="00000000" w14:paraId="00000110">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111">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12">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113">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14">
                  <w:pPr>
                    <w:widowControl w:val="0"/>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15">
            <w:pPr>
              <w:numPr>
                <w:ilvl w:val="0"/>
                <w:numId w:val="1"/>
              </w:numPr>
              <w:spacing w:line="276" w:lineRule="auto"/>
              <w:ind w:left="720" w:right="8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optimal tour by computing the  lower bounds for branching nodes starting from city </w:t>
            </w:r>
            <w:r w:rsidDel="00000000" w:rsidR="00000000" w:rsidRPr="00000000">
              <w:rPr>
                <w:rFonts w:ascii="Times New Roman" w:cs="Times New Roman" w:eastAsia="Times New Roman" w:hAnsi="Times New Roman"/>
                <w:b w:val="1"/>
                <w:bCs w:val="1"/>
                <w:sz w:val="24"/>
                <w:szCs w:val="24"/>
                <w:rtl w:val="0"/>
              </w:rPr>
              <w:t xml:space="preserve">‘A’. (8M)</w:t>
            </w:r>
            <w:r w:rsidDel="00000000" w:rsidR="00000000" w:rsidRPr="00000000">
              <w:rPr>
                <w:rtl w:val="0"/>
              </w:rPr>
            </w:r>
          </w:p>
          <w:p w:rsidR="00000000" w:rsidDel="00000000" w:rsidP="00000000" w:rsidRDefault="00000000" w:rsidRPr="00000000" w14:paraId="00000116">
            <w:pPr>
              <w:numPr>
                <w:ilvl w:val="0"/>
                <w:numId w:val="1"/>
              </w:numPr>
              <w:spacing w:line="276" w:lineRule="auto"/>
              <w:ind w:left="720" w:right="8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minimum travel cost.(2M)</w:t>
            </w:r>
            <w:r w:rsidDel="00000000" w:rsidR="00000000" w:rsidRPr="00000000">
              <w:rPr>
                <w:rtl w:val="0"/>
              </w:rPr>
            </w:r>
          </w:p>
          <w:p w:rsidR="00000000" w:rsidDel="00000000" w:rsidP="00000000" w:rsidRDefault="00000000" w:rsidRPr="00000000" w14:paraId="00000117">
            <w:pPr>
              <w:spacing w:line="276" w:lineRule="auto"/>
              <w:ind w:left="0" w:right="81"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Solution:</w:t>
            </w:r>
          </w:p>
          <w:p w:rsidR="00000000" w:rsidDel="00000000" w:rsidP="00000000" w:rsidRDefault="00000000" w:rsidRPr="00000000" w14:paraId="00000118">
            <w:pPr>
              <w:spacing w:line="276" w:lineRule="auto"/>
              <w:ind w:left="0" w:right="81"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3485219" cy="4173657"/>
                  <wp:effectExtent b="0" l="0" r="0" t="0"/>
                  <wp:docPr id="6"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3485219" cy="4173657"/>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276" w:lineRule="auto"/>
              <w:ind w:right="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2842" cy="4519613"/>
                  <wp:effectExtent b="0" l="0" r="0" t="0"/>
                  <wp:docPr id="4"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4502842" cy="4519613"/>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p w:rsidR="00000000" w:rsidDel="00000000" w:rsidP="00000000" w:rsidRDefault="00000000" w:rsidRPr="00000000" w14:paraId="0000011E">
            <w:pPr>
              <w:widowControl w:val="0"/>
              <w:spacing w:after="200" w:line="276"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1F">
      <w:pPr>
        <w:widowControl w:val="0"/>
        <w:spacing w:before="6" w:line="17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spacing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BEST***</w:t>
      </w:r>
    </w:p>
    <w:p w:rsidR="00000000" w:rsidDel="00000000" w:rsidP="00000000" w:rsidRDefault="00000000" w:rsidRPr="00000000" w14:paraId="00000123">
      <w:pPr>
        <w:widowControl w:val="0"/>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widowControl w:val="0"/>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spacing w:before="6" w:line="17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sectPr>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0" w:hanging="360"/>
      </w:pPr>
      <w:rPr>
        <w:u w:val="none"/>
      </w:rPr>
    </w:lvl>
    <w:lvl w:ilvl="1">
      <w:start w:val="1"/>
      <w:numFmt w:val="lowerRoman"/>
      <w:lvlText w:val="(%2)"/>
      <w:lvlJc w:val="left"/>
      <w:pPr>
        <w:ind w:left="1440" w:hanging="360"/>
      </w:pPr>
      <w:rPr>
        <w:u w:val="none"/>
      </w:rPr>
    </w:lvl>
    <w:lvl w:ilvl="2">
      <w:start w:val="1"/>
      <w:numFmt w:val="lowerRoman"/>
      <w:lvlText w:val="(%3)"/>
      <w:lvlJc w:val="left"/>
      <w:pPr>
        <w:ind w:left="2160" w:hanging="360"/>
      </w:pPr>
      <w:rPr>
        <w:u w:val="none"/>
      </w:rPr>
    </w:lvl>
    <w:lvl w:ilvl="3">
      <w:start w:val="1"/>
      <w:numFmt w:val="lowerRoman"/>
      <w:lvlText w:val="(%4)"/>
      <w:lvlJc w:val="left"/>
      <w:pPr>
        <w:ind w:left="2880" w:hanging="360"/>
      </w:pPr>
      <w:rPr>
        <w:u w:val="none"/>
      </w:rPr>
    </w:lvl>
    <w:lvl w:ilvl="4">
      <w:start w:val="1"/>
      <w:numFmt w:val="lowerRoman"/>
      <w:lvlText w:val="(%5)"/>
      <w:lvlJc w:val="left"/>
      <w:pPr>
        <w:ind w:left="3600" w:hanging="360"/>
      </w:pPr>
      <w:rPr>
        <w:u w:val="none"/>
      </w:rPr>
    </w:lvl>
    <w:lvl w:ilvl="5">
      <w:start w:val="1"/>
      <w:numFmt w:val="lowerRoman"/>
      <w:lvlText w:val="(%6)"/>
      <w:lvlJc w:val="left"/>
      <w:pPr>
        <w:ind w:left="4320" w:hanging="360"/>
      </w:pPr>
      <w:rPr>
        <w:u w:val="none"/>
      </w:rPr>
    </w:lvl>
    <w:lvl w:ilvl="6">
      <w:start w:val="1"/>
      <w:numFmt w:val="lowerRoman"/>
      <w:lvlText w:val="(%7)"/>
      <w:lvlJc w:val="left"/>
      <w:pPr>
        <w:ind w:left="5040" w:hanging="360"/>
      </w:pPr>
      <w:rPr>
        <w:u w:val="none"/>
      </w:rPr>
    </w:lvl>
    <w:lvl w:ilvl="7">
      <w:start w:val="1"/>
      <w:numFmt w:val="lowerRoman"/>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Roman"/>
      <w:lvlText w:val="(%1)"/>
      <w:lvlJc w:val="left"/>
      <w:pPr>
        <w:ind w:left="720" w:hanging="360"/>
      </w:pPr>
      <w:rPr>
        <w:u w:val="none"/>
      </w:rPr>
    </w:lvl>
    <w:lvl w:ilvl="1">
      <w:start w:val="1"/>
      <w:numFmt w:val="lowerRoman"/>
      <w:lvlText w:val="(%2)"/>
      <w:lvlJc w:val="left"/>
      <w:pPr>
        <w:ind w:left="1440" w:hanging="360"/>
      </w:pPr>
      <w:rPr>
        <w:u w:val="none"/>
      </w:rPr>
    </w:lvl>
    <w:lvl w:ilvl="2">
      <w:start w:val="1"/>
      <w:numFmt w:val="lowerRoman"/>
      <w:lvlText w:val="(%3)"/>
      <w:lvlJc w:val="left"/>
      <w:pPr>
        <w:ind w:left="2160" w:hanging="360"/>
      </w:pPr>
      <w:rPr>
        <w:u w:val="none"/>
      </w:rPr>
    </w:lvl>
    <w:lvl w:ilvl="3">
      <w:start w:val="1"/>
      <w:numFmt w:val="lowerRoman"/>
      <w:lvlText w:val="(%4)"/>
      <w:lvlJc w:val="left"/>
      <w:pPr>
        <w:ind w:left="2880" w:hanging="360"/>
      </w:pPr>
      <w:rPr>
        <w:u w:val="none"/>
      </w:rPr>
    </w:lvl>
    <w:lvl w:ilvl="4">
      <w:start w:val="1"/>
      <w:numFmt w:val="lowerRoman"/>
      <w:lvlText w:val="(%5)"/>
      <w:lvlJc w:val="left"/>
      <w:pPr>
        <w:ind w:left="3600" w:hanging="360"/>
      </w:pPr>
      <w:rPr>
        <w:u w:val="none"/>
      </w:rPr>
    </w:lvl>
    <w:lvl w:ilvl="5">
      <w:start w:val="1"/>
      <w:numFmt w:val="lowerRoman"/>
      <w:lvlText w:val="(%6)"/>
      <w:lvlJc w:val="left"/>
      <w:pPr>
        <w:ind w:left="4320" w:hanging="360"/>
      </w:pPr>
      <w:rPr>
        <w:u w:val="none"/>
      </w:rPr>
    </w:lvl>
    <w:lvl w:ilvl="6">
      <w:start w:val="1"/>
      <w:numFmt w:val="lowerRoman"/>
      <w:lvlText w:val="(%7)"/>
      <w:lvlJc w:val="left"/>
      <w:pPr>
        <w:ind w:left="5040" w:hanging="360"/>
      </w:pPr>
      <w:rPr>
        <w:u w:val="none"/>
      </w:rPr>
    </w:lvl>
    <w:lvl w:ilvl="7">
      <w:start w:val="1"/>
      <w:numFmt w:val="lowerRoman"/>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13.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image" Target="media/image5.png"/><Relationship Id="rId18"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