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 w:line="90" w:lineRule="auto"/>
        <w:rPr>
          <w:rFonts w:ascii="Times New Roman" w:cs="Times New Roman" w:eastAsia="Times New Roman" w:hAnsi="Times New Roman"/>
          <w:color w:val="ff0000"/>
          <w:sz w:val="24"/>
          <w:szCs w:val="24"/>
        </w:rPr>
      </w:pPr>
      <w:r w:rsidDel="00000000" w:rsidR="00000000" w:rsidRPr="00000000">
        <w:rPr>
          <w:rtl w:val="0"/>
        </w:rPr>
      </w:r>
    </w:p>
    <w:tbl>
      <w:tblPr>
        <w:tblStyle w:val="Table1"/>
        <w:tblW w:w="9406.0" w:type="dxa"/>
        <w:jc w:val="left"/>
        <w:tblInd w:w="106.0" w:type="dxa"/>
        <w:tblLayout w:type="fixed"/>
        <w:tblLook w:val="0000"/>
      </w:tblPr>
      <w:tblGrid>
        <w:gridCol w:w="1387"/>
        <w:gridCol w:w="2196"/>
        <w:gridCol w:w="3550"/>
        <w:gridCol w:w="2273"/>
        <w:tblGridChange w:id="0">
          <w:tblGrid>
            <w:gridCol w:w="1387"/>
            <w:gridCol w:w="2196"/>
            <w:gridCol w:w="3550"/>
            <w:gridCol w:w="2273"/>
          </w:tblGrid>
        </w:tblGridChange>
      </w:tblGrid>
      <w:tr>
        <w:trPr>
          <w:cantSplit w:val="0"/>
          <w:trHeight w:val="1023" w:hRule="atLeast"/>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2">
            <w:pPr>
              <w:spacing w:after="0" w:line="20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28575</wp:posOffset>
                  </wp:positionH>
                  <wp:positionV relativeFrom="paragraph">
                    <wp:posOffset>28575</wp:posOffset>
                  </wp:positionV>
                  <wp:extent cx="734695" cy="63881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34695" cy="638810"/>
                          </a:xfrm>
                          <a:prstGeom prst="rect"/>
                          <a:ln/>
                        </pic:spPr>
                      </pic:pic>
                    </a:graphicData>
                  </a:graphic>
                </wp:anchor>
              </w:drawing>
            </w:r>
          </w:p>
          <w:p w:rsidR="00000000" w:rsidDel="00000000" w:rsidP="00000000" w:rsidRDefault="00000000" w:rsidRPr="00000000" w14:paraId="00000003">
            <w:pPr>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0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5">
            <w:pPr>
              <w:spacing w:after="0" w:line="387" w:lineRule="auto"/>
              <w:ind w:left="704" w:right="69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B.M.S. COLLEGE OF ENGINEERING, BANGALORE-19</w:t>
            </w:r>
            <w:r w:rsidDel="00000000" w:rsidR="00000000" w:rsidRPr="00000000">
              <w:rPr>
                <w:rtl w:val="0"/>
              </w:rPr>
            </w:r>
          </w:p>
          <w:p w:rsidR="00000000" w:rsidDel="00000000" w:rsidP="00000000" w:rsidRDefault="00000000" w:rsidRPr="00000000" w14:paraId="00000006">
            <w:pPr>
              <w:tabs>
                <w:tab w:val="left" w:leader="none" w:pos="6940"/>
              </w:tabs>
              <w:spacing w:after="0" w:before="39" w:line="240" w:lineRule="auto"/>
              <w:ind w:left="820" w:right="80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Computer Science &amp; Engineering</w:t>
            </w:r>
          </w:p>
        </w:tc>
      </w:tr>
      <w:tr>
        <w:trPr>
          <w:cantSplit w:val="0"/>
          <w:trHeight w:val="303" w:hRule="atLeast"/>
          <w:tblHeader w:val="0"/>
        </w:trPr>
        <w:tc>
          <w:tcPr>
            <w:gridSpan w:val="4"/>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9">
            <w:pPr>
              <w:spacing w:after="0" w:line="291" w:lineRule="auto"/>
              <w:ind w:right="400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INTERNALS-III</w:t>
            </w:r>
          </w:p>
        </w:tc>
      </w:tr>
      <w:tr>
        <w:trPr>
          <w:cantSplit w:val="0"/>
          <w:trHeight w:val="254" w:hRule="atLeast"/>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spacing w:after="0" w:line="242" w:lineRule="auto"/>
              <w:ind w:left="105"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Course Code: 23CS4PCADA</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F">
            <w:pPr>
              <w:spacing w:after="0" w:line="242" w:lineRule="auto"/>
              <w:ind w:left="105"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Course Title: Analysis and Design of Algorithms</w:t>
            </w:r>
            <w:r w:rsidDel="00000000" w:rsidR="00000000" w:rsidRPr="00000000">
              <w:rPr>
                <w:rtl w:val="0"/>
              </w:rPr>
            </w:r>
          </w:p>
        </w:tc>
      </w:tr>
      <w:tr>
        <w:trPr>
          <w:cantSplit w:val="0"/>
          <w:trHeight w:val="254" w:hRule="atLeast"/>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1">
            <w:pPr>
              <w:spacing w:after="0" w:line="242" w:lineRule="auto"/>
              <w:ind w:left="105"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Semester: 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3">
            <w:pPr>
              <w:spacing w:after="0" w:line="242" w:lineRule="auto"/>
              <w:ind w:left="105"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Maximum Marks: 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4">
            <w:pPr>
              <w:spacing w:after="0" w:line="242" w:lineRule="auto"/>
              <w:ind w:left="105"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Date: 1</w:t>
            </w: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b w:val="1"/>
                <w:bCs w:val="1"/>
                <w:sz w:val="24"/>
                <w:szCs w:val="24"/>
                <w:vertAlign w:val="baseline"/>
                <w:rtl w:val="0"/>
              </w:rPr>
              <w:t xml:space="preserve">-06-2026</w:t>
            </w:r>
            <w:r w:rsidDel="00000000" w:rsidR="00000000" w:rsidRPr="00000000">
              <w:rPr>
                <w:rtl w:val="0"/>
              </w:rPr>
            </w:r>
          </w:p>
        </w:tc>
      </w:tr>
      <w:tr>
        <w:trPr>
          <w:cantSplit w:val="0"/>
          <w:trHeight w:val="634" w:hRule="atLeast"/>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5">
            <w:pPr>
              <w:spacing w:after="0" w:line="240" w:lineRule="auto"/>
              <w:ind w:left="105"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Faculty Handling the Course: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rtl w:val="0"/>
              </w:rPr>
              <w:t xml:space="preserve">Dr.KSS, PA, MS, Dr.JSN, Dr.BSR, Dr.NM, Dr.HSG, Dr.ST, AAS, DK, MNM, RP, HSM</w:t>
            </w:r>
            <w:r w:rsidDel="00000000" w:rsidR="00000000" w:rsidRPr="00000000">
              <w:rPr>
                <w:rtl w:val="0"/>
              </w:rPr>
            </w:r>
          </w:p>
        </w:tc>
      </w:tr>
      <w:tr>
        <w:trPr>
          <w:cantSplit w:val="0"/>
          <w:trHeight w:val="347" w:hRule="atLeast"/>
          <w:tblHeader w:val="0"/>
        </w:trPr>
        <w:tc>
          <w:tcPr>
            <w:gridSpan w:val="4"/>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9">
            <w:pPr>
              <w:spacing w:after="0" w:line="242" w:lineRule="auto"/>
              <w:ind w:right="-2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Instructions:  Internal choice provided in Part C.</w:t>
            </w:r>
            <w:r w:rsidDel="00000000" w:rsidR="00000000" w:rsidRPr="00000000">
              <w:rPr>
                <w:rtl w:val="0"/>
              </w:rPr>
            </w:r>
          </w:p>
        </w:tc>
      </w:tr>
    </w:tbl>
    <w:p w:rsidR="00000000" w:rsidDel="00000000" w:rsidP="00000000" w:rsidRDefault="00000000" w:rsidRPr="00000000" w14:paraId="0000001D">
      <w:pPr>
        <w:spacing w:after="0" w:before="7" w:line="20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E">
      <w:pPr>
        <w:spacing w:after="0" w:before="16" w:line="240" w:lineRule="auto"/>
        <w:ind w:left="2674" w:right="2652"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highlight w:val="darkBlue"/>
          <w:rtl w:val="0"/>
        </w:rPr>
        <w:t xml:space="preserve">PART-A </w:t>
      </w:r>
      <w:r w:rsidDel="00000000" w:rsidR="00000000" w:rsidRPr="00000000">
        <w:rPr>
          <w:rtl w:val="0"/>
        </w:rPr>
      </w:r>
    </w:p>
    <w:p w:rsidR="00000000" w:rsidDel="00000000" w:rsidP="00000000" w:rsidRDefault="00000000" w:rsidRPr="00000000" w14:paraId="0000001F">
      <w:pPr>
        <w:spacing w:after="0" w:before="16" w:line="240" w:lineRule="auto"/>
        <w:ind w:right="11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Total 5 Marks (No Choice)</w:t>
      </w:r>
      <w:r w:rsidDel="00000000" w:rsidR="00000000" w:rsidRPr="00000000">
        <w:rPr>
          <w:rtl w:val="0"/>
        </w:rPr>
      </w:r>
    </w:p>
    <w:tbl>
      <w:tblPr>
        <w:tblStyle w:val="Table2"/>
        <w:tblW w:w="10320.0" w:type="dxa"/>
        <w:jc w:val="center"/>
        <w:tblLayout w:type="fixed"/>
        <w:tblLook w:val="0000"/>
      </w:tblPr>
      <w:tblGrid>
        <w:gridCol w:w="570"/>
        <w:gridCol w:w="7350"/>
        <w:gridCol w:w="720"/>
        <w:gridCol w:w="840"/>
        <w:gridCol w:w="840"/>
        <w:tblGridChange w:id="0">
          <w:tblGrid>
            <w:gridCol w:w="570"/>
            <w:gridCol w:w="7350"/>
            <w:gridCol w:w="720"/>
            <w:gridCol w:w="840"/>
            <w:gridCol w:w="840"/>
          </w:tblGrid>
        </w:tblGridChange>
      </w:tblGrid>
      <w:tr>
        <w:trPr>
          <w:cantSplit w:val="0"/>
          <w:trHeight w:val="67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264" w:lineRule="auto"/>
              <w:ind w:left="167"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0" w:line="264" w:lineRule="auto"/>
              <w:ind w:left="3318" w:right="29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Questi</w:t>
            </w:r>
            <w:r w:rsidDel="00000000" w:rsidR="00000000" w:rsidRPr="00000000">
              <w:rPr>
                <w:rFonts w:ascii="Times New Roman" w:cs="Times New Roman" w:eastAsia="Times New Roman" w:hAnsi="Times New Roman"/>
                <w:b w:val="1"/>
                <w:bCs w:val="1"/>
                <w:sz w:val="24"/>
                <w:szCs w:val="24"/>
                <w:rtl w:val="0"/>
              </w:rPr>
              <w:t xml:space="preserve">o</w:t>
            </w:r>
            <w:r w:rsidDel="00000000" w:rsidR="00000000" w:rsidRPr="00000000">
              <w:rPr>
                <w:rFonts w:ascii="Times New Roman" w:cs="Times New Roman" w:eastAsia="Times New Roman" w:hAnsi="Times New Roman"/>
                <w:b w:val="1"/>
                <w:bCs w:val="1"/>
                <w:sz w:val="24"/>
                <w:szCs w:val="24"/>
                <w:vertAlign w:val="baseline"/>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264" w:lineRule="auto"/>
              <w:ind w:left="102" w:righ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0" w:line="264" w:lineRule="auto"/>
              <w:ind w:left="102" w:righ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264" w:lineRule="auto"/>
              <w:ind w:left="102" w:righ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w:t>
            </w:r>
          </w:p>
        </w:tc>
      </w:tr>
      <w:tr>
        <w:trPr>
          <w:cantSplit w:val="0"/>
          <w:trHeight w:val="1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0" w:line="264" w:lineRule="auto"/>
              <w:ind w:right="21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keepNext w:val="0"/>
              <w:keepLines w:val="0"/>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 that Boolean satisfiable problem reduces to clique decision problem.Let the boolean expression be </w:t>
            </w:r>
            <w:r w:rsidDel="00000000" w:rsidR="00000000" w:rsidRPr="00000000">
              <w:rPr>
                <w:rFonts w:ascii="Times New Roman" w:cs="Times New Roman" w:eastAsia="Times New Roman" w:hAnsi="Times New Roman"/>
                <w:color w:val="273239"/>
                <w:sz w:val="27"/>
                <w:szCs w:val="27"/>
                <w:highlight w:val="white"/>
                <w:rtl w:val="0"/>
              </w:rPr>
              <w:t xml:space="preserve">F = (x</w:t>
            </w:r>
            <w:r w:rsidDel="00000000" w:rsidR="00000000" w:rsidRPr="00000000">
              <w:rPr>
                <w:rFonts w:ascii="Times New Roman" w:cs="Times New Roman" w:eastAsia="Times New Roman" w:hAnsi="Times New Roman"/>
                <w:color w:val="273239"/>
                <w:sz w:val="34"/>
                <w:szCs w:val="34"/>
                <w:highlight w:val="white"/>
                <w:vertAlign w:val="subscript"/>
                <w:rtl w:val="0"/>
              </w:rPr>
              <w:t xml:space="preserve">1</w:t>
            </w:r>
            <w:r w:rsidDel="00000000" w:rsidR="00000000" w:rsidRPr="00000000">
              <w:rPr>
                <w:rFonts w:ascii="Times New Roman" w:cs="Times New Roman" w:eastAsia="Times New Roman" w:hAnsi="Times New Roman"/>
                <w:color w:val="273239"/>
                <w:sz w:val="27"/>
                <w:szCs w:val="27"/>
                <w:highlight w:val="white"/>
                <w:rtl w:val="0"/>
              </w:rPr>
              <w:t xml:space="preserve"> v x</w:t>
            </w:r>
            <w:r w:rsidDel="00000000" w:rsidR="00000000" w:rsidRPr="00000000">
              <w:rPr>
                <w:rFonts w:ascii="Times New Roman" w:cs="Times New Roman" w:eastAsia="Times New Roman" w:hAnsi="Times New Roman"/>
                <w:color w:val="273239"/>
                <w:sz w:val="34"/>
                <w:szCs w:val="34"/>
                <w:highlight w:val="white"/>
                <w:vertAlign w:val="subscript"/>
                <w:rtl w:val="0"/>
              </w:rPr>
              <w:t xml:space="preserve">2</w:t>
            </w:r>
            <w:r w:rsidDel="00000000" w:rsidR="00000000" w:rsidRPr="00000000">
              <w:rPr>
                <w:rFonts w:ascii="Times New Roman" w:cs="Times New Roman" w:eastAsia="Times New Roman" w:hAnsi="Times New Roman"/>
                <w:color w:val="273239"/>
                <w:sz w:val="27"/>
                <w:szCs w:val="27"/>
                <w:highlight w:val="white"/>
                <w:rtl w:val="0"/>
              </w:rPr>
              <w:t xml:space="preserve">) ^ (x</w:t>
            </w:r>
            <w:r w:rsidDel="00000000" w:rsidR="00000000" w:rsidRPr="00000000">
              <w:rPr>
                <w:rFonts w:ascii="Times New Roman" w:cs="Times New Roman" w:eastAsia="Times New Roman" w:hAnsi="Times New Roman"/>
                <w:color w:val="273239"/>
                <w:sz w:val="34"/>
                <w:szCs w:val="34"/>
                <w:highlight w:val="white"/>
                <w:vertAlign w:val="subscript"/>
                <w:rtl w:val="0"/>
              </w:rPr>
              <w:t xml:space="preserve">1</w:t>
            </w:r>
            <w:r w:rsidDel="00000000" w:rsidR="00000000" w:rsidRPr="00000000">
              <w:rPr>
                <w:rFonts w:ascii="Times New Roman" w:cs="Times New Roman" w:eastAsia="Times New Roman" w:hAnsi="Times New Roman"/>
                <w:color w:val="273239"/>
                <w:sz w:val="27"/>
                <w:szCs w:val="27"/>
                <w:highlight w:val="white"/>
                <w:rtl w:val="0"/>
              </w:rPr>
              <w:t xml:space="preserve">' v x</w:t>
            </w:r>
            <w:r w:rsidDel="00000000" w:rsidR="00000000" w:rsidRPr="00000000">
              <w:rPr>
                <w:rFonts w:ascii="Times New Roman" w:cs="Times New Roman" w:eastAsia="Times New Roman" w:hAnsi="Times New Roman"/>
                <w:color w:val="273239"/>
                <w:sz w:val="34"/>
                <w:szCs w:val="34"/>
                <w:highlight w:val="white"/>
                <w:vertAlign w:val="subscript"/>
                <w:rtl w:val="0"/>
              </w:rPr>
              <w:t xml:space="preserve">2</w:t>
            </w:r>
            <w:r w:rsidDel="00000000" w:rsidR="00000000" w:rsidRPr="00000000">
              <w:rPr>
                <w:rFonts w:ascii="Times New Roman" w:cs="Times New Roman" w:eastAsia="Times New Roman" w:hAnsi="Times New Roman"/>
                <w:color w:val="273239"/>
                <w:sz w:val="27"/>
                <w:szCs w:val="27"/>
                <w:highlight w:val="white"/>
                <w:rtl w:val="0"/>
              </w:rPr>
              <w:t xml:space="preserve">') ^ (x</w:t>
            </w:r>
            <w:r w:rsidDel="00000000" w:rsidR="00000000" w:rsidRPr="00000000">
              <w:rPr>
                <w:rFonts w:ascii="Times New Roman" w:cs="Times New Roman" w:eastAsia="Times New Roman" w:hAnsi="Times New Roman"/>
                <w:color w:val="273239"/>
                <w:sz w:val="34"/>
                <w:szCs w:val="34"/>
                <w:highlight w:val="white"/>
                <w:vertAlign w:val="subscript"/>
                <w:rtl w:val="0"/>
              </w:rPr>
              <w:t xml:space="preserve">1</w:t>
            </w:r>
            <w:r w:rsidDel="00000000" w:rsidR="00000000" w:rsidRPr="00000000">
              <w:rPr>
                <w:rFonts w:ascii="Times New Roman" w:cs="Times New Roman" w:eastAsia="Times New Roman" w:hAnsi="Times New Roman"/>
                <w:color w:val="273239"/>
                <w:sz w:val="27"/>
                <w:szCs w:val="27"/>
                <w:highlight w:val="white"/>
                <w:rtl w:val="0"/>
              </w:rPr>
              <w:t xml:space="preserve"> v x</w:t>
            </w:r>
            <w:r w:rsidDel="00000000" w:rsidR="00000000" w:rsidRPr="00000000">
              <w:rPr>
                <w:rFonts w:ascii="Times New Roman" w:cs="Times New Roman" w:eastAsia="Times New Roman" w:hAnsi="Times New Roman"/>
                <w:color w:val="273239"/>
                <w:sz w:val="34"/>
                <w:szCs w:val="34"/>
                <w:highlight w:val="white"/>
                <w:vertAlign w:val="subscript"/>
                <w:rtl w:val="0"/>
              </w:rPr>
              <w:t xml:space="preserve">3</w:t>
            </w:r>
            <w:r w:rsidDel="00000000" w:rsidR="00000000" w:rsidRPr="00000000">
              <w:rPr>
                <w:rFonts w:ascii="Times New Roman" w:cs="Times New Roman" w:eastAsia="Times New Roman" w:hAnsi="Times New Roman"/>
                <w:color w:val="273239"/>
                <w:sz w:val="27"/>
                <w:szCs w:val="27"/>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73239"/>
                <w:sz w:val="27"/>
                <w:szCs w:val="27"/>
                <w:highlight w:val="white"/>
                <w:rtl w:val="0"/>
              </w:rPr>
              <w:t xml:space="preserve">where x</w:t>
            </w:r>
            <w:r w:rsidDel="00000000" w:rsidR="00000000" w:rsidRPr="00000000">
              <w:rPr>
                <w:rFonts w:ascii="Times New Roman" w:cs="Times New Roman" w:eastAsia="Times New Roman" w:hAnsi="Times New Roman"/>
                <w:color w:val="273239"/>
                <w:sz w:val="34"/>
                <w:szCs w:val="34"/>
                <w:highlight w:val="white"/>
                <w:vertAlign w:val="subscript"/>
                <w:rtl w:val="0"/>
              </w:rPr>
              <w:t xml:space="preserve">1</w:t>
            </w:r>
            <w:r w:rsidDel="00000000" w:rsidR="00000000" w:rsidRPr="00000000">
              <w:rPr>
                <w:rFonts w:ascii="Times New Roman" w:cs="Times New Roman" w:eastAsia="Times New Roman" w:hAnsi="Times New Roman"/>
                <w:color w:val="273239"/>
                <w:sz w:val="27"/>
                <w:szCs w:val="27"/>
                <w:highlight w:val="white"/>
                <w:rtl w:val="0"/>
              </w:rPr>
              <w:t xml:space="preserve">, x</w:t>
            </w:r>
            <w:r w:rsidDel="00000000" w:rsidR="00000000" w:rsidRPr="00000000">
              <w:rPr>
                <w:rFonts w:ascii="Times New Roman" w:cs="Times New Roman" w:eastAsia="Times New Roman" w:hAnsi="Times New Roman"/>
                <w:color w:val="273239"/>
                <w:sz w:val="34"/>
                <w:szCs w:val="34"/>
                <w:highlight w:val="white"/>
                <w:vertAlign w:val="subscript"/>
                <w:rtl w:val="0"/>
              </w:rPr>
              <w:t xml:space="preserve">2</w:t>
            </w:r>
            <w:r w:rsidDel="00000000" w:rsidR="00000000" w:rsidRPr="00000000">
              <w:rPr>
                <w:rFonts w:ascii="Times New Roman" w:cs="Times New Roman" w:eastAsia="Times New Roman" w:hAnsi="Times New Roman"/>
                <w:color w:val="273239"/>
                <w:sz w:val="27"/>
                <w:szCs w:val="27"/>
                <w:highlight w:val="white"/>
                <w:rtl w:val="0"/>
              </w:rPr>
              <w:t xml:space="preserve">, x</w:t>
            </w:r>
            <w:r w:rsidDel="00000000" w:rsidR="00000000" w:rsidRPr="00000000">
              <w:rPr>
                <w:rFonts w:ascii="Times New Roman" w:cs="Times New Roman" w:eastAsia="Times New Roman" w:hAnsi="Times New Roman"/>
                <w:color w:val="273239"/>
                <w:sz w:val="34"/>
                <w:szCs w:val="34"/>
                <w:highlight w:val="white"/>
                <w:vertAlign w:val="subscript"/>
                <w:rtl w:val="0"/>
              </w:rPr>
              <w:t xml:space="preserve">3</w:t>
            </w:r>
            <w:r w:rsidDel="00000000" w:rsidR="00000000" w:rsidRPr="00000000">
              <w:rPr>
                <w:rFonts w:ascii="Times New Roman" w:cs="Times New Roman" w:eastAsia="Times New Roman" w:hAnsi="Times New Roman"/>
                <w:color w:val="273239"/>
                <w:sz w:val="27"/>
                <w:szCs w:val="27"/>
                <w:highlight w:val="white"/>
                <w:rtl w:val="0"/>
              </w:rPr>
              <w:t xml:space="preserve"> are the variables, '^' denotes logical 'and', 'v' denotes logical 'or' and x' denotes the complement of 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L2</w:t>
            </w:r>
          </w:p>
        </w:tc>
      </w:tr>
    </w:tbl>
    <w:p w:rsidR="00000000" w:rsidDel="00000000" w:rsidP="00000000" w:rsidRDefault="00000000" w:rsidRPr="00000000" w14:paraId="0000002A">
      <w:pPr>
        <w:spacing w:after="0" w:before="16" w:line="240" w:lineRule="auto"/>
        <w:ind w:left="2674" w:right="2652" w:firstLine="0"/>
        <w:jc w:val="center"/>
        <w:rPr>
          <w:rFonts w:ascii="Times New Roman" w:cs="Times New Roman" w:eastAsia="Times New Roman" w:hAnsi="Times New Roman"/>
          <w:b w:val="1"/>
          <w:bCs w:val="1"/>
          <w:color w:val="ffffff"/>
          <w:sz w:val="24"/>
          <w:szCs w:val="24"/>
          <w:highlight w:val="darkBlue"/>
        </w:rPr>
      </w:pPr>
      <w:r w:rsidDel="00000000" w:rsidR="00000000" w:rsidRPr="00000000">
        <w:rPr>
          <w:rFonts w:ascii="Times New Roman" w:cs="Times New Roman" w:eastAsia="Times New Roman" w:hAnsi="Times New Roman"/>
          <w:b w:val="1"/>
          <w:bCs w:val="1"/>
          <w:color w:val="ffffff"/>
          <w:sz w:val="24"/>
          <w:szCs w:val="24"/>
          <w:highlight w:val="darkBlue"/>
          <w:rtl w:val="0"/>
        </w:rPr>
        <w:t xml:space="preserve">PART-B</w:t>
      </w:r>
    </w:p>
    <w:p w:rsidR="00000000" w:rsidDel="00000000" w:rsidP="00000000" w:rsidRDefault="00000000" w:rsidRPr="00000000" w14:paraId="0000002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15 Marks (No Choice)</w:t>
      </w:r>
    </w:p>
    <w:p w:rsidR="00000000" w:rsidDel="00000000" w:rsidP="00000000" w:rsidRDefault="00000000" w:rsidRPr="00000000" w14:paraId="0000002C">
      <w:pPr>
        <w:spacing w:after="0" w:before="3" w:line="200" w:lineRule="auto"/>
        <w:rPr>
          <w:rFonts w:ascii="Times New Roman" w:cs="Times New Roman" w:eastAsia="Times New Roman" w:hAnsi="Times New Roman"/>
          <w:sz w:val="24"/>
          <w:szCs w:val="24"/>
        </w:rPr>
      </w:pPr>
      <w:r w:rsidDel="00000000" w:rsidR="00000000" w:rsidRPr="00000000">
        <w:rPr>
          <w:rtl w:val="0"/>
        </w:rPr>
      </w:r>
    </w:p>
    <w:tbl>
      <w:tblPr>
        <w:tblStyle w:val="Table3"/>
        <w:tblW w:w="10560.0" w:type="dxa"/>
        <w:jc w:val="left"/>
        <w:tblInd w:w="-431.0" w:type="dxa"/>
        <w:tblLayout w:type="fixed"/>
        <w:tblLook w:val="0000"/>
      </w:tblPr>
      <w:tblGrid>
        <w:gridCol w:w="675"/>
        <w:gridCol w:w="7395"/>
        <w:gridCol w:w="780"/>
        <w:gridCol w:w="855"/>
        <w:gridCol w:w="855"/>
        <w:tblGridChange w:id="0">
          <w:tblGrid>
            <w:gridCol w:w="675"/>
            <w:gridCol w:w="7395"/>
            <w:gridCol w:w="780"/>
            <w:gridCol w:w="855"/>
            <w:gridCol w:w="855"/>
          </w:tblGrid>
        </w:tblGridChange>
      </w:tblGrid>
      <w:tr>
        <w:trPr>
          <w:cantSplit w:val="0"/>
          <w:trHeight w:val="5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264" w:lineRule="auto"/>
              <w:ind w:left="167"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0" w:line="264" w:lineRule="auto"/>
              <w:ind w:left="3318" w:right="29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0" w:line="264" w:lineRule="auto"/>
              <w:ind w:left="102"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0" w:line="264" w:lineRule="auto"/>
              <w:ind w:left="102" w:right="-20" w:firstLine="0"/>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CO-PO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0" w:line="264" w:lineRule="auto"/>
              <w:ind w:left="102" w:righ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w:t>
            </w:r>
          </w:p>
        </w:tc>
      </w:tr>
      <w:tr>
        <w:trPr>
          <w:cantSplit w:val="0"/>
          <w:trHeight w:val="2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0" w:line="264" w:lineRule="auto"/>
              <w:ind w:right="21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2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widowControl w:val="1"/>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defense agency is setting up a surveillance network on a square monitoring grid.  different radar systems—</w:t>
            </w:r>
            <w:r w:rsidDel="00000000" w:rsidR="00000000" w:rsidRPr="00000000">
              <w:rPr>
                <w:rFonts w:ascii="Times New Roman" w:cs="Times New Roman" w:eastAsia="Times New Roman" w:hAnsi="Times New Roman"/>
                <w:b w:val="1"/>
                <w:bCs w:val="1"/>
                <w:sz w:val="24"/>
                <w:szCs w:val="24"/>
                <w:rtl w:val="0"/>
              </w:rPr>
              <w:t xml:space="preserve">Sentinel Radar Sensor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Falcon Radar Sensor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Guardian Radar Sensor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Titan Radar Sensor</w:t>
            </w:r>
            <w:r w:rsidDel="00000000" w:rsidR="00000000" w:rsidRPr="00000000">
              <w:rPr>
                <w:rFonts w:ascii="Times New Roman" w:cs="Times New Roman" w:eastAsia="Times New Roman" w:hAnsi="Times New Roman"/>
                <w:sz w:val="24"/>
                <w:szCs w:val="24"/>
                <w:rtl w:val="0"/>
              </w:rPr>
              <w:t xml:space="preserve">—must be deployed on the grid. </w:t>
            </w:r>
          </w:p>
          <w:p w:rsidR="00000000" w:rsidDel="00000000" w:rsidP="00000000" w:rsidRDefault="00000000" w:rsidRPr="00000000" w14:paraId="00000034">
            <w:pPr>
              <w:widowControl w:val="1"/>
              <w:numPr>
                <w:ilvl w:val="0"/>
                <w:numId w:val="1"/>
              </w:numPr>
              <w:spacing w:after="36" w:before="36"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suitable algorithmic technique.</w:t>
            </w:r>
          </w:p>
          <w:p w:rsidR="00000000" w:rsidDel="00000000" w:rsidP="00000000" w:rsidRDefault="00000000" w:rsidRPr="00000000" w14:paraId="00000035">
            <w:pPr>
              <w:widowControl w:val="1"/>
              <w:numPr>
                <w:ilvl w:val="0"/>
                <w:numId w:val="1"/>
              </w:numPr>
              <w:spacing w:after="36" w:before="36"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sensors on the grid such that no two sensors can be placed horizontally, vertically or diagonally with all intermediate 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L4</w:t>
            </w:r>
          </w:p>
        </w:tc>
      </w:tr>
      <w:tr>
        <w:trPr>
          <w:cantSplit w:val="0"/>
          <w:trHeight w:val="12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0" w:line="240" w:lineRule="auto"/>
              <w:ind w:right="21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2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finance company is preparing an investment portfolio using available investment plans worth ₹10 lakh, ₹12 lakh, ₹13 lakh, and ₹15 lakh. The company wishes to invest exactly ₹25 lakh. Find all investment portfolios which constitute a budget of  ₹25 lakh. Draw the corresponding state-space tree.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L4</w:t>
            </w:r>
          </w:p>
        </w:tc>
      </w:tr>
      <w:tr>
        <w:trPr>
          <w:cantSplit w:val="0"/>
          <w:trHeight w:val="21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0" w:line="264" w:lineRule="auto"/>
              <w:ind w:right="22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2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digital forensics team is searching for a suspicious keyword within a large communication log.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(T): NETWORKSECURITYNETWORK</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Pattern (P): WORK</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tab/>
              <w:t xml:space="preserve">Construct the shift table for the pattern.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tab/>
              <w:t xml:space="preserve">Apply Horspool’s algorithm to locate the pattern in the text.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tab/>
            </w:r>
            <w:r w:rsidDel="00000000" w:rsidR="00000000" w:rsidRPr="00000000">
              <w:rPr>
                <w:rFonts w:ascii="Times New Roman" w:cs="Times New Roman" w:eastAsia="Times New Roman" w:hAnsi="Times New Roman"/>
                <w:sz w:val="24"/>
                <w:szCs w:val="24"/>
                <w:rtl w:val="0"/>
              </w:rPr>
              <w:t xml:space="preserve">Determine time complexity and compare it with brute force 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L4</w:t>
            </w:r>
          </w:p>
        </w:tc>
      </w:tr>
    </w:tbl>
    <w:p w:rsidR="00000000" w:rsidDel="00000000" w:rsidP="00000000" w:rsidRDefault="00000000" w:rsidRPr="00000000" w14:paraId="00000048">
      <w:pPr>
        <w:spacing w:after="0" w:before="16" w:line="240" w:lineRule="auto"/>
        <w:ind w:left="1349" w:right="1328" w:firstLine="0"/>
        <w:jc w:val="center"/>
        <w:rPr>
          <w:rFonts w:ascii="Times New Roman" w:cs="Times New Roman" w:eastAsia="Times New Roman" w:hAnsi="Times New Roman"/>
          <w:b w:val="1"/>
          <w:bCs w:val="1"/>
          <w:color w:val="ffffff"/>
          <w:sz w:val="24"/>
          <w:szCs w:val="24"/>
          <w:highlight w:val="darkBlue"/>
        </w:rPr>
      </w:pPr>
      <w:r w:rsidDel="00000000" w:rsidR="00000000" w:rsidRPr="00000000">
        <w:rPr>
          <w:rtl w:val="0"/>
        </w:rPr>
      </w:r>
    </w:p>
    <w:p w:rsidR="00000000" w:rsidDel="00000000" w:rsidP="00000000" w:rsidRDefault="00000000" w:rsidRPr="00000000" w14:paraId="00000049">
      <w:pPr>
        <w:spacing w:after="0" w:before="16" w:line="240" w:lineRule="auto"/>
        <w:ind w:left="1349" w:right="1328" w:firstLine="0"/>
        <w:jc w:val="center"/>
        <w:rPr>
          <w:rFonts w:ascii="Times New Roman" w:cs="Times New Roman" w:eastAsia="Times New Roman" w:hAnsi="Times New Roman"/>
          <w:b w:val="1"/>
          <w:bCs w:val="1"/>
          <w:color w:val="ffffff"/>
          <w:sz w:val="24"/>
          <w:szCs w:val="24"/>
          <w:highlight w:val="darkBlue"/>
        </w:rPr>
      </w:pPr>
      <w:r w:rsidDel="00000000" w:rsidR="00000000" w:rsidRPr="00000000">
        <w:rPr>
          <w:rtl w:val="0"/>
        </w:rPr>
      </w:r>
    </w:p>
    <w:p w:rsidR="00000000" w:rsidDel="00000000" w:rsidP="00000000" w:rsidRDefault="00000000" w:rsidRPr="00000000" w14:paraId="0000004A">
      <w:pPr>
        <w:spacing w:after="0" w:before="16" w:line="240" w:lineRule="auto"/>
        <w:ind w:left="1349" w:right="1328" w:firstLine="0"/>
        <w:jc w:val="center"/>
        <w:rPr>
          <w:rFonts w:ascii="Times New Roman" w:cs="Times New Roman" w:eastAsia="Times New Roman" w:hAnsi="Times New Roman"/>
          <w:b w:val="1"/>
          <w:bCs w:val="1"/>
          <w:color w:val="ffffff"/>
          <w:sz w:val="24"/>
          <w:szCs w:val="24"/>
          <w:highlight w:val="darkBlue"/>
        </w:rPr>
      </w:pPr>
      <w:r w:rsidDel="00000000" w:rsidR="00000000" w:rsidRPr="00000000">
        <w:rPr>
          <w:rtl w:val="0"/>
        </w:rPr>
      </w:r>
    </w:p>
    <w:p w:rsidR="00000000" w:rsidDel="00000000" w:rsidP="00000000" w:rsidRDefault="00000000" w:rsidRPr="00000000" w14:paraId="0000004B">
      <w:pPr>
        <w:spacing w:after="0" w:before="16" w:line="240" w:lineRule="auto"/>
        <w:ind w:left="1349" w:right="1328" w:firstLine="0"/>
        <w:jc w:val="center"/>
        <w:rPr>
          <w:rFonts w:ascii="Times New Roman" w:cs="Times New Roman" w:eastAsia="Times New Roman" w:hAnsi="Times New Roman"/>
          <w:b w:val="1"/>
          <w:bCs w:val="1"/>
          <w:color w:val="ffffff"/>
          <w:sz w:val="24"/>
          <w:szCs w:val="24"/>
          <w:highlight w:val="darkBlue"/>
        </w:rPr>
      </w:pPr>
      <w:r w:rsidDel="00000000" w:rsidR="00000000" w:rsidRPr="00000000">
        <w:rPr>
          <w:rtl w:val="0"/>
        </w:rPr>
      </w:r>
    </w:p>
    <w:p w:rsidR="00000000" w:rsidDel="00000000" w:rsidP="00000000" w:rsidRDefault="00000000" w:rsidRPr="00000000" w14:paraId="0000004C">
      <w:pPr>
        <w:spacing w:after="0" w:before="16" w:line="240" w:lineRule="auto"/>
        <w:ind w:left="1349" w:right="1328" w:firstLine="0"/>
        <w:jc w:val="center"/>
        <w:rPr>
          <w:rFonts w:ascii="Times New Roman" w:cs="Times New Roman" w:eastAsia="Times New Roman" w:hAnsi="Times New Roman"/>
          <w:b w:val="1"/>
          <w:bCs w:val="1"/>
          <w:color w:val="ffffff"/>
          <w:sz w:val="24"/>
          <w:szCs w:val="24"/>
          <w:highlight w:val="darkBlue"/>
        </w:rPr>
      </w:pPr>
      <w:r w:rsidDel="00000000" w:rsidR="00000000" w:rsidRPr="00000000">
        <w:rPr>
          <w:rtl w:val="0"/>
        </w:rPr>
      </w:r>
    </w:p>
    <w:p w:rsidR="00000000" w:rsidDel="00000000" w:rsidP="00000000" w:rsidRDefault="00000000" w:rsidRPr="00000000" w14:paraId="0000004D">
      <w:pPr>
        <w:spacing w:after="0" w:before="16" w:line="240" w:lineRule="auto"/>
        <w:ind w:left="1349" w:right="1328" w:firstLine="0"/>
        <w:jc w:val="center"/>
        <w:rPr>
          <w:rFonts w:ascii="Times New Roman" w:cs="Times New Roman" w:eastAsia="Times New Roman" w:hAnsi="Times New Roman"/>
          <w:b w:val="1"/>
          <w:bCs w:val="1"/>
          <w:color w:val="ffffff"/>
          <w:sz w:val="24"/>
          <w:szCs w:val="24"/>
          <w:highlight w:val="darkBlue"/>
        </w:rPr>
      </w:pPr>
      <w:r w:rsidDel="00000000" w:rsidR="00000000" w:rsidRPr="00000000">
        <w:rPr>
          <w:rtl w:val="0"/>
        </w:rPr>
      </w:r>
    </w:p>
    <w:p w:rsidR="00000000" w:rsidDel="00000000" w:rsidP="00000000" w:rsidRDefault="00000000" w:rsidRPr="00000000" w14:paraId="0000004E">
      <w:pPr>
        <w:spacing w:after="0" w:before="16" w:line="240" w:lineRule="auto"/>
        <w:ind w:left="1349" w:right="1328" w:firstLine="0"/>
        <w:jc w:val="center"/>
        <w:rPr>
          <w:rFonts w:ascii="Times New Roman" w:cs="Times New Roman" w:eastAsia="Times New Roman" w:hAnsi="Times New Roman"/>
          <w:b w:val="1"/>
          <w:bCs w:val="1"/>
          <w:color w:val="ffffff"/>
          <w:sz w:val="24"/>
          <w:szCs w:val="24"/>
          <w:highlight w:val="darkBlue"/>
        </w:rPr>
      </w:pPr>
      <w:r w:rsidDel="00000000" w:rsidR="00000000" w:rsidRPr="00000000">
        <w:rPr>
          <w:rtl w:val="0"/>
        </w:rPr>
      </w:r>
    </w:p>
    <w:p w:rsidR="00000000" w:rsidDel="00000000" w:rsidP="00000000" w:rsidRDefault="00000000" w:rsidRPr="00000000" w14:paraId="0000004F">
      <w:pPr>
        <w:spacing w:after="0" w:before="16" w:line="240" w:lineRule="auto"/>
        <w:ind w:left="1349" w:right="1328"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highlight w:val="darkBlue"/>
          <w:rtl w:val="0"/>
        </w:rPr>
        <w:t xml:space="preserve">PART- C</w:t>
      </w:r>
      <w:r w:rsidDel="00000000" w:rsidR="00000000" w:rsidRPr="00000000">
        <w:rPr>
          <w:rtl w:val="0"/>
        </w:rPr>
      </w:r>
    </w:p>
    <w:p w:rsidR="00000000" w:rsidDel="00000000" w:rsidP="00000000" w:rsidRDefault="00000000" w:rsidRPr="00000000" w14:paraId="00000050">
      <w:pPr>
        <w:spacing w:after="0" w:before="16" w:line="240" w:lineRule="auto"/>
        <w:ind w:left="1349" w:right="132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 20 Marks </w:t>
      </w:r>
      <w:r w:rsidDel="00000000" w:rsidR="00000000" w:rsidRPr="00000000">
        <w:rPr>
          <w:rtl w:val="0"/>
        </w:rPr>
      </w:r>
    </w:p>
    <w:p w:rsidR="00000000" w:rsidDel="00000000" w:rsidP="00000000" w:rsidRDefault="00000000" w:rsidRPr="00000000" w14:paraId="00000051">
      <w:pPr>
        <w:spacing w:after="0" w:before="7" w:line="40" w:lineRule="auto"/>
        <w:rPr>
          <w:rFonts w:ascii="Times New Roman" w:cs="Times New Roman" w:eastAsia="Times New Roman" w:hAnsi="Times New Roman"/>
          <w:sz w:val="24"/>
          <w:szCs w:val="24"/>
        </w:rPr>
      </w:pPr>
      <w:r w:rsidDel="00000000" w:rsidR="00000000" w:rsidRPr="00000000">
        <w:rPr>
          <w:rtl w:val="0"/>
        </w:rPr>
      </w:r>
    </w:p>
    <w:tbl>
      <w:tblPr>
        <w:tblStyle w:val="Table4"/>
        <w:tblW w:w="10695.0" w:type="dxa"/>
        <w:jc w:val="left"/>
        <w:tblInd w:w="-431.0" w:type="dxa"/>
        <w:tblLayout w:type="fixed"/>
        <w:tblLook w:val="0000"/>
      </w:tblPr>
      <w:tblGrid>
        <w:gridCol w:w="663.2558139534883"/>
        <w:gridCol w:w="7558.352713178294"/>
        <w:gridCol w:w="787.6162790697674"/>
        <w:gridCol w:w="842.8875968992248"/>
        <w:gridCol w:w="842.8875968992248"/>
        <w:tblGridChange w:id="0">
          <w:tblGrid>
            <w:gridCol w:w="663.2558139534883"/>
            <w:gridCol w:w="7558.352713178294"/>
            <w:gridCol w:w="787.6162790697674"/>
            <w:gridCol w:w="842.8875968992248"/>
            <w:gridCol w:w="842.8875968992248"/>
          </w:tblGrid>
        </w:tblGridChange>
      </w:tblGrid>
      <w:tr>
        <w:trPr>
          <w:cantSplit w:val="0"/>
          <w:trHeight w:val="427.148437499999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0" w:line="264" w:lineRule="auto"/>
              <w:ind w:left="167"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0" w:line="264" w:lineRule="auto"/>
              <w:ind w:left="3318" w:right="29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0" w:line="264" w:lineRule="auto"/>
              <w:ind w:left="102"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0" w:line="264" w:lineRule="auto"/>
              <w:ind w:left="102" w:right="-20" w:firstLine="0"/>
              <w:jc w:val="center"/>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CO-PO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0" w:line="264" w:lineRule="auto"/>
              <w:ind w:left="102"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w:t>
            </w:r>
          </w:p>
        </w:tc>
      </w:tr>
      <w:tr>
        <w:trPr>
          <w:cantSplit w:val="0"/>
          <w:trHeight w:val="20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0" w:line="264" w:lineRule="auto"/>
              <w:ind w:right="21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3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widowControl w:val="1"/>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genomic research laboratory searches DNA sequences for a specific gene marker.</w:t>
            </w:r>
          </w:p>
          <w:p w:rsidR="00000000" w:rsidDel="00000000" w:rsidP="00000000" w:rsidRDefault="00000000" w:rsidRPr="00000000" w14:paraId="00000059">
            <w:pPr>
              <w:widowControl w:val="1"/>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ABCDABCABCABCDABCABCABCEABCABCE </w:t>
            </w:r>
          </w:p>
          <w:p w:rsidR="00000000" w:rsidDel="00000000" w:rsidP="00000000" w:rsidRDefault="00000000" w:rsidRPr="00000000" w14:paraId="0000005A">
            <w:pPr>
              <w:widowControl w:val="1"/>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ABCEABCABCE </w:t>
            </w:r>
          </w:p>
          <w:p w:rsidR="00000000" w:rsidDel="00000000" w:rsidP="00000000" w:rsidRDefault="00000000" w:rsidRPr="00000000" w14:paraId="0000005B">
            <w:pPr>
              <w:widowControl w:val="1"/>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Construct the bad-character table and good suffix table and apply the   suitable algorithm using tables constructed.</w:t>
            </w:r>
          </w:p>
          <w:p w:rsidR="00000000" w:rsidDel="00000000" w:rsidP="00000000" w:rsidRDefault="00000000" w:rsidRPr="00000000" w14:paraId="0000005C">
            <w:pPr>
              <w:widowControl w:val="1"/>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Compare the improvement in the  performance by including a good suffix 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L3</w:t>
            </w:r>
          </w:p>
        </w:tc>
      </w:tr>
      <w:tr>
        <w:trPr>
          <w:cantSplit w:val="0"/>
          <w:trHeight w:val="340.976562499999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widowControl w:val="1"/>
              <w:spacing w:after="0" w:line="240" w:lineRule="auto"/>
              <w:ind w:right="217"/>
              <w:rPr>
                <w:rFonts w:ascii="Times New Roman" w:cs="Times New Roman" w:eastAsia="Times New Roman" w:hAnsi="Times New Roman"/>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widowControl w:val="1"/>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widowControl w:val="1"/>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widowControl w:val="1"/>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widowControl w:val="1"/>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0" w:line="264" w:lineRule="auto"/>
              <w:ind w:right="21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0" w:lineRule="auto"/>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cargo airline must maximize revenue while loading cargo within a weight limit of 15 tons.</w:t>
            </w:r>
          </w:p>
          <w:tbl>
            <w:tblPr>
              <w:tblStyle w:val="Table5"/>
              <w:tblW w:w="3517.9999999999995" w:type="dxa"/>
              <w:jc w:val="left"/>
              <w:tblInd w:w="14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6"/>
              <w:gridCol w:w="1266"/>
              <w:gridCol w:w="1106"/>
              <w:tblGridChange w:id="0">
                <w:tblGrid>
                  <w:gridCol w:w="1146"/>
                  <w:gridCol w:w="1266"/>
                  <w:gridCol w:w="1106"/>
                </w:tblGrid>
              </w:tblGridChange>
            </w:tblGrid>
            <w:tr>
              <w:trPr>
                <w:cantSplit w:val="0"/>
                <w:tblHeader w:val="0"/>
              </w:trPr>
              <w:tc>
                <w:tcPr/>
                <w:p w:rsidR="00000000" w:rsidDel="00000000" w:rsidP="00000000" w:rsidRDefault="00000000" w:rsidRPr="00000000" w14:paraId="00000067">
                  <w:pPr>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w:t>
                  </w:r>
                </w:p>
              </w:tc>
              <w:tc>
                <w:tcPr/>
                <w:p w:rsidR="00000000" w:rsidDel="00000000" w:rsidP="00000000" w:rsidRDefault="00000000" w:rsidRPr="00000000" w14:paraId="00000068">
                  <w:pPr>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w:t>
                  </w:r>
                </w:p>
              </w:tc>
              <w:tc>
                <w:tcPr/>
                <w:p w:rsidR="00000000" w:rsidDel="00000000" w:rsidP="00000000" w:rsidRDefault="00000000" w:rsidRPr="00000000" w14:paraId="00000069">
                  <w:pPr>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Profit</w:t>
                  </w:r>
                </w:p>
              </w:tc>
            </w:tr>
            <w:tr>
              <w:trPr>
                <w:cantSplit w:val="0"/>
                <w:tblHeader w:val="0"/>
              </w:trPr>
              <w:tc>
                <w:tcPr/>
                <w:p w:rsidR="00000000" w:rsidDel="00000000" w:rsidP="00000000" w:rsidRDefault="00000000" w:rsidRPr="00000000" w14:paraId="0000006A">
                  <w:pPr>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p w:rsidR="00000000" w:rsidDel="00000000" w:rsidP="00000000" w:rsidRDefault="00000000" w:rsidRPr="00000000" w14:paraId="0000006B">
                  <w:pPr>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6C">
                  <w:pPr>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p w:rsidR="00000000" w:rsidDel="00000000" w:rsidP="00000000" w:rsidRDefault="00000000" w:rsidRPr="00000000" w14:paraId="0000006D">
                  <w:pPr>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p w:rsidR="00000000" w:rsidDel="00000000" w:rsidP="00000000" w:rsidRDefault="00000000" w:rsidRPr="00000000" w14:paraId="0000006E">
                  <w:pPr>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6F">
                  <w:pPr>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p w:rsidR="00000000" w:rsidDel="00000000" w:rsidP="00000000" w:rsidRDefault="00000000" w:rsidRPr="00000000" w14:paraId="00000070">
                  <w:pPr>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p w:rsidR="00000000" w:rsidDel="00000000" w:rsidP="00000000" w:rsidRDefault="00000000" w:rsidRPr="00000000" w14:paraId="00000071">
                  <w:pPr>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72">
                  <w:pPr>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blHeader w:val="0"/>
              </w:trPr>
              <w:tc>
                <w:tcPr/>
                <w:p w:rsidR="00000000" w:rsidDel="00000000" w:rsidP="00000000" w:rsidRDefault="00000000" w:rsidRPr="00000000" w14:paraId="00000073">
                  <w:pPr>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p w:rsidR="00000000" w:rsidDel="00000000" w:rsidP="00000000" w:rsidRDefault="00000000" w:rsidRPr="00000000" w14:paraId="00000074">
                  <w:pPr>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75">
                  <w:pPr>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76">
                  <w:pPr>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p w:rsidR="00000000" w:rsidDel="00000000" w:rsidP="00000000" w:rsidRDefault="00000000" w:rsidRPr="00000000" w14:paraId="00000077">
                  <w:pPr>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78">
                  <w:pPr>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2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 the state-space tree </w:t>
            </w:r>
            <w:r w:rsidDel="00000000" w:rsidR="00000000" w:rsidRPr="00000000">
              <w:rPr>
                <w:rFonts w:ascii="Times New Roman" w:cs="Times New Roman" w:eastAsia="Times New Roman" w:hAnsi="Times New Roman"/>
                <w:sz w:val="24"/>
                <w:szCs w:val="24"/>
                <w:rtl w:val="0"/>
              </w:rPr>
              <w:t xml:space="preserve">with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bounds</w:t>
            </w:r>
            <w:r w:rsidDel="00000000" w:rsidR="00000000" w:rsidRPr="00000000">
              <w:rPr>
                <w:rFonts w:ascii="Times New Roman" w:cs="Times New Roman" w:eastAsia="Times New Roman" w:hAnsi="Times New Roman"/>
                <w:sz w:val="24"/>
                <w:szCs w:val="24"/>
                <w:rtl w:val="0"/>
              </w:rPr>
              <w:t xml:space="preserve"> by identifying  promising and non-promising nodes.</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2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the optimal cargo selection and maximum profit.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p w:rsidR="00000000" w:rsidDel="00000000" w:rsidP="00000000" w:rsidRDefault="00000000" w:rsidRPr="00000000" w14:paraId="0000007C">
            <w:pPr>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p w:rsidR="00000000" w:rsidDel="00000000" w:rsidP="00000000" w:rsidRDefault="00000000" w:rsidRPr="00000000" w14:paraId="0000007E">
            <w:pPr>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L3</w:t>
            </w:r>
          </w:p>
        </w:tc>
      </w:tr>
      <w:tr>
        <w:trPr>
          <w:cantSplit w:val="0"/>
          <w:trHeight w:val="31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0" w:line="264" w:lineRule="auto"/>
              <w:ind w:right="21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0" w:line="24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A network administrator wants to install monitoring devices at selected routers in a communication network so that every communication link is connected to at least one monitored router. The network is represented by the graph </w:t>
            </w:r>
            <w:r w:rsidDel="00000000" w:rsidR="00000000" w:rsidRPr="00000000">
              <w:rPr>
                <w:rFonts w:ascii="Times New Roman" w:cs="Times New Roman" w:eastAsia="Times New Roman" w:hAnsi="Times New Roman"/>
                <w:b w:val="1"/>
                <w:bCs w:val="1"/>
                <w:sz w:val="24"/>
                <w:szCs w:val="24"/>
                <w:rtl w:val="0"/>
              </w:rPr>
              <w:t xml:space="preserve">V = {A, B, C, D, E, F}</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 = {(A,B), (A,C), (B,D), (C,D), (D,E), (E,F)}</w:t>
            </w:r>
            <w:r w:rsidDel="00000000" w:rsidR="00000000" w:rsidRPr="00000000">
              <w:rPr>
                <w:rFonts w:ascii="Times New Roman" w:cs="Times New Roman" w:eastAsia="Times New Roman" w:hAnsi="Times New Roman"/>
                <w:sz w:val="24"/>
                <w:szCs w:val="24"/>
                <w:rtl w:val="0"/>
              </w:rPr>
              <w:t xml:space="preserve">. Identify the graph problem represented by this scenario, determine a minimum set of routers on which the monitoring devices should be installed, verify that every communication link is covered by at least one monitored router.</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A smart home has multiple security requirements. For each security  condition, at least one of three sensors must be active.The house is equipped with movement detection  using Motion Sensor OR Door Sensor OR Window Sensor,Unauthorized access detection using Camera OR Alarm OR Motion Sensor,Intruder detection using Glass Break Sensor OR Camera OR Door Sensor Each sensor may be active  or inactive .Identify the combination of sensors which will ensure security for the home.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3-1</w:t>
            </w:r>
          </w:p>
          <w:p w:rsidR="00000000" w:rsidDel="00000000" w:rsidP="00000000" w:rsidRDefault="00000000" w:rsidRPr="00000000" w14:paraId="0000008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L3</w:t>
            </w:r>
          </w:p>
        </w:tc>
      </w:tr>
      <w:tr>
        <w:trPr>
          <w:cantSplit w:val="0"/>
          <w:trHeight w:val="322.373046875000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0" w:line="264" w:lineRule="auto"/>
              <w:ind w:right="213"/>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2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0" w:line="264" w:lineRule="auto"/>
              <w:ind w:right="21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0" w:lineRule="auto"/>
              <w:ind w:right="8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courier company must deliver parcels from warehouses to five cities while minimizing fuel cost. Given the cost matrix:</w:t>
            </w:r>
            <w:r w:rsidDel="00000000" w:rsidR="00000000" w:rsidRPr="00000000">
              <w:rPr>
                <w:rtl w:val="0"/>
              </w:rPr>
            </w:r>
          </w:p>
          <w:tbl>
            <w:tblPr>
              <w:tblStyle w:val="Table6"/>
              <w:tblW w:w="3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645"/>
              <w:gridCol w:w="570"/>
              <w:gridCol w:w="585"/>
              <w:gridCol w:w="555"/>
              <w:gridCol w:w="585"/>
              <w:tblGridChange w:id="0">
                <w:tblGrid>
                  <w:gridCol w:w="660"/>
                  <w:gridCol w:w="645"/>
                  <w:gridCol w:w="570"/>
                  <w:gridCol w:w="585"/>
                  <w:gridCol w:w="555"/>
                  <w:gridCol w:w="585"/>
                </w:tblGrid>
              </w:tblGridChange>
            </w:tblGrid>
            <w:tr>
              <w:trPr>
                <w:cantSplit w:val="0"/>
                <w:trHeight w:val="20.9765625" w:hRule="atLeast"/>
                <w:tblHeader w:val="0"/>
              </w:trPr>
              <w:tc>
                <w:tcPr/>
                <w:p w:rsidR="00000000" w:rsidDel="00000000" w:rsidP="00000000" w:rsidRDefault="00000000" w:rsidRPr="00000000" w14:paraId="0000008F">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c>
              <w:tc>
                <w:tcPr/>
                <w:p w:rsidR="00000000" w:rsidDel="00000000" w:rsidP="00000000" w:rsidRDefault="00000000" w:rsidRPr="00000000" w14:paraId="00000090">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91">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092">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93">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094">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r>
            <w:tr>
              <w:trPr>
                <w:cantSplit w:val="0"/>
                <w:tblHeader w:val="0"/>
              </w:trPr>
              <w:tc>
                <w:tcPr/>
                <w:p w:rsidR="00000000" w:rsidDel="00000000" w:rsidP="00000000" w:rsidRDefault="00000000" w:rsidRPr="00000000" w14:paraId="00000095">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96">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97">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098">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99">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9A">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09B">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09C">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09D">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9E">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9F">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A0">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p w:rsidR="00000000" w:rsidDel="00000000" w:rsidP="00000000" w:rsidRDefault="00000000" w:rsidRPr="00000000" w14:paraId="000000A1">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A2">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A3">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A4">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A5">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A6">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p w:rsidR="00000000" w:rsidDel="00000000" w:rsidP="00000000" w:rsidRDefault="00000000" w:rsidRPr="00000000" w14:paraId="000000A7">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0A8">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A9">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AA">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0AB">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AC">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0AD">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p w:rsidR="00000000" w:rsidDel="00000000" w:rsidP="00000000" w:rsidRDefault="00000000" w:rsidRPr="00000000" w14:paraId="000000AE">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p w:rsidR="00000000" w:rsidDel="00000000" w:rsidP="00000000" w:rsidRDefault="00000000" w:rsidRPr="00000000" w14:paraId="000000AF">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B0">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p w:rsidR="00000000" w:rsidDel="00000000" w:rsidP="00000000" w:rsidRDefault="00000000" w:rsidRPr="00000000" w14:paraId="000000B1">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B2">
                  <w:pPr>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B3">
            <w:pPr>
              <w:widowControl w:val="1"/>
              <w:numPr>
                <w:ilvl w:val="0"/>
                <w:numId w:val="2"/>
              </w:numPr>
              <w:spacing w:after="0" w:lineRule="auto"/>
              <w:ind w:left="720" w:right="8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optimal tour by computing the  lower bounds for branching nodes starting from city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tl w:val="0"/>
              </w:rPr>
            </w:r>
          </w:p>
          <w:p w:rsidR="00000000" w:rsidDel="00000000" w:rsidP="00000000" w:rsidRDefault="00000000" w:rsidRPr="00000000" w14:paraId="000000B4">
            <w:pPr>
              <w:widowControl w:val="1"/>
              <w:numPr>
                <w:ilvl w:val="0"/>
                <w:numId w:val="2"/>
              </w:numPr>
              <w:spacing w:after="0" w:lineRule="auto"/>
              <w:ind w:left="720" w:right="8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minimum travel cost.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p w:rsidR="00000000" w:rsidDel="00000000" w:rsidP="00000000" w:rsidRDefault="00000000" w:rsidRPr="00000000" w14:paraId="000000B7">
            <w:pPr>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L3</w:t>
            </w:r>
          </w:p>
        </w:tc>
      </w:tr>
    </w:tbl>
    <w:p w:rsidR="00000000" w:rsidDel="00000000" w:rsidP="00000000" w:rsidRDefault="00000000" w:rsidRPr="00000000" w14:paraId="000000B9">
      <w:pPr>
        <w:spacing w:after="0" w:before="6" w:line="17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lin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BEST***</w:t>
      </w:r>
    </w:p>
    <w:p w:rsidR="00000000" w:rsidDel="00000000" w:rsidP="00000000" w:rsidRDefault="00000000" w:rsidRPr="00000000" w14:paraId="000000BC">
      <w:pPr>
        <w:spacing w:after="0" w:before="6" w:line="170" w:lineRule="auto"/>
        <w:rPr>
          <w:rFonts w:ascii="Times New Roman" w:cs="Times New Roman" w:eastAsia="Times New Roman" w:hAnsi="Times New Roman"/>
          <w:sz w:val="24"/>
          <w:szCs w:val="24"/>
        </w:rPr>
      </w:pPr>
      <w:r w:rsidDel="00000000" w:rsidR="00000000" w:rsidRPr="00000000">
        <w:rPr>
          <w:rtl w:val="0"/>
        </w:rPr>
      </w:r>
    </w:p>
    <w:sectPr>
      <w:pgSz w:h="16840" w:w="11920" w:orient="portrait"/>
      <w:pgMar w:bottom="426" w:top="567" w:left="1220" w:right="12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720" w:hanging="360"/>
      </w:pPr>
      <w:rPr/>
    </w:lvl>
    <w:lvl w:ilvl="1">
      <w:start w:val="1"/>
      <w:numFmt w:val="lowerRoman"/>
      <w:lvlText w:val="(%2)"/>
      <w:lvlJc w:val="left"/>
      <w:pPr>
        <w:ind w:left="1440" w:hanging="360"/>
      </w:pPr>
      <w:rPr/>
    </w:lvl>
    <w:lvl w:ilvl="2">
      <w:start w:val="1"/>
      <w:numFmt w:val="lowerRoman"/>
      <w:lvlText w:val="(%3)"/>
      <w:lvlJc w:val="left"/>
      <w:pPr>
        <w:ind w:left="2160" w:hanging="360"/>
      </w:pPr>
      <w:rPr/>
    </w:lvl>
    <w:lvl w:ilvl="3">
      <w:start w:val="1"/>
      <w:numFmt w:val="lowerRoman"/>
      <w:lvlText w:val="(%4)"/>
      <w:lvlJc w:val="left"/>
      <w:pPr>
        <w:ind w:left="2880" w:hanging="360"/>
      </w:pPr>
      <w:rPr/>
    </w:lvl>
    <w:lvl w:ilvl="4">
      <w:start w:val="1"/>
      <w:numFmt w:val="lowerRoman"/>
      <w:lvlText w:val="(%5)"/>
      <w:lvlJc w:val="left"/>
      <w:pPr>
        <w:ind w:left="3600" w:hanging="360"/>
      </w:pPr>
      <w:rPr/>
    </w:lvl>
    <w:lvl w:ilvl="5">
      <w:start w:val="1"/>
      <w:numFmt w:val="lowerRoman"/>
      <w:lvlText w:val="(%6)"/>
      <w:lvlJc w:val="left"/>
      <w:pPr>
        <w:ind w:left="4320" w:hanging="360"/>
      </w:pPr>
      <w:rPr/>
    </w:lvl>
    <w:lvl w:ilvl="6">
      <w:start w:val="1"/>
      <w:numFmt w:val="lowerRoman"/>
      <w:lvlText w:val="(%7)"/>
      <w:lvlJc w:val="left"/>
      <w:pPr>
        <w:ind w:left="5040" w:hanging="360"/>
      </w:pPr>
      <w:rPr/>
    </w:lvl>
    <w:lvl w:ilvl="7">
      <w:start w:val="1"/>
      <w:numFmt w:val="lowerRoman"/>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lowerRoman"/>
      <w:lvlText w:val="(%1)"/>
      <w:lvlJc w:val="left"/>
      <w:pPr>
        <w:ind w:left="720" w:hanging="360"/>
      </w:pPr>
      <w:rPr/>
    </w:lvl>
    <w:lvl w:ilvl="1">
      <w:start w:val="1"/>
      <w:numFmt w:val="lowerRoman"/>
      <w:lvlText w:val="(%2)"/>
      <w:lvlJc w:val="left"/>
      <w:pPr>
        <w:ind w:left="1440" w:hanging="360"/>
      </w:pPr>
      <w:rPr/>
    </w:lvl>
    <w:lvl w:ilvl="2">
      <w:start w:val="1"/>
      <w:numFmt w:val="lowerRoman"/>
      <w:lvlText w:val="(%3)"/>
      <w:lvlJc w:val="left"/>
      <w:pPr>
        <w:ind w:left="2160" w:hanging="360"/>
      </w:pPr>
      <w:rPr/>
    </w:lvl>
    <w:lvl w:ilvl="3">
      <w:start w:val="1"/>
      <w:numFmt w:val="lowerRoman"/>
      <w:lvlText w:val="(%4)"/>
      <w:lvlJc w:val="left"/>
      <w:pPr>
        <w:ind w:left="2880" w:hanging="360"/>
      </w:pPr>
      <w:rPr/>
    </w:lvl>
    <w:lvl w:ilvl="4">
      <w:start w:val="1"/>
      <w:numFmt w:val="lowerRoman"/>
      <w:lvlText w:val="(%5)"/>
      <w:lvlJc w:val="left"/>
      <w:pPr>
        <w:ind w:left="3600" w:hanging="360"/>
      </w:pPr>
      <w:rPr/>
    </w:lvl>
    <w:lvl w:ilvl="5">
      <w:start w:val="1"/>
      <w:numFmt w:val="lowerRoman"/>
      <w:lvlText w:val="(%6)"/>
      <w:lvlJc w:val="left"/>
      <w:pPr>
        <w:ind w:left="4320" w:hanging="360"/>
      </w:pPr>
      <w:rPr/>
    </w:lvl>
    <w:lvl w:ilvl="6">
      <w:start w:val="1"/>
      <w:numFmt w:val="lowerRoman"/>
      <w:lvlText w:val="(%7)"/>
      <w:lvlJc w:val="left"/>
      <w:pPr>
        <w:ind w:left="5040" w:hanging="360"/>
      </w:pPr>
      <w:rPr/>
    </w:lvl>
    <w:lvl w:ilvl="7">
      <w:start w:val="1"/>
      <w:numFmt w:val="lowerRoman"/>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widowControl w:val="1"/>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6z2XfDQh/8NUwqJ+SS7JjNCHvQ==">CgMxLjA4AHIhMTc5MnJfS1VnM1U3aVN4ZU45UUxiek9hZDg4UW96ZTly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2017-08-29T00:00:00Z</vt:lpwstr>
  </property>
  <property fmtid="{D5CDD505-2E9C-101B-9397-08002B2CF9AE}" pid="3" name="LastSaved">
    <vt:lpwstr>2019-03-02T00:00:00Z</vt:lpwstr>
  </property>
  <property fmtid="{D5CDD505-2E9C-101B-9397-08002B2CF9AE}" pid="4" name="GrammarlyDocumentId">
    <vt:lpwstr>bd4edce2-3b87-427c-9642-0a1011170e2d</vt:lpwstr>
  </property>
</Properties>
</file>