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56DF" w:rsidRDefault="004556DF" w:rsidP="004556DF">
      <w:r>
        <w:t>.</w:t>
      </w:r>
    </w:p>
    <w:tbl>
      <w:tblPr>
        <w:tblStyle w:val="TableGrid"/>
        <w:tblW w:w="8081" w:type="dxa"/>
        <w:tblInd w:w="-431" w:type="dxa"/>
        <w:tblLook w:val="04A0" w:firstRow="1" w:lastRow="0" w:firstColumn="1" w:lastColumn="0" w:noHBand="0" w:noVBand="1"/>
      </w:tblPr>
      <w:tblGrid>
        <w:gridCol w:w="3970"/>
        <w:gridCol w:w="4111"/>
      </w:tblGrid>
      <w:tr w:rsidR="007F303B" w:rsidRPr="00027634" w:rsidTr="002C26F8">
        <w:tc>
          <w:tcPr>
            <w:tcW w:w="3970" w:type="dxa"/>
          </w:tcPr>
          <w:p w:rsidR="007F303B" w:rsidRPr="00027634" w:rsidRDefault="007F303B" w:rsidP="002C26F8">
            <w:pPr>
              <w:rPr>
                <w:b/>
              </w:rPr>
            </w:pPr>
            <w:r w:rsidRPr="00027634">
              <w:rPr>
                <w:b/>
              </w:rPr>
              <w:t>Topic as per syllabus</w:t>
            </w:r>
          </w:p>
        </w:tc>
        <w:tc>
          <w:tcPr>
            <w:tcW w:w="4111" w:type="dxa"/>
          </w:tcPr>
          <w:p w:rsidR="007F303B" w:rsidRPr="00027634" w:rsidRDefault="007F303B" w:rsidP="002C26F8">
            <w:pPr>
              <w:rPr>
                <w:b/>
              </w:rPr>
            </w:pPr>
            <w:r w:rsidRPr="00027634">
              <w:rPr>
                <w:b/>
              </w:rPr>
              <w:t>As per Text Book</w:t>
            </w:r>
          </w:p>
        </w:tc>
      </w:tr>
      <w:tr w:rsidR="007F303B" w:rsidTr="002C26F8">
        <w:trPr>
          <w:trHeight w:val="1021"/>
        </w:trPr>
        <w:tc>
          <w:tcPr>
            <w:tcW w:w="3970" w:type="dxa"/>
          </w:tcPr>
          <w:p w:rsidR="007F303B" w:rsidRDefault="007F303B" w:rsidP="007F303B">
            <w:r>
              <w:t xml:space="preserve">Synchronization: Background, Critical Section Problem, </w:t>
            </w:r>
            <w:proofErr w:type="spellStart"/>
            <w:r>
              <w:t>Mutex</w:t>
            </w:r>
            <w:proofErr w:type="spellEnd"/>
            <w:r>
              <w:t xml:space="preserve"> locks,</w:t>
            </w:r>
          </w:p>
          <w:p w:rsidR="007F303B" w:rsidRDefault="007F303B" w:rsidP="007F303B">
            <w:r>
              <w:t>Semaphores, Classic Problems of Synchronization</w:t>
            </w:r>
          </w:p>
          <w:p w:rsidR="007F303B" w:rsidRDefault="007F303B" w:rsidP="007F303B"/>
        </w:tc>
        <w:tc>
          <w:tcPr>
            <w:tcW w:w="4111" w:type="dxa"/>
          </w:tcPr>
          <w:p w:rsidR="007F303B" w:rsidRDefault="007F303B" w:rsidP="007F303B">
            <w:pPr>
              <w:autoSpaceDE w:val="0"/>
              <w:autoSpaceDN w:val="0"/>
              <w:adjustRightInd w:val="0"/>
              <w:rPr>
                <w:rFonts w:ascii="Palatino-Bold" w:hAnsi="Palatino-Bold" w:cs="Palatino-Bold"/>
                <w:b/>
                <w:bCs/>
                <w:color w:val="231F20"/>
                <w:sz w:val="24"/>
                <w:szCs w:val="24"/>
              </w:rPr>
            </w:pPr>
            <w:r>
              <w:t xml:space="preserve"> </w:t>
            </w:r>
            <w:r>
              <w:rPr>
                <w:rFonts w:ascii="Palatino-Bold" w:hAnsi="Palatino-Bold" w:cs="Palatino-Bold"/>
                <w:b/>
                <w:bCs/>
                <w:color w:val="231F20"/>
                <w:sz w:val="24"/>
                <w:szCs w:val="24"/>
              </w:rPr>
              <w:t>Chapter 5 Process Synchronization</w:t>
            </w:r>
          </w:p>
          <w:p w:rsidR="007F303B" w:rsidRDefault="007F303B" w:rsidP="007F303B">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5.1 Background </w:t>
            </w:r>
          </w:p>
          <w:p w:rsidR="007F303B" w:rsidRDefault="007F303B" w:rsidP="007F303B">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5.2 The Critical-Section Problem </w:t>
            </w:r>
          </w:p>
          <w:p w:rsidR="007F303B" w:rsidRDefault="007F303B" w:rsidP="007F303B">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5.5 </w:t>
            </w:r>
            <w:proofErr w:type="spellStart"/>
            <w:r>
              <w:rPr>
                <w:rFonts w:ascii="Palatino-Roman" w:hAnsi="Palatino-Roman" w:cs="Palatino-Roman"/>
                <w:color w:val="231F20"/>
                <w:sz w:val="18"/>
                <w:szCs w:val="18"/>
              </w:rPr>
              <w:t>Mutex</w:t>
            </w:r>
            <w:proofErr w:type="spellEnd"/>
            <w:r>
              <w:rPr>
                <w:rFonts w:ascii="Palatino-Roman" w:hAnsi="Palatino-Roman" w:cs="Palatino-Roman"/>
                <w:color w:val="231F20"/>
                <w:sz w:val="18"/>
                <w:szCs w:val="18"/>
              </w:rPr>
              <w:t xml:space="preserve"> Locks </w:t>
            </w:r>
          </w:p>
          <w:p w:rsidR="007F303B" w:rsidRDefault="00F56A01" w:rsidP="007F303B">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5.6 Semaphores </w:t>
            </w:r>
          </w:p>
          <w:p w:rsidR="007F303B" w:rsidRDefault="007F303B" w:rsidP="007F303B">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5.7 Classic Problems of </w:t>
            </w:r>
            <w:r w:rsidR="00F56A01">
              <w:rPr>
                <w:rFonts w:ascii="Palatino-Roman" w:hAnsi="Palatino-Roman" w:cs="Palatino-Roman"/>
                <w:color w:val="231F20"/>
                <w:sz w:val="18"/>
                <w:szCs w:val="18"/>
              </w:rPr>
              <w:t xml:space="preserve">Synchronization </w:t>
            </w:r>
          </w:p>
          <w:p w:rsidR="007F303B" w:rsidRDefault="007F303B" w:rsidP="007F303B"/>
        </w:tc>
      </w:tr>
      <w:tr w:rsidR="007F303B" w:rsidTr="002C26F8">
        <w:trPr>
          <w:trHeight w:val="1772"/>
        </w:trPr>
        <w:tc>
          <w:tcPr>
            <w:tcW w:w="3970" w:type="dxa"/>
          </w:tcPr>
          <w:p w:rsidR="00F56A01" w:rsidRDefault="00F56A01" w:rsidP="00F56A01">
            <w:r>
              <w:t>Deadlocks: System Model, Deadlock characterization, Methods for handling</w:t>
            </w:r>
          </w:p>
          <w:p w:rsidR="00F56A01" w:rsidRDefault="00F56A01" w:rsidP="00F56A01">
            <w:r>
              <w:t>deadlocks, Deadlock prevention, Deadlock avoidance, Deadlock Detection</w:t>
            </w:r>
          </w:p>
          <w:p w:rsidR="007F303B" w:rsidRDefault="00F56A01" w:rsidP="00F56A01">
            <w:r>
              <w:t>and Recovery from deadlock</w:t>
            </w:r>
          </w:p>
        </w:tc>
        <w:tc>
          <w:tcPr>
            <w:tcW w:w="4111" w:type="dxa"/>
          </w:tcPr>
          <w:p w:rsidR="00F56A01" w:rsidRDefault="00F56A01" w:rsidP="00F56A01">
            <w:pPr>
              <w:autoSpaceDE w:val="0"/>
              <w:autoSpaceDN w:val="0"/>
              <w:adjustRightInd w:val="0"/>
            </w:pPr>
            <w:r>
              <w:t>Chapter 7 Deadlocks</w:t>
            </w:r>
          </w:p>
          <w:p w:rsidR="00F56A01" w:rsidRDefault="00F56A01" w:rsidP="00F56A01">
            <w:pPr>
              <w:autoSpaceDE w:val="0"/>
              <w:autoSpaceDN w:val="0"/>
              <w:adjustRightInd w:val="0"/>
            </w:pPr>
            <w:r>
              <w:t>7.1 System Model 315</w:t>
            </w:r>
          </w:p>
          <w:p w:rsidR="00F56A01" w:rsidRDefault="00F56A01" w:rsidP="00F56A01">
            <w:pPr>
              <w:autoSpaceDE w:val="0"/>
              <w:autoSpaceDN w:val="0"/>
              <w:adjustRightInd w:val="0"/>
            </w:pPr>
            <w:r>
              <w:t>7.2 Deadlock Characterization 317</w:t>
            </w:r>
          </w:p>
          <w:p w:rsidR="00F56A01" w:rsidRDefault="00F56A01" w:rsidP="00F56A01">
            <w:pPr>
              <w:autoSpaceDE w:val="0"/>
              <w:autoSpaceDN w:val="0"/>
              <w:adjustRightInd w:val="0"/>
            </w:pPr>
            <w:r>
              <w:t>7.3 Methods for Handling Deadlocks 322</w:t>
            </w:r>
          </w:p>
          <w:p w:rsidR="00F56A01" w:rsidRDefault="00F56A01" w:rsidP="00F56A01">
            <w:pPr>
              <w:autoSpaceDE w:val="0"/>
              <w:autoSpaceDN w:val="0"/>
              <w:adjustRightInd w:val="0"/>
            </w:pPr>
            <w:r>
              <w:t>7.4 Deadlock Prevention 323</w:t>
            </w:r>
          </w:p>
          <w:p w:rsidR="00F56A01" w:rsidRDefault="00F56A01" w:rsidP="00F56A01">
            <w:pPr>
              <w:autoSpaceDE w:val="0"/>
              <w:autoSpaceDN w:val="0"/>
              <w:adjustRightInd w:val="0"/>
            </w:pPr>
            <w:r>
              <w:t>7.5 Deadlock Avoidance 327</w:t>
            </w:r>
          </w:p>
          <w:p w:rsidR="00F56A01" w:rsidRDefault="00F56A01" w:rsidP="00F56A01">
            <w:pPr>
              <w:autoSpaceDE w:val="0"/>
              <w:autoSpaceDN w:val="0"/>
              <w:adjustRightInd w:val="0"/>
            </w:pPr>
            <w:r>
              <w:t>7.6 Deadlock Detection 333</w:t>
            </w:r>
          </w:p>
          <w:p w:rsidR="00F56A01" w:rsidRDefault="00F56A01" w:rsidP="00F56A01">
            <w:pPr>
              <w:autoSpaceDE w:val="0"/>
              <w:autoSpaceDN w:val="0"/>
              <w:adjustRightInd w:val="0"/>
            </w:pPr>
            <w:r>
              <w:t>7.7 Recovery from Deadlock 337</w:t>
            </w:r>
          </w:p>
          <w:p w:rsidR="007F303B" w:rsidRDefault="007F303B" w:rsidP="00F56A01">
            <w:pPr>
              <w:autoSpaceDE w:val="0"/>
              <w:autoSpaceDN w:val="0"/>
              <w:adjustRightInd w:val="0"/>
            </w:pPr>
          </w:p>
        </w:tc>
      </w:tr>
    </w:tbl>
    <w:p w:rsidR="007F303B" w:rsidRDefault="00CD5D6D" w:rsidP="004556DF">
      <w:r>
        <w:rPr>
          <w:noProof/>
          <w:lang w:eastAsia="en-IN"/>
        </w:rPr>
        <w:drawing>
          <wp:inline distT="0" distB="0" distL="0" distR="0" wp14:anchorId="5F3994F5" wp14:editId="7873B274">
            <wp:extent cx="5057775" cy="340752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2712" cy="3417590"/>
                    </a:xfrm>
                    <a:prstGeom prst="rect">
                      <a:avLst/>
                    </a:prstGeom>
                  </pic:spPr>
                </pic:pic>
              </a:graphicData>
            </a:graphic>
          </wp:inline>
        </w:drawing>
      </w:r>
    </w:p>
    <w:p w:rsidR="0030069A" w:rsidRDefault="0030069A" w:rsidP="0052747F">
      <w:pPr>
        <w:rPr>
          <w:rFonts w:ascii="HelveticaNeue-MediumExt" w:hAnsi="HelveticaNeue-MediumExt" w:cs="HelveticaNeue-MediumExt"/>
          <w:color w:val="231F20"/>
          <w:sz w:val="24"/>
          <w:szCs w:val="24"/>
        </w:rPr>
      </w:pPr>
    </w:p>
    <w:p w:rsidR="0030069A" w:rsidRDefault="0030069A" w:rsidP="0052747F">
      <w:pPr>
        <w:rPr>
          <w:rFonts w:ascii="HelveticaNeue-MediumExt" w:hAnsi="HelveticaNeue-MediumExt" w:cs="HelveticaNeue-MediumExt"/>
          <w:color w:val="231F20"/>
          <w:sz w:val="24"/>
          <w:szCs w:val="24"/>
        </w:rPr>
      </w:pPr>
    </w:p>
    <w:p w:rsidR="0030069A" w:rsidRDefault="0030069A" w:rsidP="0052747F">
      <w:pPr>
        <w:rPr>
          <w:rFonts w:ascii="HelveticaNeue-MediumExt" w:hAnsi="HelveticaNeue-MediumExt" w:cs="HelveticaNeue-MediumExt"/>
          <w:color w:val="231F20"/>
          <w:sz w:val="24"/>
          <w:szCs w:val="24"/>
        </w:rPr>
      </w:pPr>
    </w:p>
    <w:p w:rsidR="0030069A" w:rsidRDefault="0030069A" w:rsidP="0052747F">
      <w:pPr>
        <w:rPr>
          <w:rFonts w:ascii="HelveticaNeue-MediumExt" w:hAnsi="HelveticaNeue-MediumExt" w:cs="HelveticaNeue-MediumExt"/>
          <w:color w:val="231F20"/>
          <w:sz w:val="24"/>
          <w:szCs w:val="24"/>
        </w:rPr>
      </w:pPr>
    </w:p>
    <w:p w:rsidR="0030069A" w:rsidRDefault="0030069A" w:rsidP="0052747F">
      <w:pPr>
        <w:rPr>
          <w:rFonts w:ascii="HelveticaNeue-MediumExt" w:hAnsi="HelveticaNeue-MediumExt" w:cs="HelveticaNeue-MediumExt"/>
          <w:color w:val="231F20"/>
          <w:sz w:val="24"/>
          <w:szCs w:val="24"/>
        </w:rPr>
      </w:pPr>
    </w:p>
    <w:p w:rsidR="0030069A" w:rsidRDefault="0030069A" w:rsidP="0052747F">
      <w:pPr>
        <w:rPr>
          <w:rFonts w:ascii="HelveticaNeue-MediumExt" w:hAnsi="HelveticaNeue-MediumExt" w:cs="HelveticaNeue-MediumExt"/>
          <w:color w:val="231F20"/>
          <w:sz w:val="24"/>
          <w:szCs w:val="24"/>
        </w:rPr>
      </w:pPr>
    </w:p>
    <w:p w:rsidR="0030069A" w:rsidRDefault="0030069A" w:rsidP="0052747F">
      <w:pPr>
        <w:rPr>
          <w:rFonts w:ascii="HelveticaNeue-MediumExt" w:hAnsi="HelveticaNeue-MediumExt" w:cs="HelveticaNeue-MediumExt"/>
          <w:color w:val="231F20"/>
          <w:sz w:val="24"/>
          <w:szCs w:val="24"/>
        </w:rPr>
      </w:pPr>
    </w:p>
    <w:p w:rsidR="004556DF" w:rsidRDefault="000F7A8A" w:rsidP="0052747F">
      <w:pPr>
        <w:rPr>
          <w:rFonts w:ascii="HelveticaNeue-MediumExt" w:hAnsi="HelveticaNeue-MediumExt" w:cs="HelveticaNeue-MediumExt"/>
          <w:color w:val="00AEF0"/>
          <w:sz w:val="24"/>
          <w:szCs w:val="24"/>
        </w:rPr>
      </w:pPr>
      <w:r>
        <w:rPr>
          <w:rFonts w:ascii="HelveticaNeue-MediumExt" w:hAnsi="HelveticaNeue-MediumExt" w:cs="HelveticaNeue-MediumExt"/>
          <w:color w:val="231F20"/>
          <w:sz w:val="24"/>
          <w:szCs w:val="24"/>
        </w:rPr>
        <w:lastRenderedPageBreak/>
        <w:t xml:space="preserve">5.7 </w:t>
      </w:r>
      <w:r>
        <w:rPr>
          <w:rFonts w:ascii="HelveticaNeue-MediumExt" w:hAnsi="HelveticaNeue-MediumExt" w:cs="HelveticaNeue-MediumExt"/>
          <w:color w:val="00AEF0"/>
          <w:sz w:val="24"/>
          <w:szCs w:val="24"/>
        </w:rPr>
        <w:t>Classic Problems of Synchronization</w:t>
      </w:r>
    </w:p>
    <w:p w:rsidR="000F7A8A" w:rsidRDefault="00BA6C29" w:rsidP="0052747F">
      <w:r>
        <w:t>Classical synchronization problems occur due to concurrent execution of multiple processes sharing common resources. This leads to race conditions and inconsistent results, making synchronization necessary to ensure correct and orderly execution.</w:t>
      </w:r>
    </w:p>
    <w:p w:rsidR="00BA6C29" w:rsidRDefault="00F129E5" w:rsidP="0052747F">
      <w:r>
        <w:t xml:space="preserve">Synchronization problems are solved using mechanisms such as </w:t>
      </w:r>
      <w:proofErr w:type="spellStart"/>
      <w:r>
        <w:t>mutex</w:t>
      </w:r>
      <w:proofErr w:type="spellEnd"/>
      <w:r>
        <w:t xml:space="preserve"> locks, semaphores, and monitors, which enforce mutual exclusion, proper process coordination, and efficient resource usage while avoiding deadlocks and starv</w:t>
      </w:r>
      <w:r w:rsidR="003B6B7F">
        <w:t>ation.</w:t>
      </w:r>
    </w:p>
    <w:p w:rsidR="003B6B7F" w:rsidRDefault="003B6B7F" w:rsidP="0052747F"/>
    <w:p w:rsidR="003B6B7F" w:rsidRDefault="003B6B7F" w:rsidP="0052747F">
      <w:pPr>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5.7.1 The Bounded-Buffer Problem</w:t>
      </w:r>
    </w:p>
    <w:p w:rsidR="003B6B7F" w:rsidRDefault="003B6B7F" w:rsidP="0052747F">
      <w:pPr>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5.7.2 The Readers–Writers Problem</w:t>
      </w:r>
    </w:p>
    <w:p w:rsidR="003B6B7F" w:rsidRDefault="003B6B7F" w:rsidP="0052747F">
      <w:pPr>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5.7.3 The Dining-Philosophers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6925"/>
      </w:tblGrid>
      <w:tr w:rsidR="003B6B7F" w:rsidRPr="003B6B7F" w:rsidTr="003B6B7F">
        <w:trPr>
          <w:tblHeader/>
          <w:tblCellSpacing w:w="15" w:type="dxa"/>
        </w:trPr>
        <w:tc>
          <w:tcPr>
            <w:tcW w:w="0" w:type="auto"/>
            <w:vAlign w:val="center"/>
            <w:hideMark/>
          </w:tcPr>
          <w:p w:rsidR="003B6B7F" w:rsidRPr="003B6B7F" w:rsidRDefault="003B6B7F" w:rsidP="003B6B7F">
            <w:pPr>
              <w:spacing w:after="0" w:line="240" w:lineRule="auto"/>
              <w:jc w:val="center"/>
              <w:rPr>
                <w:rFonts w:ascii="Times New Roman" w:eastAsia="Times New Roman" w:hAnsi="Times New Roman" w:cs="Times New Roman"/>
                <w:b/>
                <w:bCs/>
                <w:sz w:val="24"/>
                <w:szCs w:val="24"/>
                <w:lang w:eastAsia="en-IN"/>
              </w:rPr>
            </w:pPr>
            <w:r w:rsidRPr="003B6B7F">
              <w:rPr>
                <w:rFonts w:ascii="Times New Roman" w:eastAsia="Times New Roman" w:hAnsi="Times New Roman" w:cs="Times New Roman"/>
                <w:b/>
                <w:bCs/>
                <w:sz w:val="24"/>
                <w:szCs w:val="24"/>
                <w:lang w:eastAsia="en-IN"/>
              </w:rPr>
              <w:t>Problem</w:t>
            </w:r>
          </w:p>
        </w:tc>
        <w:tc>
          <w:tcPr>
            <w:tcW w:w="0" w:type="auto"/>
            <w:vAlign w:val="center"/>
            <w:hideMark/>
          </w:tcPr>
          <w:p w:rsidR="003B6B7F" w:rsidRPr="003B6B7F" w:rsidRDefault="003B6B7F" w:rsidP="003B6B7F">
            <w:pPr>
              <w:spacing w:after="0" w:line="240" w:lineRule="auto"/>
              <w:jc w:val="center"/>
              <w:rPr>
                <w:rFonts w:ascii="Times New Roman" w:eastAsia="Times New Roman" w:hAnsi="Times New Roman" w:cs="Times New Roman"/>
                <w:b/>
                <w:bCs/>
                <w:sz w:val="24"/>
                <w:szCs w:val="24"/>
                <w:lang w:eastAsia="en-IN"/>
              </w:rPr>
            </w:pPr>
            <w:r w:rsidRPr="003B6B7F">
              <w:rPr>
                <w:rFonts w:ascii="Times New Roman" w:eastAsia="Times New Roman" w:hAnsi="Times New Roman" w:cs="Times New Roman"/>
                <w:b/>
                <w:bCs/>
                <w:sz w:val="24"/>
                <w:szCs w:val="24"/>
                <w:lang w:eastAsia="en-IN"/>
              </w:rPr>
              <w:t>Introduction</w:t>
            </w:r>
          </w:p>
        </w:tc>
      </w:tr>
      <w:tr w:rsidR="003B6B7F" w:rsidRPr="003B6B7F" w:rsidTr="003B6B7F">
        <w:trPr>
          <w:tblCellSpacing w:w="15" w:type="dxa"/>
        </w:trPr>
        <w:tc>
          <w:tcPr>
            <w:tcW w:w="0" w:type="auto"/>
            <w:vAlign w:val="center"/>
            <w:hideMark/>
          </w:tcPr>
          <w:p w:rsidR="003B6B7F" w:rsidRPr="003B6B7F" w:rsidRDefault="003B6B7F" w:rsidP="003B6B7F">
            <w:pPr>
              <w:spacing w:after="0" w:line="240" w:lineRule="auto"/>
              <w:rPr>
                <w:rFonts w:ascii="Times New Roman" w:eastAsia="Times New Roman" w:hAnsi="Times New Roman" w:cs="Times New Roman"/>
                <w:sz w:val="24"/>
                <w:szCs w:val="24"/>
                <w:lang w:eastAsia="en-IN"/>
              </w:rPr>
            </w:pPr>
            <w:r w:rsidRPr="003B6B7F">
              <w:rPr>
                <w:rFonts w:ascii="Times New Roman" w:eastAsia="Times New Roman" w:hAnsi="Times New Roman" w:cs="Times New Roman"/>
                <w:b/>
                <w:bCs/>
                <w:sz w:val="24"/>
                <w:szCs w:val="24"/>
                <w:lang w:eastAsia="en-IN"/>
              </w:rPr>
              <w:t>Bounded-Buffer (Producer–Consumer)</w:t>
            </w:r>
          </w:p>
        </w:tc>
        <w:tc>
          <w:tcPr>
            <w:tcW w:w="0" w:type="auto"/>
            <w:vAlign w:val="center"/>
            <w:hideMark/>
          </w:tcPr>
          <w:p w:rsidR="003B6B7F" w:rsidRPr="003B6B7F" w:rsidRDefault="003B6B7F" w:rsidP="003B6B7F">
            <w:pPr>
              <w:spacing w:after="0" w:line="240" w:lineRule="auto"/>
              <w:rPr>
                <w:rFonts w:ascii="Times New Roman" w:eastAsia="Times New Roman" w:hAnsi="Times New Roman" w:cs="Times New Roman"/>
                <w:sz w:val="24"/>
                <w:szCs w:val="24"/>
                <w:lang w:eastAsia="en-IN"/>
              </w:rPr>
            </w:pPr>
            <w:r w:rsidRPr="003B6B7F">
              <w:rPr>
                <w:rFonts w:ascii="Times New Roman" w:eastAsia="Times New Roman" w:hAnsi="Times New Roman" w:cs="Times New Roman"/>
                <w:sz w:val="24"/>
                <w:szCs w:val="24"/>
                <w:lang w:eastAsia="en-IN"/>
              </w:rPr>
              <w:t>Involves a producer generating data and a consumer using it. Both share a fixed-size buffer. The producer must not add items when the buffer is full. The consumer must not remove items when the buffer is empty.</w:t>
            </w:r>
          </w:p>
        </w:tc>
      </w:tr>
      <w:tr w:rsidR="003B6B7F" w:rsidRPr="003B6B7F" w:rsidTr="003B6B7F">
        <w:trPr>
          <w:tblCellSpacing w:w="15" w:type="dxa"/>
        </w:trPr>
        <w:tc>
          <w:tcPr>
            <w:tcW w:w="0" w:type="auto"/>
            <w:vAlign w:val="center"/>
            <w:hideMark/>
          </w:tcPr>
          <w:p w:rsidR="003B6B7F" w:rsidRPr="003B6B7F" w:rsidRDefault="003B6B7F" w:rsidP="003B6B7F">
            <w:pPr>
              <w:spacing w:after="0" w:line="240" w:lineRule="auto"/>
              <w:rPr>
                <w:rFonts w:ascii="Times New Roman" w:eastAsia="Times New Roman" w:hAnsi="Times New Roman" w:cs="Times New Roman"/>
                <w:sz w:val="24"/>
                <w:szCs w:val="24"/>
                <w:lang w:eastAsia="en-IN"/>
              </w:rPr>
            </w:pPr>
            <w:r w:rsidRPr="003B6B7F">
              <w:rPr>
                <w:rFonts w:ascii="Times New Roman" w:eastAsia="Times New Roman" w:hAnsi="Times New Roman" w:cs="Times New Roman"/>
                <w:b/>
                <w:bCs/>
                <w:sz w:val="24"/>
                <w:szCs w:val="24"/>
                <w:lang w:eastAsia="en-IN"/>
              </w:rPr>
              <w:t>Readers–Writers</w:t>
            </w:r>
          </w:p>
        </w:tc>
        <w:tc>
          <w:tcPr>
            <w:tcW w:w="0" w:type="auto"/>
            <w:vAlign w:val="center"/>
            <w:hideMark/>
          </w:tcPr>
          <w:p w:rsidR="003B6B7F" w:rsidRPr="003B6B7F" w:rsidRDefault="003B6B7F" w:rsidP="003B6B7F">
            <w:pPr>
              <w:spacing w:after="0" w:line="240" w:lineRule="auto"/>
              <w:rPr>
                <w:rFonts w:ascii="Times New Roman" w:eastAsia="Times New Roman" w:hAnsi="Times New Roman" w:cs="Times New Roman"/>
                <w:sz w:val="24"/>
                <w:szCs w:val="24"/>
                <w:lang w:eastAsia="en-IN"/>
              </w:rPr>
            </w:pPr>
            <w:r w:rsidRPr="003B6B7F">
              <w:rPr>
                <w:rFonts w:ascii="Times New Roman" w:eastAsia="Times New Roman" w:hAnsi="Times New Roman" w:cs="Times New Roman"/>
                <w:sz w:val="24"/>
                <w:szCs w:val="24"/>
                <w:lang w:eastAsia="en-IN"/>
              </w:rPr>
              <w:t>Involves multiple readers and writers accessing shared data. Readers can read simultaneously, but writers need exclusive access. No reading is allowed while writing occurs. The challenge is to ensure fairness and avoid starvation.</w:t>
            </w:r>
          </w:p>
        </w:tc>
      </w:tr>
      <w:tr w:rsidR="003B6B7F" w:rsidRPr="003B6B7F" w:rsidTr="003B6B7F">
        <w:trPr>
          <w:tblCellSpacing w:w="15" w:type="dxa"/>
        </w:trPr>
        <w:tc>
          <w:tcPr>
            <w:tcW w:w="0" w:type="auto"/>
            <w:vAlign w:val="center"/>
            <w:hideMark/>
          </w:tcPr>
          <w:p w:rsidR="003B6B7F" w:rsidRPr="003B6B7F" w:rsidRDefault="003B6B7F" w:rsidP="003B6B7F">
            <w:pPr>
              <w:spacing w:after="0" w:line="240" w:lineRule="auto"/>
              <w:rPr>
                <w:rFonts w:ascii="Times New Roman" w:eastAsia="Times New Roman" w:hAnsi="Times New Roman" w:cs="Times New Roman"/>
                <w:sz w:val="24"/>
                <w:szCs w:val="24"/>
                <w:lang w:eastAsia="en-IN"/>
              </w:rPr>
            </w:pPr>
            <w:r w:rsidRPr="003B6B7F">
              <w:rPr>
                <w:rFonts w:ascii="Times New Roman" w:eastAsia="Times New Roman" w:hAnsi="Times New Roman" w:cs="Times New Roman"/>
                <w:b/>
                <w:bCs/>
                <w:sz w:val="24"/>
                <w:szCs w:val="24"/>
                <w:lang w:eastAsia="en-IN"/>
              </w:rPr>
              <w:t>Dining-Philosophers</w:t>
            </w:r>
          </w:p>
        </w:tc>
        <w:tc>
          <w:tcPr>
            <w:tcW w:w="0" w:type="auto"/>
            <w:vAlign w:val="center"/>
            <w:hideMark/>
          </w:tcPr>
          <w:p w:rsidR="003B6B7F" w:rsidRPr="003B6B7F" w:rsidRDefault="003B6B7F" w:rsidP="003B6B7F">
            <w:pPr>
              <w:spacing w:after="0" w:line="240" w:lineRule="auto"/>
              <w:rPr>
                <w:rFonts w:ascii="Times New Roman" w:eastAsia="Times New Roman" w:hAnsi="Times New Roman" w:cs="Times New Roman"/>
                <w:sz w:val="24"/>
                <w:szCs w:val="24"/>
                <w:lang w:eastAsia="en-IN"/>
              </w:rPr>
            </w:pPr>
            <w:r w:rsidRPr="003B6B7F">
              <w:rPr>
                <w:rFonts w:ascii="Times New Roman" w:eastAsia="Times New Roman" w:hAnsi="Times New Roman" w:cs="Times New Roman"/>
                <w:sz w:val="24"/>
                <w:szCs w:val="24"/>
                <w:lang w:eastAsia="en-IN"/>
              </w:rPr>
              <w:t>Models philosophers sitting around a table sharing forks. Each philosopher needs two forks to eat. Improper allocation can lead to deadlock. The goal is to avoid deadlock and starvation.</w:t>
            </w:r>
          </w:p>
        </w:tc>
      </w:tr>
    </w:tbl>
    <w:p w:rsidR="003B6B7F" w:rsidRDefault="003B6B7F" w:rsidP="0052747F">
      <w:pPr>
        <w:rPr>
          <w:rFonts w:ascii="HelveticaNeue-MediumExt" w:hAnsi="HelveticaNeue-MediumExt" w:cs="HelveticaNeue-MediumExt"/>
          <w:color w:val="00AEF0"/>
          <w:sz w:val="24"/>
          <w:szCs w:val="24"/>
        </w:rPr>
      </w:pPr>
    </w:p>
    <w:p w:rsidR="003B6B7F" w:rsidRDefault="003B6B7F" w:rsidP="0052747F">
      <w:pPr>
        <w:rPr>
          <w:rFonts w:ascii="HelveticaNeue-MediumExt" w:hAnsi="HelveticaNeue-MediumExt" w:cs="HelveticaNeue-MediumExt"/>
          <w:color w:val="00AEF0"/>
          <w:sz w:val="24"/>
          <w:szCs w:val="24"/>
        </w:rPr>
      </w:pPr>
    </w:p>
    <w:p w:rsidR="003B6B7F" w:rsidRDefault="003B6B7F" w:rsidP="0052747F">
      <w:pPr>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5.7.1 The Bounded-Buffer Problem</w:t>
      </w:r>
    </w:p>
    <w:p w:rsidR="003B6B7F" w:rsidRDefault="003B6B7F" w:rsidP="0052747F">
      <w:pPr>
        <w:rPr>
          <w:sz w:val="24"/>
        </w:rPr>
      </w:pPr>
      <w:r>
        <w:rPr>
          <w:sz w:val="24"/>
        </w:rPr>
        <w:t xml:space="preserve">The bounded-buffer problem involves a shared buffer pool with limited capacity. Semaphores are used to manage synchronization between the producer and consumer processes. The </w:t>
      </w:r>
      <w:proofErr w:type="spellStart"/>
      <w:r>
        <w:rPr>
          <w:sz w:val="24"/>
        </w:rPr>
        <w:t>mutex</w:t>
      </w:r>
      <w:proofErr w:type="spellEnd"/>
      <w:r>
        <w:rPr>
          <w:sz w:val="24"/>
        </w:rPr>
        <w:t xml:space="preserve"> semaphore ensures mutual exclusion, while empty and full semaphores track available and used buffers. The producer adds items to the buffer, and</w:t>
      </w:r>
      <w:r>
        <w:rPr>
          <w:spacing w:val="-1"/>
          <w:sz w:val="24"/>
        </w:rPr>
        <w:t xml:space="preserve"> </w:t>
      </w:r>
      <w:r>
        <w:rPr>
          <w:sz w:val="24"/>
        </w:rPr>
        <w:t>the</w:t>
      </w:r>
      <w:r>
        <w:rPr>
          <w:spacing w:val="-2"/>
          <w:sz w:val="24"/>
        </w:rPr>
        <w:t xml:space="preserve"> </w:t>
      </w:r>
      <w:r>
        <w:rPr>
          <w:sz w:val="24"/>
        </w:rPr>
        <w:t>consumer removes</w:t>
      </w:r>
      <w:r>
        <w:rPr>
          <w:spacing w:val="-3"/>
          <w:sz w:val="24"/>
        </w:rPr>
        <w:t xml:space="preserve"> </w:t>
      </w:r>
      <w:r>
        <w:rPr>
          <w:sz w:val="24"/>
        </w:rPr>
        <w:t>them, with</w:t>
      </w:r>
      <w:r>
        <w:rPr>
          <w:spacing w:val="-1"/>
          <w:sz w:val="24"/>
        </w:rPr>
        <w:t xml:space="preserve"> </w:t>
      </w:r>
      <w:r>
        <w:rPr>
          <w:sz w:val="24"/>
        </w:rPr>
        <w:t>both</w:t>
      </w:r>
      <w:r>
        <w:rPr>
          <w:spacing w:val="-6"/>
          <w:sz w:val="24"/>
        </w:rPr>
        <w:t xml:space="preserve"> </w:t>
      </w:r>
      <w:r>
        <w:rPr>
          <w:sz w:val="24"/>
        </w:rPr>
        <w:t>processes</w:t>
      </w:r>
      <w:r>
        <w:rPr>
          <w:spacing w:val="-3"/>
          <w:sz w:val="24"/>
        </w:rPr>
        <w:t xml:space="preserve"> </w:t>
      </w:r>
      <w:r>
        <w:rPr>
          <w:sz w:val="24"/>
        </w:rPr>
        <w:t>ensuring</w:t>
      </w:r>
      <w:r>
        <w:rPr>
          <w:spacing w:val="-1"/>
          <w:sz w:val="24"/>
        </w:rPr>
        <w:t xml:space="preserve"> </w:t>
      </w:r>
      <w:r>
        <w:rPr>
          <w:sz w:val="24"/>
        </w:rPr>
        <w:t>proper synchronization to prevent race</w:t>
      </w:r>
      <w:r>
        <w:rPr>
          <w:spacing w:val="-3"/>
          <w:sz w:val="24"/>
        </w:rPr>
        <w:t xml:space="preserve"> </w:t>
      </w:r>
      <w:r>
        <w:rPr>
          <w:sz w:val="24"/>
        </w:rPr>
        <w:t>conditions. For example, the</w:t>
      </w:r>
      <w:r>
        <w:rPr>
          <w:spacing w:val="-3"/>
          <w:sz w:val="24"/>
        </w:rPr>
        <w:t xml:space="preserve"> </w:t>
      </w:r>
      <w:r>
        <w:rPr>
          <w:sz w:val="24"/>
        </w:rPr>
        <w:t>producer waits for an</w:t>
      </w:r>
      <w:r>
        <w:rPr>
          <w:spacing w:val="-6"/>
          <w:sz w:val="24"/>
        </w:rPr>
        <w:t xml:space="preserve"> </w:t>
      </w:r>
      <w:r>
        <w:rPr>
          <w:sz w:val="24"/>
        </w:rPr>
        <w:t>empty</w:t>
      </w:r>
      <w:r>
        <w:rPr>
          <w:spacing w:val="-10"/>
          <w:sz w:val="24"/>
        </w:rPr>
        <w:t xml:space="preserve"> </w:t>
      </w:r>
      <w:r>
        <w:rPr>
          <w:sz w:val="24"/>
        </w:rPr>
        <w:t>slot (empty), then accesses the buffer (</w:t>
      </w:r>
      <w:proofErr w:type="spellStart"/>
      <w:r>
        <w:rPr>
          <w:sz w:val="24"/>
        </w:rPr>
        <w:t>mutex</w:t>
      </w:r>
      <w:proofErr w:type="spellEnd"/>
      <w:r>
        <w:rPr>
          <w:sz w:val="24"/>
        </w:rPr>
        <w:t>), and signals the consumer once an item is produced</w:t>
      </w:r>
    </w:p>
    <w:p w:rsidR="007956DD" w:rsidRPr="007956DD" w:rsidRDefault="007956DD" w:rsidP="007956DD">
      <w:pPr>
        <w:rPr>
          <w:rFonts w:ascii="HelveticaNeue-MediumExt" w:hAnsi="HelveticaNeue-MediumExt" w:cs="HelveticaNeue-MediumExt"/>
          <w:color w:val="00AEF0"/>
          <w:sz w:val="24"/>
          <w:szCs w:val="24"/>
        </w:rPr>
      </w:pPr>
      <w:r w:rsidRPr="007956DD">
        <w:rPr>
          <w:rFonts w:ascii="HelveticaNeue-MediumExt" w:hAnsi="HelveticaNeue-MediumExt" w:cs="HelveticaNeue-MediumExt"/>
          <w:color w:val="00AEF0"/>
          <w:sz w:val="24"/>
          <w:szCs w:val="24"/>
        </w:rPr>
        <w:t xml:space="preserve">Producer → empty </w:t>
      </w:r>
      <w:proofErr w:type="gramStart"/>
      <w:r w:rsidRPr="007956DD">
        <w:rPr>
          <w:rFonts w:ascii="HelveticaNeue-MediumExt" w:hAnsi="HelveticaNeue-MediumExt" w:cs="HelveticaNeue-MediumExt"/>
          <w:color w:val="00AEF0"/>
          <w:sz w:val="24"/>
          <w:szCs w:val="24"/>
        </w:rPr>
        <w:t>↓ ,</w:t>
      </w:r>
      <w:proofErr w:type="gramEnd"/>
      <w:r w:rsidRPr="007956DD">
        <w:rPr>
          <w:rFonts w:ascii="HelveticaNeue-MediumExt" w:hAnsi="HelveticaNeue-MediumExt" w:cs="HelveticaNeue-MediumExt"/>
          <w:color w:val="00AEF0"/>
          <w:sz w:val="24"/>
          <w:szCs w:val="24"/>
        </w:rPr>
        <w:t xml:space="preserve"> full ↑</w:t>
      </w:r>
    </w:p>
    <w:p w:rsidR="007956DD" w:rsidRDefault="007956DD" w:rsidP="007956DD">
      <w:pPr>
        <w:rPr>
          <w:rFonts w:ascii="HelveticaNeue-MediumExt" w:hAnsi="HelveticaNeue-MediumExt" w:cs="HelveticaNeue-MediumExt"/>
          <w:color w:val="00AEF0"/>
          <w:sz w:val="24"/>
          <w:szCs w:val="24"/>
        </w:rPr>
      </w:pPr>
      <w:r w:rsidRPr="007956DD">
        <w:rPr>
          <w:rFonts w:ascii="HelveticaNeue-MediumExt" w:hAnsi="HelveticaNeue-MediumExt" w:cs="HelveticaNeue-MediumExt"/>
          <w:color w:val="00AEF0"/>
          <w:sz w:val="24"/>
          <w:szCs w:val="24"/>
        </w:rPr>
        <w:t xml:space="preserve">Consumer → empty </w:t>
      </w:r>
      <w:proofErr w:type="gramStart"/>
      <w:r w:rsidRPr="007956DD">
        <w:rPr>
          <w:rFonts w:ascii="HelveticaNeue-MediumExt" w:hAnsi="HelveticaNeue-MediumExt" w:cs="HelveticaNeue-MediumExt"/>
          <w:color w:val="00AEF0"/>
          <w:sz w:val="24"/>
          <w:szCs w:val="24"/>
        </w:rPr>
        <w:t>↑ ,</w:t>
      </w:r>
      <w:proofErr w:type="gramEnd"/>
      <w:r w:rsidRPr="007956DD">
        <w:rPr>
          <w:rFonts w:ascii="HelveticaNeue-MediumExt" w:hAnsi="HelveticaNeue-MediumExt" w:cs="HelveticaNeue-MediumExt"/>
          <w:color w:val="00AEF0"/>
          <w:sz w:val="24"/>
          <w:szCs w:val="24"/>
        </w:rPr>
        <w:t xml:space="preserve"> full ↓</w:t>
      </w:r>
    </w:p>
    <w:p w:rsidR="007956DD" w:rsidRDefault="007C6420" w:rsidP="007956DD">
      <w:pPr>
        <w:rPr>
          <w:rFonts w:ascii="HelveticaNeue-MediumExt" w:hAnsi="HelveticaNeue-MediumExt" w:cs="HelveticaNeue-MediumExt"/>
          <w:color w:val="00AEF0"/>
          <w:sz w:val="24"/>
          <w:szCs w:val="24"/>
        </w:rPr>
      </w:pPr>
      <w:r>
        <w:rPr>
          <w:noProof/>
          <w:lang w:eastAsia="en-IN"/>
        </w:rPr>
        <w:lastRenderedPageBreak/>
        <w:drawing>
          <wp:inline distT="0" distB="0" distL="0" distR="0" wp14:anchorId="1907EE73" wp14:editId="262A0E8A">
            <wp:extent cx="2901039" cy="1761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8353" cy="1772078"/>
                    </a:xfrm>
                    <a:prstGeom prst="rect">
                      <a:avLst/>
                    </a:prstGeom>
                  </pic:spPr>
                </pic:pic>
              </a:graphicData>
            </a:graphic>
          </wp:inline>
        </w:drawing>
      </w:r>
      <w:r>
        <w:rPr>
          <w:noProof/>
          <w:lang w:eastAsia="en-IN"/>
        </w:rPr>
        <w:drawing>
          <wp:inline distT="0" distB="0" distL="0" distR="0" wp14:anchorId="20AEA7ED" wp14:editId="5C10FB76">
            <wp:extent cx="2402542" cy="1548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0086" cy="1578766"/>
                    </a:xfrm>
                    <a:prstGeom prst="rect">
                      <a:avLst/>
                    </a:prstGeom>
                  </pic:spPr>
                </pic:pic>
              </a:graphicData>
            </a:graphic>
          </wp:inline>
        </w:drawing>
      </w:r>
    </w:p>
    <w:p w:rsidR="008B19A8" w:rsidRDefault="008B19A8" w:rsidP="007956DD">
      <w:pPr>
        <w:rPr>
          <w:rFonts w:ascii="HelveticaNeue-MediumExt" w:hAnsi="HelveticaNeue-MediumExt" w:cs="HelveticaNeue-MediumExt"/>
          <w:color w:val="00AEF0"/>
          <w:sz w:val="24"/>
          <w:szCs w:val="24"/>
        </w:rPr>
      </w:pPr>
    </w:p>
    <w:p w:rsidR="008B19A8" w:rsidRDefault="008B19A8" w:rsidP="007956DD">
      <w:pPr>
        <w:rPr>
          <w:rFonts w:ascii="HelveticaNeue-MediumExt" w:hAnsi="HelveticaNeue-MediumExt" w:cs="HelveticaNeue-MediumExt"/>
          <w:color w:val="00AEF0"/>
          <w:sz w:val="24"/>
          <w:szCs w:val="24"/>
        </w:rPr>
      </w:pPr>
    </w:p>
    <w:p w:rsidR="008B19A8" w:rsidRDefault="008B19A8" w:rsidP="007956DD">
      <w:pPr>
        <w:rPr>
          <w:rFonts w:ascii="HelveticaNeue-MediumExt" w:hAnsi="HelveticaNeue-MediumExt" w:cs="HelveticaNeue-MediumExt"/>
          <w:color w:val="00AEF0"/>
          <w:sz w:val="24"/>
          <w:szCs w:val="24"/>
        </w:rPr>
      </w:pPr>
    </w:p>
    <w:tbl>
      <w:tblPr>
        <w:tblW w:w="0" w:type="auto"/>
        <w:tblCellSpacing w:w="15" w:type="dxa"/>
        <w:tblInd w:w="-473" w:type="dxa"/>
        <w:tblLayout w:type="fixed"/>
        <w:tblCellMar>
          <w:top w:w="15" w:type="dxa"/>
          <w:left w:w="15" w:type="dxa"/>
          <w:bottom w:w="15" w:type="dxa"/>
          <w:right w:w="15" w:type="dxa"/>
        </w:tblCellMar>
        <w:tblLook w:val="04A0" w:firstRow="1" w:lastRow="0" w:firstColumn="1" w:lastColumn="0" w:noHBand="0" w:noVBand="1"/>
      </w:tblPr>
      <w:tblGrid>
        <w:gridCol w:w="1182"/>
        <w:gridCol w:w="709"/>
        <w:gridCol w:w="425"/>
        <w:gridCol w:w="1085"/>
        <w:gridCol w:w="3303"/>
        <w:gridCol w:w="2322"/>
      </w:tblGrid>
      <w:tr w:rsidR="008B19A8" w:rsidRPr="008B19A8" w:rsidTr="00B47844">
        <w:trPr>
          <w:tblHeader/>
          <w:tblCellSpacing w:w="15" w:type="dxa"/>
        </w:trPr>
        <w:tc>
          <w:tcPr>
            <w:tcW w:w="1137" w:type="dxa"/>
            <w:vAlign w:val="center"/>
            <w:hideMark/>
          </w:tcPr>
          <w:p w:rsidR="008B19A8" w:rsidRPr="008B19A8" w:rsidRDefault="008B19A8" w:rsidP="008B19A8">
            <w:pPr>
              <w:spacing w:after="0" w:line="240" w:lineRule="auto"/>
              <w:jc w:val="center"/>
              <w:rPr>
                <w:rFonts w:ascii="Times New Roman" w:eastAsia="Times New Roman" w:hAnsi="Times New Roman" w:cs="Times New Roman"/>
                <w:b/>
                <w:bCs/>
                <w:lang w:eastAsia="en-IN"/>
              </w:rPr>
            </w:pPr>
            <w:r w:rsidRPr="008B19A8">
              <w:rPr>
                <w:rFonts w:ascii="Times New Roman" w:eastAsia="Times New Roman" w:hAnsi="Times New Roman" w:cs="Times New Roman"/>
                <w:b/>
                <w:bCs/>
                <w:lang w:eastAsia="en-IN"/>
              </w:rPr>
              <w:t>Step</w:t>
            </w:r>
          </w:p>
        </w:tc>
        <w:tc>
          <w:tcPr>
            <w:tcW w:w="679" w:type="dxa"/>
            <w:vAlign w:val="center"/>
            <w:hideMark/>
          </w:tcPr>
          <w:p w:rsidR="008B19A8" w:rsidRPr="008B19A8" w:rsidRDefault="008B19A8" w:rsidP="008B19A8">
            <w:pPr>
              <w:spacing w:after="0" w:line="240" w:lineRule="auto"/>
              <w:jc w:val="center"/>
              <w:rPr>
                <w:rFonts w:ascii="Times New Roman" w:eastAsia="Times New Roman" w:hAnsi="Times New Roman" w:cs="Times New Roman"/>
                <w:b/>
                <w:bCs/>
                <w:lang w:eastAsia="en-IN"/>
              </w:rPr>
            </w:pPr>
            <w:r w:rsidRPr="008B19A8">
              <w:rPr>
                <w:rFonts w:ascii="Times New Roman" w:eastAsia="Times New Roman" w:hAnsi="Times New Roman" w:cs="Times New Roman"/>
                <w:b/>
                <w:bCs/>
                <w:lang w:eastAsia="en-IN"/>
              </w:rPr>
              <w:t>empty</w:t>
            </w:r>
          </w:p>
        </w:tc>
        <w:tc>
          <w:tcPr>
            <w:tcW w:w="395" w:type="dxa"/>
            <w:vAlign w:val="center"/>
            <w:hideMark/>
          </w:tcPr>
          <w:p w:rsidR="008B19A8" w:rsidRPr="008B19A8" w:rsidRDefault="008B19A8" w:rsidP="008B19A8">
            <w:pPr>
              <w:spacing w:after="0" w:line="240" w:lineRule="auto"/>
              <w:jc w:val="center"/>
              <w:rPr>
                <w:rFonts w:ascii="Times New Roman" w:eastAsia="Times New Roman" w:hAnsi="Times New Roman" w:cs="Times New Roman"/>
                <w:b/>
                <w:bCs/>
                <w:lang w:eastAsia="en-IN"/>
              </w:rPr>
            </w:pPr>
            <w:r w:rsidRPr="008B19A8">
              <w:rPr>
                <w:rFonts w:ascii="Times New Roman" w:eastAsia="Times New Roman" w:hAnsi="Times New Roman" w:cs="Times New Roman"/>
                <w:b/>
                <w:bCs/>
                <w:lang w:eastAsia="en-IN"/>
              </w:rPr>
              <w:t>full</w:t>
            </w:r>
          </w:p>
        </w:tc>
        <w:tc>
          <w:tcPr>
            <w:tcW w:w="1055" w:type="dxa"/>
            <w:vAlign w:val="center"/>
            <w:hideMark/>
          </w:tcPr>
          <w:p w:rsidR="008B19A8" w:rsidRPr="008B19A8" w:rsidRDefault="008B19A8" w:rsidP="008B19A8">
            <w:pPr>
              <w:spacing w:after="0" w:line="240" w:lineRule="auto"/>
              <w:jc w:val="center"/>
              <w:rPr>
                <w:rFonts w:ascii="Times New Roman" w:eastAsia="Times New Roman" w:hAnsi="Times New Roman" w:cs="Times New Roman"/>
                <w:b/>
                <w:bCs/>
                <w:lang w:eastAsia="en-IN"/>
              </w:rPr>
            </w:pPr>
            <w:proofErr w:type="spellStart"/>
            <w:r w:rsidRPr="008B19A8">
              <w:rPr>
                <w:rFonts w:ascii="Times New Roman" w:eastAsia="Times New Roman" w:hAnsi="Times New Roman" w:cs="Times New Roman"/>
                <w:b/>
                <w:bCs/>
                <w:lang w:eastAsia="en-IN"/>
              </w:rPr>
              <w:t>mutex</w:t>
            </w:r>
            <w:proofErr w:type="spellEnd"/>
          </w:p>
        </w:tc>
        <w:tc>
          <w:tcPr>
            <w:tcW w:w="3273" w:type="dxa"/>
            <w:vAlign w:val="center"/>
            <w:hideMark/>
          </w:tcPr>
          <w:p w:rsidR="008B19A8" w:rsidRPr="008B19A8" w:rsidRDefault="008B19A8" w:rsidP="008B19A8">
            <w:pPr>
              <w:spacing w:after="0" w:line="240" w:lineRule="auto"/>
              <w:jc w:val="center"/>
              <w:rPr>
                <w:rFonts w:ascii="Times New Roman" w:eastAsia="Times New Roman" w:hAnsi="Times New Roman" w:cs="Times New Roman"/>
                <w:b/>
                <w:bCs/>
                <w:lang w:eastAsia="en-IN"/>
              </w:rPr>
            </w:pPr>
            <w:r w:rsidRPr="008B19A8">
              <w:rPr>
                <w:rFonts w:ascii="Times New Roman" w:eastAsia="Times New Roman" w:hAnsi="Times New Roman" w:cs="Times New Roman"/>
                <w:b/>
                <w:bCs/>
                <w:lang w:eastAsia="en-IN"/>
              </w:rPr>
              <w:t>Action</w:t>
            </w:r>
          </w:p>
        </w:tc>
        <w:tc>
          <w:tcPr>
            <w:tcW w:w="2277" w:type="dxa"/>
            <w:vAlign w:val="center"/>
            <w:hideMark/>
          </w:tcPr>
          <w:p w:rsidR="008B19A8" w:rsidRPr="008B19A8" w:rsidRDefault="008B19A8" w:rsidP="008B19A8">
            <w:pPr>
              <w:spacing w:after="0" w:line="240" w:lineRule="auto"/>
              <w:jc w:val="center"/>
              <w:rPr>
                <w:rFonts w:ascii="Times New Roman" w:eastAsia="Times New Roman" w:hAnsi="Times New Roman" w:cs="Times New Roman"/>
                <w:b/>
                <w:bCs/>
                <w:lang w:eastAsia="en-IN"/>
              </w:rPr>
            </w:pPr>
            <w:r w:rsidRPr="008B19A8">
              <w:rPr>
                <w:rFonts w:ascii="Times New Roman" w:eastAsia="Times New Roman" w:hAnsi="Times New Roman" w:cs="Times New Roman"/>
                <w:b/>
                <w:bCs/>
                <w:lang w:eastAsia="en-IN"/>
              </w:rPr>
              <w:t>Explanation</w:t>
            </w:r>
          </w:p>
        </w:tc>
      </w:tr>
      <w:tr w:rsidR="008B19A8" w:rsidRPr="008B19A8" w:rsidTr="00B47844">
        <w:trPr>
          <w:tblCellSpacing w:w="15" w:type="dxa"/>
        </w:trPr>
        <w:tc>
          <w:tcPr>
            <w:tcW w:w="113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Start</w:t>
            </w:r>
          </w:p>
        </w:tc>
        <w:tc>
          <w:tcPr>
            <w:tcW w:w="679"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3</w:t>
            </w:r>
          </w:p>
        </w:tc>
        <w:tc>
          <w:tcPr>
            <w:tcW w:w="39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0</w:t>
            </w:r>
          </w:p>
        </w:tc>
        <w:tc>
          <w:tcPr>
            <w:tcW w:w="105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w:t>
            </w:r>
          </w:p>
        </w:tc>
        <w:tc>
          <w:tcPr>
            <w:tcW w:w="3273"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Initial</w:t>
            </w:r>
          </w:p>
        </w:tc>
        <w:tc>
          <w:tcPr>
            <w:tcW w:w="227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 xml:space="preserve">All buffers empty, </w:t>
            </w:r>
            <w:proofErr w:type="spellStart"/>
            <w:r w:rsidRPr="008B19A8">
              <w:rPr>
                <w:rFonts w:ascii="Times New Roman" w:eastAsia="Times New Roman" w:hAnsi="Times New Roman" w:cs="Times New Roman"/>
                <w:lang w:eastAsia="en-IN"/>
              </w:rPr>
              <w:t>mutex</w:t>
            </w:r>
            <w:proofErr w:type="spellEnd"/>
            <w:r w:rsidRPr="008B19A8">
              <w:rPr>
                <w:rFonts w:ascii="Times New Roman" w:eastAsia="Times New Roman" w:hAnsi="Times New Roman" w:cs="Times New Roman"/>
                <w:lang w:eastAsia="en-IN"/>
              </w:rPr>
              <w:t xml:space="preserve"> free</w:t>
            </w:r>
          </w:p>
        </w:tc>
      </w:tr>
      <w:tr w:rsidR="008B19A8" w:rsidRPr="008B19A8" w:rsidTr="00B47844">
        <w:trPr>
          <w:tblCellSpacing w:w="15" w:type="dxa"/>
        </w:trPr>
        <w:tc>
          <w:tcPr>
            <w:tcW w:w="113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Produce 1</w:t>
            </w:r>
          </w:p>
        </w:tc>
        <w:tc>
          <w:tcPr>
            <w:tcW w:w="679"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2</w:t>
            </w:r>
          </w:p>
        </w:tc>
        <w:tc>
          <w:tcPr>
            <w:tcW w:w="39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w:t>
            </w:r>
          </w:p>
        </w:tc>
        <w:tc>
          <w:tcPr>
            <w:tcW w:w="105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 → 0 → 1</w:t>
            </w:r>
          </w:p>
        </w:tc>
        <w:tc>
          <w:tcPr>
            <w:tcW w:w="3273"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wait(empty), wait(</w:t>
            </w:r>
            <w:proofErr w:type="spellStart"/>
            <w:r w:rsidRPr="008B19A8">
              <w:rPr>
                <w:rFonts w:ascii="Times New Roman" w:eastAsia="Times New Roman" w:hAnsi="Times New Roman" w:cs="Times New Roman"/>
                <w:lang w:eastAsia="en-IN"/>
              </w:rPr>
              <w:t>mutex</w:t>
            </w:r>
            <w:proofErr w:type="spellEnd"/>
            <w:r w:rsidRPr="008B19A8">
              <w:rPr>
                <w:rFonts w:ascii="Times New Roman" w:eastAsia="Times New Roman" w:hAnsi="Times New Roman" w:cs="Times New Roman"/>
                <w:lang w:eastAsia="en-IN"/>
              </w:rPr>
              <w:t>), add item, signal(</w:t>
            </w:r>
            <w:proofErr w:type="spellStart"/>
            <w:r w:rsidRPr="008B19A8">
              <w:rPr>
                <w:rFonts w:ascii="Times New Roman" w:eastAsia="Times New Roman" w:hAnsi="Times New Roman" w:cs="Times New Roman"/>
                <w:lang w:eastAsia="en-IN"/>
              </w:rPr>
              <w:t>mutex</w:t>
            </w:r>
            <w:proofErr w:type="spellEnd"/>
            <w:r w:rsidRPr="008B19A8">
              <w:rPr>
                <w:rFonts w:ascii="Times New Roman" w:eastAsia="Times New Roman" w:hAnsi="Times New Roman" w:cs="Times New Roman"/>
                <w:lang w:eastAsia="en-IN"/>
              </w:rPr>
              <w:t>), signal(full)</w:t>
            </w:r>
          </w:p>
        </w:tc>
        <w:tc>
          <w:tcPr>
            <w:tcW w:w="227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Producer enters CS safely, adds item</w:t>
            </w:r>
          </w:p>
        </w:tc>
      </w:tr>
      <w:tr w:rsidR="008B19A8" w:rsidRPr="008B19A8" w:rsidTr="00B47844">
        <w:trPr>
          <w:tblCellSpacing w:w="15" w:type="dxa"/>
        </w:trPr>
        <w:tc>
          <w:tcPr>
            <w:tcW w:w="113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Produce 2</w:t>
            </w:r>
          </w:p>
        </w:tc>
        <w:tc>
          <w:tcPr>
            <w:tcW w:w="679"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w:t>
            </w:r>
          </w:p>
        </w:tc>
        <w:tc>
          <w:tcPr>
            <w:tcW w:w="39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2</w:t>
            </w:r>
          </w:p>
        </w:tc>
        <w:tc>
          <w:tcPr>
            <w:tcW w:w="105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 → 0 → 1</w:t>
            </w:r>
          </w:p>
        </w:tc>
        <w:tc>
          <w:tcPr>
            <w:tcW w:w="3273"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Same steps</w:t>
            </w:r>
          </w:p>
        </w:tc>
        <w:tc>
          <w:tcPr>
            <w:tcW w:w="227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Another item added</w:t>
            </w:r>
          </w:p>
        </w:tc>
      </w:tr>
      <w:tr w:rsidR="008B19A8" w:rsidRPr="008B19A8" w:rsidTr="00B47844">
        <w:trPr>
          <w:tblCellSpacing w:w="15" w:type="dxa"/>
        </w:trPr>
        <w:tc>
          <w:tcPr>
            <w:tcW w:w="113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Consume</w:t>
            </w:r>
            <w:r w:rsidR="00FC3623" w:rsidRPr="00B47844">
              <w:rPr>
                <w:rFonts w:ascii="Times New Roman" w:eastAsia="Times New Roman" w:hAnsi="Times New Roman" w:cs="Times New Roman"/>
                <w:lang w:eastAsia="en-IN"/>
              </w:rPr>
              <w:t>r</w:t>
            </w:r>
            <w:r w:rsidRPr="008B19A8">
              <w:rPr>
                <w:rFonts w:ascii="Times New Roman" w:eastAsia="Times New Roman" w:hAnsi="Times New Roman" w:cs="Times New Roman"/>
                <w:lang w:eastAsia="en-IN"/>
              </w:rPr>
              <w:t xml:space="preserve"> 1</w:t>
            </w:r>
          </w:p>
        </w:tc>
        <w:tc>
          <w:tcPr>
            <w:tcW w:w="679"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2</w:t>
            </w:r>
          </w:p>
        </w:tc>
        <w:tc>
          <w:tcPr>
            <w:tcW w:w="39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w:t>
            </w:r>
          </w:p>
        </w:tc>
        <w:tc>
          <w:tcPr>
            <w:tcW w:w="1055"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1 → 0 → 1</w:t>
            </w:r>
          </w:p>
        </w:tc>
        <w:tc>
          <w:tcPr>
            <w:tcW w:w="3273"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wait(full), wait(</w:t>
            </w:r>
            <w:proofErr w:type="spellStart"/>
            <w:r w:rsidRPr="008B19A8">
              <w:rPr>
                <w:rFonts w:ascii="Times New Roman" w:eastAsia="Times New Roman" w:hAnsi="Times New Roman" w:cs="Times New Roman"/>
                <w:lang w:eastAsia="en-IN"/>
              </w:rPr>
              <w:t>mutex</w:t>
            </w:r>
            <w:proofErr w:type="spellEnd"/>
            <w:r w:rsidRPr="008B19A8">
              <w:rPr>
                <w:rFonts w:ascii="Times New Roman" w:eastAsia="Times New Roman" w:hAnsi="Times New Roman" w:cs="Times New Roman"/>
                <w:lang w:eastAsia="en-IN"/>
              </w:rPr>
              <w:t>), remove item, signal(</w:t>
            </w:r>
            <w:proofErr w:type="spellStart"/>
            <w:r w:rsidRPr="008B19A8">
              <w:rPr>
                <w:rFonts w:ascii="Times New Roman" w:eastAsia="Times New Roman" w:hAnsi="Times New Roman" w:cs="Times New Roman"/>
                <w:lang w:eastAsia="en-IN"/>
              </w:rPr>
              <w:t>mutex</w:t>
            </w:r>
            <w:proofErr w:type="spellEnd"/>
            <w:r w:rsidRPr="008B19A8">
              <w:rPr>
                <w:rFonts w:ascii="Times New Roman" w:eastAsia="Times New Roman" w:hAnsi="Times New Roman" w:cs="Times New Roman"/>
                <w:lang w:eastAsia="en-IN"/>
              </w:rPr>
              <w:t>), signal(empty)</w:t>
            </w:r>
          </w:p>
        </w:tc>
        <w:tc>
          <w:tcPr>
            <w:tcW w:w="2277" w:type="dxa"/>
            <w:vAlign w:val="center"/>
            <w:hideMark/>
          </w:tcPr>
          <w:p w:rsidR="008B19A8" w:rsidRPr="008B19A8" w:rsidRDefault="008B19A8" w:rsidP="008B19A8">
            <w:pPr>
              <w:spacing w:after="0" w:line="240" w:lineRule="auto"/>
              <w:rPr>
                <w:rFonts w:ascii="Times New Roman" w:eastAsia="Times New Roman" w:hAnsi="Times New Roman" w:cs="Times New Roman"/>
                <w:lang w:eastAsia="en-IN"/>
              </w:rPr>
            </w:pPr>
            <w:r w:rsidRPr="008B19A8">
              <w:rPr>
                <w:rFonts w:ascii="Times New Roman" w:eastAsia="Times New Roman" w:hAnsi="Times New Roman" w:cs="Times New Roman"/>
                <w:lang w:eastAsia="en-IN"/>
              </w:rPr>
              <w:t>Consumer removes item safely</w:t>
            </w:r>
          </w:p>
        </w:tc>
      </w:tr>
    </w:tbl>
    <w:p w:rsidR="008B19A8" w:rsidRDefault="008B19A8" w:rsidP="007956DD">
      <w:pPr>
        <w:rPr>
          <w:rFonts w:ascii="HelveticaNeue-MediumExt" w:hAnsi="HelveticaNeue-MediumExt" w:cs="HelveticaNeue-MediumExt"/>
          <w:color w:val="00AEF0"/>
          <w:sz w:val="24"/>
          <w:szCs w:val="24"/>
        </w:rPr>
      </w:pPr>
    </w:p>
    <w:p w:rsidR="00415232" w:rsidRPr="00415232" w:rsidRDefault="00415232" w:rsidP="00415232">
      <w:pPr>
        <w:rPr>
          <w:rFonts w:ascii="HelveticaNeue-MediumExt" w:hAnsi="HelveticaNeue-MediumExt" w:cs="HelveticaNeue-MediumExt"/>
          <w:color w:val="00AEF0"/>
          <w:sz w:val="24"/>
          <w:szCs w:val="24"/>
        </w:rPr>
      </w:pPr>
      <w:r w:rsidRPr="00415232">
        <w:rPr>
          <w:rFonts w:ascii="HelveticaNeue-MediumExt" w:hAnsi="HelveticaNeue-MediumExt" w:cs="HelveticaNeue-MediumExt"/>
          <w:color w:val="00AEF0"/>
          <w:sz w:val="24"/>
          <w:szCs w:val="24"/>
        </w:rPr>
        <w:t>wait(</w:t>
      </w:r>
      <w:proofErr w:type="spellStart"/>
      <w:proofErr w:type="gramStart"/>
      <w:r w:rsidRPr="00415232">
        <w:rPr>
          <w:rFonts w:ascii="HelveticaNeue-MediumExt" w:hAnsi="HelveticaNeue-MediumExt" w:cs="HelveticaNeue-MediumExt"/>
          <w:color w:val="00AEF0"/>
          <w:sz w:val="24"/>
          <w:szCs w:val="24"/>
        </w:rPr>
        <w:t>mutex</w:t>
      </w:r>
      <w:proofErr w:type="spellEnd"/>
      <w:r w:rsidRPr="00415232">
        <w:rPr>
          <w:rFonts w:ascii="HelveticaNeue-MediumExt" w:hAnsi="HelveticaNeue-MediumExt" w:cs="HelveticaNeue-MediumExt"/>
          <w:color w:val="00AEF0"/>
          <w:sz w:val="24"/>
          <w:szCs w:val="24"/>
        </w:rPr>
        <w:t>)  →</w:t>
      </w:r>
      <w:proofErr w:type="gramEnd"/>
      <w:r w:rsidRPr="00415232">
        <w:rPr>
          <w:rFonts w:ascii="HelveticaNeue-MediumExt" w:hAnsi="HelveticaNeue-MediumExt" w:cs="HelveticaNeue-MediumExt"/>
          <w:color w:val="00AEF0"/>
          <w:sz w:val="24"/>
          <w:szCs w:val="24"/>
        </w:rPr>
        <w:t xml:space="preserve"> </w:t>
      </w:r>
      <w:proofErr w:type="spellStart"/>
      <w:r w:rsidRPr="00415232">
        <w:rPr>
          <w:rFonts w:ascii="HelveticaNeue-MediumExt" w:hAnsi="HelveticaNeue-MediumExt" w:cs="HelveticaNeue-MediumExt"/>
          <w:color w:val="00AEF0"/>
          <w:sz w:val="24"/>
          <w:szCs w:val="24"/>
        </w:rPr>
        <w:t>mutex</w:t>
      </w:r>
      <w:proofErr w:type="spellEnd"/>
      <w:r w:rsidRPr="00415232">
        <w:rPr>
          <w:rFonts w:ascii="HelveticaNeue-MediumExt" w:hAnsi="HelveticaNeue-MediumExt" w:cs="HelveticaNeue-MediumExt"/>
          <w:color w:val="00AEF0"/>
          <w:sz w:val="24"/>
          <w:szCs w:val="24"/>
        </w:rPr>
        <w:t xml:space="preserve"> = 0 (lock acquired </w:t>
      </w:r>
      <w:r w:rsidRPr="00415232">
        <w:rPr>
          <w:rFonts w:ascii="Segoe UI Symbol" w:hAnsi="Segoe UI Symbol" w:cs="Segoe UI Symbol"/>
          <w:color w:val="00AEF0"/>
          <w:sz w:val="24"/>
          <w:szCs w:val="24"/>
        </w:rPr>
        <w:t>🔒</w:t>
      </w:r>
      <w:r w:rsidRPr="00415232">
        <w:rPr>
          <w:rFonts w:ascii="HelveticaNeue-MediumExt" w:hAnsi="HelveticaNeue-MediumExt" w:cs="HelveticaNeue-MediumExt"/>
          <w:color w:val="00AEF0"/>
          <w:sz w:val="24"/>
          <w:szCs w:val="24"/>
        </w:rPr>
        <w:t>)</w:t>
      </w:r>
    </w:p>
    <w:p w:rsidR="00415232" w:rsidRDefault="00415232" w:rsidP="00415232">
      <w:pPr>
        <w:rPr>
          <w:rFonts w:ascii="HelveticaNeue-MediumExt" w:hAnsi="HelveticaNeue-MediumExt" w:cs="HelveticaNeue-MediumExt"/>
          <w:color w:val="00AEF0"/>
          <w:sz w:val="24"/>
          <w:szCs w:val="24"/>
        </w:rPr>
      </w:pPr>
      <w:r w:rsidRPr="00415232">
        <w:rPr>
          <w:rFonts w:ascii="HelveticaNeue-MediumExt" w:hAnsi="HelveticaNeue-MediumExt" w:cs="HelveticaNeue-MediumExt"/>
          <w:color w:val="00AEF0"/>
          <w:sz w:val="24"/>
          <w:szCs w:val="24"/>
        </w:rPr>
        <w:t>signal(</w:t>
      </w:r>
      <w:proofErr w:type="spellStart"/>
      <w:r w:rsidRPr="00415232">
        <w:rPr>
          <w:rFonts w:ascii="HelveticaNeue-MediumExt" w:hAnsi="HelveticaNeue-MediumExt" w:cs="HelveticaNeue-MediumExt"/>
          <w:color w:val="00AEF0"/>
          <w:sz w:val="24"/>
          <w:szCs w:val="24"/>
        </w:rPr>
        <w:t>mutex</w:t>
      </w:r>
      <w:proofErr w:type="spellEnd"/>
      <w:r w:rsidRPr="00415232">
        <w:rPr>
          <w:rFonts w:ascii="HelveticaNeue-MediumExt" w:hAnsi="HelveticaNeue-MediumExt" w:cs="HelveticaNeue-MediumExt"/>
          <w:color w:val="00AEF0"/>
          <w:sz w:val="24"/>
          <w:szCs w:val="24"/>
        </w:rPr>
        <w:t xml:space="preserve">)→ </w:t>
      </w:r>
      <w:proofErr w:type="spellStart"/>
      <w:r w:rsidRPr="00415232">
        <w:rPr>
          <w:rFonts w:ascii="HelveticaNeue-MediumExt" w:hAnsi="HelveticaNeue-MediumExt" w:cs="HelveticaNeue-MediumExt"/>
          <w:color w:val="00AEF0"/>
          <w:sz w:val="24"/>
          <w:szCs w:val="24"/>
        </w:rPr>
        <w:t>mutex</w:t>
      </w:r>
      <w:proofErr w:type="spellEnd"/>
      <w:r w:rsidRPr="00415232">
        <w:rPr>
          <w:rFonts w:ascii="HelveticaNeue-MediumExt" w:hAnsi="HelveticaNeue-MediumExt" w:cs="HelveticaNeue-MediumExt"/>
          <w:color w:val="00AEF0"/>
          <w:sz w:val="24"/>
          <w:szCs w:val="24"/>
        </w:rPr>
        <w:t xml:space="preserve"> = 1 (lock released </w:t>
      </w:r>
      <w:r w:rsidRPr="00415232">
        <w:rPr>
          <w:rFonts w:ascii="Segoe UI Symbol" w:hAnsi="Segoe UI Symbol" w:cs="Segoe UI Symbol"/>
          <w:color w:val="00AEF0"/>
          <w:sz w:val="24"/>
          <w:szCs w:val="24"/>
        </w:rPr>
        <w:t>🔓</w:t>
      </w:r>
      <w:r w:rsidRPr="00415232">
        <w:rPr>
          <w:rFonts w:ascii="HelveticaNeue-MediumExt" w:hAnsi="HelveticaNeue-MediumExt" w:cs="HelveticaNeue-MediumExt"/>
          <w:color w:val="00AEF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953"/>
        <w:gridCol w:w="3968"/>
      </w:tblGrid>
      <w:tr w:rsidR="00B47844" w:rsidRPr="00B47844" w:rsidTr="00B47844">
        <w:trPr>
          <w:tblHeader/>
          <w:tblCellSpacing w:w="15" w:type="dxa"/>
        </w:trPr>
        <w:tc>
          <w:tcPr>
            <w:tcW w:w="0" w:type="auto"/>
            <w:vAlign w:val="center"/>
            <w:hideMark/>
          </w:tcPr>
          <w:p w:rsidR="00B47844" w:rsidRPr="00B47844" w:rsidRDefault="00B47844" w:rsidP="00B47844">
            <w:pPr>
              <w:spacing w:after="0" w:line="240" w:lineRule="auto"/>
              <w:jc w:val="center"/>
              <w:rPr>
                <w:rFonts w:ascii="Times New Roman" w:eastAsia="Times New Roman" w:hAnsi="Times New Roman" w:cs="Times New Roman"/>
                <w:b/>
                <w:bCs/>
                <w:sz w:val="24"/>
                <w:szCs w:val="24"/>
                <w:lang w:eastAsia="en-IN"/>
              </w:rPr>
            </w:pPr>
            <w:r w:rsidRPr="00B47844">
              <w:rPr>
                <w:rFonts w:ascii="Times New Roman" w:eastAsia="Times New Roman" w:hAnsi="Times New Roman" w:cs="Times New Roman"/>
                <w:b/>
                <w:bCs/>
                <w:sz w:val="24"/>
                <w:szCs w:val="24"/>
                <w:lang w:eastAsia="en-IN"/>
              </w:rPr>
              <w:t>Step</w:t>
            </w:r>
          </w:p>
        </w:tc>
        <w:tc>
          <w:tcPr>
            <w:tcW w:w="0" w:type="auto"/>
            <w:vAlign w:val="center"/>
            <w:hideMark/>
          </w:tcPr>
          <w:p w:rsidR="00B47844" w:rsidRPr="00B47844" w:rsidRDefault="00B47844" w:rsidP="00B47844">
            <w:pPr>
              <w:spacing w:after="0" w:line="240" w:lineRule="auto"/>
              <w:jc w:val="center"/>
              <w:rPr>
                <w:rFonts w:ascii="Times New Roman" w:eastAsia="Times New Roman" w:hAnsi="Times New Roman" w:cs="Times New Roman"/>
                <w:b/>
                <w:bCs/>
                <w:sz w:val="24"/>
                <w:szCs w:val="24"/>
                <w:lang w:eastAsia="en-IN"/>
              </w:rPr>
            </w:pPr>
            <w:r w:rsidRPr="00B47844">
              <w:rPr>
                <w:rFonts w:ascii="Times New Roman" w:eastAsia="Times New Roman" w:hAnsi="Times New Roman" w:cs="Times New Roman"/>
                <w:b/>
                <w:bCs/>
                <w:sz w:val="24"/>
                <w:szCs w:val="24"/>
                <w:lang w:eastAsia="en-IN"/>
              </w:rPr>
              <w:t xml:space="preserve"> Producer Process</w:t>
            </w:r>
          </w:p>
        </w:tc>
        <w:tc>
          <w:tcPr>
            <w:tcW w:w="0" w:type="auto"/>
            <w:vAlign w:val="center"/>
            <w:hideMark/>
          </w:tcPr>
          <w:p w:rsidR="00B47844" w:rsidRPr="00B47844" w:rsidRDefault="00B47844" w:rsidP="00B47844">
            <w:pPr>
              <w:spacing w:after="0" w:line="240" w:lineRule="auto"/>
              <w:jc w:val="center"/>
              <w:rPr>
                <w:rFonts w:ascii="Times New Roman" w:eastAsia="Times New Roman" w:hAnsi="Times New Roman" w:cs="Times New Roman"/>
                <w:b/>
                <w:bCs/>
                <w:sz w:val="24"/>
                <w:szCs w:val="24"/>
                <w:lang w:eastAsia="en-IN"/>
              </w:rPr>
            </w:pPr>
            <w:r w:rsidRPr="00B47844">
              <w:rPr>
                <w:rFonts w:ascii="Times New Roman" w:eastAsia="Times New Roman" w:hAnsi="Times New Roman" w:cs="Times New Roman"/>
                <w:b/>
                <w:bCs/>
                <w:sz w:val="24"/>
                <w:szCs w:val="24"/>
                <w:lang w:eastAsia="en-IN"/>
              </w:rPr>
              <w:t>Consumer Process</w:t>
            </w:r>
          </w:p>
        </w:tc>
      </w:tr>
      <w:tr w:rsidR="00B47844" w:rsidRPr="00B47844" w:rsidTr="00B47844">
        <w:trPr>
          <w:tblCellSpacing w:w="15" w:type="dxa"/>
        </w:trPr>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sz w:val="24"/>
                <w:szCs w:val="24"/>
                <w:lang w:eastAsia="en-IN"/>
              </w:rPr>
              <w:t>1</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wait(empty)</w:t>
            </w:r>
            <w:r w:rsidRPr="00B47844">
              <w:rPr>
                <w:rFonts w:ascii="Times New Roman" w:eastAsia="Times New Roman" w:hAnsi="Times New Roman" w:cs="Times New Roman"/>
                <w:sz w:val="24"/>
                <w:szCs w:val="24"/>
                <w:lang w:eastAsia="en-IN"/>
              </w:rPr>
              <w:t xml:space="preserve"> → check space available</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wait(full)</w:t>
            </w:r>
            <w:r w:rsidRPr="00B47844">
              <w:rPr>
                <w:rFonts w:ascii="Times New Roman" w:eastAsia="Times New Roman" w:hAnsi="Times New Roman" w:cs="Times New Roman"/>
                <w:sz w:val="24"/>
                <w:szCs w:val="24"/>
                <w:lang w:eastAsia="en-IN"/>
              </w:rPr>
              <w:t xml:space="preserve"> → check item available</w:t>
            </w:r>
          </w:p>
        </w:tc>
      </w:tr>
      <w:tr w:rsidR="00B47844" w:rsidRPr="00B47844" w:rsidTr="00B47844">
        <w:trPr>
          <w:tblCellSpacing w:w="15" w:type="dxa"/>
        </w:trPr>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sz w:val="24"/>
                <w:szCs w:val="24"/>
                <w:lang w:eastAsia="en-IN"/>
              </w:rPr>
              <w:t>2</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wait(</w:t>
            </w:r>
            <w:proofErr w:type="spellStart"/>
            <w:r w:rsidRPr="00B47844">
              <w:rPr>
                <w:rFonts w:ascii="Courier New" w:eastAsia="Times New Roman" w:hAnsi="Courier New" w:cs="Courier New"/>
                <w:sz w:val="20"/>
                <w:szCs w:val="20"/>
                <w:lang w:eastAsia="en-IN"/>
              </w:rPr>
              <w:t>mutex</w:t>
            </w:r>
            <w:proofErr w:type="spellEnd"/>
            <w:r w:rsidRPr="00B47844">
              <w:rPr>
                <w:rFonts w:ascii="Courier New" w:eastAsia="Times New Roman" w:hAnsi="Courier New" w:cs="Courier New"/>
                <w:sz w:val="20"/>
                <w:szCs w:val="20"/>
                <w:lang w:eastAsia="en-IN"/>
              </w:rPr>
              <w:t>)</w:t>
            </w:r>
            <w:r w:rsidRPr="00B47844">
              <w:rPr>
                <w:rFonts w:ascii="Times New Roman" w:eastAsia="Times New Roman" w:hAnsi="Times New Roman" w:cs="Times New Roman"/>
                <w:sz w:val="24"/>
                <w:szCs w:val="24"/>
                <w:lang w:eastAsia="en-IN"/>
              </w:rPr>
              <w:t xml:space="preserve"> → enter critical section</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wait(</w:t>
            </w:r>
            <w:proofErr w:type="spellStart"/>
            <w:r w:rsidRPr="00B47844">
              <w:rPr>
                <w:rFonts w:ascii="Courier New" w:eastAsia="Times New Roman" w:hAnsi="Courier New" w:cs="Courier New"/>
                <w:sz w:val="20"/>
                <w:szCs w:val="20"/>
                <w:lang w:eastAsia="en-IN"/>
              </w:rPr>
              <w:t>mutex</w:t>
            </w:r>
            <w:proofErr w:type="spellEnd"/>
            <w:r w:rsidRPr="00B47844">
              <w:rPr>
                <w:rFonts w:ascii="Courier New" w:eastAsia="Times New Roman" w:hAnsi="Courier New" w:cs="Courier New"/>
                <w:sz w:val="20"/>
                <w:szCs w:val="20"/>
                <w:lang w:eastAsia="en-IN"/>
              </w:rPr>
              <w:t>)</w:t>
            </w:r>
            <w:r w:rsidRPr="00B47844">
              <w:rPr>
                <w:rFonts w:ascii="Times New Roman" w:eastAsia="Times New Roman" w:hAnsi="Times New Roman" w:cs="Times New Roman"/>
                <w:sz w:val="24"/>
                <w:szCs w:val="24"/>
                <w:lang w:eastAsia="en-IN"/>
              </w:rPr>
              <w:t xml:space="preserve"> → enter critical section</w:t>
            </w:r>
          </w:p>
        </w:tc>
      </w:tr>
      <w:tr w:rsidR="00B47844" w:rsidRPr="00B47844" w:rsidTr="00B47844">
        <w:trPr>
          <w:tblCellSpacing w:w="15" w:type="dxa"/>
        </w:trPr>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sz w:val="24"/>
                <w:szCs w:val="24"/>
                <w:lang w:eastAsia="en-IN"/>
              </w:rPr>
              <w:t>3</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b/>
                <w:bCs/>
                <w:sz w:val="24"/>
                <w:szCs w:val="24"/>
                <w:lang w:eastAsia="en-IN"/>
              </w:rPr>
              <w:t>ADD ITEM</w:t>
            </w:r>
            <w:r w:rsidRPr="00B47844">
              <w:rPr>
                <w:rFonts w:ascii="Times New Roman" w:eastAsia="Times New Roman" w:hAnsi="Times New Roman" w:cs="Times New Roman"/>
                <w:sz w:val="24"/>
                <w:szCs w:val="24"/>
                <w:lang w:eastAsia="en-IN"/>
              </w:rPr>
              <w:t xml:space="preserve"> → modify buffer</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b/>
                <w:bCs/>
                <w:sz w:val="24"/>
                <w:szCs w:val="24"/>
                <w:lang w:eastAsia="en-IN"/>
              </w:rPr>
              <w:t>REMOVE ITEM</w:t>
            </w:r>
            <w:r w:rsidRPr="00B47844">
              <w:rPr>
                <w:rFonts w:ascii="Times New Roman" w:eastAsia="Times New Roman" w:hAnsi="Times New Roman" w:cs="Times New Roman"/>
                <w:sz w:val="24"/>
                <w:szCs w:val="24"/>
                <w:lang w:eastAsia="en-IN"/>
              </w:rPr>
              <w:t xml:space="preserve"> → modify buffer</w:t>
            </w:r>
          </w:p>
        </w:tc>
      </w:tr>
      <w:tr w:rsidR="00B47844" w:rsidRPr="00B47844" w:rsidTr="00B47844">
        <w:trPr>
          <w:tblCellSpacing w:w="15" w:type="dxa"/>
        </w:trPr>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sz w:val="24"/>
                <w:szCs w:val="24"/>
                <w:lang w:eastAsia="en-IN"/>
              </w:rPr>
              <w:t>4</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signal(</w:t>
            </w:r>
            <w:proofErr w:type="spellStart"/>
            <w:r w:rsidRPr="00B47844">
              <w:rPr>
                <w:rFonts w:ascii="Courier New" w:eastAsia="Times New Roman" w:hAnsi="Courier New" w:cs="Courier New"/>
                <w:sz w:val="20"/>
                <w:szCs w:val="20"/>
                <w:lang w:eastAsia="en-IN"/>
              </w:rPr>
              <w:t>mutex</w:t>
            </w:r>
            <w:proofErr w:type="spellEnd"/>
            <w:r w:rsidRPr="00B47844">
              <w:rPr>
                <w:rFonts w:ascii="Courier New" w:eastAsia="Times New Roman" w:hAnsi="Courier New" w:cs="Courier New"/>
                <w:sz w:val="20"/>
                <w:szCs w:val="20"/>
                <w:lang w:eastAsia="en-IN"/>
              </w:rPr>
              <w:t>)</w:t>
            </w:r>
            <w:r w:rsidRPr="00B47844">
              <w:rPr>
                <w:rFonts w:ascii="Times New Roman" w:eastAsia="Times New Roman" w:hAnsi="Times New Roman" w:cs="Times New Roman"/>
                <w:sz w:val="24"/>
                <w:szCs w:val="24"/>
                <w:lang w:eastAsia="en-IN"/>
              </w:rPr>
              <w:t xml:space="preserve"> → leave critical section</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signal(</w:t>
            </w:r>
            <w:proofErr w:type="spellStart"/>
            <w:r w:rsidRPr="00B47844">
              <w:rPr>
                <w:rFonts w:ascii="Courier New" w:eastAsia="Times New Roman" w:hAnsi="Courier New" w:cs="Courier New"/>
                <w:sz w:val="20"/>
                <w:szCs w:val="20"/>
                <w:lang w:eastAsia="en-IN"/>
              </w:rPr>
              <w:t>mutex</w:t>
            </w:r>
            <w:proofErr w:type="spellEnd"/>
            <w:r w:rsidRPr="00B47844">
              <w:rPr>
                <w:rFonts w:ascii="Courier New" w:eastAsia="Times New Roman" w:hAnsi="Courier New" w:cs="Courier New"/>
                <w:sz w:val="20"/>
                <w:szCs w:val="20"/>
                <w:lang w:eastAsia="en-IN"/>
              </w:rPr>
              <w:t>)</w:t>
            </w:r>
            <w:r w:rsidRPr="00B47844">
              <w:rPr>
                <w:rFonts w:ascii="Times New Roman" w:eastAsia="Times New Roman" w:hAnsi="Times New Roman" w:cs="Times New Roman"/>
                <w:sz w:val="24"/>
                <w:szCs w:val="24"/>
                <w:lang w:eastAsia="en-IN"/>
              </w:rPr>
              <w:t xml:space="preserve"> → leave critical section</w:t>
            </w:r>
          </w:p>
        </w:tc>
      </w:tr>
      <w:tr w:rsidR="00B47844" w:rsidRPr="00B47844" w:rsidTr="00B47844">
        <w:trPr>
          <w:tblCellSpacing w:w="15" w:type="dxa"/>
        </w:trPr>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Times New Roman" w:eastAsia="Times New Roman" w:hAnsi="Times New Roman" w:cs="Times New Roman"/>
                <w:sz w:val="24"/>
                <w:szCs w:val="24"/>
                <w:lang w:eastAsia="en-IN"/>
              </w:rPr>
              <w:t>5</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signal(full)</w:t>
            </w:r>
            <w:r w:rsidRPr="00B47844">
              <w:rPr>
                <w:rFonts w:ascii="Times New Roman" w:eastAsia="Times New Roman" w:hAnsi="Times New Roman" w:cs="Times New Roman"/>
                <w:sz w:val="24"/>
                <w:szCs w:val="24"/>
                <w:lang w:eastAsia="en-IN"/>
              </w:rPr>
              <w:t xml:space="preserve"> → inform consumer</w:t>
            </w:r>
          </w:p>
        </w:tc>
        <w:tc>
          <w:tcPr>
            <w:tcW w:w="0" w:type="auto"/>
            <w:vAlign w:val="center"/>
            <w:hideMark/>
          </w:tcPr>
          <w:p w:rsidR="00B47844" w:rsidRPr="00B47844" w:rsidRDefault="00B47844" w:rsidP="00B47844">
            <w:pPr>
              <w:spacing w:after="0" w:line="240" w:lineRule="auto"/>
              <w:rPr>
                <w:rFonts w:ascii="Times New Roman" w:eastAsia="Times New Roman" w:hAnsi="Times New Roman" w:cs="Times New Roman"/>
                <w:sz w:val="24"/>
                <w:szCs w:val="24"/>
                <w:lang w:eastAsia="en-IN"/>
              </w:rPr>
            </w:pPr>
            <w:r w:rsidRPr="00B47844">
              <w:rPr>
                <w:rFonts w:ascii="Courier New" w:eastAsia="Times New Roman" w:hAnsi="Courier New" w:cs="Courier New"/>
                <w:sz w:val="20"/>
                <w:szCs w:val="20"/>
                <w:lang w:eastAsia="en-IN"/>
              </w:rPr>
              <w:t>signal(empty)</w:t>
            </w:r>
            <w:r w:rsidRPr="00B47844">
              <w:rPr>
                <w:rFonts w:ascii="Times New Roman" w:eastAsia="Times New Roman" w:hAnsi="Times New Roman" w:cs="Times New Roman"/>
                <w:sz w:val="24"/>
                <w:szCs w:val="24"/>
                <w:lang w:eastAsia="en-IN"/>
              </w:rPr>
              <w:t xml:space="preserve"> → inform producer</w:t>
            </w:r>
          </w:p>
        </w:tc>
      </w:tr>
    </w:tbl>
    <w:p w:rsidR="008B19A8" w:rsidRDefault="008B19A8" w:rsidP="007956DD">
      <w:pPr>
        <w:rPr>
          <w:rFonts w:ascii="HelveticaNeue-MediumExt" w:hAnsi="HelveticaNeue-MediumExt" w:cs="HelveticaNeue-MediumExt"/>
          <w:color w:val="00AEF0"/>
          <w:sz w:val="24"/>
          <w:szCs w:val="24"/>
        </w:rPr>
      </w:pPr>
    </w:p>
    <w:p w:rsidR="00415232" w:rsidRDefault="00415232" w:rsidP="007956DD">
      <w:pPr>
        <w:rPr>
          <w:rFonts w:ascii="HelveticaNeue-MediumExt" w:hAnsi="HelveticaNeue-MediumExt" w:cs="HelveticaNeue-MediumExt"/>
          <w:color w:val="00AEF0"/>
          <w:sz w:val="24"/>
          <w:szCs w:val="24"/>
        </w:rPr>
      </w:pPr>
    </w:p>
    <w:p w:rsidR="00415232" w:rsidRDefault="00415232" w:rsidP="007956DD">
      <w:pPr>
        <w:rPr>
          <w:rFonts w:ascii="HelveticaNeue-MediumExt" w:hAnsi="HelveticaNeue-MediumExt" w:cs="HelveticaNeue-MediumExt"/>
          <w:color w:val="00AEF0"/>
          <w:sz w:val="24"/>
          <w:szCs w:val="24"/>
        </w:rPr>
      </w:pPr>
    </w:p>
    <w:p w:rsidR="00415232" w:rsidRDefault="00415232" w:rsidP="007956DD">
      <w:pPr>
        <w:rPr>
          <w:rFonts w:ascii="HelveticaNeue-MediumExt" w:hAnsi="HelveticaNeue-MediumExt" w:cs="HelveticaNeue-MediumExt"/>
          <w:color w:val="00AEF0"/>
          <w:sz w:val="24"/>
          <w:szCs w:val="24"/>
        </w:rPr>
      </w:pPr>
    </w:p>
    <w:p w:rsidR="00415232" w:rsidRDefault="00415232" w:rsidP="007956DD">
      <w:pPr>
        <w:rPr>
          <w:rFonts w:ascii="HelveticaNeue-MediumExt" w:hAnsi="HelveticaNeue-MediumExt" w:cs="HelveticaNeue-MediumExt"/>
          <w:color w:val="00AEF0"/>
          <w:sz w:val="24"/>
          <w:szCs w:val="24"/>
        </w:rPr>
      </w:pPr>
    </w:p>
    <w:p w:rsidR="00415232" w:rsidRDefault="00415232" w:rsidP="007956DD">
      <w:pPr>
        <w:rPr>
          <w:rFonts w:ascii="HelveticaNeue-MediumExt" w:hAnsi="HelveticaNeue-MediumExt" w:cs="HelveticaNeue-MediumExt"/>
          <w:color w:val="00AEF0"/>
          <w:sz w:val="24"/>
          <w:szCs w:val="24"/>
        </w:rPr>
      </w:pPr>
    </w:p>
    <w:p w:rsidR="00415232" w:rsidRDefault="00415232" w:rsidP="007956DD">
      <w:pPr>
        <w:rPr>
          <w:rFonts w:ascii="HelveticaNeue-MediumExt" w:hAnsi="HelveticaNeue-MediumExt" w:cs="HelveticaNeue-MediumExt"/>
          <w:color w:val="00AEF0"/>
          <w:sz w:val="24"/>
          <w:szCs w:val="24"/>
        </w:rPr>
      </w:pPr>
    </w:p>
    <w:p w:rsidR="008B19A8" w:rsidRDefault="008B19A8" w:rsidP="007956DD">
      <w:pPr>
        <w:rPr>
          <w:rFonts w:ascii="HelveticaNeue-MediumExt" w:hAnsi="HelveticaNeue-MediumExt" w:cs="HelveticaNeue-MediumExt"/>
          <w:color w:val="00AEF0"/>
          <w:sz w:val="24"/>
          <w:szCs w:val="24"/>
        </w:rPr>
      </w:pPr>
    </w:p>
    <w:p w:rsidR="008B19A8" w:rsidRDefault="008B19A8" w:rsidP="007956DD">
      <w:pPr>
        <w:rPr>
          <w:rFonts w:ascii="HelveticaNeue-MediumExt" w:hAnsi="HelveticaNeue-MediumExt" w:cs="HelveticaNeue-MediumExt"/>
          <w:color w:val="00AEF0"/>
          <w:sz w:val="24"/>
          <w:szCs w:val="24"/>
        </w:rPr>
      </w:pPr>
    </w:p>
    <w:p w:rsidR="000F7A8A" w:rsidRDefault="007956DD" w:rsidP="0052747F">
      <w:r>
        <w:rPr>
          <w:noProof/>
          <w:lang w:eastAsia="en-IN"/>
        </w:rPr>
        <w:drawing>
          <wp:inline distT="0" distB="0" distL="0" distR="0" wp14:anchorId="2C615966" wp14:editId="3626F20F">
            <wp:extent cx="5731510" cy="39147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14775"/>
                    </a:xfrm>
                    <a:prstGeom prst="rect">
                      <a:avLst/>
                    </a:prstGeom>
                  </pic:spPr>
                </pic:pic>
              </a:graphicData>
            </a:graphic>
          </wp:inline>
        </w:drawing>
      </w:r>
    </w:p>
    <w:p w:rsidR="007956DD" w:rsidRDefault="007956DD" w:rsidP="0052747F"/>
    <w:p w:rsidR="007956DD" w:rsidRDefault="007956DD" w:rsidP="007956DD">
      <w:pPr>
        <w:pStyle w:val="NormalWeb"/>
      </w:pPr>
      <w:r>
        <w:rPr>
          <w:noProof/>
        </w:rPr>
        <w:drawing>
          <wp:inline distT="0" distB="0" distL="0" distR="0">
            <wp:extent cx="5586693" cy="3724462"/>
            <wp:effectExtent l="0" t="0" r="0" b="0"/>
            <wp:docPr id="3" name="Picture 3" descr="C:\Users\Admin\Downloads\3460e098-d40d-4250-9e72-596a93544e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3460e098-d40d-4250-9e72-596a93544ea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1570" cy="3727713"/>
                    </a:xfrm>
                    <a:prstGeom prst="rect">
                      <a:avLst/>
                    </a:prstGeom>
                    <a:noFill/>
                    <a:ln>
                      <a:noFill/>
                    </a:ln>
                  </pic:spPr>
                </pic:pic>
              </a:graphicData>
            </a:graphic>
          </wp:inline>
        </w:drawing>
      </w:r>
    </w:p>
    <w:p w:rsidR="00B47844" w:rsidRDefault="00B47844" w:rsidP="007956DD">
      <w:pPr>
        <w:pStyle w:val="NormalWeb"/>
      </w:pPr>
    </w:p>
    <w:p w:rsidR="00B47844" w:rsidRDefault="00B47844" w:rsidP="007956DD">
      <w:pPr>
        <w:pStyle w:val="NormalWeb"/>
      </w:pPr>
    </w:p>
    <w:p w:rsidR="00B47844" w:rsidRDefault="0049517B" w:rsidP="007956DD">
      <w:pPr>
        <w:pStyle w:val="NormalWeb"/>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5.7.2 The Readers–Writers Problem</w:t>
      </w:r>
    </w:p>
    <w:p w:rsidR="0049517B" w:rsidRDefault="0049517B" w:rsidP="0049517B">
      <w:pPr>
        <w:spacing w:before="185" w:line="300" w:lineRule="auto"/>
        <w:ind w:left="885" w:right="575"/>
        <w:jc w:val="both"/>
        <w:rPr>
          <w:sz w:val="24"/>
        </w:rPr>
      </w:pPr>
      <w:r>
        <w:rPr>
          <w:sz w:val="24"/>
        </w:rPr>
        <w:t>The</w:t>
      </w:r>
      <w:r>
        <w:rPr>
          <w:spacing w:val="-3"/>
          <w:sz w:val="24"/>
        </w:rPr>
        <w:t xml:space="preserve"> </w:t>
      </w:r>
      <w:r>
        <w:rPr>
          <w:sz w:val="24"/>
        </w:rPr>
        <w:t>readers-</w:t>
      </w:r>
      <w:proofErr w:type="gramStart"/>
      <w:r>
        <w:rPr>
          <w:sz w:val="24"/>
        </w:rPr>
        <w:t>writers</w:t>
      </w:r>
      <w:proofErr w:type="gramEnd"/>
      <w:r>
        <w:rPr>
          <w:spacing w:val="-4"/>
          <w:sz w:val="24"/>
        </w:rPr>
        <w:t xml:space="preserve"> </w:t>
      </w:r>
      <w:r>
        <w:rPr>
          <w:sz w:val="24"/>
        </w:rPr>
        <w:t>problem</w:t>
      </w:r>
      <w:r>
        <w:rPr>
          <w:spacing w:val="-1"/>
          <w:sz w:val="24"/>
        </w:rPr>
        <w:t xml:space="preserve"> </w:t>
      </w:r>
      <w:r>
        <w:rPr>
          <w:sz w:val="24"/>
        </w:rPr>
        <w:t>involves</w:t>
      </w:r>
      <w:r>
        <w:rPr>
          <w:spacing w:val="-4"/>
          <w:sz w:val="24"/>
        </w:rPr>
        <w:t xml:space="preserve"> </w:t>
      </w:r>
      <w:r>
        <w:rPr>
          <w:sz w:val="24"/>
        </w:rPr>
        <w:t>synchronizing</w:t>
      </w:r>
      <w:r>
        <w:rPr>
          <w:spacing w:val="-2"/>
          <w:sz w:val="24"/>
        </w:rPr>
        <w:t xml:space="preserve"> </w:t>
      </w:r>
      <w:r>
        <w:rPr>
          <w:sz w:val="24"/>
        </w:rPr>
        <w:t>processes</w:t>
      </w:r>
      <w:r>
        <w:rPr>
          <w:spacing w:val="-4"/>
          <w:sz w:val="24"/>
        </w:rPr>
        <w:t xml:space="preserve"> </w:t>
      </w:r>
      <w:r>
        <w:rPr>
          <w:sz w:val="24"/>
        </w:rPr>
        <w:t>that either read from</w:t>
      </w:r>
      <w:r>
        <w:rPr>
          <w:spacing w:val="-10"/>
          <w:sz w:val="24"/>
        </w:rPr>
        <w:t xml:space="preserve"> </w:t>
      </w:r>
      <w:r>
        <w:rPr>
          <w:sz w:val="24"/>
        </w:rPr>
        <w:t>or write to a shared database. Readers can access the database simultaneously, but</w:t>
      </w:r>
      <w:r>
        <w:rPr>
          <w:spacing w:val="40"/>
          <w:sz w:val="24"/>
        </w:rPr>
        <w:t xml:space="preserve"> </w:t>
      </w:r>
      <w:r>
        <w:rPr>
          <w:sz w:val="24"/>
        </w:rPr>
        <w:t>writers need exclusive access. The problem has variations, including the first and second readers-</w:t>
      </w:r>
      <w:proofErr w:type="gramStart"/>
      <w:r>
        <w:rPr>
          <w:sz w:val="24"/>
        </w:rPr>
        <w:t>writers</w:t>
      </w:r>
      <w:proofErr w:type="gramEnd"/>
      <w:r>
        <w:rPr>
          <w:sz w:val="24"/>
        </w:rPr>
        <w:t xml:space="preserve"> problems. In the first, readers wait only if a writer is active, while in the second, writers should get immediate access when ready. To solve this, semaphores like </w:t>
      </w:r>
      <w:proofErr w:type="spellStart"/>
      <w:r>
        <w:rPr>
          <w:sz w:val="24"/>
        </w:rPr>
        <w:t>mutex</w:t>
      </w:r>
      <w:proofErr w:type="spellEnd"/>
      <w:r>
        <w:rPr>
          <w:sz w:val="24"/>
        </w:rPr>
        <w:t xml:space="preserve"> and </w:t>
      </w:r>
      <w:proofErr w:type="spellStart"/>
      <w:r>
        <w:rPr>
          <w:sz w:val="24"/>
        </w:rPr>
        <w:t>wrt</w:t>
      </w:r>
      <w:proofErr w:type="spellEnd"/>
      <w:r>
        <w:rPr>
          <w:sz w:val="24"/>
        </w:rPr>
        <w:t xml:space="preserve"> manage access to shared resources. The </w:t>
      </w:r>
      <w:proofErr w:type="spellStart"/>
      <w:r>
        <w:rPr>
          <w:sz w:val="24"/>
        </w:rPr>
        <w:t>readcount</w:t>
      </w:r>
      <w:proofErr w:type="spellEnd"/>
      <w:r>
        <w:rPr>
          <w:sz w:val="24"/>
        </w:rPr>
        <w:t xml:space="preserve"> variable tracks active readers, and </w:t>
      </w:r>
      <w:proofErr w:type="spellStart"/>
      <w:r>
        <w:rPr>
          <w:sz w:val="24"/>
        </w:rPr>
        <w:t>wrt</w:t>
      </w:r>
      <w:proofErr w:type="spellEnd"/>
      <w:r>
        <w:rPr>
          <w:sz w:val="24"/>
        </w:rPr>
        <w:t xml:space="preserve"> ensures mutual exclusion for writers. This problem is commonly used to test synchronization techniques, especially in systems with more readers than writers.</w:t>
      </w:r>
    </w:p>
    <w:p w:rsidR="0049517B" w:rsidRDefault="00BB24CD" w:rsidP="0049517B">
      <w:pPr>
        <w:spacing w:before="185" w:line="300" w:lineRule="auto"/>
        <w:ind w:left="885" w:right="575"/>
        <w:jc w:val="both"/>
      </w:pPr>
      <w:r>
        <w:t>The readers–</w:t>
      </w:r>
      <w:proofErr w:type="gramStart"/>
      <w:r>
        <w:t>writers</w:t>
      </w:r>
      <w:proofErr w:type="gramEnd"/>
      <w:r>
        <w:t xml:space="preserve"> problem ensures that multiple readers can access shared data simultaneously, while writers require exclusive access. Different solutions prioritize either readers or writers, which may lead to starvation.</w:t>
      </w:r>
    </w:p>
    <w:p w:rsidR="00E40E44" w:rsidRDefault="00E40E44" w:rsidP="0049517B">
      <w:pPr>
        <w:spacing w:before="185" w:line="300" w:lineRule="auto"/>
        <w:ind w:left="885" w:right="575"/>
        <w:jc w:val="both"/>
      </w:pPr>
      <w:r>
        <w:t>The readers–</w:t>
      </w:r>
      <w:proofErr w:type="gramStart"/>
      <w:r>
        <w:t>writers</w:t>
      </w:r>
      <w:proofErr w:type="gramEnd"/>
      <w:r>
        <w:t xml:space="preserve"> problem has two main variations: reader-priority, where readers are </w:t>
      </w:r>
      <w:proofErr w:type="spellStart"/>
      <w:r>
        <w:t>favored</w:t>
      </w:r>
      <w:proofErr w:type="spellEnd"/>
      <w:r>
        <w:t xml:space="preserve"> and writers may starve, and writer-priority, where writers are </w:t>
      </w:r>
      <w:proofErr w:type="spellStart"/>
      <w:r>
        <w:t>favored</w:t>
      </w:r>
      <w:proofErr w:type="spellEnd"/>
      <w:r>
        <w:t xml:space="preserve"> and readers may starve.”</w:t>
      </w:r>
    </w:p>
    <w:p w:rsidR="00E40E44" w:rsidRDefault="00DF6132" w:rsidP="0049517B">
      <w:pPr>
        <w:spacing w:before="185" w:line="300" w:lineRule="auto"/>
        <w:ind w:left="885" w:right="575"/>
        <w:jc w:val="both"/>
        <w:rPr>
          <w:sz w:val="24"/>
        </w:rPr>
      </w:pPr>
      <w:r>
        <w:rPr>
          <w:noProof/>
          <w:lang w:eastAsia="en-IN"/>
        </w:rPr>
        <w:drawing>
          <wp:inline distT="0" distB="0" distL="0" distR="0" wp14:anchorId="00CD26A6" wp14:editId="35A04E12">
            <wp:extent cx="4601957" cy="2875076"/>
            <wp:effectExtent l="0" t="0" r="825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1713" cy="2881171"/>
                    </a:xfrm>
                    <a:prstGeom prst="rect">
                      <a:avLst/>
                    </a:prstGeom>
                  </pic:spPr>
                </pic:pic>
              </a:graphicData>
            </a:graphic>
          </wp:inline>
        </w:drawing>
      </w:r>
    </w:p>
    <w:p w:rsidR="006C72E4" w:rsidRDefault="006C72E4" w:rsidP="006C72E4">
      <w:pPr>
        <w:pStyle w:val="NormalWeb"/>
      </w:pPr>
      <w:r>
        <w:t>In reader-priority, multiple readers can enter freely causing writer starvation, while in writer-priority, writers are given preference by blocking new readers, which may lead to reader starvation.</w:t>
      </w:r>
    </w:p>
    <w:p w:rsidR="0049517B" w:rsidRDefault="006C72E4" w:rsidP="006C72E4">
      <w:pPr>
        <w:pStyle w:val="NormalWeb"/>
      </w:pPr>
      <w:r>
        <w:lastRenderedPageBreak/>
        <w:t xml:space="preserve"> In writer-priority solutions, only one writer can access the shared resource at a time, ensuring exclusive access. Other writers and readers must wait until the curr</w:t>
      </w:r>
      <w:r w:rsidR="006D6264">
        <w:t>ent writer completes execution.</w:t>
      </w:r>
    </w:p>
    <w:p w:rsidR="006D6264" w:rsidRDefault="006D6264" w:rsidP="006D6264">
      <w:pPr>
        <w:pStyle w:val="NormalWeb"/>
      </w:pPr>
      <w:r>
        <w:rPr>
          <w:noProof/>
        </w:rPr>
        <w:drawing>
          <wp:inline distT="0" distB="0" distL="0" distR="0">
            <wp:extent cx="6308538" cy="5048510"/>
            <wp:effectExtent l="0" t="0" r="0" b="0"/>
            <wp:docPr id="9" name="Picture 9" descr="C:\Users\Admin\Downloads\ff558937-8b50-4547-8d06-c4a990d182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ff558937-8b50-4547-8d06-c4a990d182f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8328" cy="5072350"/>
                    </a:xfrm>
                    <a:prstGeom prst="rect">
                      <a:avLst/>
                    </a:prstGeom>
                    <a:noFill/>
                    <a:ln>
                      <a:noFill/>
                    </a:ln>
                  </pic:spPr>
                </pic:pic>
              </a:graphicData>
            </a:graphic>
          </wp:inline>
        </w:drawing>
      </w:r>
    </w:p>
    <w:p w:rsidR="006D6264" w:rsidRDefault="006D6264" w:rsidP="006C72E4">
      <w:pPr>
        <w:pStyle w:val="NormalWeb"/>
      </w:pPr>
    </w:p>
    <w:p w:rsidR="00CD6FCB" w:rsidRDefault="00CD6FCB" w:rsidP="006C72E4">
      <w:pPr>
        <w:pStyle w:val="NormalWeb"/>
      </w:pPr>
    </w:p>
    <w:p w:rsidR="00CD6FCB" w:rsidRDefault="00CD6FCB" w:rsidP="006C72E4">
      <w:pPr>
        <w:pStyle w:val="NormalWeb"/>
      </w:pPr>
    </w:p>
    <w:p w:rsidR="00CD6FCB" w:rsidRDefault="00CD6FCB" w:rsidP="006C72E4">
      <w:pPr>
        <w:pStyle w:val="NormalWeb"/>
      </w:pPr>
    </w:p>
    <w:p w:rsidR="0018434B" w:rsidRDefault="0018434B" w:rsidP="006C72E4">
      <w:pPr>
        <w:pStyle w:val="NormalWeb"/>
      </w:pPr>
    </w:p>
    <w:p w:rsidR="0018434B" w:rsidRDefault="0018434B" w:rsidP="006C72E4">
      <w:pPr>
        <w:pStyle w:val="NormalWeb"/>
      </w:pPr>
    </w:p>
    <w:p w:rsidR="0018434B" w:rsidRDefault="0018434B" w:rsidP="006C72E4">
      <w:pPr>
        <w:pStyle w:val="NormalWeb"/>
      </w:pPr>
    </w:p>
    <w:p w:rsidR="0018434B" w:rsidRDefault="0018434B" w:rsidP="006C72E4">
      <w:pPr>
        <w:pStyle w:val="NormalWeb"/>
      </w:pPr>
    </w:p>
    <w:p w:rsidR="0018434B" w:rsidRDefault="0018434B" w:rsidP="006C72E4">
      <w:pPr>
        <w:pStyle w:val="NormalWeb"/>
      </w:pPr>
    </w:p>
    <w:p w:rsidR="00CD6FCB" w:rsidRDefault="00CD6FCB" w:rsidP="006C72E4">
      <w:pPr>
        <w:pStyle w:val="NormalWeb"/>
      </w:pPr>
    </w:p>
    <w:p w:rsidR="00CD6FCB" w:rsidRDefault="003F7CF1" w:rsidP="003F7CF1">
      <w:pPr>
        <w:autoSpaceDE w:val="0"/>
        <w:autoSpaceDN w:val="0"/>
        <w:adjustRightInd w:val="0"/>
        <w:spacing w:after="0" w:line="240" w:lineRule="auto"/>
      </w:pPr>
      <w:proofErr w:type="gramStart"/>
      <w:r>
        <w:rPr>
          <w:rFonts w:ascii="Palatino-Roman" w:hAnsi="Palatino-Roman" w:cs="Palatino-Roman"/>
          <w:color w:val="231F20"/>
          <w:sz w:val="21"/>
          <w:szCs w:val="21"/>
        </w:rPr>
        <w:t>Solution  to</w:t>
      </w:r>
      <w:proofErr w:type="gramEnd"/>
      <w:r>
        <w:rPr>
          <w:rFonts w:ascii="Palatino-Roman" w:hAnsi="Palatino-Roman" w:cs="Palatino-Roman"/>
          <w:color w:val="231F20"/>
          <w:sz w:val="21"/>
          <w:szCs w:val="21"/>
        </w:rPr>
        <w:t xml:space="preserve"> the first readers–writers problem.</w:t>
      </w:r>
    </w:p>
    <w:p w:rsidR="00B47844" w:rsidRDefault="006C72E4" w:rsidP="007956DD">
      <w:pPr>
        <w:pStyle w:val="NormalWeb"/>
      </w:pPr>
      <w:r>
        <w:rPr>
          <w:noProof/>
        </w:rPr>
        <w:drawing>
          <wp:inline distT="0" distB="0" distL="0" distR="0" wp14:anchorId="1E831057" wp14:editId="5429843C">
            <wp:extent cx="2905125" cy="1800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5125" cy="1800225"/>
                    </a:xfrm>
                    <a:prstGeom prst="rect">
                      <a:avLst/>
                    </a:prstGeom>
                  </pic:spPr>
                </pic:pic>
              </a:graphicData>
            </a:graphic>
          </wp:inline>
        </w:drawing>
      </w:r>
      <w:r w:rsidR="00BA476E" w:rsidRPr="00BA476E">
        <w:rPr>
          <w:noProof/>
        </w:rPr>
        <w:t xml:space="preserve"> </w:t>
      </w:r>
      <w:r w:rsidR="00BA476E">
        <w:rPr>
          <w:noProof/>
        </w:rPr>
        <w:drawing>
          <wp:inline distT="0" distB="0" distL="0" distR="0" wp14:anchorId="50372E43" wp14:editId="16C30C49">
            <wp:extent cx="2676790" cy="2357120"/>
            <wp:effectExtent l="0" t="0" r="952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9135" cy="2376797"/>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555"/>
        <w:gridCol w:w="2147"/>
        <w:gridCol w:w="1863"/>
        <w:gridCol w:w="2226"/>
      </w:tblGrid>
      <w:tr w:rsidR="00CD6FCB" w:rsidRPr="00CD6FCB" w:rsidTr="00CD6FCB">
        <w:trPr>
          <w:tblHeader/>
          <w:tblCellSpacing w:w="15" w:type="dxa"/>
        </w:trPr>
        <w:tc>
          <w:tcPr>
            <w:tcW w:w="0" w:type="auto"/>
            <w:vAlign w:val="center"/>
            <w:hideMark/>
          </w:tcPr>
          <w:p w:rsidR="00CD6FCB" w:rsidRPr="00CD6FCB" w:rsidRDefault="00CD6FCB" w:rsidP="00CD6FCB">
            <w:pPr>
              <w:spacing w:after="0" w:line="240" w:lineRule="auto"/>
              <w:jc w:val="center"/>
              <w:rPr>
                <w:rFonts w:ascii="Times New Roman" w:eastAsia="Times New Roman" w:hAnsi="Times New Roman" w:cs="Times New Roman"/>
                <w:b/>
                <w:bCs/>
                <w:sz w:val="24"/>
                <w:szCs w:val="24"/>
                <w:lang w:eastAsia="en-IN"/>
              </w:rPr>
            </w:pPr>
            <w:r w:rsidRPr="00CD6FCB">
              <w:rPr>
                <w:rFonts w:ascii="Times New Roman" w:eastAsia="Times New Roman" w:hAnsi="Times New Roman" w:cs="Times New Roman"/>
                <w:b/>
                <w:bCs/>
                <w:sz w:val="24"/>
                <w:szCs w:val="24"/>
                <w:lang w:eastAsia="en-IN"/>
              </w:rPr>
              <w:t>Concept</w:t>
            </w:r>
          </w:p>
        </w:tc>
        <w:tc>
          <w:tcPr>
            <w:tcW w:w="0" w:type="auto"/>
            <w:vAlign w:val="center"/>
            <w:hideMark/>
          </w:tcPr>
          <w:p w:rsidR="00CD6FCB" w:rsidRPr="00CD6FCB" w:rsidRDefault="00CD6FCB" w:rsidP="00CD6FCB">
            <w:pPr>
              <w:spacing w:after="0" w:line="240" w:lineRule="auto"/>
              <w:jc w:val="center"/>
              <w:rPr>
                <w:rFonts w:ascii="Times New Roman" w:eastAsia="Times New Roman" w:hAnsi="Times New Roman" w:cs="Times New Roman"/>
                <w:b/>
                <w:bCs/>
                <w:sz w:val="24"/>
                <w:szCs w:val="24"/>
                <w:lang w:eastAsia="en-IN"/>
              </w:rPr>
            </w:pPr>
            <w:r w:rsidRPr="00CD6FCB">
              <w:rPr>
                <w:rFonts w:ascii="Times New Roman" w:eastAsia="Times New Roman" w:hAnsi="Times New Roman" w:cs="Times New Roman"/>
                <w:b/>
                <w:bCs/>
                <w:sz w:val="24"/>
                <w:szCs w:val="24"/>
                <w:lang w:eastAsia="en-IN"/>
              </w:rPr>
              <w:t>Purpose</w:t>
            </w:r>
          </w:p>
        </w:tc>
        <w:tc>
          <w:tcPr>
            <w:tcW w:w="0" w:type="auto"/>
            <w:vAlign w:val="center"/>
            <w:hideMark/>
          </w:tcPr>
          <w:p w:rsidR="00CD6FCB" w:rsidRPr="00CD6FCB" w:rsidRDefault="00CD6FCB" w:rsidP="00CD6FCB">
            <w:pPr>
              <w:spacing w:after="0" w:line="240" w:lineRule="auto"/>
              <w:jc w:val="center"/>
              <w:rPr>
                <w:rFonts w:ascii="Times New Roman" w:eastAsia="Times New Roman" w:hAnsi="Times New Roman" w:cs="Times New Roman"/>
                <w:b/>
                <w:bCs/>
                <w:sz w:val="24"/>
                <w:szCs w:val="24"/>
                <w:lang w:eastAsia="en-IN"/>
              </w:rPr>
            </w:pPr>
            <w:r w:rsidRPr="00CD6FCB">
              <w:rPr>
                <w:rFonts w:ascii="Times New Roman" w:eastAsia="Times New Roman" w:hAnsi="Times New Roman" w:cs="Times New Roman"/>
                <w:b/>
                <w:bCs/>
                <w:sz w:val="24"/>
                <w:szCs w:val="24"/>
                <w:lang w:eastAsia="en-IN"/>
              </w:rPr>
              <w:t>Why Needed</w:t>
            </w:r>
          </w:p>
        </w:tc>
        <w:tc>
          <w:tcPr>
            <w:tcW w:w="0" w:type="auto"/>
            <w:vAlign w:val="center"/>
            <w:hideMark/>
          </w:tcPr>
          <w:p w:rsidR="00CD6FCB" w:rsidRPr="00CD6FCB" w:rsidRDefault="00CD6FCB" w:rsidP="00CD6FCB">
            <w:pPr>
              <w:spacing w:after="0" w:line="240" w:lineRule="auto"/>
              <w:jc w:val="center"/>
              <w:rPr>
                <w:rFonts w:ascii="Times New Roman" w:eastAsia="Times New Roman" w:hAnsi="Times New Roman" w:cs="Times New Roman"/>
                <w:b/>
                <w:bCs/>
                <w:sz w:val="24"/>
                <w:szCs w:val="24"/>
                <w:lang w:eastAsia="en-IN"/>
              </w:rPr>
            </w:pPr>
            <w:r w:rsidRPr="00CD6FCB">
              <w:rPr>
                <w:rFonts w:ascii="Times New Roman" w:eastAsia="Times New Roman" w:hAnsi="Times New Roman" w:cs="Times New Roman"/>
                <w:b/>
                <w:bCs/>
                <w:sz w:val="24"/>
                <w:szCs w:val="24"/>
                <w:lang w:eastAsia="en-IN"/>
              </w:rPr>
              <w:t xml:space="preserve">Key </w:t>
            </w:r>
            <w:proofErr w:type="spellStart"/>
            <w:r w:rsidRPr="00CD6FCB">
              <w:rPr>
                <w:rFonts w:ascii="Times New Roman" w:eastAsia="Times New Roman" w:hAnsi="Times New Roman" w:cs="Times New Roman"/>
                <w:b/>
                <w:bCs/>
                <w:sz w:val="24"/>
                <w:szCs w:val="24"/>
                <w:lang w:eastAsia="en-IN"/>
              </w:rPr>
              <w:t>Behavior</w:t>
            </w:r>
            <w:proofErr w:type="spellEnd"/>
            <w:r w:rsidRPr="00CD6FCB">
              <w:rPr>
                <w:rFonts w:ascii="Times New Roman" w:eastAsia="Times New Roman" w:hAnsi="Times New Roman" w:cs="Times New Roman"/>
                <w:b/>
                <w:bCs/>
                <w:sz w:val="24"/>
                <w:szCs w:val="24"/>
                <w:lang w:eastAsia="en-IN"/>
              </w:rPr>
              <w:t xml:space="preserve"> / Explanation</w:t>
            </w:r>
          </w:p>
        </w:tc>
        <w:tc>
          <w:tcPr>
            <w:tcW w:w="0" w:type="auto"/>
            <w:vAlign w:val="center"/>
            <w:hideMark/>
          </w:tcPr>
          <w:p w:rsidR="00CD6FCB" w:rsidRPr="00CD6FCB" w:rsidRDefault="00CD6FCB" w:rsidP="00CD6FCB">
            <w:pPr>
              <w:spacing w:after="0" w:line="240" w:lineRule="auto"/>
              <w:jc w:val="center"/>
              <w:rPr>
                <w:rFonts w:ascii="Times New Roman" w:eastAsia="Times New Roman" w:hAnsi="Times New Roman" w:cs="Times New Roman"/>
                <w:b/>
                <w:bCs/>
                <w:sz w:val="24"/>
                <w:szCs w:val="24"/>
                <w:lang w:eastAsia="en-IN"/>
              </w:rPr>
            </w:pPr>
            <w:r w:rsidRPr="00CD6FCB">
              <w:rPr>
                <w:rFonts w:ascii="Times New Roman" w:eastAsia="Times New Roman" w:hAnsi="Times New Roman" w:cs="Times New Roman"/>
                <w:b/>
                <w:bCs/>
                <w:sz w:val="24"/>
                <w:szCs w:val="24"/>
                <w:lang w:eastAsia="en-IN"/>
              </w:rPr>
              <w:t>Code Usage</w:t>
            </w:r>
          </w:p>
        </w:tc>
      </w:tr>
      <w:tr w:rsidR="00CD6FCB" w:rsidRPr="00CD6FCB" w:rsidTr="00CD6FCB">
        <w:trPr>
          <w:tblCellSpacing w:w="15" w:type="dxa"/>
        </w:trPr>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 xml:space="preserve"> </w:t>
            </w:r>
            <w:proofErr w:type="spellStart"/>
            <w:r w:rsidRPr="00CD6FCB">
              <w:rPr>
                <w:rFonts w:ascii="Times New Roman" w:eastAsia="Times New Roman" w:hAnsi="Times New Roman" w:cs="Times New Roman"/>
                <w:b/>
                <w:bCs/>
                <w:sz w:val="24"/>
                <w:szCs w:val="24"/>
                <w:lang w:eastAsia="en-IN"/>
              </w:rPr>
              <w:t>mutex</w:t>
            </w:r>
            <w:proofErr w:type="spellEnd"/>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 xml:space="preserve">Protect </w:t>
            </w:r>
            <w:proofErr w:type="spellStart"/>
            <w:r w:rsidRPr="00CD6FCB">
              <w:rPr>
                <w:rFonts w:ascii="Courier New" w:eastAsia="Times New Roman" w:hAnsi="Courier New" w:cs="Courier New"/>
                <w:sz w:val="20"/>
                <w:szCs w:val="20"/>
                <w:lang w:eastAsia="en-IN"/>
              </w:rPr>
              <w:t>read_count</w:t>
            </w:r>
            <w:proofErr w:type="spellEnd"/>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 xml:space="preserve">Multiple readers may update </w:t>
            </w:r>
            <w:proofErr w:type="spellStart"/>
            <w:r w:rsidRPr="00CD6FCB">
              <w:rPr>
                <w:rFonts w:ascii="Courier New" w:eastAsia="Times New Roman" w:hAnsi="Courier New" w:cs="Courier New"/>
                <w:sz w:val="20"/>
                <w:szCs w:val="20"/>
                <w:lang w:eastAsia="en-IN"/>
              </w:rPr>
              <w:t>read_count</w:t>
            </w:r>
            <w:proofErr w:type="spellEnd"/>
            <w:r w:rsidRPr="00CD6FCB">
              <w:rPr>
                <w:rFonts w:ascii="Times New Roman" w:eastAsia="Times New Roman" w:hAnsi="Times New Roman" w:cs="Times New Roman"/>
                <w:sz w:val="24"/>
                <w:szCs w:val="24"/>
                <w:lang w:eastAsia="en-IN"/>
              </w:rPr>
              <w:t xml:space="preserve"> at same time → race condition </w:t>
            </w:r>
            <w:r w:rsidRPr="00CD6FCB">
              <w:rPr>
                <w:rFonts w:ascii="Segoe UI Symbol" w:eastAsia="Times New Roman" w:hAnsi="Segoe UI Symbol" w:cs="Segoe UI Symbol"/>
                <w:sz w:val="24"/>
                <w:szCs w:val="24"/>
                <w:lang w:eastAsia="en-IN"/>
              </w:rPr>
              <w:t>❌</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 xml:space="preserve">Only </w:t>
            </w:r>
            <w:r w:rsidRPr="00CD6FCB">
              <w:rPr>
                <w:rFonts w:ascii="Times New Roman" w:eastAsia="Times New Roman" w:hAnsi="Times New Roman" w:cs="Times New Roman"/>
                <w:b/>
                <w:bCs/>
                <w:sz w:val="24"/>
                <w:szCs w:val="24"/>
                <w:lang w:eastAsia="en-IN"/>
              </w:rPr>
              <w:t>ONE reader</w:t>
            </w:r>
            <w:r w:rsidRPr="00CD6FCB">
              <w:rPr>
                <w:rFonts w:ascii="Times New Roman" w:eastAsia="Times New Roman" w:hAnsi="Times New Roman" w:cs="Times New Roman"/>
                <w:sz w:val="24"/>
                <w:szCs w:val="24"/>
                <w:lang w:eastAsia="en-IN"/>
              </w:rPr>
              <w:t xml:space="preserve"> can update </w:t>
            </w:r>
            <w:proofErr w:type="spellStart"/>
            <w:r w:rsidRPr="00CD6FCB">
              <w:rPr>
                <w:rFonts w:ascii="Courier New" w:eastAsia="Times New Roman" w:hAnsi="Courier New" w:cs="Courier New"/>
                <w:sz w:val="20"/>
                <w:szCs w:val="20"/>
                <w:lang w:eastAsia="en-IN"/>
              </w:rPr>
              <w:t>read_count</w:t>
            </w:r>
            <w:proofErr w:type="spellEnd"/>
            <w:r w:rsidRPr="00CD6FCB">
              <w:rPr>
                <w:rFonts w:ascii="Times New Roman" w:eastAsia="Times New Roman" w:hAnsi="Times New Roman" w:cs="Times New Roman"/>
                <w:sz w:val="24"/>
                <w:szCs w:val="24"/>
                <w:lang w:eastAsia="en-IN"/>
              </w:rPr>
              <w:t xml:space="preserve"> at a time</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Courier New" w:eastAsia="Times New Roman" w:hAnsi="Courier New" w:cs="Courier New"/>
                <w:sz w:val="20"/>
                <w:szCs w:val="20"/>
                <w:lang w:eastAsia="en-IN"/>
              </w:rPr>
              <w:t>wait(</w:t>
            </w:r>
            <w:proofErr w:type="spellStart"/>
            <w:r w:rsidRPr="00CD6FCB">
              <w:rPr>
                <w:rFonts w:ascii="Courier New" w:eastAsia="Times New Roman" w:hAnsi="Courier New" w:cs="Courier New"/>
                <w:sz w:val="20"/>
                <w:szCs w:val="20"/>
                <w:lang w:eastAsia="en-IN"/>
              </w:rPr>
              <w:t>mutex</w:t>
            </w:r>
            <w:proofErr w:type="spellEnd"/>
            <w:r w:rsidRPr="00CD6FCB">
              <w:rPr>
                <w:rFonts w:ascii="Courier New" w:eastAsia="Times New Roman" w:hAnsi="Courier New" w:cs="Courier New"/>
                <w:sz w:val="20"/>
                <w:szCs w:val="20"/>
                <w:lang w:eastAsia="en-IN"/>
              </w:rPr>
              <w:t xml:space="preserve">); </w:t>
            </w:r>
            <w:proofErr w:type="spellStart"/>
            <w:r w:rsidRPr="00CD6FCB">
              <w:rPr>
                <w:rFonts w:ascii="Courier New" w:eastAsia="Times New Roman" w:hAnsi="Courier New" w:cs="Courier New"/>
                <w:sz w:val="20"/>
                <w:szCs w:val="20"/>
                <w:lang w:eastAsia="en-IN"/>
              </w:rPr>
              <w:t>read_count</w:t>
            </w:r>
            <w:proofErr w:type="spellEnd"/>
            <w:r w:rsidRPr="00CD6FCB">
              <w:rPr>
                <w:rFonts w:ascii="Courier New" w:eastAsia="Times New Roman" w:hAnsi="Courier New" w:cs="Courier New"/>
                <w:sz w:val="20"/>
                <w:szCs w:val="20"/>
                <w:lang w:eastAsia="en-IN"/>
              </w:rPr>
              <w:t>++; signal(</w:t>
            </w:r>
            <w:proofErr w:type="spellStart"/>
            <w:r w:rsidRPr="00CD6FCB">
              <w:rPr>
                <w:rFonts w:ascii="Courier New" w:eastAsia="Times New Roman" w:hAnsi="Courier New" w:cs="Courier New"/>
                <w:sz w:val="20"/>
                <w:szCs w:val="20"/>
                <w:lang w:eastAsia="en-IN"/>
              </w:rPr>
              <w:t>mutex</w:t>
            </w:r>
            <w:proofErr w:type="spellEnd"/>
            <w:r w:rsidRPr="00CD6FCB">
              <w:rPr>
                <w:rFonts w:ascii="Courier New" w:eastAsia="Times New Roman" w:hAnsi="Courier New" w:cs="Courier New"/>
                <w:sz w:val="20"/>
                <w:szCs w:val="20"/>
                <w:lang w:eastAsia="en-IN"/>
              </w:rPr>
              <w:t>);</w:t>
            </w:r>
          </w:p>
        </w:tc>
      </w:tr>
      <w:tr w:rsidR="00CD6FCB" w:rsidRPr="00CD6FCB" w:rsidTr="00CD6FCB">
        <w:trPr>
          <w:tblCellSpacing w:w="15" w:type="dxa"/>
        </w:trPr>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proofErr w:type="spellStart"/>
            <w:r w:rsidRPr="00CD6FCB">
              <w:rPr>
                <w:rFonts w:ascii="Times New Roman" w:eastAsia="Times New Roman" w:hAnsi="Times New Roman" w:cs="Times New Roman"/>
                <w:b/>
                <w:bCs/>
                <w:sz w:val="24"/>
                <w:szCs w:val="24"/>
                <w:lang w:eastAsia="en-IN"/>
              </w:rPr>
              <w:t>rw_mutex</w:t>
            </w:r>
            <w:proofErr w:type="spellEnd"/>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Control access to shared database</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Prevent reader–writer conflict</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Segoe UI Symbol" w:eastAsia="Times New Roman" w:hAnsi="Segoe UI Symbol" w:cs="Segoe UI Symbol"/>
                <w:sz w:val="24"/>
                <w:szCs w:val="24"/>
                <w:lang w:eastAsia="en-IN"/>
              </w:rPr>
              <w:t>✔</w:t>
            </w:r>
            <w:r w:rsidRPr="00CD6FCB">
              <w:rPr>
                <w:rFonts w:ascii="Times New Roman" w:eastAsia="Times New Roman" w:hAnsi="Times New Roman" w:cs="Times New Roman"/>
                <w:sz w:val="24"/>
                <w:szCs w:val="24"/>
                <w:lang w:eastAsia="en-IN"/>
              </w:rPr>
              <w:t xml:space="preserve"> Many readers OR </w:t>
            </w:r>
            <w:r w:rsidRPr="00CD6FCB">
              <w:rPr>
                <w:rFonts w:ascii="Segoe UI Symbol" w:eastAsia="Times New Roman" w:hAnsi="Segoe UI Symbol" w:cs="Segoe UI Symbol"/>
                <w:sz w:val="24"/>
                <w:szCs w:val="24"/>
                <w:lang w:eastAsia="en-IN"/>
              </w:rPr>
              <w:t>✔</w:t>
            </w:r>
            <w:r w:rsidRPr="00CD6FCB">
              <w:rPr>
                <w:rFonts w:ascii="Times New Roman" w:eastAsia="Times New Roman" w:hAnsi="Times New Roman" w:cs="Times New Roman"/>
                <w:sz w:val="24"/>
                <w:szCs w:val="24"/>
                <w:lang w:eastAsia="en-IN"/>
              </w:rPr>
              <w:t xml:space="preserve"> One writer </w:t>
            </w:r>
            <w:r w:rsidRPr="00CD6FCB">
              <w:rPr>
                <w:rFonts w:ascii="Segoe UI Symbol" w:eastAsia="Times New Roman" w:hAnsi="Segoe UI Symbol" w:cs="Segoe UI Symbol"/>
                <w:sz w:val="24"/>
                <w:szCs w:val="24"/>
                <w:lang w:eastAsia="en-IN"/>
              </w:rPr>
              <w:t>❌</w:t>
            </w:r>
            <w:r w:rsidRPr="00CD6FCB">
              <w:rPr>
                <w:rFonts w:ascii="Times New Roman" w:eastAsia="Times New Roman" w:hAnsi="Times New Roman" w:cs="Times New Roman"/>
                <w:sz w:val="24"/>
                <w:szCs w:val="24"/>
                <w:lang w:eastAsia="en-IN"/>
              </w:rPr>
              <w:t xml:space="preserve"> Not both</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Used by both readers &amp; writers</w:t>
            </w:r>
          </w:p>
        </w:tc>
      </w:tr>
      <w:tr w:rsidR="00CD6FCB" w:rsidRPr="00CD6FCB" w:rsidTr="00CD6FCB">
        <w:trPr>
          <w:tblCellSpacing w:w="15" w:type="dxa"/>
        </w:trPr>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proofErr w:type="spellStart"/>
            <w:r w:rsidRPr="00CD6FCB">
              <w:rPr>
                <w:rFonts w:ascii="Times New Roman" w:eastAsia="Times New Roman" w:hAnsi="Times New Roman" w:cs="Times New Roman"/>
                <w:b/>
                <w:bCs/>
                <w:sz w:val="24"/>
                <w:szCs w:val="24"/>
                <w:lang w:eastAsia="en-IN"/>
              </w:rPr>
              <w:t>read_count</w:t>
            </w:r>
            <w:proofErr w:type="spellEnd"/>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Track number of active readers</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 xml:space="preserve">Needed to know </w:t>
            </w:r>
            <w:r w:rsidRPr="00CD6FCB">
              <w:rPr>
                <w:rFonts w:ascii="Times New Roman" w:eastAsia="Times New Roman" w:hAnsi="Times New Roman" w:cs="Times New Roman"/>
                <w:b/>
                <w:bCs/>
                <w:sz w:val="24"/>
                <w:szCs w:val="24"/>
                <w:lang w:eastAsia="en-IN"/>
              </w:rPr>
              <w:t>first and last reader</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r w:rsidRPr="00CD6FCB">
              <w:rPr>
                <w:rFonts w:ascii="Times New Roman" w:eastAsia="Times New Roman" w:hAnsi="Times New Roman" w:cs="Times New Roman"/>
                <w:sz w:val="24"/>
                <w:szCs w:val="24"/>
                <w:lang w:eastAsia="en-IN"/>
              </w:rPr>
              <w:t xml:space="preserve">First reader locks </w:t>
            </w:r>
            <w:proofErr w:type="spellStart"/>
            <w:r w:rsidRPr="00CD6FCB">
              <w:rPr>
                <w:rFonts w:ascii="Courier New" w:eastAsia="Times New Roman" w:hAnsi="Courier New" w:cs="Courier New"/>
                <w:sz w:val="20"/>
                <w:szCs w:val="20"/>
                <w:lang w:eastAsia="en-IN"/>
              </w:rPr>
              <w:t>rw_mutex</w:t>
            </w:r>
            <w:proofErr w:type="spellEnd"/>
            <w:r w:rsidRPr="00CD6FCB">
              <w:rPr>
                <w:rFonts w:ascii="Times New Roman" w:eastAsia="Times New Roman" w:hAnsi="Times New Roman" w:cs="Times New Roman"/>
                <w:sz w:val="24"/>
                <w:szCs w:val="24"/>
                <w:lang w:eastAsia="en-IN"/>
              </w:rPr>
              <w:t>; last reader releases it</w:t>
            </w:r>
          </w:p>
        </w:tc>
        <w:tc>
          <w:tcPr>
            <w:tcW w:w="0" w:type="auto"/>
            <w:vAlign w:val="center"/>
            <w:hideMark/>
          </w:tcPr>
          <w:p w:rsidR="00CD6FCB" w:rsidRPr="00CD6FCB" w:rsidRDefault="00CD6FCB" w:rsidP="00CD6FCB">
            <w:pPr>
              <w:spacing w:after="0" w:line="240" w:lineRule="auto"/>
              <w:rPr>
                <w:rFonts w:ascii="Times New Roman" w:eastAsia="Times New Roman" w:hAnsi="Times New Roman" w:cs="Times New Roman"/>
                <w:sz w:val="24"/>
                <w:szCs w:val="24"/>
                <w:lang w:eastAsia="en-IN"/>
              </w:rPr>
            </w:pPr>
            <w:proofErr w:type="spellStart"/>
            <w:r w:rsidRPr="00CD6FCB">
              <w:rPr>
                <w:rFonts w:ascii="Courier New" w:eastAsia="Times New Roman" w:hAnsi="Courier New" w:cs="Courier New"/>
                <w:sz w:val="20"/>
                <w:szCs w:val="20"/>
                <w:lang w:eastAsia="en-IN"/>
              </w:rPr>
              <w:t>read_count</w:t>
            </w:r>
            <w:proofErr w:type="spellEnd"/>
            <w:r w:rsidRPr="00CD6FCB">
              <w:rPr>
                <w:rFonts w:ascii="Courier New" w:eastAsia="Times New Roman" w:hAnsi="Courier New" w:cs="Courier New"/>
                <w:sz w:val="20"/>
                <w:szCs w:val="20"/>
                <w:lang w:eastAsia="en-IN"/>
              </w:rPr>
              <w:t xml:space="preserve"> = number of readers</w:t>
            </w:r>
          </w:p>
        </w:tc>
      </w:tr>
    </w:tbl>
    <w:p w:rsidR="007956DD" w:rsidRDefault="007956DD" w:rsidP="0052747F"/>
    <w:p w:rsidR="00682DCD" w:rsidRPr="00682DCD" w:rsidRDefault="00682DCD" w:rsidP="00682DCD">
      <w:pPr>
        <w:spacing w:before="100" w:beforeAutospacing="1" w:after="100" w:afterAutospacing="1" w:line="240" w:lineRule="auto"/>
        <w:rPr>
          <w:rFonts w:ascii="Times New Roman" w:eastAsia="Times New Roman" w:hAnsi="Times New Roman" w:cs="Times New Roman"/>
          <w:sz w:val="24"/>
          <w:szCs w:val="24"/>
          <w:lang w:eastAsia="en-IN"/>
        </w:rPr>
      </w:pPr>
    </w:p>
    <w:p w:rsidR="00CD6FCB" w:rsidRDefault="00CD6FCB" w:rsidP="0052747F"/>
    <w:p w:rsidR="00CD6FCB" w:rsidRDefault="00CD6FCB" w:rsidP="0052747F"/>
    <w:p w:rsidR="00CD6FCB" w:rsidRDefault="00CD6FCB" w:rsidP="0052747F"/>
    <w:p w:rsidR="00CD6FCB" w:rsidRDefault="00CD6FCB" w:rsidP="0052747F"/>
    <w:p w:rsidR="00CD6FCB" w:rsidRDefault="00CD6FCB" w:rsidP="0052747F">
      <w:r>
        <w:rPr>
          <w:noProof/>
          <w:lang w:eastAsia="en-IN"/>
        </w:rPr>
        <w:lastRenderedPageBreak/>
        <w:drawing>
          <wp:inline distT="0" distB="0" distL="0" distR="0" wp14:anchorId="0C194AE5" wp14:editId="72BBB705">
            <wp:extent cx="4422479" cy="6647927"/>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0930" cy="6660630"/>
                    </a:xfrm>
                    <a:prstGeom prst="rect">
                      <a:avLst/>
                    </a:prstGeom>
                  </pic:spPr>
                </pic:pic>
              </a:graphicData>
            </a:graphic>
          </wp:inline>
        </w:drawing>
      </w:r>
    </w:p>
    <w:p w:rsidR="00682DCD" w:rsidRDefault="00682DCD" w:rsidP="0052747F"/>
    <w:p w:rsidR="00682DCD" w:rsidRDefault="00682DCD" w:rsidP="0052747F"/>
    <w:p w:rsidR="00C01E49" w:rsidRDefault="00C01E49" w:rsidP="0052747F"/>
    <w:p w:rsidR="00C01E49" w:rsidRDefault="00C01E49" w:rsidP="0052747F"/>
    <w:p w:rsidR="00C01E49" w:rsidRDefault="00C01E49" w:rsidP="0052747F"/>
    <w:p w:rsidR="00C01E49" w:rsidRDefault="00C01E49" w:rsidP="0052747F"/>
    <w:p w:rsidR="00C01E49" w:rsidRDefault="00C01E49" w:rsidP="0052747F"/>
    <w:p w:rsidR="00C01E49" w:rsidRDefault="00C01E49" w:rsidP="0052747F"/>
    <w:p w:rsidR="00C01E49" w:rsidRDefault="00C01E49" w:rsidP="0052747F">
      <w:pPr>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5.7.3 The Dining-Philosophers Problem</w:t>
      </w:r>
    </w:p>
    <w:p w:rsidR="00EE44A8" w:rsidRPr="00EE44A8" w:rsidRDefault="00EE44A8" w:rsidP="00EE44A8">
      <w:pPr>
        <w:spacing w:before="100" w:beforeAutospacing="1" w:after="100" w:afterAutospacing="1" w:line="240" w:lineRule="auto"/>
        <w:rPr>
          <w:rFonts w:ascii="Times New Roman" w:eastAsia="Times New Roman" w:hAnsi="Times New Roman" w:cs="Times New Roman"/>
          <w:sz w:val="24"/>
          <w:szCs w:val="24"/>
          <w:lang w:eastAsia="en-IN"/>
        </w:rPr>
      </w:pPr>
      <w:r w:rsidRPr="00EE44A8">
        <w:rPr>
          <w:rFonts w:ascii="Times New Roman" w:eastAsia="Times New Roman" w:hAnsi="Times New Roman" w:cs="Times New Roman"/>
          <w:sz w:val="24"/>
          <w:szCs w:val="24"/>
          <w:lang w:eastAsia="en-IN"/>
        </w:rPr>
        <w:t xml:space="preserve">The </w:t>
      </w:r>
      <w:r w:rsidRPr="00EE44A8">
        <w:rPr>
          <w:rFonts w:ascii="Times New Roman" w:eastAsia="Times New Roman" w:hAnsi="Times New Roman" w:cs="Times New Roman"/>
          <w:b/>
          <w:bCs/>
          <w:sz w:val="24"/>
          <w:szCs w:val="24"/>
          <w:lang w:eastAsia="en-IN"/>
        </w:rPr>
        <w:t>Dining-Philosophers Problem</w:t>
      </w:r>
      <w:r w:rsidRPr="00EE44A8">
        <w:rPr>
          <w:rFonts w:ascii="Times New Roman" w:eastAsia="Times New Roman" w:hAnsi="Times New Roman" w:cs="Times New Roman"/>
          <w:sz w:val="24"/>
          <w:szCs w:val="24"/>
          <w:lang w:eastAsia="en-IN"/>
        </w:rPr>
        <w:t xml:space="preserve"> is a classical synchronization problem involving five philosophers sitting around a circular table with five chopsticks placed between them. Each philosopher alternates between </w:t>
      </w:r>
      <w:r w:rsidRPr="00EE44A8">
        <w:rPr>
          <w:rFonts w:ascii="Times New Roman" w:eastAsia="Times New Roman" w:hAnsi="Times New Roman" w:cs="Times New Roman"/>
          <w:b/>
          <w:bCs/>
          <w:sz w:val="24"/>
          <w:szCs w:val="24"/>
          <w:lang w:eastAsia="en-IN"/>
        </w:rPr>
        <w:t>thinking</w:t>
      </w:r>
      <w:r w:rsidRPr="00EE44A8">
        <w:rPr>
          <w:rFonts w:ascii="Times New Roman" w:eastAsia="Times New Roman" w:hAnsi="Times New Roman" w:cs="Times New Roman"/>
          <w:sz w:val="24"/>
          <w:szCs w:val="24"/>
          <w:lang w:eastAsia="en-IN"/>
        </w:rPr>
        <w:t xml:space="preserve"> and </w:t>
      </w:r>
      <w:r w:rsidRPr="00EE44A8">
        <w:rPr>
          <w:rFonts w:ascii="Times New Roman" w:eastAsia="Times New Roman" w:hAnsi="Times New Roman" w:cs="Times New Roman"/>
          <w:b/>
          <w:bCs/>
          <w:sz w:val="24"/>
          <w:szCs w:val="24"/>
          <w:lang w:eastAsia="en-IN"/>
        </w:rPr>
        <w:t>eating</w:t>
      </w:r>
      <w:r w:rsidRPr="00EE44A8">
        <w:rPr>
          <w:rFonts w:ascii="Times New Roman" w:eastAsia="Times New Roman" w:hAnsi="Times New Roman" w:cs="Times New Roman"/>
          <w:sz w:val="24"/>
          <w:szCs w:val="24"/>
          <w:lang w:eastAsia="en-IN"/>
        </w:rPr>
        <w:t>.</w:t>
      </w:r>
    </w:p>
    <w:p w:rsidR="00EE44A8" w:rsidRPr="00EE44A8" w:rsidRDefault="00EE44A8" w:rsidP="00EE44A8">
      <w:pPr>
        <w:spacing w:before="100" w:beforeAutospacing="1" w:after="100" w:afterAutospacing="1" w:line="240" w:lineRule="auto"/>
        <w:rPr>
          <w:rFonts w:ascii="Times New Roman" w:eastAsia="Times New Roman" w:hAnsi="Times New Roman" w:cs="Times New Roman"/>
          <w:sz w:val="24"/>
          <w:szCs w:val="24"/>
          <w:lang w:eastAsia="en-IN"/>
        </w:rPr>
      </w:pPr>
      <w:r w:rsidRPr="00EE44A8">
        <w:rPr>
          <w:rFonts w:ascii="Times New Roman" w:eastAsia="Times New Roman" w:hAnsi="Times New Roman" w:cs="Times New Roman"/>
          <w:sz w:val="24"/>
          <w:szCs w:val="24"/>
          <w:lang w:eastAsia="en-IN"/>
        </w:rPr>
        <w:t xml:space="preserve">To eat, a philosopher must acquire both the </w:t>
      </w:r>
      <w:r w:rsidRPr="00EE44A8">
        <w:rPr>
          <w:rFonts w:ascii="Times New Roman" w:eastAsia="Times New Roman" w:hAnsi="Times New Roman" w:cs="Times New Roman"/>
          <w:b/>
          <w:bCs/>
          <w:sz w:val="24"/>
          <w:szCs w:val="24"/>
          <w:lang w:eastAsia="en-IN"/>
        </w:rPr>
        <w:t>left</w:t>
      </w:r>
      <w:r w:rsidRPr="00EE44A8">
        <w:rPr>
          <w:rFonts w:ascii="Times New Roman" w:eastAsia="Times New Roman" w:hAnsi="Times New Roman" w:cs="Times New Roman"/>
          <w:sz w:val="24"/>
          <w:szCs w:val="24"/>
          <w:lang w:eastAsia="en-IN"/>
        </w:rPr>
        <w:t xml:space="preserve"> and </w:t>
      </w:r>
      <w:r w:rsidRPr="00EE44A8">
        <w:rPr>
          <w:rFonts w:ascii="Times New Roman" w:eastAsia="Times New Roman" w:hAnsi="Times New Roman" w:cs="Times New Roman"/>
          <w:b/>
          <w:bCs/>
          <w:sz w:val="24"/>
          <w:szCs w:val="24"/>
          <w:lang w:eastAsia="en-IN"/>
        </w:rPr>
        <w:t>right chopsticks</w:t>
      </w:r>
      <w:r w:rsidRPr="00EE44A8">
        <w:rPr>
          <w:rFonts w:ascii="Times New Roman" w:eastAsia="Times New Roman" w:hAnsi="Times New Roman" w:cs="Times New Roman"/>
          <w:sz w:val="24"/>
          <w:szCs w:val="24"/>
          <w:lang w:eastAsia="en-IN"/>
        </w:rPr>
        <w:t xml:space="preserve">. A philosopher can pick up only one chopstick at a time, and a chopstick already held by a </w:t>
      </w:r>
      <w:proofErr w:type="spellStart"/>
      <w:r w:rsidRPr="00EE44A8">
        <w:rPr>
          <w:rFonts w:ascii="Times New Roman" w:eastAsia="Times New Roman" w:hAnsi="Times New Roman" w:cs="Times New Roman"/>
          <w:sz w:val="24"/>
          <w:szCs w:val="24"/>
          <w:lang w:eastAsia="en-IN"/>
        </w:rPr>
        <w:t>neighbor</w:t>
      </w:r>
      <w:proofErr w:type="spellEnd"/>
      <w:r w:rsidRPr="00EE44A8">
        <w:rPr>
          <w:rFonts w:ascii="Times New Roman" w:eastAsia="Times New Roman" w:hAnsi="Times New Roman" w:cs="Times New Roman"/>
          <w:sz w:val="24"/>
          <w:szCs w:val="24"/>
          <w:lang w:eastAsia="en-IN"/>
        </w:rPr>
        <w:t xml:space="preserve"> cannot be used simultaneously.</w:t>
      </w:r>
    </w:p>
    <w:p w:rsidR="00EE44A8" w:rsidRPr="00EE44A8" w:rsidRDefault="00EE44A8" w:rsidP="00EE44A8">
      <w:pPr>
        <w:spacing w:before="100" w:beforeAutospacing="1" w:after="100" w:afterAutospacing="1" w:line="240" w:lineRule="auto"/>
        <w:rPr>
          <w:rFonts w:ascii="Times New Roman" w:eastAsia="Times New Roman" w:hAnsi="Times New Roman" w:cs="Times New Roman"/>
          <w:sz w:val="24"/>
          <w:szCs w:val="24"/>
          <w:lang w:eastAsia="en-IN"/>
        </w:rPr>
      </w:pPr>
      <w:r w:rsidRPr="00EE44A8">
        <w:rPr>
          <w:rFonts w:ascii="Times New Roman" w:eastAsia="Times New Roman" w:hAnsi="Times New Roman" w:cs="Times New Roman"/>
          <w:sz w:val="24"/>
          <w:szCs w:val="24"/>
          <w:lang w:eastAsia="en-IN"/>
        </w:rPr>
        <w:t>When a philosopher gets both chopsticks, she starts eating without releasing them. After finishing, she puts down both chopsticks and returns to thinking.</w:t>
      </w:r>
    </w:p>
    <w:p w:rsidR="00EE44A8" w:rsidRDefault="00EE44A8" w:rsidP="00EE44A8">
      <w:pPr>
        <w:spacing w:before="100" w:beforeAutospacing="1" w:after="100" w:afterAutospacing="1" w:line="240" w:lineRule="auto"/>
        <w:rPr>
          <w:rFonts w:ascii="Times New Roman" w:eastAsia="Times New Roman" w:hAnsi="Times New Roman" w:cs="Times New Roman"/>
          <w:sz w:val="24"/>
          <w:szCs w:val="24"/>
          <w:lang w:eastAsia="en-IN"/>
        </w:rPr>
      </w:pPr>
      <w:r w:rsidRPr="00EE44A8">
        <w:rPr>
          <w:rFonts w:ascii="Times New Roman" w:eastAsia="Times New Roman" w:hAnsi="Times New Roman" w:cs="Times New Roman"/>
          <w:sz w:val="24"/>
          <w:szCs w:val="24"/>
          <w:lang w:eastAsia="en-IN"/>
        </w:rPr>
        <w:t xml:space="preserve">The problem demonstrates how multiple processes compete for limited resources and highlights issues such as </w:t>
      </w:r>
      <w:r w:rsidRPr="00EE44A8">
        <w:rPr>
          <w:rFonts w:ascii="Times New Roman" w:eastAsia="Times New Roman" w:hAnsi="Times New Roman" w:cs="Times New Roman"/>
          <w:b/>
          <w:bCs/>
          <w:sz w:val="24"/>
          <w:szCs w:val="24"/>
          <w:lang w:eastAsia="en-IN"/>
        </w:rPr>
        <w:t>deadlock</w:t>
      </w:r>
      <w:r w:rsidRPr="00EE44A8">
        <w:rPr>
          <w:rFonts w:ascii="Times New Roman" w:eastAsia="Times New Roman" w:hAnsi="Times New Roman" w:cs="Times New Roman"/>
          <w:sz w:val="24"/>
          <w:szCs w:val="24"/>
          <w:lang w:eastAsia="en-IN"/>
        </w:rPr>
        <w:t xml:space="preserve">, </w:t>
      </w:r>
      <w:r w:rsidRPr="00EE44A8">
        <w:rPr>
          <w:rFonts w:ascii="Times New Roman" w:eastAsia="Times New Roman" w:hAnsi="Times New Roman" w:cs="Times New Roman"/>
          <w:b/>
          <w:bCs/>
          <w:sz w:val="24"/>
          <w:szCs w:val="24"/>
          <w:lang w:eastAsia="en-IN"/>
        </w:rPr>
        <w:t>starvation</w:t>
      </w:r>
      <w:r w:rsidRPr="00EE44A8">
        <w:rPr>
          <w:rFonts w:ascii="Times New Roman" w:eastAsia="Times New Roman" w:hAnsi="Times New Roman" w:cs="Times New Roman"/>
          <w:sz w:val="24"/>
          <w:szCs w:val="24"/>
          <w:lang w:eastAsia="en-IN"/>
        </w:rPr>
        <w:t xml:space="preserve">, and the need for proper </w:t>
      </w:r>
      <w:r w:rsidRPr="00EE44A8">
        <w:rPr>
          <w:rFonts w:ascii="Times New Roman" w:eastAsia="Times New Roman" w:hAnsi="Times New Roman" w:cs="Times New Roman"/>
          <w:b/>
          <w:bCs/>
          <w:sz w:val="24"/>
          <w:szCs w:val="24"/>
          <w:lang w:eastAsia="en-IN"/>
        </w:rPr>
        <w:t>synchronization</w:t>
      </w:r>
      <w:r w:rsidRPr="00EE44A8">
        <w:rPr>
          <w:rFonts w:ascii="Times New Roman" w:eastAsia="Times New Roman" w:hAnsi="Times New Roman" w:cs="Times New Roman"/>
          <w:sz w:val="24"/>
          <w:szCs w:val="24"/>
          <w:lang w:eastAsia="en-IN"/>
        </w:rPr>
        <w:t xml:space="preserve"> in operating systems.</w:t>
      </w:r>
    </w:p>
    <w:p w:rsidR="00406DD8" w:rsidRPr="00EE44A8" w:rsidRDefault="00406DD8" w:rsidP="00EE44A8">
      <w:pPr>
        <w:spacing w:before="100" w:beforeAutospacing="1" w:after="100" w:afterAutospacing="1" w:line="240" w:lineRule="auto"/>
        <w:rPr>
          <w:rFonts w:ascii="Times New Roman" w:eastAsia="Times New Roman" w:hAnsi="Times New Roman" w:cs="Times New Roman"/>
          <w:sz w:val="24"/>
          <w:szCs w:val="24"/>
          <w:lang w:eastAsia="en-IN"/>
        </w:rPr>
      </w:pPr>
    </w:p>
    <w:p w:rsidR="0090575E" w:rsidRDefault="0090575E" w:rsidP="0052747F"/>
    <w:p w:rsidR="0090575E" w:rsidRDefault="0090575E" w:rsidP="0052747F"/>
    <w:p w:rsidR="0090575E" w:rsidRDefault="0090575E" w:rsidP="0052747F"/>
    <w:p w:rsidR="0090575E" w:rsidRDefault="0090575E" w:rsidP="0052747F"/>
    <w:p w:rsidR="005C2C1A" w:rsidRDefault="005C2C1A" w:rsidP="0052747F">
      <w:r>
        <w:rPr>
          <w:noProof/>
          <w:lang w:eastAsia="en-IN"/>
        </w:rPr>
        <w:drawing>
          <wp:inline distT="0" distB="0" distL="0" distR="0" wp14:anchorId="2B5DC048" wp14:editId="19586116">
            <wp:extent cx="3048000" cy="2905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8000" cy="2905125"/>
                    </a:xfrm>
                    <a:prstGeom prst="rect">
                      <a:avLst/>
                    </a:prstGeom>
                  </pic:spPr>
                </pic:pic>
              </a:graphicData>
            </a:graphic>
          </wp:inline>
        </w:drawing>
      </w:r>
    </w:p>
    <w:p w:rsidR="009B2DE6" w:rsidRDefault="009B2DE6" w:rsidP="009B2D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B2DE6" w:rsidRPr="009B2DE6" w:rsidRDefault="009B2DE6" w:rsidP="009B2D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2DE6">
        <w:rPr>
          <w:rFonts w:ascii="Times New Roman" w:eastAsia="Times New Roman" w:hAnsi="Times New Roman" w:cs="Times New Roman"/>
          <w:b/>
          <w:bCs/>
          <w:kern w:val="36"/>
          <w:sz w:val="48"/>
          <w:szCs w:val="48"/>
          <w:lang w:eastAsia="en-IN"/>
        </w:rPr>
        <w:lastRenderedPageBreak/>
        <w:t>Dining-Philosopher State Transition with Semaphore Operations</w:t>
      </w:r>
    </w:p>
    <w:p w:rsidR="009B2DE6" w:rsidRPr="009B2DE6" w:rsidRDefault="009B2DE6" w:rsidP="009B2DE6">
      <w:pPr>
        <w:spacing w:before="100" w:beforeAutospacing="1" w:after="100" w:afterAutospacing="1" w:line="240" w:lineRule="auto"/>
        <w:rPr>
          <w:rFonts w:ascii="Times New Roman" w:eastAsia="Times New Roman" w:hAnsi="Times New Roman" w:cs="Times New Roman"/>
          <w:sz w:val="24"/>
          <w:szCs w:val="24"/>
          <w:lang w:eastAsia="en-IN"/>
        </w:rPr>
      </w:pPr>
      <w:r w:rsidRPr="009B2DE6">
        <w:rPr>
          <w:rFonts w:ascii="Times New Roman" w:eastAsia="Times New Roman" w:hAnsi="Times New Roman" w:cs="Times New Roman"/>
          <w:sz w:val="24"/>
          <w:szCs w:val="24"/>
          <w:lang w:eastAsia="en-IN"/>
        </w:rPr>
        <w:t xml:space="preserve">A philosopher in the Dining-Philosophers problem can be in one of </w:t>
      </w:r>
      <w:r w:rsidRPr="009B2DE6">
        <w:rPr>
          <w:rFonts w:ascii="Times New Roman" w:eastAsia="Times New Roman" w:hAnsi="Times New Roman" w:cs="Times New Roman"/>
          <w:b/>
          <w:bCs/>
          <w:sz w:val="24"/>
          <w:szCs w:val="24"/>
          <w:lang w:eastAsia="en-IN"/>
        </w:rPr>
        <w:t>three states</w:t>
      </w:r>
      <w:r w:rsidRPr="009B2DE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4874"/>
      </w:tblGrid>
      <w:tr w:rsidR="006A4A0D" w:rsidRPr="006A4A0D" w:rsidTr="006A4A0D">
        <w:trPr>
          <w:tblHeader/>
          <w:tblCellSpacing w:w="15" w:type="dxa"/>
        </w:trPr>
        <w:tc>
          <w:tcPr>
            <w:tcW w:w="0" w:type="auto"/>
            <w:vAlign w:val="center"/>
            <w:hideMark/>
          </w:tcPr>
          <w:p w:rsidR="006A4A0D" w:rsidRPr="006A4A0D" w:rsidRDefault="006A4A0D" w:rsidP="006A4A0D">
            <w:pPr>
              <w:spacing w:after="0" w:line="240" w:lineRule="auto"/>
              <w:jc w:val="center"/>
              <w:rPr>
                <w:rFonts w:ascii="Times New Roman" w:eastAsia="Times New Roman" w:hAnsi="Times New Roman" w:cs="Times New Roman"/>
                <w:b/>
                <w:bCs/>
                <w:sz w:val="24"/>
                <w:szCs w:val="24"/>
                <w:lang w:eastAsia="en-IN"/>
              </w:rPr>
            </w:pPr>
            <w:r w:rsidRPr="006A4A0D">
              <w:rPr>
                <w:rFonts w:ascii="Times New Roman" w:eastAsia="Times New Roman" w:hAnsi="Times New Roman" w:cs="Times New Roman"/>
                <w:b/>
                <w:bCs/>
                <w:sz w:val="24"/>
                <w:szCs w:val="24"/>
                <w:lang w:eastAsia="en-IN"/>
              </w:rPr>
              <w:t>State</w:t>
            </w:r>
          </w:p>
        </w:tc>
        <w:tc>
          <w:tcPr>
            <w:tcW w:w="0" w:type="auto"/>
            <w:vAlign w:val="center"/>
            <w:hideMark/>
          </w:tcPr>
          <w:p w:rsidR="006A4A0D" w:rsidRPr="006A4A0D" w:rsidRDefault="006A4A0D" w:rsidP="006A4A0D">
            <w:pPr>
              <w:spacing w:after="0" w:line="240" w:lineRule="auto"/>
              <w:jc w:val="center"/>
              <w:rPr>
                <w:rFonts w:ascii="Times New Roman" w:eastAsia="Times New Roman" w:hAnsi="Times New Roman" w:cs="Times New Roman"/>
                <w:b/>
                <w:bCs/>
                <w:sz w:val="24"/>
                <w:szCs w:val="24"/>
                <w:lang w:eastAsia="en-IN"/>
              </w:rPr>
            </w:pPr>
            <w:r w:rsidRPr="006A4A0D">
              <w:rPr>
                <w:rFonts w:ascii="Times New Roman" w:eastAsia="Times New Roman" w:hAnsi="Times New Roman" w:cs="Times New Roman"/>
                <w:b/>
                <w:bCs/>
                <w:sz w:val="24"/>
                <w:szCs w:val="24"/>
                <w:lang w:eastAsia="en-IN"/>
              </w:rPr>
              <w:t>Meaning</w:t>
            </w:r>
          </w:p>
        </w:tc>
      </w:tr>
      <w:tr w:rsidR="006A4A0D" w:rsidRPr="006A4A0D" w:rsidTr="006A4A0D">
        <w:trPr>
          <w:tblCellSpacing w:w="15" w:type="dxa"/>
        </w:trPr>
        <w:tc>
          <w:tcPr>
            <w:tcW w:w="0" w:type="auto"/>
            <w:vAlign w:val="center"/>
            <w:hideMark/>
          </w:tcPr>
          <w:p w:rsidR="006A4A0D" w:rsidRPr="006A4A0D" w:rsidRDefault="006A4A0D" w:rsidP="006A4A0D">
            <w:pPr>
              <w:spacing w:after="0" w:line="240" w:lineRule="auto"/>
              <w:rPr>
                <w:rFonts w:ascii="Times New Roman" w:eastAsia="Times New Roman" w:hAnsi="Times New Roman" w:cs="Times New Roman"/>
                <w:sz w:val="24"/>
                <w:szCs w:val="24"/>
                <w:lang w:eastAsia="en-IN"/>
              </w:rPr>
            </w:pPr>
            <w:r w:rsidRPr="006A4A0D">
              <w:rPr>
                <w:rFonts w:ascii="Times New Roman" w:eastAsia="Times New Roman" w:hAnsi="Times New Roman" w:cs="Times New Roman"/>
                <w:b/>
                <w:bCs/>
                <w:sz w:val="24"/>
                <w:szCs w:val="24"/>
                <w:lang w:eastAsia="en-IN"/>
              </w:rPr>
              <w:t>Thinking</w:t>
            </w:r>
          </w:p>
        </w:tc>
        <w:tc>
          <w:tcPr>
            <w:tcW w:w="0" w:type="auto"/>
            <w:vAlign w:val="center"/>
            <w:hideMark/>
          </w:tcPr>
          <w:p w:rsidR="006A4A0D" w:rsidRPr="006A4A0D" w:rsidRDefault="006A4A0D" w:rsidP="006A4A0D">
            <w:pPr>
              <w:spacing w:after="0" w:line="240" w:lineRule="auto"/>
              <w:rPr>
                <w:rFonts w:ascii="Times New Roman" w:eastAsia="Times New Roman" w:hAnsi="Times New Roman" w:cs="Times New Roman"/>
                <w:sz w:val="24"/>
                <w:szCs w:val="24"/>
                <w:lang w:eastAsia="en-IN"/>
              </w:rPr>
            </w:pPr>
            <w:r w:rsidRPr="006A4A0D">
              <w:rPr>
                <w:rFonts w:ascii="Times New Roman" w:eastAsia="Times New Roman" w:hAnsi="Times New Roman" w:cs="Times New Roman"/>
                <w:sz w:val="24"/>
                <w:szCs w:val="24"/>
                <w:lang w:eastAsia="en-IN"/>
              </w:rPr>
              <w:t>Philosopher is idle and not using any fork</w:t>
            </w:r>
          </w:p>
        </w:tc>
      </w:tr>
      <w:tr w:rsidR="006A4A0D" w:rsidRPr="006A4A0D" w:rsidTr="006A4A0D">
        <w:trPr>
          <w:tblCellSpacing w:w="15" w:type="dxa"/>
        </w:trPr>
        <w:tc>
          <w:tcPr>
            <w:tcW w:w="0" w:type="auto"/>
            <w:vAlign w:val="center"/>
            <w:hideMark/>
          </w:tcPr>
          <w:p w:rsidR="006A4A0D" w:rsidRPr="006A4A0D" w:rsidRDefault="006A4A0D" w:rsidP="006A4A0D">
            <w:pPr>
              <w:spacing w:after="0" w:line="240" w:lineRule="auto"/>
              <w:rPr>
                <w:rFonts w:ascii="Times New Roman" w:eastAsia="Times New Roman" w:hAnsi="Times New Roman" w:cs="Times New Roman"/>
                <w:sz w:val="24"/>
                <w:szCs w:val="24"/>
                <w:lang w:eastAsia="en-IN"/>
              </w:rPr>
            </w:pPr>
            <w:r w:rsidRPr="006A4A0D">
              <w:rPr>
                <w:rFonts w:ascii="Times New Roman" w:eastAsia="Times New Roman" w:hAnsi="Times New Roman" w:cs="Times New Roman"/>
                <w:b/>
                <w:bCs/>
                <w:sz w:val="24"/>
                <w:szCs w:val="24"/>
                <w:lang w:eastAsia="en-IN"/>
              </w:rPr>
              <w:t>Hungry</w:t>
            </w:r>
          </w:p>
        </w:tc>
        <w:tc>
          <w:tcPr>
            <w:tcW w:w="0" w:type="auto"/>
            <w:vAlign w:val="center"/>
            <w:hideMark/>
          </w:tcPr>
          <w:p w:rsidR="006A4A0D" w:rsidRPr="006A4A0D" w:rsidRDefault="006A4A0D" w:rsidP="006A4A0D">
            <w:pPr>
              <w:spacing w:after="0" w:line="240" w:lineRule="auto"/>
              <w:rPr>
                <w:rFonts w:ascii="Times New Roman" w:eastAsia="Times New Roman" w:hAnsi="Times New Roman" w:cs="Times New Roman"/>
                <w:sz w:val="24"/>
                <w:szCs w:val="24"/>
                <w:lang w:eastAsia="en-IN"/>
              </w:rPr>
            </w:pPr>
            <w:r w:rsidRPr="006A4A0D">
              <w:rPr>
                <w:rFonts w:ascii="Times New Roman" w:eastAsia="Times New Roman" w:hAnsi="Times New Roman" w:cs="Times New Roman"/>
                <w:sz w:val="24"/>
                <w:szCs w:val="24"/>
                <w:lang w:eastAsia="en-IN"/>
              </w:rPr>
              <w:t>Philosopher wants to eat and tries to acquire forks</w:t>
            </w:r>
          </w:p>
        </w:tc>
      </w:tr>
      <w:tr w:rsidR="006A4A0D" w:rsidRPr="006A4A0D" w:rsidTr="006A4A0D">
        <w:trPr>
          <w:tblCellSpacing w:w="15" w:type="dxa"/>
        </w:trPr>
        <w:tc>
          <w:tcPr>
            <w:tcW w:w="0" w:type="auto"/>
            <w:vAlign w:val="center"/>
            <w:hideMark/>
          </w:tcPr>
          <w:p w:rsidR="006A4A0D" w:rsidRPr="006A4A0D" w:rsidRDefault="006A4A0D" w:rsidP="006A4A0D">
            <w:pPr>
              <w:spacing w:after="0" w:line="240" w:lineRule="auto"/>
              <w:rPr>
                <w:rFonts w:ascii="Times New Roman" w:eastAsia="Times New Roman" w:hAnsi="Times New Roman" w:cs="Times New Roman"/>
                <w:sz w:val="24"/>
                <w:szCs w:val="24"/>
                <w:lang w:eastAsia="en-IN"/>
              </w:rPr>
            </w:pPr>
            <w:r w:rsidRPr="006A4A0D">
              <w:rPr>
                <w:rFonts w:ascii="Times New Roman" w:eastAsia="Times New Roman" w:hAnsi="Times New Roman" w:cs="Times New Roman"/>
                <w:b/>
                <w:bCs/>
                <w:sz w:val="24"/>
                <w:szCs w:val="24"/>
                <w:lang w:eastAsia="en-IN"/>
              </w:rPr>
              <w:t>Eating</w:t>
            </w:r>
          </w:p>
        </w:tc>
        <w:tc>
          <w:tcPr>
            <w:tcW w:w="0" w:type="auto"/>
            <w:vAlign w:val="center"/>
            <w:hideMark/>
          </w:tcPr>
          <w:p w:rsidR="006A4A0D" w:rsidRPr="006A4A0D" w:rsidRDefault="006A4A0D" w:rsidP="006A4A0D">
            <w:pPr>
              <w:spacing w:after="0" w:line="240" w:lineRule="auto"/>
              <w:rPr>
                <w:rFonts w:ascii="Times New Roman" w:eastAsia="Times New Roman" w:hAnsi="Times New Roman" w:cs="Times New Roman"/>
                <w:sz w:val="24"/>
                <w:szCs w:val="24"/>
                <w:lang w:eastAsia="en-IN"/>
              </w:rPr>
            </w:pPr>
            <w:r w:rsidRPr="006A4A0D">
              <w:rPr>
                <w:rFonts w:ascii="Times New Roman" w:eastAsia="Times New Roman" w:hAnsi="Times New Roman" w:cs="Times New Roman"/>
                <w:sz w:val="24"/>
                <w:szCs w:val="24"/>
                <w:lang w:eastAsia="en-IN"/>
              </w:rPr>
              <w:t>Philosopher has both forks and is currently eating</w:t>
            </w:r>
          </w:p>
        </w:tc>
      </w:tr>
    </w:tbl>
    <w:p w:rsidR="0090575E" w:rsidRDefault="0090575E" w:rsidP="0052747F"/>
    <w:p w:rsidR="0090575E" w:rsidRDefault="0090575E" w:rsidP="0052747F"/>
    <w:p w:rsidR="0090575E" w:rsidRDefault="00C05F8C" w:rsidP="0052747F">
      <w:r>
        <w:t xml:space="preserve">When a philosopher becomes </w:t>
      </w:r>
      <w:r>
        <w:rPr>
          <w:rStyle w:val="Strong"/>
        </w:rPr>
        <w:t>hungry</w:t>
      </w:r>
      <w:r>
        <w:t xml:space="preserve">, the philosopher executes the </w:t>
      </w:r>
      <w:proofErr w:type="gramStart"/>
      <w:r>
        <w:rPr>
          <w:rStyle w:val="HTMLCode"/>
          <w:rFonts w:eastAsiaTheme="minorHAnsi"/>
        </w:rPr>
        <w:t>wait(</w:t>
      </w:r>
      <w:proofErr w:type="gramEnd"/>
      <w:r>
        <w:rPr>
          <w:rStyle w:val="HTMLCode"/>
          <w:rFonts w:eastAsiaTheme="minorHAnsi"/>
        </w:rPr>
        <w:t>)</w:t>
      </w:r>
      <w:r>
        <w:t xml:space="preserve"> operation on the semaphore representing the </w:t>
      </w:r>
      <w:r>
        <w:rPr>
          <w:rStyle w:val="Strong"/>
        </w:rPr>
        <w:t>left fork</w:t>
      </w:r>
      <w:r>
        <w:t xml:space="preserve"> and then on the </w:t>
      </w:r>
      <w:r>
        <w:rPr>
          <w:rStyle w:val="Strong"/>
        </w:rPr>
        <w:t>right fork</w:t>
      </w:r>
      <w:r>
        <w:t>.</w:t>
      </w:r>
    </w:p>
    <w:p w:rsidR="00C05F8C" w:rsidRDefault="00C05F8C" w:rsidP="00C05F8C">
      <w:r>
        <w:t>wait(chopstick[</w:t>
      </w:r>
      <w:proofErr w:type="spellStart"/>
      <w:r>
        <w:t>i</w:t>
      </w:r>
      <w:proofErr w:type="spellEnd"/>
      <w:r>
        <w:t>]</w:t>
      </w:r>
      <w:proofErr w:type="gramStart"/>
      <w:r>
        <w:t xml:space="preserve">);   </w:t>
      </w:r>
      <w:proofErr w:type="gramEnd"/>
      <w:r>
        <w:t xml:space="preserve">       // left fork</w:t>
      </w:r>
    </w:p>
    <w:p w:rsidR="00C05F8C" w:rsidRDefault="00C05F8C" w:rsidP="00C05F8C">
      <w:r>
        <w:t>wait(chopstick[(i+</w:t>
      </w:r>
      <w:proofErr w:type="gramStart"/>
      <w:r>
        <w:t>1)%</w:t>
      </w:r>
      <w:proofErr w:type="gramEnd"/>
      <w:r>
        <w:t>5]);   // right fork</w:t>
      </w:r>
    </w:p>
    <w:p w:rsidR="00C05F8C" w:rsidRPr="00C05F8C" w:rsidRDefault="00C05F8C" w:rsidP="00C05F8C">
      <w:p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The </w:t>
      </w:r>
      <w:proofErr w:type="gramStart"/>
      <w:r w:rsidRPr="00C05F8C">
        <w:rPr>
          <w:rFonts w:ascii="Courier New" w:eastAsia="Times New Roman" w:hAnsi="Courier New" w:cs="Courier New"/>
          <w:sz w:val="20"/>
          <w:szCs w:val="20"/>
          <w:lang w:eastAsia="en-IN"/>
        </w:rPr>
        <w:t>wait(</w:t>
      </w:r>
      <w:proofErr w:type="gramEnd"/>
      <w:r w:rsidRPr="00C05F8C">
        <w:rPr>
          <w:rFonts w:ascii="Courier New" w:eastAsia="Times New Roman" w:hAnsi="Courier New" w:cs="Courier New"/>
          <w:sz w:val="20"/>
          <w:szCs w:val="20"/>
          <w:lang w:eastAsia="en-IN"/>
        </w:rPr>
        <w:t>)</w:t>
      </w:r>
      <w:r w:rsidRPr="00C05F8C">
        <w:rPr>
          <w:rFonts w:ascii="Times New Roman" w:eastAsia="Times New Roman" w:hAnsi="Times New Roman" w:cs="Times New Roman"/>
          <w:sz w:val="24"/>
          <w:szCs w:val="24"/>
          <w:lang w:eastAsia="en-IN"/>
        </w:rPr>
        <w:t xml:space="preserve"> operation checks the semaphore value:</w:t>
      </w:r>
    </w:p>
    <w:p w:rsidR="00C05F8C" w:rsidRPr="00C05F8C" w:rsidRDefault="00C05F8C" w:rsidP="00C05F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If semaphore value = </w:t>
      </w:r>
      <w:r w:rsidRPr="00C05F8C">
        <w:rPr>
          <w:rFonts w:ascii="Times New Roman" w:eastAsia="Times New Roman" w:hAnsi="Times New Roman" w:cs="Times New Roman"/>
          <w:b/>
          <w:bCs/>
          <w:sz w:val="24"/>
          <w:szCs w:val="24"/>
          <w:lang w:eastAsia="en-IN"/>
        </w:rPr>
        <w:t>1</w:t>
      </w:r>
      <w:r w:rsidRPr="00C05F8C">
        <w:rPr>
          <w:rFonts w:ascii="Times New Roman" w:eastAsia="Times New Roman" w:hAnsi="Times New Roman" w:cs="Times New Roman"/>
          <w:sz w:val="24"/>
          <w:szCs w:val="24"/>
          <w:lang w:eastAsia="en-IN"/>
        </w:rPr>
        <w:t xml:space="preserve"> → fork is available </w:t>
      </w:r>
    </w:p>
    <w:p w:rsidR="00C05F8C" w:rsidRPr="00C05F8C" w:rsidRDefault="00C05F8C" w:rsidP="00C05F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semaphore becomes </w:t>
      </w:r>
      <w:r w:rsidRPr="00C05F8C">
        <w:rPr>
          <w:rFonts w:ascii="Times New Roman" w:eastAsia="Times New Roman" w:hAnsi="Times New Roman" w:cs="Times New Roman"/>
          <w:b/>
          <w:bCs/>
          <w:sz w:val="24"/>
          <w:szCs w:val="24"/>
          <w:lang w:eastAsia="en-IN"/>
        </w:rPr>
        <w:t>0</w:t>
      </w:r>
      <w:r w:rsidRPr="00C05F8C">
        <w:rPr>
          <w:rFonts w:ascii="Times New Roman" w:eastAsia="Times New Roman" w:hAnsi="Times New Roman" w:cs="Times New Roman"/>
          <w:sz w:val="24"/>
          <w:szCs w:val="24"/>
          <w:lang w:eastAsia="en-IN"/>
        </w:rPr>
        <w:t xml:space="preserve"> </w:t>
      </w:r>
    </w:p>
    <w:p w:rsidR="00C05F8C" w:rsidRPr="00C05F8C" w:rsidRDefault="00C05F8C" w:rsidP="00C05F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philosopher acquires the fork </w:t>
      </w:r>
      <w:r w:rsidRPr="00C05F8C">
        <w:rPr>
          <w:rFonts w:ascii="Segoe UI Symbol" w:eastAsia="Times New Roman" w:hAnsi="Segoe UI Symbol" w:cs="Segoe UI Symbol"/>
          <w:sz w:val="24"/>
          <w:szCs w:val="24"/>
          <w:lang w:eastAsia="en-IN"/>
        </w:rPr>
        <w:t>✅</w:t>
      </w:r>
      <w:r w:rsidRPr="00C05F8C">
        <w:rPr>
          <w:rFonts w:ascii="Times New Roman" w:eastAsia="Times New Roman" w:hAnsi="Times New Roman" w:cs="Times New Roman"/>
          <w:sz w:val="24"/>
          <w:szCs w:val="24"/>
          <w:lang w:eastAsia="en-IN"/>
        </w:rPr>
        <w:t xml:space="preserve"> </w:t>
      </w:r>
    </w:p>
    <w:p w:rsidR="00C05F8C" w:rsidRPr="00C05F8C" w:rsidRDefault="00C05F8C" w:rsidP="00C05F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If semaphore value = </w:t>
      </w:r>
      <w:r w:rsidRPr="00C05F8C">
        <w:rPr>
          <w:rFonts w:ascii="Times New Roman" w:eastAsia="Times New Roman" w:hAnsi="Times New Roman" w:cs="Times New Roman"/>
          <w:b/>
          <w:bCs/>
          <w:sz w:val="24"/>
          <w:szCs w:val="24"/>
          <w:lang w:eastAsia="en-IN"/>
        </w:rPr>
        <w:t>0</w:t>
      </w:r>
      <w:r w:rsidRPr="00C05F8C">
        <w:rPr>
          <w:rFonts w:ascii="Times New Roman" w:eastAsia="Times New Roman" w:hAnsi="Times New Roman" w:cs="Times New Roman"/>
          <w:sz w:val="24"/>
          <w:szCs w:val="24"/>
          <w:lang w:eastAsia="en-IN"/>
        </w:rPr>
        <w:t xml:space="preserve"> → fork already occupied </w:t>
      </w:r>
    </w:p>
    <w:p w:rsidR="00C05F8C" w:rsidRPr="00C05F8C" w:rsidRDefault="00C05F8C" w:rsidP="00C05F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philosopher is </w:t>
      </w:r>
      <w:r w:rsidRPr="00C05F8C">
        <w:rPr>
          <w:rFonts w:ascii="Times New Roman" w:eastAsia="Times New Roman" w:hAnsi="Times New Roman" w:cs="Times New Roman"/>
          <w:b/>
          <w:bCs/>
          <w:sz w:val="24"/>
          <w:szCs w:val="24"/>
          <w:lang w:eastAsia="en-IN"/>
        </w:rPr>
        <w:t>blocked/waits</w:t>
      </w:r>
      <w:r w:rsidRPr="00C05F8C">
        <w:rPr>
          <w:rFonts w:ascii="Times New Roman" w:eastAsia="Times New Roman" w:hAnsi="Times New Roman" w:cs="Times New Roman"/>
          <w:sz w:val="24"/>
          <w:szCs w:val="24"/>
          <w:lang w:eastAsia="en-IN"/>
        </w:rPr>
        <w:t xml:space="preserve"> </w:t>
      </w:r>
      <w:r w:rsidRPr="00C05F8C">
        <w:rPr>
          <w:rFonts w:ascii="Segoe UI Symbol" w:eastAsia="Times New Roman" w:hAnsi="Segoe UI Symbol" w:cs="Segoe UI Symbol"/>
          <w:sz w:val="24"/>
          <w:szCs w:val="24"/>
          <w:lang w:eastAsia="en-IN"/>
        </w:rPr>
        <w:t>❌</w:t>
      </w:r>
      <w:r w:rsidRPr="00C05F8C">
        <w:rPr>
          <w:rFonts w:ascii="Times New Roman" w:eastAsia="Times New Roman" w:hAnsi="Times New Roman" w:cs="Times New Roman"/>
          <w:sz w:val="24"/>
          <w:szCs w:val="24"/>
          <w:lang w:eastAsia="en-IN"/>
        </w:rPr>
        <w:t xml:space="preserve"> </w:t>
      </w:r>
    </w:p>
    <w:p w:rsidR="00C05F8C" w:rsidRPr="00C05F8C" w:rsidRDefault="00C05F8C" w:rsidP="00C05F8C">
      <w:p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Thus, a philosopher may hold one fork and wait for the second fork. A philosopher can enter the </w:t>
      </w:r>
      <w:r w:rsidRPr="00C05F8C">
        <w:rPr>
          <w:rFonts w:ascii="Times New Roman" w:eastAsia="Times New Roman" w:hAnsi="Times New Roman" w:cs="Times New Roman"/>
          <w:b/>
          <w:bCs/>
          <w:sz w:val="24"/>
          <w:szCs w:val="24"/>
          <w:lang w:eastAsia="en-IN"/>
        </w:rPr>
        <w:t>EATING</w:t>
      </w:r>
      <w:r w:rsidRPr="00C05F8C">
        <w:rPr>
          <w:rFonts w:ascii="Times New Roman" w:eastAsia="Times New Roman" w:hAnsi="Times New Roman" w:cs="Times New Roman"/>
          <w:sz w:val="24"/>
          <w:szCs w:val="24"/>
          <w:lang w:eastAsia="en-IN"/>
        </w:rPr>
        <w:t xml:space="preserve"> state only when </w:t>
      </w:r>
      <w:r w:rsidRPr="00C05F8C">
        <w:rPr>
          <w:rFonts w:ascii="Times New Roman" w:eastAsia="Times New Roman" w:hAnsi="Times New Roman" w:cs="Times New Roman"/>
          <w:b/>
          <w:bCs/>
          <w:sz w:val="24"/>
          <w:szCs w:val="24"/>
          <w:lang w:eastAsia="en-IN"/>
        </w:rPr>
        <w:t>both forks are successfully acquired</w:t>
      </w:r>
      <w:r w:rsidRPr="00C05F8C">
        <w:rPr>
          <w:rFonts w:ascii="Times New Roman" w:eastAsia="Times New Roman" w:hAnsi="Times New Roman" w:cs="Times New Roman"/>
          <w:sz w:val="24"/>
          <w:szCs w:val="24"/>
          <w:lang w:eastAsia="en-IN"/>
        </w:rPr>
        <w:t>.</w:t>
      </w:r>
    </w:p>
    <w:p w:rsidR="00C05F8C" w:rsidRPr="00C05F8C" w:rsidRDefault="00C05F8C" w:rsidP="00C05F8C">
      <w:pPr>
        <w:spacing w:before="100" w:beforeAutospacing="1" w:after="100" w:afterAutospacing="1" w:line="240" w:lineRule="auto"/>
        <w:rPr>
          <w:rFonts w:ascii="Times New Roman" w:eastAsia="Times New Roman" w:hAnsi="Times New Roman" w:cs="Times New Roman"/>
          <w:sz w:val="24"/>
          <w:szCs w:val="24"/>
          <w:lang w:eastAsia="en-IN"/>
        </w:rPr>
      </w:pPr>
      <w:r w:rsidRPr="00C05F8C">
        <w:rPr>
          <w:rFonts w:ascii="Times New Roman" w:eastAsia="Times New Roman" w:hAnsi="Times New Roman" w:cs="Times New Roman"/>
          <w:sz w:val="24"/>
          <w:szCs w:val="24"/>
          <w:lang w:eastAsia="en-IN"/>
        </w:rPr>
        <w:t xml:space="preserve">After completing eating, the philosopher releases both forks using the </w:t>
      </w:r>
      <w:proofErr w:type="gramStart"/>
      <w:r w:rsidRPr="00C05F8C">
        <w:rPr>
          <w:rFonts w:ascii="Courier New" w:eastAsia="Times New Roman" w:hAnsi="Courier New" w:cs="Courier New"/>
          <w:sz w:val="20"/>
          <w:szCs w:val="20"/>
          <w:lang w:eastAsia="en-IN"/>
        </w:rPr>
        <w:t>signal(</w:t>
      </w:r>
      <w:proofErr w:type="gramEnd"/>
      <w:r w:rsidRPr="00C05F8C">
        <w:rPr>
          <w:rFonts w:ascii="Courier New" w:eastAsia="Times New Roman" w:hAnsi="Courier New" w:cs="Courier New"/>
          <w:sz w:val="20"/>
          <w:szCs w:val="20"/>
          <w:lang w:eastAsia="en-IN"/>
        </w:rPr>
        <w:t>)</w:t>
      </w:r>
      <w:r w:rsidRPr="00C05F8C">
        <w:rPr>
          <w:rFonts w:ascii="Times New Roman" w:eastAsia="Times New Roman" w:hAnsi="Times New Roman" w:cs="Times New Roman"/>
          <w:sz w:val="24"/>
          <w:szCs w:val="24"/>
          <w:lang w:eastAsia="en-IN"/>
        </w:rPr>
        <w:t xml:space="preserve"> operation:</w:t>
      </w:r>
    </w:p>
    <w:p w:rsidR="00C61A00" w:rsidRDefault="00C61A00" w:rsidP="00C61A00">
      <w:r>
        <w:t>signal(chopstick[</w:t>
      </w:r>
      <w:proofErr w:type="spellStart"/>
      <w:r>
        <w:t>i</w:t>
      </w:r>
      <w:proofErr w:type="spellEnd"/>
      <w:r>
        <w:t>]);</w:t>
      </w:r>
    </w:p>
    <w:p w:rsidR="00C05F8C" w:rsidRDefault="00C61A00" w:rsidP="00C61A00">
      <w:r>
        <w:t>signal(chopstick[(i+</w:t>
      </w:r>
      <w:proofErr w:type="gramStart"/>
      <w:r>
        <w:t>1)%</w:t>
      </w:r>
      <w:proofErr w:type="gramEnd"/>
      <w:r>
        <w:t>5]);</w:t>
      </w:r>
    </w:p>
    <w:p w:rsidR="00C61A00" w:rsidRPr="00C61A00" w:rsidRDefault="00C61A00" w:rsidP="00C61A00">
      <w:pPr>
        <w:spacing w:before="100" w:beforeAutospacing="1" w:after="100" w:afterAutospacing="1" w:line="240" w:lineRule="auto"/>
        <w:rPr>
          <w:rFonts w:ascii="Times New Roman" w:eastAsia="Times New Roman" w:hAnsi="Times New Roman" w:cs="Times New Roman"/>
          <w:sz w:val="24"/>
          <w:szCs w:val="24"/>
          <w:lang w:eastAsia="en-IN"/>
        </w:rPr>
      </w:pPr>
      <w:r w:rsidRPr="00C61A00">
        <w:rPr>
          <w:rFonts w:ascii="Times New Roman" w:eastAsia="Times New Roman" w:hAnsi="Times New Roman" w:cs="Times New Roman"/>
          <w:sz w:val="24"/>
          <w:szCs w:val="24"/>
          <w:lang w:eastAsia="en-IN"/>
        </w:rPr>
        <w:t xml:space="preserve">The </w:t>
      </w:r>
      <w:proofErr w:type="gramStart"/>
      <w:r w:rsidRPr="00C61A00">
        <w:rPr>
          <w:rFonts w:ascii="Courier New" w:eastAsia="Times New Roman" w:hAnsi="Courier New" w:cs="Courier New"/>
          <w:sz w:val="20"/>
          <w:szCs w:val="20"/>
          <w:lang w:eastAsia="en-IN"/>
        </w:rPr>
        <w:t>signal(</w:t>
      </w:r>
      <w:proofErr w:type="gramEnd"/>
      <w:r w:rsidRPr="00C61A00">
        <w:rPr>
          <w:rFonts w:ascii="Courier New" w:eastAsia="Times New Roman" w:hAnsi="Courier New" w:cs="Courier New"/>
          <w:sz w:val="20"/>
          <w:szCs w:val="20"/>
          <w:lang w:eastAsia="en-IN"/>
        </w:rPr>
        <w:t>)</w:t>
      </w:r>
      <w:r w:rsidRPr="00C61A00">
        <w:rPr>
          <w:rFonts w:ascii="Times New Roman" w:eastAsia="Times New Roman" w:hAnsi="Times New Roman" w:cs="Times New Roman"/>
          <w:sz w:val="24"/>
          <w:szCs w:val="24"/>
          <w:lang w:eastAsia="en-IN"/>
        </w:rPr>
        <w:t xml:space="preserve"> operation changes semaphore value:</w:t>
      </w:r>
    </w:p>
    <w:p w:rsidR="00C61A00" w:rsidRPr="00C61A00" w:rsidRDefault="00C61A00" w:rsidP="00C61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A00">
        <w:rPr>
          <w:rFonts w:ascii="Courier New" w:eastAsia="Times New Roman" w:hAnsi="Courier New" w:cs="Courier New"/>
          <w:sz w:val="20"/>
          <w:szCs w:val="20"/>
          <w:lang w:eastAsia="en-IN"/>
        </w:rPr>
        <w:t>0 → 1</w:t>
      </w:r>
    </w:p>
    <w:p w:rsidR="00C61A00" w:rsidRPr="00C61A00" w:rsidRDefault="00C61A00" w:rsidP="00C61A00">
      <w:pPr>
        <w:spacing w:before="100" w:beforeAutospacing="1" w:after="100" w:afterAutospacing="1" w:line="240" w:lineRule="auto"/>
        <w:rPr>
          <w:rFonts w:ascii="Times New Roman" w:eastAsia="Times New Roman" w:hAnsi="Times New Roman" w:cs="Times New Roman"/>
          <w:sz w:val="24"/>
          <w:szCs w:val="24"/>
          <w:lang w:eastAsia="en-IN"/>
        </w:rPr>
      </w:pPr>
      <w:r w:rsidRPr="00C61A00">
        <w:rPr>
          <w:rFonts w:ascii="Times New Roman" w:eastAsia="Times New Roman" w:hAnsi="Times New Roman" w:cs="Times New Roman"/>
          <w:sz w:val="24"/>
          <w:szCs w:val="24"/>
          <w:lang w:eastAsia="en-IN"/>
        </w:rPr>
        <w:t>meaning:</w:t>
      </w:r>
    </w:p>
    <w:p w:rsidR="00C61A00" w:rsidRPr="00C61A00" w:rsidRDefault="00C61A00" w:rsidP="00C61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A00">
        <w:rPr>
          <w:rFonts w:ascii="Courier New" w:eastAsia="Times New Roman" w:hAnsi="Courier New" w:cs="Courier New"/>
          <w:sz w:val="20"/>
          <w:szCs w:val="20"/>
          <w:lang w:eastAsia="en-IN"/>
        </w:rPr>
        <w:t>fork becomes free again</w:t>
      </w:r>
    </w:p>
    <w:p w:rsidR="00C61A00" w:rsidRPr="00C61A00" w:rsidRDefault="00C61A00" w:rsidP="00C61A00">
      <w:pPr>
        <w:spacing w:before="100" w:beforeAutospacing="1" w:after="100" w:afterAutospacing="1" w:line="240" w:lineRule="auto"/>
        <w:rPr>
          <w:rFonts w:ascii="Times New Roman" w:eastAsia="Times New Roman" w:hAnsi="Times New Roman" w:cs="Times New Roman"/>
          <w:sz w:val="24"/>
          <w:szCs w:val="24"/>
          <w:lang w:eastAsia="en-IN"/>
        </w:rPr>
      </w:pPr>
      <w:r w:rsidRPr="00C61A00">
        <w:rPr>
          <w:rFonts w:ascii="Times New Roman" w:eastAsia="Times New Roman" w:hAnsi="Times New Roman" w:cs="Times New Roman"/>
          <w:sz w:val="24"/>
          <w:szCs w:val="24"/>
          <w:lang w:eastAsia="en-IN"/>
        </w:rPr>
        <w:t xml:space="preserve">After releasing both forks, the philosopher returns to the </w:t>
      </w:r>
      <w:r w:rsidRPr="00C61A00">
        <w:rPr>
          <w:rFonts w:ascii="Times New Roman" w:eastAsia="Times New Roman" w:hAnsi="Times New Roman" w:cs="Times New Roman"/>
          <w:b/>
          <w:bCs/>
          <w:sz w:val="24"/>
          <w:szCs w:val="24"/>
          <w:lang w:eastAsia="en-IN"/>
        </w:rPr>
        <w:t>THINKING</w:t>
      </w:r>
      <w:r w:rsidRPr="00C61A00">
        <w:rPr>
          <w:rFonts w:ascii="Times New Roman" w:eastAsia="Times New Roman" w:hAnsi="Times New Roman" w:cs="Times New Roman"/>
          <w:sz w:val="24"/>
          <w:szCs w:val="24"/>
          <w:lang w:eastAsia="en-IN"/>
        </w:rPr>
        <w:t xml:space="preserve"> state.</w:t>
      </w:r>
    </w:p>
    <w:p w:rsidR="00C61A00" w:rsidRDefault="00C61A00" w:rsidP="00C61A00"/>
    <w:p w:rsidR="008E76A5" w:rsidRDefault="008E76A5" w:rsidP="008E76A5">
      <w:r>
        <w:lastRenderedPageBreak/>
        <w:t>THINKING</w:t>
      </w:r>
    </w:p>
    <w:p w:rsidR="008E76A5" w:rsidRDefault="008E76A5" w:rsidP="008E76A5">
      <w:r>
        <w:t xml:space="preserve">   ↓</w:t>
      </w:r>
    </w:p>
    <w:p w:rsidR="008E76A5" w:rsidRDefault="008E76A5" w:rsidP="008E76A5">
      <w:r>
        <w:t>HUNGRY</w:t>
      </w:r>
    </w:p>
    <w:p w:rsidR="008E76A5" w:rsidRDefault="008E76A5" w:rsidP="008E76A5">
      <w:r>
        <w:t xml:space="preserve">   ↓</w:t>
      </w:r>
    </w:p>
    <w:p w:rsidR="008E76A5" w:rsidRDefault="008E76A5" w:rsidP="008E76A5">
      <w:proofErr w:type="gramStart"/>
      <w:r>
        <w:t>wait(</w:t>
      </w:r>
      <w:proofErr w:type="gramEnd"/>
      <w:r>
        <w:t>left fork)</w:t>
      </w:r>
    </w:p>
    <w:p w:rsidR="008E76A5" w:rsidRDefault="008E76A5" w:rsidP="008E76A5">
      <w:proofErr w:type="gramStart"/>
      <w:r>
        <w:t>wait(</w:t>
      </w:r>
      <w:proofErr w:type="gramEnd"/>
      <w:r>
        <w:t>right fork)</w:t>
      </w:r>
    </w:p>
    <w:p w:rsidR="008E76A5" w:rsidRDefault="008E76A5" w:rsidP="008E76A5">
      <w:r>
        <w:t xml:space="preserve">   ↓</w:t>
      </w:r>
    </w:p>
    <w:p w:rsidR="008E76A5" w:rsidRDefault="008E76A5" w:rsidP="008E76A5">
      <w:r>
        <w:t>EATING</w:t>
      </w:r>
    </w:p>
    <w:p w:rsidR="008E76A5" w:rsidRDefault="008E76A5" w:rsidP="008E76A5">
      <w:r>
        <w:t xml:space="preserve">   ↓</w:t>
      </w:r>
    </w:p>
    <w:p w:rsidR="008E76A5" w:rsidRDefault="008E76A5" w:rsidP="008E76A5">
      <w:proofErr w:type="gramStart"/>
      <w:r>
        <w:t>signal(</w:t>
      </w:r>
      <w:proofErr w:type="gramEnd"/>
      <w:r>
        <w:t>left fork)</w:t>
      </w:r>
    </w:p>
    <w:p w:rsidR="008E76A5" w:rsidRDefault="008E76A5" w:rsidP="008E76A5">
      <w:proofErr w:type="gramStart"/>
      <w:r>
        <w:t>signal(</w:t>
      </w:r>
      <w:proofErr w:type="gramEnd"/>
      <w:r>
        <w:t>right fork)</w:t>
      </w:r>
    </w:p>
    <w:p w:rsidR="008E76A5" w:rsidRDefault="008E76A5" w:rsidP="008E76A5">
      <w:r>
        <w:t xml:space="preserve">   ↓</w:t>
      </w:r>
    </w:p>
    <w:p w:rsidR="0090575E" w:rsidRDefault="008E76A5" w:rsidP="008E76A5">
      <w:r>
        <w:t>THINKING</w:t>
      </w:r>
    </w:p>
    <w:p w:rsidR="0090575E" w:rsidRDefault="0090575E" w:rsidP="0052747F"/>
    <w:p w:rsidR="0090575E" w:rsidRDefault="0090575E" w:rsidP="0052747F"/>
    <w:p w:rsidR="0090575E" w:rsidRDefault="0090575E" w:rsidP="0052747F">
      <w:r>
        <w:rPr>
          <w:noProof/>
          <w:lang w:eastAsia="en-IN"/>
        </w:rPr>
        <w:lastRenderedPageBreak/>
        <w:drawing>
          <wp:inline distT="0" distB="0" distL="0" distR="0" wp14:anchorId="7FA92C94" wp14:editId="73986143">
            <wp:extent cx="5276850" cy="7343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6850" cy="7343775"/>
                    </a:xfrm>
                    <a:prstGeom prst="rect">
                      <a:avLst/>
                    </a:prstGeom>
                  </pic:spPr>
                </pic:pic>
              </a:graphicData>
            </a:graphic>
          </wp:inline>
        </w:drawing>
      </w:r>
    </w:p>
    <w:p w:rsidR="0090575E" w:rsidRDefault="0090575E" w:rsidP="0052747F"/>
    <w:p w:rsidR="0090575E" w:rsidRDefault="0090575E" w:rsidP="0052747F"/>
    <w:p w:rsidR="00B80F96" w:rsidRDefault="00B80F96" w:rsidP="0052747F"/>
    <w:p w:rsidR="00B80F96" w:rsidRDefault="00B80F96" w:rsidP="0052747F"/>
    <w:p w:rsidR="0090575E" w:rsidRDefault="0090575E" w:rsidP="0052747F"/>
    <w:p w:rsidR="0090575E" w:rsidRDefault="00D77D48" w:rsidP="0052747F">
      <w:r>
        <w:lastRenderedPageBreak/>
        <w:t>Dining-Philosophers Example (Time-wise Execution)</w:t>
      </w:r>
    </w:p>
    <w:p w:rsidR="004067B4" w:rsidRDefault="004067B4" w:rsidP="004067B4">
      <w:r>
        <w:t>5 Philosophers → P0, P1, P2, P3, P4</w:t>
      </w:r>
    </w:p>
    <w:p w:rsidR="00D77D48" w:rsidRDefault="004067B4" w:rsidP="004067B4">
      <w:r>
        <w:t>5 Forks       → F0, F1, F2, F3, F4</w:t>
      </w:r>
    </w:p>
    <w:p w:rsidR="008037BF" w:rsidRDefault="008037BF" w:rsidP="004067B4">
      <w:r>
        <w:t>Initially: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675"/>
      </w:tblGrid>
      <w:tr w:rsidR="00CE1D03" w:rsidRPr="00CE1D03" w:rsidTr="00CE1D03">
        <w:trPr>
          <w:tblHeader/>
          <w:tblCellSpacing w:w="15" w:type="dxa"/>
        </w:trPr>
        <w:tc>
          <w:tcPr>
            <w:tcW w:w="0" w:type="auto"/>
            <w:vAlign w:val="center"/>
            <w:hideMark/>
          </w:tcPr>
          <w:p w:rsidR="00CE1D03" w:rsidRPr="00CE1D03" w:rsidRDefault="00CE1D03" w:rsidP="00CE1D03">
            <w:pPr>
              <w:spacing w:after="0" w:line="240" w:lineRule="auto"/>
              <w:jc w:val="center"/>
              <w:rPr>
                <w:rFonts w:ascii="Times New Roman" w:eastAsia="Times New Roman" w:hAnsi="Times New Roman" w:cs="Times New Roman"/>
                <w:b/>
                <w:bCs/>
                <w:sz w:val="24"/>
                <w:szCs w:val="24"/>
                <w:lang w:eastAsia="en-IN"/>
              </w:rPr>
            </w:pPr>
            <w:r w:rsidRPr="00CE1D03">
              <w:rPr>
                <w:rFonts w:ascii="Times New Roman" w:eastAsia="Times New Roman" w:hAnsi="Times New Roman" w:cs="Times New Roman"/>
                <w:b/>
                <w:bCs/>
                <w:sz w:val="24"/>
                <w:szCs w:val="24"/>
                <w:lang w:eastAsia="en-IN"/>
              </w:rPr>
              <w:t>Fork</w:t>
            </w:r>
          </w:p>
        </w:tc>
        <w:tc>
          <w:tcPr>
            <w:tcW w:w="0" w:type="auto"/>
            <w:vAlign w:val="center"/>
            <w:hideMark/>
          </w:tcPr>
          <w:p w:rsidR="00CE1D03" w:rsidRPr="00CE1D03" w:rsidRDefault="00CE1D03" w:rsidP="00CE1D03">
            <w:pPr>
              <w:spacing w:after="0" w:line="240" w:lineRule="auto"/>
              <w:jc w:val="center"/>
              <w:rPr>
                <w:rFonts w:ascii="Times New Roman" w:eastAsia="Times New Roman" w:hAnsi="Times New Roman" w:cs="Times New Roman"/>
                <w:b/>
                <w:bCs/>
                <w:sz w:val="24"/>
                <w:szCs w:val="24"/>
                <w:lang w:eastAsia="en-IN"/>
              </w:rPr>
            </w:pPr>
            <w:r w:rsidRPr="00CE1D03">
              <w:rPr>
                <w:rFonts w:ascii="Times New Roman" w:eastAsia="Times New Roman" w:hAnsi="Times New Roman" w:cs="Times New Roman"/>
                <w:b/>
                <w:bCs/>
                <w:sz w:val="24"/>
                <w:szCs w:val="24"/>
                <w:lang w:eastAsia="en-IN"/>
              </w:rPr>
              <w:t>Value</w:t>
            </w:r>
          </w:p>
        </w:tc>
      </w:tr>
      <w:tr w:rsidR="00CE1D03" w:rsidRPr="00CE1D03" w:rsidTr="00CE1D03">
        <w:trPr>
          <w:tblCellSpacing w:w="15" w:type="dxa"/>
        </w:trPr>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F0</w:t>
            </w:r>
          </w:p>
        </w:tc>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1</w:t>
            </w:r>
          </w:p>
        </w:tc>
      </w:tr>
      <w:tr w:rsidR="00CE1D03" w:rsidRPr="00CE1D03" w:rsidTr="00CE1D03">
        <w:trPr>
          <w:tblCellSpacing w:w="15" w:type="dxa"/>
        </w:trPr>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F1</w:t>
            </w:r>
          </w:p>
        </w:tc>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1</w:t>
            </w:r>
          </w:p>
        </w:tc>
      </w:tr>
      <w:tr w:rsidR="00CE1D03" w:rsidRPr="00CE1D03" w:rsidTr="00CE1D03">
        <w:trPr>
          <w:tblCellSpacing w:w="15" w:type="dxa"/>
        </w:trPr>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F2</w:t>
            </w:r>
          </w:p>
        </w:tc>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1</w:t>
            </w:r>
          </w:p>
        </w:tc>
      </w:tr>
      <w:tr w:rsidR="00CE1D03" w:rsidRPr="00CE1D03" w:rsidTr="00CE1D03">
        <w:trPr>
          <w:tblCellSpacing w:w="15" w:type="dxa"/>
        </w:trPr>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F3</w:t>
            </w:r>
          </w:p>
        </w:tc>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1</w:t>
            </w:r>
          </w:p>
        </w:tc>
      </w:tr>
      <w:tr w:rsidR="00CE1D03" w:rsidRPr="00CE1D03" w:rsidTr="00CE1D03">
        <w:trPr>
          <w:tblCellSpacing w:w="15" w:type="dxa"/>
        </w:trPr>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F4</w:t>
            </w:r>
          </w:p>
        </w:tc>
        <w:tc>
          <w:tcPr>
            <w:tcW w:w="0" w:type="auto"/>
            <w:vAlign w:val="center"/>
            <w:hideMark/>
          </w:tcPr>
          <w:p w:rsidR="00CE1D03" w:rsidRPr="00CE1D03" w:rsidRDefault="00CE1D03" w:rsidP="00CE1D03">
            <w:pPr>
              <w:spacing w:after="0" w:line="240" w:lineRule="auto"/>
              <w:rPr>
                <w:rFonts w:ascii="Times New Roman" w:eastAsia="Times New Roman" w:hAnsi="Times New Roman" w:cs="Times New Roman"/>
                <w:sz w:val="24"/>
                <w:szCs w:val="24"/>
                <w:lang w:eastAsia="en-IN"/>
              </w:rPr>
            </w:pPr>
            <w:r w:rsidRPr="00CE1D03">
              <w:rPr>
                <w:rFonts w:ascii="Times New Roman" w:eastAsia="Times New Roman" w:hAnsi="Times New Roman" w:cs="Times New Roman"/>
                <w:sz w:val="24"/>
                <w:szCs w:val="24"/>
                <w:lang w:eastAsia="en-IN"/>
              </w:rPr>
              <w:t>1</w:t>
            </w:r>
          </w:p>
        </w:tc>
      </w:tr>
    </w:tbl>
    <w:p w:rsidR="004067B4" w:rsidRDefault="004067B4" w:rsidP="004067B4"/>
    <w:p w:rsidR="00C65CA5" w:rsidRDefault="00C65CA5" w:rsidP="00C65CA5">
      <w:r>
        <w:t>1 = FREE</w:t>
      </w:r>
    </w:p>
    <w:p w:rsidR="0090575E" w:rsidRDefault="00C65CA5" w:rsidP="00C65CA5">
      <w:r>
        <w:t>0 = BUSY</w:t>
      </w:r>
    </w:p>
    <w:p w:rsidR="00BB691E" w:rsidRDefault="00BB691E" w:rsidP="00C65CA5"/>
    <w:p w:rsidR="00BB691E" w:rsidRDefault="00BB691E" w:rsidP="00BB691E">
      <w:r>
        <w:t>wait(chopstick[</w:t>
      </w:r>
      <w:proofErr w:type="spellStart"/>
      <w:r>
        <w:t>i</w:t>
      </w:r>
      <w:proofErr w:type="spellEnd"/>
      <w:r>
        <w:t>]</w:t>
      </w:r>
      <w:proofErr w:type="gramStart"/>
      <w:r>
        <w:t xml:space="preserve">);   </w:t>
      </w:r>
      <w:proofErr w:type="gramEnd"/>
      <w:r>
        <w:t xml:space="preserve">       // left fork</w:t>
      </w:r>
    </w:p>
    <w:p w:rsidR="00BB691E" w:rsidRDefault="00BB691E" w:rsidP="00BB691E">
      <w:r>
        <w:t>wait(chopstick[(i+</w:t>
      </w:r>
      <w:proofErr w:type="gramStart"/>
      <w:r>
        <w:t>1)%</w:t>
      </w:r>
      <w:proofErr w:type="gramEnd"/>
      <w:r>
        <w:t>5]);   // right fork</w:t>
      </w:r>
    </w:p>
    <w:p w:rsidR="00BB691E" w:rsidRDefault="00BB691E" w:rsidP="00BB69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438"/>
        <w:gridCol w:w="3289"/>
        <w:gridCol w:w="1742"/>
      </w:tblGrid>
      <w:tr w:rsidR="00463E1F" w:rsidRPr="00463E1F" w:rsidTr="00463E1F">
        <w:trPr>
          <w:tblHeader/>
          <w:tblCellSpacing w:w="15" w:type="dxa"/>
        </w:trPr>
        <w:tc>
          <w:tcPr>
            <w:tcW w:w="0" w:type="auto"/>
            <w:vAlign w:val="center"/>
            <w:hideMark/>
          </w:tcPr>
          <w:p w:rsidR="00463E1F" w:rsidRPr="00463E1F" w:rsidRDefault="00463E1F" w:rsidP="00463E1F">
            <w:pPr>
              <w:spacing w:after="0" w:line="240" w:lineRule="auto"/>
              <w:jc w:val="center"/>
              <w:rPr>
                <w:rFonts w:ascii="Times New Roman" w:eastAsia="Times New Roman" w:hAnsi="Times New Roman" w:cs="Times New Roman"/>
                <w:b/>
                <w:bCs/>
                <w:sz w:val="24"/>
                <w:szCs w:val="24"/>
                <w:lang w:eastAsia="en-IN"/>
              </w:rPr>
            </w:pPr>
            <w:r w:rsidRPr="00463E1F">
              <w:rPr>
                <w:rFonts w:ascii="Times New Roman" w:eastAsia="Times New Roman" w:hAnsi="Times New Roman" w:cs="Times New Roman"/>
                <w:b/>
                <w:bCs/>
                <w:sz w:val="24"/>
                <w:szCs w:val="24"/>
                <w:lang w:eastAsia="en-IN"/>
              </w:rPr>
              <w:t>Philosopher (</w:t>
            </w:r>
            <w:proofErr w:type="spellStart"/>
            <w:r w:rsidRPr="00463E1F">
              <w:rPr>
                <w:rFonts w:ascii="Times New Roman" w:eastAsia="Times New Roman" w:hAnsi="Times New Roman" w:cs="Times New Roman"/>
                <w:b/>
                <w:bCs/>
                <w:sz w:val="24"/>
                <w:szCs w:val="24"/>
                <w:lang w:eastAsia="en-IN"/>
              </w:rPr>
              <w:t>i</w:t>
            </w:r>
            <w:proofErr w:type="spellEnd"/>
            <w:r w:rsidRPr="00463E1F">
              <w:rPr>
                <w:rFonts w:ascii="Times New Roman" w:eastAsia="Times New Roman" w:hAnsi="Times New Roman" w:cs="Times New Roman"/>
                <w:b/>
                <w:bCs/>
                <w:sz w:val="24"/>
                <w:szCs w:val="24"/>
                <w:lang w:eastAsia="en-IN"/>
              </w:rPr>
              <w:t>)</w:t>
            </w:r>
          </w:p>
        </w:tc>
        <w:tc>
          <w:tcPr>
            <w:tcW w:w="0" w:type="auto"/>
            <w:vAlign w:val="center"/>
            <w:hideMark/>
          </w:tcPr>
          <w:p w:rsidR="00463E1F" w:rsidRPr="00463E1F" w:rsidRDefault="00463E1F" w:rsidP="00463E1F">
            <w:pPr>
              <w:spacing w:after="0" w:line="240" w:lineRule="auto"/>
              <w:jc w:val="center"/>
              <w:rPr>
                <w:rFonts w:ascii="Times New Roman" w:eastAsia="Times New Roman" w:hAnsi="Times New Roman" w:cs="Times New Roman"/>
                <w:b/>
                <w:bCs/>
                <w:sz w:val="24"/>
                <w:szCs w:val="24"/>
                <w:lang w:eastAsia="en-IN"/>
              </w:rPr>
            </w:pPr>
            <w:r w:rsidRPr="00463E1F">
              <w:rPr>
                <w:rFonts w:ascii="Times New Roman" w:eastAsia="Times New Roman" w:hAnsi="Times New Roman" w:cs="Times New Roman"/>
                <w:b/>
                <w:bCs/>
                <w:sz w:val="24"/>
                <w:szCs w:val="24"/>
                <w:lang w:eastAsia="en-IN"/>
              </w:rPr>
              <w:t xml:space="preserve">Left Fork </w:t>
            </w:r>
            <w:r w:rsidRPr="00463E1F">
              <w:rPr>
                <w:rFonts w:ascii="Courier New" w:eastAsia="Times New Roman" w:hAnsi="Courier New" w:cs="Courier New"/>
                <w:b/>
                <w:bCs/>
                <w:sz w:val="20"/>
                <w:szCs w:val="20"/>
                <w:lang w:eastAsia="en-IN"/>
              </w:rPr>
              <w:t>chopstick[</w:t>
            </w:r>
            <w:proofErr w:type="spellStart"/>
            <w:r w:rsidRPr="00463E1F">
              <w:rPr>
                <w:rFonts w:ascii="Courier New" w:eastAsia="Times New Roman" w:hAnsi="Courier New" w:cs="Courier New"/>
                <w:b/>
                <w:bCs/>
                <w:sz w:val="20"/>
                <w:szCs w:val="20"/>
                <w:lang w:eastAsia="en-IN"/>
              </w:rPr>
              <w:t>i</w:t>
            </w:r>
            <w:proofErr w:type="spellEnd"/>
            <w:r w:rsidRPr="00463E1F">
              <w:rPr>
                <w:rFonts w:ascii="Courier New" w:eastAsia="Times New Roman" w:hAnsi="Courier New" w:cs="Courier New"/>
                <w:b/>
                <w:bCs/>
                <w:sz w:val="20"/>
                <w:szCs w:val="20"/>
                <w:lang w:eastAsia="en-IN"/>
              </w:rPr>
              <w:t>]</w:t>
            </w:r>
          </w:p>
        </w:tc>
        <w:tc>
          <w:tcPr>
            <w:tcW w:w="0" w:type="auto"/>
            <w:vAlign w:val="center"/>
            <w:hideMark/>
          </w:tcPr>
          <w:p w:rsidR="00463E1F" w:rsidRPr="00463E1F" w:rsidRDefault="00463E1F" w:rsidP="00463E1F">
            <w:pPr>
              <w:spacing w:after="0" w:line="240" w:lineRule="auto"/>
              <w:jc w:val="center"/>
              <w:rPr>
                <w:rFonts w:ascii="Times New Roman" w:eastAsia="Times New Roman" w:hAnsi="Times New Roman" w:cs="Times New Roman"/>
                <w:b/>
                <w:bCs/>
                <w:sz w:val="24"/>
                <w:szCs w:val="24"/>
                <w:lang w:eastAsia="en-IN"/>
              </w:rPr>
            </w:pPr>
            <w:r w:rsidRPr="00463E1F">
              <w:rPr>
                <w:rFonts w:ascii="Times New Roman" w:eastAsia="Times New Roman" w:hAnsi="Times New Roman" w:cs="Times New Roman"/>
                <w:b/>
                <w:bCs/>
                <w:sz w:val="24"/>
                <w:szCs w:val="24"/>
                <w:lang w:eastAsia="en-IN"/>
              </w:rPr>
              <w:t xml:space="preserve">Right Fork </w:t>
            </w:r>
            <w:r w:rsidRPr="00463E1F">
              <w:rPr>
                <w:rFonts w:ascii="Courier New" w:eastAsia="Times New Roman" w:hAnsi="Courier New" w:cs="Courier New"/>
                <w:b/>
                <w:bCs/>
                <w:sz w:val="20"/>
                <w:szCs w:val="20"/>
                <w:lang w:eastAsia="en-IN"/>
              </w:rPr>
              <w:t>chopstick[(i+1)%5]</w:t>
            </w:r>
          </w:p>
        </w:tc>
        <w:tc>
          <w:tcPr>
            <w:tcW w:w="0" w:type="auto"/>
            <w:vAlign w:val="center"/>
            <w:hideMark/>
          </w:tcPr>
          <w:p w:rsidR="00463E1F" w:rsidRPr="00463E1F" w:rsidRDefault="00463E1F" w:rsidP="00463E1F">
            <w:pPr>
              <w:spacing w:after="0" w:line="240" w:lineRule="auto"/>
              <w:jc w:val="center"/>
              <w:rPr>
                <w:rFonts w:ascii="Times New Roman" w:eastAsia="Times New Roman" w:hAnsi="Times New Roman" w:cs="Times New Roman"/>
                <w:b/>
                <w:bCs/>
                <w:sz w:val="24"/>
                <w:szCs w:val="24"/>
                <w:lang w:eastAsia="en-IN"/>
              </w:rPr>
            </w:pPr>
            <w:r w:rsidRPr="00463E1F">
              <w:rPr>
                <w:rFonts w:ascii="Times New Roman" w:eastAsia="Times New Roman" w:hAnsi="Times New Roman" w:cs="Times New Roman"/>
                <w:b/>
                <w:bCs/>
                <w:sz w:val="24"/>
                <w:szCs w:val="24"/>
                <w:lang w:eastAsia="en-IN"/>
              </w:rPr>
              <w:t>Mod Calculation</w:t>
            </w:r>
          </w:p>
        </w:tc>
      </w:tr>
      <w:tr w:rsidR="00463E1F" w:rsidRPr="00463E1F" w:rsidTr="00463E1F">
        <w:trPr>
          <w:tblCellSpacing w:w="15" w:type="dxa"/>
        </w:trPr>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P0</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F0</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F1</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(0+1)%5 = 1</w:t>
            </w:r>
          </w:p>
        </w:tc>
      </w:tr>
      <w:tr w:rsidR="00463E1F" w:rsidRPr="00463E1F" w:rsidTr="00463E1F">
        <w:trPr>
          <w:tblCellSpacing w:w="15" w:type="dxa"/>
        </w:trPr>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P1</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F1</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F2</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(1+1)%5 = 2</w:t>
            </w:r>
          </w:p>
        </w:tc>
      </w:tr>
      <w:tr w:rsidR="00463E1F" w:rsidRPr="00463E1F" w:rsidTr="00463E1F">
        <w:trPr>
          <w:tblCellSpacing w:w="15" w:type="dxa"/>
        </w:trPr>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P2</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F2</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F3</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(2+1)%5 = 3</w:t>
            </w:r>
          </w:p>
        </w:tc>
      </w:tr>
      <w:tr w:rsidR="00463E1F" w:rsidRPr="00463E1F" w:rsidTr="00463E1F">
        <w:trPr>
          <w:tblCellSpacing w:w="15" w:type="dxa"/>
        </w:trPr>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P3</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F3</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F4</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(3+1)%5 = 4</w:t>
            </w:r>
          </w:p>
        </w:tc>
      </w:tr>
      <w:tr w:rsidR="00463E1F" w:rsidRPr="00463E1F" w:rsidTr="00463E1F">
        <w:trPr>
          <w:tblCellSpacing w:w="15" w:type="dxa"/>
        </w:trPr>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P4</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F4</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F0</w:t>
            </w:r>
          </w:p>
        </w:tc>
        <w:tc>
          <w:tcPr>
            <w:tcW w:w="0" w:type="auto"/>
            <w:vAlign w:val="center"/>
            <w:hideMark/>
          </w:tcPr>
          <w:p w:rsidR="00463E1F" w:rsidRPr="00463E1F" w:rsidRDefault="00463E1F" w:rsidP="00463E1F">
            <w:pPr>
              <w:spacing w:after="0" w:line="240" w:lineRule="auto"/>
              <w:rPr>
                <w:rFonts w:ascii="Times New Roman" w:eastAsia="Times New Roman" w:hAnsi="Times New Roman" w:cs="Times New Roman"/>
                <w:sz w:val="24"/>
                <w:szCs w:val="24"/>
                <w:lang w:eastAsia="en-IN"/>
              </w:rPr>
            </w:pPr>
            <w:r w:rsidRPr="00463E1F">
              <w:rPr>
                <w:rFonts w:ascii="Times New Roman" w:eastAsia="Times New Roman" w:hAnsi="Times New Roman" w:cs="Times New Roman"/>
                <w:sz w:val="24"/>
                <w:szCs w:val="24"/>
                <w:lang w:eastAsia="en-IN"/>
              </w:rPr>
              <w:t>(4+1)%5 = 0</w:t>
            </w:r>
          </w:p>
        </w:tc>
      </w:tr>
    </w:tbl>
    <w:p w:rsidR="00BB691E" w:rsidRDefault="00BB691E" w:rsidP="00BB691E"/>
    <w:p w:rsidR="00BB691E" w:rsidRDefault="00BB691E" w:rsidP="00BB691E"/>
    <w:p w:rsidR="00BB691E" w:rsidRDefault="00BB691E" w:rsidP="00BB691E"/>
    <w:p w:rsidR="00BB691E" w:rsidRDefault="00BB691E" w:rsidP="00BB691E"/>
    <w:p w:rsidR="00BB691E" w:rsidRDefault="00BB691E" w:rsidP="00BB691E"/>
    <w:p w:rsidR="00BB691E" w:rsidRDefault="00BB691E" w:rsidP="00BB691E"/>
    <w:p w:rsidR="00BB691E" w:rsidRDefault="00BB691E" w:rsidP="00BB691E"/>
    <w:p w:rsidR="00BB691E" w:rsidRDefault="00BB691E" w:rsidP="00BB691E"/>
    <w:p w:rsidR="00BB691E" w:rsidRDefault="00BB691E" w:rsidP="00BB691E"/>
    <w:p w:rsidR="00BB691E" w:rsidRDefault="00BB691E" w:rsidP="00BB691E"/>
    <w:p w:rsidR="00BB691E" w:rsidRDefault="00A427DA" w:rsidP="00BB691E">
      <w:bookmarkStart w:id="0" w:name="_GoBack"/>
      <w:bookmarkEnd w:id="0"/>
      <w:r>
        <w:lastRenderedPageBreak/>
        <w:t xml:space="preserve">Case1 </w:t>
      </w:r>
    </w:p>
    <w:p w:rsidR="00BB691E" w:rsidRDefault="00BB691E" w:rsidP="00BB69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887"/>
        <w:gridCol w:w="2845"/>
        <w:gridCol w:w="1615"/>
      </w:tblGrid>
      <w:tr w:rsidR="00BB691E" w:rsidRPr="00BB691E" w:rsidTr="00BB691E">
        <w:trPr>
          <w:tblHeader/>
          <w:tblCellSpacing w:w="15" w:type="dxa"/>
        </w:trPr>
        <w:tc>
          <w:tcPr>
            <w:tcW w:w="0" w:type="auto"/>
            <w:vAlign w:val="center"/>
            <w:hideMark/>
          </w:tcPr>
          <w:p w:rsidR="00BB691E" w:rsidRPr="00BB691E" w:rsidRDefault="00BB691E" w:rsidP="00BB691E">
            <w:pPr>
              <w:spacing w:after="0" w:line="240" w:lineRule="auto"/>
              <w:jc w:val="center"/>
              <w:rPr>
                <w:rFonts w:ascii="Times New Roman" w:eastAsia="Times New Roman" w:hAnsi="Times New Roman" w:cs="Times New Roman"/>
                <w:b/>
                <w:bCs/>
                <w:sz w:val="24"/>
                <w:szCs w:val="24"/>
                <w:lang w:eastAsia="en-IN"/>
              </w:rPr>
            </w:pPr>
            <w:r w:rsidRPr="00BB691E">
              <w:rPr>
                <w:rFonts w:ascii="Times New Roman" w:eastAsia="Times New Roman" w:hAnsi="Times New Roman" w:cs="Times New Roman"/>
                <w:b/>
                <w:bCs/>
                <w:sz w:val="24"/>
                <w:szCs w:val="24"/>
                <w:lang w:eastAsia="en-IN"/>
              </w:rPr>
              <w:t>Time</w:t>
            </w:r>
          </w:p>
        </w:tc>
        <w:tc>
          <w:tcPr>
            <w:tcW w:w="0" w:type="auto"/>
            <w:vAlign w:val="center"/>
            <w:hideMark/>
          </w:tcPr>
          <w:p w:rsidR="00BB691E" w:rsidRPr="00BB691E" w:rsidRDefault="00BB691E" w:rsidP="00BB691E">
            <w:pPr>
              <w:spacing w:after="0" w:line="240" w:lineRule="auto"/>
              <w:jc w:val="center"/>
              <w:rPr>
                <w:rFonts w:ascii="Times New Roman" w:eastAsia="Times New Roman" w:hAnsi="Times New Roman" w:cs="Times New Roman"/>
                <w:b/>
                <w:bCs/>
                <w:sz w:val="24"/>
                <w:szCs w:val="24"/>
                <w:lang w:eastAsia="en-IN"/>
              </w:rPr>
            </w:pPr>
            <w:r w:rsidRPr="00BB691E">
              <w:rPr>
                <w:rFonts w:ascii="Times New Roman" w:eastAsia="Times New Roman" w:hAnsi="Times New Roman" w:cs="Times New Roman"/>
                <w:b/>
                <w:bCs/>
                <w:sz w:val="24"/>
                <w:szCs w:val="24"/>
                <w:lang w:eastAsia="en-IN"/>
              </w:rPr>
              <w:t>Philosopher Action</w:t>
            </w:r>
          </w:p>
        </w:tc>
        <w:tc>
          <w:tcPr>
            <w:tcW w:w="0" w:type="auto"/>
            <w:vAlign w:val="center"/>
            <w:hideMark/>
          </w:tcPr>
          <w:p w:rsidR="00BB691E" w:rsidRPr="00BB691E" w:rsidRDefault="00BB691E" w:rsidP="00BB691E">
            <w:pPr>
              <w:spacing w:after="0" w:line="240" w:lineRule="auto"/>
              <w:jc w:val="center"/>
              <w:rPr>
                <w:rFonts w:ascii="Times New Roman" w:eastAsia="Times New Roman" w:hAnsi="Times New Roman" w:cs="Times New Roman"/>
                <w:b/>
                <w:bCs/>
                <w:sz w:val="24"/>
                <w:szCs w:val="24"/>
                <w:lang w:eastAsia="en-IN"/>
              </w:rPr>
            </w:pPr>
            <w:r w:rsidRPr="00BB691E">
              <w:rPr>
                <w:rFonts w:ascii="Times New Roman" w:eastAsia="Times New Roman" w:hAnsi="Times New Roman" w:cs="Times New Roman"/>
                <w:b/>
                <w:bCs/>
                <w:sz w:val="24"/>
                <w:szCs w:val="24"/>
                <w:lang w:eastAsia="en-IN"/>
              </w:rPr>
              <w:t>Fork Status</w:t>
            </w:r>
          </w:p>
        </w:tc>
        <w:tc>
          <w:tcPr>
            <w:tcW w:w="0" w:type="auto"/>
            <w:vAlign w:val="center"/>
            <w:hideMark/>
          </w:tcPr>
          <w:p w:rsidR="00BB691E" w:rsidRPr="00BB691E" w:rsidRDefault="00BB691E" w:rsidP="00BB691E">
            <w:pPr>
              <w:spacing w:after="0" w:line="240" w:lineRule="auto"/>
              <w:jc w:val="center"/>
              <w:rPr>
                <w:rFonts w:ascii="Times New Roman" w:eastAsia="Times New Roman" w:hAnsi="Times New Roman" w:cs="Times New Roman"/>
                <w:b/>
                <w:bCs/>
                <w:sz w:val="24"/>
                <w:szCs w:val="24"/>
                <w:lang w:eastAsia="en-IN"/>
              </w:rPr>
            </w:pPr>
            <w:r w:rsidRPr="00BB691E">
              <w:rPr>
                <w:rFonts w:ascii="Times New Roman" w:eastAsia="Times New Roman" w:hAnsi="Times New Roman" w:cs="Times New Roman"/>
                <w:b/>
                <w:bCs/>
                <w:sz w:val="24"/>
                <w:szCs w:val="24"/>
                <w:lang w:eastAsia="en-IN"/>
              </w:rPr>
              <w:t>Result</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All philosophers THINKING</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F0=1 F1=1 F2=1 F3=1 F4=1</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All forks free</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T1</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P0 executes </w:t>
            </w:r>
            <w:r w:rsidRPr="00BB691E">
              <w:rPr>
                <w:rFonts w:ascii="Courier New" w:eastAsia="Times New Roman" w:hAnsi="Courier New" w:cs="Courier New"/>
                <w:sz w:val="20"/>
                <w:szCs w:val="20"/>
                <w:lang w:eastAsia="en-IN"/>
              </w:rPr>
              <w:t>wait(F0)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F0=0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P0 gets left fork</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T2</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P1 executes </w:t>
            </w:r>
            <w:r w:rsidRPr="00BB691E">
              <w:rPr>
                <w:rFonts w:ascii="Courier New" w:eastAsia="Times New Roman" w:hAnsi="Courier New" w:cs="Courier New"/>
                <w:sz w:val="20"/>
                <w:szCs w:val="20"/>
                <w:lang w:eastAsia="en-IN"/>
              </w:rPr>
              <w:t>wait(F1)</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F1=0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P1 gets left fork</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T3</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P2 executes </w:t>
            </w:r>
            <w:r w:rsidRPr="00BB691E">
              <w:rPr>
                <w:rFonts w:ascii="Courier New" w:eastAsia="Times New Roman" w:hAnsi="Courier New" w:cs="Courier New"/>
                <w:sz w:val="20"/>
                <w:szCs w:val="20"/>
                <w:lang w:eastAsia="en-IN"/>
              </w:rPr>
              <w:t>wait(F2)</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F2=0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P2 gets left fork</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T4</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P3 executes </w:t>
            </w:r>
            <w:r w:rsidRPr="00BB691E">
              <w:rPr>
                <w:rFonts w:ascii="Courier New" w:eastAsia="Times New Roman" w:hAnsi="Courier New" w:cs="Courier New"/>
                <w:sz w:val="20"/>
                <w:szCs w:val="20"/>
                <w:lang w:eastAsia="en-IN"/>
              </w:rPr>
              <w:t>wait(F3)</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F3=0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P3 gets left fork</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T5</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P4 executes </w:t>
            </w:r>
            <w:r w:rsidRPr="00BB691E">
              <w:rPr>
                <w:rFonts w:ascii="Courier New" w:eastAsia="Times New Roman" w:hAnsi="Courier New" w:cs="Courier New"/>
                <w:sz w:val="20"/>
                <w:szCs w:val="20"/>
                <w:lang w:eastAsia="en-IN"/>
              </w:rPr>
              <w:t>wait(F4)</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F4=0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P4 gets left fork</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T6</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P0 tries </w:t>
            </w:r>
            <w:r w:rsidRPr="00BB691E">
              <w:rPr>
                <w:rFonts w:ascii="Courier New" w:eastAsia="Times New Roman" w:hAnsi="Courier New" w:cs="Courier New"/>
                <w:sz w:val="20"/>
                <w:szCs w:val="20"/>
                <w:lang w:eastAsia="en-IN"/>
              </w:rPr>
              <w:t>wait(F1)</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F1 already busy</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P0 BLOCKED</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T7</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P1 tries </w:t>
            </w:r>
            <w:r w:rsidRPr="00BB691E">
              <w:rPr>
                <w:rFonts w:ascii="Courier New" w:eastAsia="Times New Roman" w:hAnsi="Courier New" w:cs="Courier New"/>
                <w:sz w:val="20"/>
                <w:szCs w:val="20"/>
                <w:lang w:eastAsia="en-IN"/>
              </w:rPr>
              <w:t>wait(F2)</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F2 already busy</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P1 BLOCKED</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T8</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P2 tries </w:t>
            </w:r>
            <w:r w:rsidRPr="00BB691E">
              <w:rPr>
                <w:rFonts w:ascii="Courier New" w:eastAsia="Times New Roman" w:hAnsi="Courier New" w:cs="Courier New"/>
                <w:sz w:val="20"/>
                <w:szCs w:val="20"/>
                <w:lang w:eastAsia="en-IN"/>
              </w:rPr>
              <w:t>wait(F3)</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F3 already busy</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P2 BLOCKED</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T9</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P3 tries </w:t>
            </w:r>
            <w:r w:rsidRPr="00BB691E">
              <w:rPr>
                <w:rFonts w:ascii="Courier New" w:eastAsia="Times New Roman" w:hAnsi="Courier New" w:cs="Courier New"/>
                <w:sz w:val="20"/>
                <w:szCs w:val="20"/>
                <w:lang w:eastAsia="en-IN"/>
              </w:rPr>
              <w:t>wait(F4)</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F4 already busy</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P3 BLOCKED</w:t>
            </w:r>
          </w:p>
        </w:tc>
      </w:tr>
      <w:tr w:rsidR="00BB691E" w:rsidRPr="00BB691E" w:rsidTr="00BB691E">
        <w:trPr>
          <w:tblCellSpacing w:w="15" w:type="dxa"/>
        </w:trPr>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b/>
                <w:bCs/>
                <w:sz w:val="24"/>
                <w:szCs w:val="24"/>
                <w:lang w:eastAsia="en-IN"/>
              </w:rPr>
              <w:t>T10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 xml:space="preserve">P4 tries </w:t>
            </w:r>
            <w:r w:rsidRPr="00BB691E">
              <w:rPr>
                <w:rFonts w:ascii="Courier New" w:eastAsia="Times New Roman" w:hAnsi="Courier New" w:cs="Courier New"/>
                <w:sz w:val="20"/>
                <w:szCs w:val="20"/>
                <w:lang w:eastAsia="en-IN"/>
              </w:rPr>
              <w:t>wait(F0)</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F0 already busy</w:t>
            </w:r>
          </w:p>
        </w:tc>
        <w:tc>
          <w:tcPr>
            <w:tcW w:w="0" w:type="auto"/>
            <w:vAlign w:val="center"/>
            <w:hideMark/>
          </w:tcPr>
          <w:p w:rsidR="00BB691E" w:rsidRPr="00BB691E" w:rsidRDefault="00BB691E" w:rsidP="00BB691E">
            <w:pPr>
              <w:spacing w:after="0" w:line="240" w:lineRule="auto"/>
              <w:rPr>
                <w:rFonts w:ascii="Times New Roman" w:eastAsia="Times New Roman" w:hAnsi="Times New Roman" w:cs="Times New Roman"/>
                <w:sz w:val="24"/>
                <w:szCs w:val="24"/>
                <w:lang w:eastAsia="en-IN"/>
              </w:rPr>
            </w:pPr>
            <w:r w:rsidRPr="00BB691E">
              <w:rPr>
                <w:rFonts w:ascii="Times New Roman" w:eastAsia="Times New Roman" w:hAnsi="Times New Roman" w:cs="Times New Roman"/>
                <w:sz w:val="24"/>
                <w:szCs w:val="24"/>
                <w:lang w:eastAsia="en-IN"/>
              </w:rPr>
              <w:t>P4 BLOCKED</w:t>
            </w:r>
          </w:p>
        </w:tc>
      </w:tr>
    </w:tbl>
    <w:p w:rsidR="00A427DA" w:rsidRDefault="00A427DA" w:rsidP="00C65CA5"/>
    <w:p w:rsidR="00C65CA5" w:rsidRDefault="00A427DA" w:rsidP="00C65CA5">
      <w:r>
        <w:t xml:space="preserve"> Case 2</w:t>
      </w:r>
    </w:p>
    <w:p w:rsidR="00A427DA" w:rsidRDefault="00A427DA" w:rsidP="00C65C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390"/>
        <w:gridCol w:w="637"/>
        <w:gridCol w:w="715"/>
        <w:gridCol w:w="1661"/>
        <w:gridCol w:w="1357"/>
        <w:gridCol w:w="1255"/>
        <w:gridCol w:w="1320"/>
        <w:gridCol w:w="81"/>
      </w:tblGrid>
      <w:tr w:rsidR="00A427DA" w:rsidRPr="00D33B74" w:rsidTr="00A427DA">
        <w:trPr>
          <w:tblHeader/>
          <w:tblCellSpacing w:w="15" w:type="dxa"/>
        </w:trPr>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Time</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Active Philosopher</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Left Fork</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Right Fork</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wait()/signal() Operation</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Fork Status After Execution</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Holding / Waiting Status</w:t>
            </w:r>
          </w:p>
        </w:tc>
        <w:tc>
          <w:tcPr>
            <w:tcW w:w="0" w:type="auto"/>
            <w:vAlign w:val="center"/>
            <w:hideMark/>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r w:rsidRPr="00D33B74">
              <w:rPr>
                <w:rFonts w:ascii="Times New Roman" w:eastAsia="Times New Roman" w:hAnsi="Times New Roman" w:cs="Times New Roman"/>
                <w:b/>
                <w:bCs/>
                <w:sz w:val="24"/>
                <w:szCs w:val="24"/>
                <w:lang w:eastAsia="en-IN"/>
              </w:rPr>
              <w:t>Result</w:t>
            </w:r>
          </w:p>
        </w:tc>
        <w:tc>
          <w:tcPr>
            <w:tcW w:w="0" w:type="auto"/>
          </w:tcPr>
          <w:p w:rsidR="00A427DA" w:rsidRPr="00D33B74" w:rsidRDefault="00A427DA" w:rsidP="00D33B74">
            <w:pPr>
              <w:spacing w:after="0" w:line="240" w:lineRule="auto"/>
              <w:jc w:val="center"/>
              <w:rPr>
                <w:rFonts w:ascii="Times New Roman" w:eastAsia="Times New Roman" w:hAnsi="Times New Roman" w:cs="Times New Roman"/>
                <w:b/>
                <w:bCs/>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All</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Initial State</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F1(1) F2(1) F3(1) F4(1)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No one holding forks</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All forks free</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wait(F0), wait(F1)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F1(0) F2(1) F3(1) F4(1)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P0 holds F0,F1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P0 starts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F1(0) F2(1) F3(1) F4(1)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waiting for 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BLOCKED</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wait(F2), wait(F3)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F1(0) F2(0) F3(0) F4(1)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P2 holds F2,F3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P2 starts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F1(0) F2(0) F3(0) F4(1)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 waiting for 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 BLOCKED</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T5</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F1(0)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 holds F4 only</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 got left fork</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T6</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F1(0)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 waiting for F0 while holding 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 BLOCKED</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lastRenderedPageBreak/>
              <w:t>T7</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signal(F0), signal(F1)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F1(1)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P0 releases all forks</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P0 finishes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T8</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F1(0)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holds F1 only</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acquired left fork</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T9</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F1(0)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waiting for F2 while holding 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BLOCKED</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signal(F2), signal(F3)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F1(0) F2(1) F3(1)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P2 releases all forks</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P2 finishes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F1(0) F2(0) F3(1)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now holds F1,F2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starts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F1(0)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 holds F3 only</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 acquired left fork</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F1(0) F2(0)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 waiting for F4 while holding F3</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P3 BLOCKED</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F1</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signal(F1), signal(F2)</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F0(1) F1(1) F2(1)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releases all forks</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P1 finishes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r w:rsidR="00A427DA" w:rsidRPr="00D33B74" w:rsidTr="00A427DA">
        <w:trPr>
          <w:tblCellSpacing w:w="15" w:type="dxa"/>
        </w:trPr>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b/>
                <w:bCs/>
                <w:sz w:val="24"/>
                <w:szCs w:val="24"/>
                <w:lang w:eastAsia="en-IN"/>
              </w:rPr>
              <w:t>T15</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F4</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Courier New" w:eastAsia="Times New Roman" w:hAnsi="Courier New" w:cs="Courier New"/>
                <w:sz w:val="20"/>
                <w:szCs w:val="20"/>
                <w:lang w:eastAsia="en-IN"/>
              </w:rPr>
              <w:t>wait(F0)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F0(0) F1(1) F2(1) F3(0) F4(0)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 now holds F4,F0</w:t>
            </w:r>
          </w:p>
        </w:tc>
        <w:tc>
          <w:tcPr>
            <w:tcW w:w="0" w:type="auto"/>
            <w:vAlign w:val="center"/>
            <w:hideMark/>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r w:rsidRPr="00D33B74">
              <w:rPr>
                <w:rFonts w:ascii="Times New Roman" w:eastAsia="Times New Roman" w:hAnsi="Times New Roman" w:cs="Times New Roman"/>
                <w:sz w:val="24"/>
                <w:szCs w:val="24"/>
                <w:lang w:eastAsia="en-IN"/>
              </w:rPr>
              <w:t>P4 starts EATING</w:t>
            </w:r>
          </w:p>
        </w:tc>
        <w:tc>
          <w:tcPr>
            <w:tcW w:w="0" w:type="auto"/>
          </w:tcPr>
          <w:p w:rsidR="00A427DA" w:rsidRPr="00D33B74" w:rsidRDefault="00A427DA" w:rsidP="00D33B74">
            <w:pPr>
              <w:spacing w:after="0" w:line="240" w:lineRule="auto"/>
              <w:rPr>
                <w:rFonts w:ascii="Times New Roman" w:eastAsia="Times New Roman" w:hAnsi="Times New Roman" w:cs="Times New Roman"/>
                <w:sz w:val="24"/>
                <w:szCs w:val="24"/>
                <w:lang w:eastAsia="en-IN"/>
              </w:rPr>
            </w:pPr>
          </w:p>
        </w:tc>
      </w:tr>
    </w:tbl>
    <w:p w:rsidR="00D33B74" w:rsidRDefault="00D33B74" w:rsidP="00C65CA5"/>
    <w:p w:rsidR="00A427DA" w:rsidRDefault="00A427DA" w:rsidP="00C65CA5"/>
    <w:p w:rsidR="00A427DA" w:rsidRDefault="00A427DA" w:rsidP="00C65CA5"/>
    <w:p w:rsidR="00A427DA" w:rsidRDefault="00A427DA" w:rsidP="00C65CA5"/>
    <w:p w:rsidR="00A427DA" w:rsidRDefault="00A427DA" w:rsidP="00C65CA5"/>
    <w:p w:rsidR="00A427DA" w:rsidRDefault="00A427DA" w:rsidP="00C65CA5"/>
    <w:p w:rsidR="00A427DA" w:rsidRDefault="00A427DA" w:rsidP="00C65CA5"/>
    <w:p w:rsidR="00A427DA" w:rsidRDefault="00A427DA" w:rsidP="00C65CA5"/>
    <w:p w:rsidR="00A427DA" w:rsidRDefault="00A427DA" w:rsidP="00C65CA5"/>
    <w:p w:rsidR="00A427DA" w:rsidRDefault="00A427DA" w:rsidP="00C65CA5"/>
    <w:p w:rsidR="00A427DA" w:rsidRDefault="00A427DA" w:rsidP="00C65CA5">
      <w:r>
        <w:rPr>
          <w:noProof/>
          <w:lang w:eastAsia="en-IN"/>
        </w:rPr>
        <w:lastRenderedPageBreak/>
        <w:drawing>
          <wp:inline distT="0" distB="0" distL="0" distR="0" wp14:anchorId="28D7D8CA" wp14:editId="2BE1A81F">
            <wp:extent cx="5731510" cy="84289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428990"/>
                    </a:xfrm>
                    <a:prstGeom prst="rect">
                      <a:avLst/>
                    </a:prstGeom>
                  </pic:spPr>
                </pic:pic>
              </a:graphicData>
            </a:graphic>
          </wp:inline>
        </w:drawing>
      </w:r>
    </w:p>
    <w:p w:rsidR="00631527" w:rsidRPr="00631527" w:rsidRDefault="00631527" w:rsidP="00631527">
      <w:pPr>
        <w:spacing w:before="100" w:beforeAutospacing="1" w:after="100" w:afterAutospacing="1" w:line="240" w:lineRule="auto"/>
        <w:rPr>
          <w:rFonts w:ascii="Times New Roman" w:eastAsia="Times New Roman" w:hAnsi="Times New Roman" w:cs="Times New Roman"/>
          <w:sz w:val="24"/>
          <w:szCs w:val="24"/>
          <w:lang w:eastAsia="en-IN"/>
        </w:rPr>
      </w:pPr>
      <w:r w:rsidRPr="00631527">
        <w:rPr>
          <w:rFonts w:ascii="Times New Roman" w:eastAsia="Times New Roman" w:hAnsi="Times New Roman" w:cs="Times New Roman"/>
          <w:sz w:val="24"/>
          <w:szCs w:val="24"/>
          <w:lang w:eastAsia="en-IN"/>
        </w:rPr>
        <w:lastRenderedPageBreak/>
        <w:t xml:space="preserve">The </w:t>
      </w:r>
      <w:r w:rsidRPr="00631527">
        <w:rPr>
          <w:rFonts w:ascii="Times New Roman" w:eastAsia="Times New Roman" w:hAnsi="Times New Roman" w:cs="Times New Roman"/>
          <w:b/>
          <w:bCs/>
          <w:sz w:val="24"/>
          <w:szCs w:val="24"/>
          <w:lang w:eastAsia="en-IN"/>
        </w:rPr>
        <w:t>Dining-Philosophers Problem</w:t>
      </w:r>
      <w:r w:rsidRPr="00631527">
        <w:rPr>
          <w:rFonts w:ascii="Times New Roman" w:eastAsia="Times New Roman" w:hAnsi="Times New Roman" w:cs="Times New Roman"/>
          <w:sz w:val="24"/>
          <w:szCs w:val="24"/>
          <w:lang w:eastAsia="en-IN"/>
        </w:rPr>
        <w:t xml:space="preserve"> is a classical </w:t>
      </w:r>
      <w:r w:rsidRPr="00631527">
        <w:rPr>
          <w:rFonts w:ascii="Times New Roman" w:eastAsia="Times New Roman" w:hAnsi="Times New Roman" w:cs="Times New Roman"/>
          <w:b/>
          <w:bCs/>
          <w:sz w:val="24"/>
          <w:szCs w:val="24"/>
          <w:lang w:eastAsia="en-IN"/>
        </w:rPr>
        <w:t>process synchronization problem</w:t>
      </w:r>
      <w:r w:rsidRPr="00631527">
        <w:rPr>
          <w:rFonts w:ascii="Times New Roman" w:eastAsia="Times New Roman" w:hAnsi="Times New Roman" w:cs="Times New Roman"/>
          <w:sz w:val="24"/>
          <w:szCs w:val="24"/>
          <w:lang w:eastAsia="en-IN"/>
        </w:rPr>
        <w:t xml:space="preserve"> used to explain issues such as </w:t>
      </w:r>
      <w:r w:rsidRPr="00631527">
        <w:rPr>
          <w:rFonts w:ascii="Times New Roman" w:eastAsia="Times New Roman" w:hAnsi="Times New Roman" w:cs="Times New Roman"/>
          <w:b/>
          <w:bCs/>
          <w:sz w:val="24"/>
          <w:szCs w:val="24"/>
          <w:lang w:eastAsia="en-IN"/>
        </w:rPr>
        <w:t>deadlock</w:t>
      </w:r>
      <w:r w:rsidRPr="00631527">
        <w:rPr>
          <w:rFonts w:ascii="Times New Roman" w:eastAsia="Times New Roman" w:hAnsi="Times New Roman" w:cs="Times New Roman"/>
          <w:sz w:val="24"/>
          <w:szCs w:val="24"/>
          <w:lang w:eastAsia="en-IN"/>
        </w:rPr>
        <w:t xml:space="preserve">, </w:t>
      </w:r>
      <w:r w:rsidRPr="00631527">
        <w:rPr>
          <w:rFonts w:ascii="Times New Roman" w:eastAsia="Times New Roman" w:hAnsi="Times New Roman" w:cs="Times New Roman"/>
          <w:b/>
          <w:bCs/>
          <w:sz w:val="24"/>
          <w:szCs w:val="24"/>
          <w:lang w:eastAsia="en-IN"/>
        </w:rPr>
        <w:t>resource allocation</w:t>
      </w:r>
      <w:r w:rsidRPr="00631527">
        <w:rPr>
          <w:rFonts w:ascii="Times New Roman" w:eastAsia="Times New Roman" w:hAnsi="Times New Roman" w:cs="Times New Roman"/>
          <w:sz w:val="24"/>
          <w:szCs w:val="24"/>
          <w:lang w:eastAsia="en-IN"/>
        </w:rPr>
        <w:t xml:space="preserve">, and </w:t>
      </w:r>
      <w:r w:rsidRPr="00631527">
        <w:rPr>
          <w:rFonts w:ascii="Times New Roman" w:eastAsia="Times New Roman" w:hAnsi="Times New Roman" w:cs="Times New Roman"/>
          <w:b/>
          <w:bCs/>
          <w:sz w:val="24"/>
          <w:szCs w:val="24"/>
          <w:lang w:eastAsia="en-IN"/>
        </w:rPr>
        <w:t>concurrency control</w:t>
      </w:r>
      <w:r w:rsidRPr="00631527">
        <w:rPr>
          <w:rFonts w:ascii="Times New Roman" w:eastAsia="Times New Roman" w:hAnsi="Times New Roman" w:cs="Times New Roman"/>
          <w:sz w:val="24"/>
          <w:szCs w:val="24"/>
          <w:lang w:eastAsia="en-IN"/>
        </w:rPr>
        <w:t xml:space="preserve"> in operating systems.</w:t>
      </w:r>
    </w:p>
    <w:p w:rsidR="00631527" w:rsidRPr="00631527" w:rsidRDefault="00631527" w:rsidP="00631527">
      <w:pPr>
        <w:spacing w:before="100" w:beforeAutospacing="1" w:after="100" w:afterAutospacing="1" w:line="240" w:lineRule="auto"/>
        <w:rPr>
          <w:rFonts w:ascii="Times New Roman" w:eastAsia="Times New Roman" w:hAnsi="Times New Roman" w:cs="Times New Roman"/>
          <w:sz w:val="24"/>
          <w:szCs w:val="24"/>
          <w:lang w:eastAsia="en-IN"/>
        </w:rPr>
      </w:pPr>
      <w:r w:rsidRPr="00631527">
        <w:rPr>
          <w:rFonts w:ascii="Times New Roman" w:eastAsia="Times New Roman" w:hAnsi="Times New Roman" w:cs="Times New Roman"/>
          <w:sz w:val="24"/>
          <w:szCs w:val="24"/>
          <w:lang w:eastAsia="en-IN"/>
        </w:rPr>
        <w:t xml:space="preserve">The problem consists of </w:t>
      </w:r>
      <w:r w:rsidRPr="00631527">
        <w:rPr>
          <w:rFonts w:ascii="Times New Roman" w:eastAsia="Times New Roman" w:hAnsi="Times New Roman" w:cs="Times New Roman"/>
          <w:b/>
          <w:bCs/>
          <w:sz w:val="24"/>
          <w:szCs w:val="24"/>
          <w:lang w:eastAsia="en-IN"/>
        </w:rPr>
        <w:t>five philosophers</w:t>
      </w:r>
      <w:r w:rsidRPr="00631527">
        <w:rPr>
          <w:rFonts w:ascii="Times New Roman" w:eastAsia="Times New Roman" w:hAnsi="Times New Roman" w:cs="Times New Roman"/>
          <w:sz w:val="24"/>
          <w:szCs w:val="24"/>
          <w:lang w:eastAsia="en-IN"/>
        </w:rPr>
        <w:t xml:space="preserve"> sitting around a circular table with </w:t>
      </w:r>
      <w:r w:rsidRPr="00631527">
        <w:rPr>
          <w:rFonts w:ascii="Times New Roman" w:eastAsia="Times New Roman" w:hAnsi="Times New Roman" w:cs="Times New Roman"/>
          <w:b/>
          <w:bCs/>
          <w:sz w:val="24"/>
          <w:szCs w:val="24"/>
          <w:lang w:eastAsia="en-IN"/>
        </w:rPr>
        <w:t>five chopsticks/forks</w:t>
      </w:r>
      <w:r w:rsidRPr="00631527">
        <w:rPr>
          <w:rFonts w:ascii="Times New Roman" w:eastAsia="Times New Roman" w:hAnsi="Times New Roman" w:cs="Times New Roman"/>
          <w:sz w:val="24"/>
          <w:szCs w:val="24"/>
          <w:lang w:eastAsia="en-IN"/>
        </w:rPr>
        <w:t xml:space="preserve"> placed between them. Each philosopher repeatedly performs two activities:</w:t>
      </w:r>
    </w:p>
    <w:p w:rsidR="00631527" w:rsidRPr="00631527" w:rsidRDefault="00631527" w:rsidP="00631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1527">
        <w:rPr>
          <w:rFonts w:ascii="Courier New" w:eastAsia="Times New Roman" w:hAnsi="Courier New" w:cs="Courier New"/>
          <w:sz w:val="20"/>
          <w:szCs w:val="20"/>
          <w:lang w:eastAsia="en-IN"/>
        </w:rPr>
        <w:t>THINKING 🤔</w:t>
      </w:r>
      <w:r w:rsidRPr="00631527">
        <w:rPr>
          <w:rFonts w:ascii="Courier New" w:eastAsia="Times New Roman" w:hAnsi="Courier New" w:cs="Courier New"/>
          <w:sz w:val="20"/>
          <w:szCs w:val="20"/>
          <w:lang w:eastAsia="en-IN"/>
        </w:rPr>
        <w:br/>
        <w:t xml:space="preserve">EATING </w:t>
      </w:r>
      <w:r w:rsidRPr="00631527">
        <w:rPr>
          <w:rFonts w:ascii="Segoe UI Symbol" w:eastAsia="Times New Roman" w:hAnsi="Segoe UI Symbol" w:cs="Segoe UI Symbol"/>
          <w:sz w:val="20"/>
          <w:szCs w:val="20"/>
          <w:lang w:eastAsia="en-IN"/>
        </w:rPr>
        <w:t>🍚</w:t>
      </w:r>
    </w:p>
    <w:p w:rsidR="00631527" w:rsidRPr="00631527" w:rsidRDefault="00631527" w:rsidP="00631527">
      <w:pPr>
        <w:spacing w:before="100" w:beforeAutospacing="1" w:after="100" w:afterAutospacing="1" w:line="240" w:lineRule="auto"/>
        <w:rPr>
          <w:rFonts w:ascii="Times New Roman" w:eastAsia="Times New Roman" w:hAnsi="Times New Roman" w:cs="Times New Roman"/>
          <w:sz w:val="24"/>
          <w:szCs w:val="24"/>
          <w:lang w:eastAsia="en-IN"/>
        </w:rPr>
      </w:pPr>
      <w:r w:rsidRPr="00631527">
        <w:rPr>
          <w:rFonts w:ascii="Times New Roman" w:eastAsia="Times New Roman" w:hAnsi="Times New Roman" w:cs="Times New Roman"/>
          <w:sz w:val="24"/>
          <w:szCs w:val="24"/>
          <w:lang w:eastAsia="en-IN"/>
        </w:rPr>
        <w:t>While thinking, a philosopher does not need any resource. When a philosopher becomes hungry, the philosopher tries to acquire two forks:</w:t>
      </w:r>
    </w:p>
    <w:p w:rsidR="00631527" w:rsidRPr="00631527" w:rsidRDefault="00631527" w:rsidP="006315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1527">
        <w:rPr>
          <w:rFonts w:ascii="Times New Roman" w:eastAsia="Times New Roman" w:hAnsi="Times New Roman" w:cs="Times New Roman"/>
          <w:b/>
          <w:bCs/>
          <w:sz w:val="24"/>
          <w:szCs w:val="24"/>
          <w:lang w:eastAsia="en-IN"/>
        </w:rPr>
        <w:t>Left fork → Fi</w:t>
      </w:r>
      <w:r w:rsidRPr="00631527">
        <w:rPr>
          <w:rFonts w:ascii="Times New Roman" w:eastAsia="Times New Roman" w:hAnsi="Times New Roman" w:cs="Times New Roman"/>
          <w:sz w:val="24"/>
          <w:szCs w:val="24"/>
          <w:lang w:eastAsia="en-IN"/>
        </w:rPr>
        <w:t xml:space="preserve"> </w:t>
      </w:r>
    </w:p>
    <w:p w:rsidR="00631527" w:rsidRPr="00631527" w:rsidRDefault="00631527" w:rsidP="006315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1527">
        <w:rPr>
          <w:rFonts w:ascii="Times New Roman" w:eastAsia="Times New Roman" w:hAnsi="Times New Roman" w:cs="Times New Roman"/>
          <w:b/>
          <w:bCs/>
          <w:sz w:val="24"/>
          <w:szCs w:val="24"/>
          <w:lang w:eastAsia="en-IN"/>
        </w:rPr>
        <w:t>Right fork → F(i+</w:t>
      </w:r>
      <w:proofErr w:type="gramStart"/>
      <w:r w:rsidRPr="00631527">
        <w:rPr>
          <w:rFonts w:ascii="Times New Roman" w:eastAsia="Times New Roman" w:hAnsi="Times New Roman" w:cs="Times New Roman"/>
          <w:b/>
          <w:bCs/>
          <w:sz w:val="24"/>
          <w:szCs w:val="24"/>
          <w:lang w:eastAsia="en-IN"/>
        </w:rPr>
        <w:t>1)%</w:t>
      </w:r>
      <w:proofErr w:type="gramEnd"/>
      <w:r w:rsidRPr="00631527">
        <w:rPr>
          <w:rFonts w:ascii="Times New Roman" w:eastAsia="Times New Roman" w:hAnsi="Times New Roman" w:cs="Times New Roman"/>
          <w:b/>
          <w:bCs/>
          <w:sz w:val="24"/>
          <w:szCs w:val="24"/>
          <w:lang w:eastAsia="en-IN"/>
        </w:rPr>
        <w:t>5</w:t>
      </w:r>
      <w:r w:rsidRPr="00631527">
        <w:rPr>
          <w:rFonts w:ascii="Times New Roman" w:eastAsia="Times New Roman" w:hAnsi="Times New Roman" w:cs="Times New Roman"/>
          <w:sz w:val="24"/>
          <w:szCs w:val="24"/>
          <w:lang w:eastAsia="en-IN"/>
        </w:rPr>
        <w:t xml:space="preserve"> </w:t>
      </w:r>
    </w:p>
    <w:p w:rsidR="00631527" w:rsidRPr="00631527" w:rsidRDefault="00631527" w:rsidP="00631527">
      <w:pPr>
        <w:spacing w:before="100" w:beforeAutospacing="1" w:after="100" w:afterAutospacing="1" w:line="240" w:lineRule="auto"/>
        <w:rPr>
          <w:rFonts w:ascii="Times New Roman" w:eastAsia="Times New Roman" w:hAnsi="Times New Roman" w:cs="Times New Roman"/>
          <w:sz w:val="24"/>
          <w:szCs w:val="24"/>
          <w:lang w:eastAsia="en-IN"/>
        </w:rPr>
      </w:pPr>
      <w:r w:rsidRPr="00631527">
        <w:rPr>
          <w:rFonts w:ascii="Times New Roman" w:eastAsia="Times New Roman" w:hAnsi="Times New Roman" w:cs="Times New Roman"/>
          <w:sz w:val="24"/>
          <w:szCs w:val="24"/>
          <w:lang w:eastAsia="en-IN"/>
        </w:rPr>
        <w:t xml:space="preserve">A philosopher can pick up only </w:t>
      </w:r>
      <w:r w:rsidRPr="00631527">
        <w:rPr>
          <w:rFonts w:ascii="Times New Roman" w:eastAsia="Times New Roman" w:hAnsi="Times New Roman" w:cs="Times New Roman"/>
          <w:b/>
          <w:bCs/>
          <w:sz w:val="24"/>
          <w:szCs w:val="24"/>
          <w:lang w:eastAsia="en-IN"/>
        </w:rPr>
        <w:t>one fork at a time</w:t>
      </w:r>
      <w:r w:rsidRPr="00631527">
        <w:rPr>
          <w:rFonts w:ascii="Times New Roman" w:eastAsia="Times New Roman" w:hAnsi="Times New Roman" w:cs="Times New Roman"/>
          <w:sz w:val="24"/>
          <w:szCs w:val="24"/>
          <w:lang w:eastAsia="en-IN"/>
        </w:rPr>
        <w:t xml:space="preserve">. The forks are represented using </w:t>
      </w:r>
      <w:r w:rsidRPr="00631527">
        <w:rPr>
          <w:rFonts w:ascii="Times New Roman" w:eastAsia="Times New Roman" w:hAnsi="Times New Roman" w:cs="Times New Roman"/>
          <w:b/>
          <w:bCs/>
          <w:sz w:val="24"/>
          <w:szCs w:val="24"/>
          <w:lang w:eastAsia="en-IN"/>
        </w:rPr>
        <w:t>semaphores</w:t>
      </w:r>
      <w:r w:rsidRPr="00631527">
        <w:rPr>
          <w:rFonts w:ascii="Times New Roman" w:eastAsia="Times New Roman" w:hAnsi="Times New Roman" w:cs="Times New Roman"/>
          <w:sz w:val="24"/>
          <w:szCs w:val="24"/>
          <w:lang w:eastAsia="en-IN"/>
        </w:rPr>
        <w:t>.</w:t>
      </w:r>
    </w:p>
    <w:p w:rsidR="000D0EF9" w:rsidRDefault="000D0EF9" w:rsidP="000D0EF9">
      <w:pPr>
        <w:pStyle w:val="Heading1"/>
      </w:pPr>
      <w:r>
        <w:t>Deadlock Situation</w:t>
      </w:r>
    </w:p>
    <w:p w:rsidR="000D0EF9" w:rsidRDefault="000D0EF9" w:rsidP="000D0EF9">
      <w:pPr>
        <w:pStyle w:val="NormalWeb"/>
      </w:pPr>
      <w:r>
        <w:t>A deadlock occurs if all philosophers simultaneously pick up their left fork and wait for the right fork.</w:t>
      </w:r>
    </w:p>
    <w:p w:rsidR="000D0EF9" w:rsidRDefault="000D0EF9" w:rsidP="000D0EF9">
      <w:pPr>
        <w:pStyle w:val="NormalWeb"/>
      </w:pPr>
      <w:r>
        <w:t>Example:</w:t>
      </w:r>
    </w:p>
    <w:p w:rsidR="00A427DA" w:rsidRDefault="00A427DA" w:rsidP="00C65C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661"/>
        <w:gridCol w:w="1335"/>
      </w:tblGrid>
      <w:tr w:rsidR="000D0EF9" w:rsidRPr="000D0EF9" w:rsidTr="000D0EF9">
        <w:trPr>
          <w:tblHeader/>
          <w:tblCellSpacing w:w="15" w:type="dxa"/>
        </w:trPr>
        <w:tc>
          <w:tcPr>
            <w:tcW w:w="0" w:type="auto"/>
            <w:vAlign w:val="center"/>
            <w:hideMark/>
          </w:tcPr>
          <w:p w:rsidR="000D0EF9" w:rsidRPr="000D0EF9" w:rsidRDefault="000D0EF9" w:rsidP="000D0EF9">
            <w:pPr>
              <w:spacing w:after="0" w:line="240" w:lineRule="auto"/>
              <w:jc w:val="center"/>
              <w:rPr>
                <w:rFonts w:ascii="Times New Roman" w:eastAsia="Times New Roman" w:hAnsi="Times New Roman" w:cs="Times New Roman"/>
                <w:b/>
                <w:bCs/>
                <w:sz w:val="24"/>
                <w:szCs w:val="24"/>
                <w:lang w:eastAsia="en-IN"/>
              </w:rPr>
            </w:pPr>
            <w:r w:rsidRPr="000D0EF9">
              <w:rPr>
                <w:rFonts w:ascii="Times New Roman" w:eastAsia="Times New Roman" w:hAnsi="Times New Roman" w:cs="Times New Roman"/>
                <w:b/>
                <w:bCs/>
                <w:sz w:val="24"/>
                <w:szCs w:val="24"/>
                <w:lang w:eastAsia="en-IN"/>
              </w:rPr>
              <w:t>Philosopher</w:t>
            </w:r>
          </w:p>
        </w:tc>
        <w:tc>
          <w:tcPr>
            <w:tcW w:w="0" w:type="auto"/>
            <w:vAlign w:val="center"/>
            <w:hideMark/>
          </w:tcPr>
          <w:p w:rsidR="000D0EF9" w:rsidRPr="000D0EF9" w:rsidRDefault="000D0EF9" w:rsidP="000D0EF9">
            <w:pPr>
              <w:spacing w:after="0" w:line="240" w:lineRule="auto"/>
              <w:jc w:val="center"/>
              <w:rPr>
                <w:rFonts w:ascii="Times New Roman" w:eastAsia="Times New Roman" w:hAnsi="Times New Roman" w:cs="Times New Roman"/>
                <w:b/>
                <w:bCs/>
                <w:sz w:val="24"/>
                <w:szCs w:val="24"/>
                <w:lang w:eastAsia="en-IN"/>
              </w:rPr>
            </w:pPr>
            <w:r w:rsidRPr="000D0EF9">
              <w:rPr>
                <w:rFonts w:ascii="Times New Roman" w:eastAsia="Times New Roman" w:hAnsi="Times New Roman" w:cs="Times New Roman"/>
                <w:b/>
                <w:bCs/>
                <w:sz w:val="24"/>
                <w:szCs w:val="24"/>
                <w:lang w:eastAsia="en-IN"/>
              </w:rPr>
              <w:t>Holds</w:t>
            </w:r>
          </w:p>
        </w:tc>
        <w:tc>
          <w:tcPr>
            <w:tcW w:w="0" w:type="auto"/>
            <w:vAlign w:val="center"/>
            <w:hideMark/>
          </w:tcPr>
          <w:p w:rsidR="000D0EF9" w:rsidRPr="000D0EF9" w:rsidRDefault="000D0EF9" w:rsidP="000D0EF9">
            <w:pPr>
              <w:spacing w:after="0" w:line="240" w:lineRule="auto"/>
              <w:jc w:val="center"/>
              <w:rPr>
                <w:rFonts w:ascii="Times New Roman" w:eastAsia="Times New Roman" w:hAnsi="Times New Roman" w:cs="Times New Roman"/>
                <w:b/>
                <w:bCs/>
                <w:sz w:val="24"/>
                <w:szCs w:val="24"/>
                <w:lang w:eastAsia="en-IN"/>
              </w:rPr>
            </w:pPr>
            <w:r w:rsidRPr="000D0EF9">
              <w:rPr>
                <w:rFonts w:ascii="Times New Roman" w:eastAsia="Times New Roman" w:hAnsi="Times New Roman" w:cs="Times New Roman"/>
                <w:b/>
                <w:bCs/>
                <w:sz w:val="24"/>
                <w:szCs w:val="24"/>
                <w:lang w:eastAsia="en-IN"/>
              </w:rPr>
              <w:t>Waiting For</w:t>
            </w:r>
          </w:p>
        </w:tc>
      </w:tr>
      <w:tr w:rsidR="000D0EF9" w:rsidRPr="000D0EF9" w:rsidTr="000D0EF9">
        <w:trPr>
          <w:tblCellSpacing w:w="15" w:type="dxa"/>
        </w:trPr>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P0</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F0</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F1</w:t>
            </w:r>
          </w:p>
        </w:tc>
      </w:tr>
      <w:tr w:rsidR="000D0EF9" w:rsidRPr="000D0EF9" w:rsidTr="000D0EF9">
        <w:trPr>
          <w:tblCellSpacing w:w="15" w:type="dxa"/>
        </w:trPr>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P1</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F1</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F2</w:t>
            </w:r>
          </w:p>
        </w:tc>
      </w:tr>
      <w:tr w:rsidR="000D0EF9" w:rsidRPr="000D0EF9" w:rsidTr="000D0EF9">
        <w:trPr>
          <w:tblCellSpacing w:w="15" w:type="dxa"/>
        </w:trPr>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P2</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F2</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F3</w:t>
            </w:r>
          </w:p>
        </w:tc>
      </w:tr>
      <w:tr w:rsidR="000D0EF9" w:rsidRPr="000D0EF9" w:rsidTr="000D0EF9">
        <w:trPr>
          <w:tblCellSpacing w:w="15" w:type="dxa"/>
        </w:trPr>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P3</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F3</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F4</w:t>
            </w:r>
          </w:p>
        </w:tc>
      </w:tr>
      <w:tr w:rsidR="000D0EF9" w:rsidRPr="000D0EF9" w:rsidTr="000D0EF9">
        <w:trPr>
          <w:tblCellSpacing w:w="15" w:type="dxa"/>
        </w:trPr>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P4</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F4</w:t>
            </w:r>
          </w:p>
        </w:tc>
        <w:tc>
          <w:tcPr>
            <w:tcW w:w="0" w:type="auto"/>
            <w:vAlign w:val="center"/>
            <w:hideMark/>
          </w:tcPr>
          <w:p w:rsidR="000D0EF9" w:rsidRPr="000D0EF9" w:rsidRDefault="000D0EF9" w:rsidP="000D0EF9">
            <w:pPr>
              <w:spacing w:after="0" w:line="240" w:lineRule="auto"/>
              <w:rPr>
                <w:rFonts w:ascii="Times New Roman" w:eastAsia="Times New Roman" w:hAnsi="Times New Roman" w:cs="Times New Roman"/>
                <w:sz w:val="24"/>
                <w:szCs w:val="24"/>
                <w:lang w:eastAsia="en-IN"/>
              </w:rPr>
            </w:pPr>
            <w:r w:rsidRPr="000D0EF9">
              <w:rPr>
                <w:rFonts w:ascii="Times New Roman" w:eastAsia="Times New Roman" w:hAnsi="Times New Roman" w:cs="Times New Roman"/>
                <w:sz w:val="24"/>
                <w:szCs w:val="24"/>
                <w:lang w:eastAsia="en-IN"/>
              </w:rPr>
              <w:t>F0</w:t>
            </w:r>
          </w:p>
        </w:tc>
      </w:tr>
    </w:tbl>
    <w:p w:rsidR="000D0EF9" w:rsidRDefault="000D0EF9" w:rsidP="000D0EF9">
      <w:pPr>
        <w:pStyle w:val="Heading1"/>
      </w:pPr>
      <w:r>
        <w:t>Deadlock Prevention Methods</w:t>
      </w:r>
    </w:p>
    <w:p w:rsidR="000D0EF9" w:rsidRDefault="000D0EF9" w:rsidP="000D0EF9">
      <w:pPr>
        <w:pStyle w:val="Heading3"/>
      </w:pPr>
      <w:r>
        <w:rPr>
          <w:rFonts w:ascii="Segoe UI Symbol" w:hAnsi="Segoe UI Symbol" w:cs="Segoe UI Symbol"/>
        </w:rPr>
        <w:t>🔹</w:t>
      </w:r>
      <w:r>
        <w:t xml:space="preserve"> Allow only 4 philosophers at a time</w:t>
      </w:r>
    </w:p>
    <w:p w:rsidR="000D0EF9" w:rsidRDefault="000D0EF9" w:rsidP="000D0EF9">
      <w:pPr>
        <w:pStyle w:val="NormalWeb"/>
      </w:pPr>
      <w:r>
        <w:t>At least one philosopher can always eat.</w:t>
      </w:r>
    </w:p>
    <w:p w:rsidR="000D0EF9" w:rsidRDefault="000D0EF9" w:rsidP="000D0EF9">
      <w:pPr>
        <w:pStyle w:val="Heading3"/>
      </w:pPr>
      <w:r>
        <w:rPr>
          <w:rFonts w:ascii="Segoe UI Symbol" w:hAnsi="Segoe UI Symbol" w:cs="Segoe UI Symbol"/>
        </w:rPr>
        <w:t>🔹</w:t>
      </w:r>
      <w:r>
        <w:t xml:space="preserve"> Pick both forks together</w:t>
      </w:r>
    </w:p>
    <w:p w:rsidR="000D0EF9" w:rsidRDefault="000D0EF9" w:rsidP="000D0EF9">
      <w:pPr>
        <w:pStyle w:val="NormalWeb"/>
      </w:pPr>
      <w:r>
        <w:t>A philosopher can eat only if both forks are available simultaneously.</w:t>
      </w:r>
    </w:p>
    <w:p w:rsidR="000D0EF9" w:rsidRDefault="000D0EF9" w:rsidP="000D0EF9">
      <w:pPr>
        <w:pStyle w:val="Heading3"/>
      </w:pPr>
      <w:r>
        <w:rPr>
          <w:rFonts w:ascii="Segoe UI Symbol" w:hAnsi="Segoe UI Symbol" w:cs="Segoe UI Symbol"/>
        </w:rPr>
        <w:lastRenderedPageBreak/>
        <w:t>🔹</w:t>
      </w:r>
      <w:r>
        <w:t xml:space="preserve"> Asymmetric Solution</w:t>
      </w:r>
    </w:p>
    <w:p w:rsidR="000D0EF9" w:rsidRDefault="000D0EF9" w:rsidP="000D0EF9">
      <w:pPr>
        <w:numPr>
          <w:ilvl w:val="0"/>
          <w:numId w:val="3"/>
        </w:numPr>
        <w:spacing w:before="100" w:beforeAutospacing="1" w:after="100" w:afterAutospacing="1" w:line="240" w:lineRule="auto"/>
      </w:pPr>
      <w:r>
        <w:t xml:space="preserve">Odd philosophers pick left fork first </w:t>
      </w:r>
    </w:p>
    <w:p w:rsidR="000D0EF9" w:rsidRDefault="000D0EF9" w:rsidP="000D0EF9">
      <w:pPr>
        <w:numPr>
          <w:ilvl w:val="0"/>
          <w:numId w:val="3"/>
        </w:numPr>
        <w:spacing w:before="100" w:beforeAutospacing="1" w:after="100" w:afterAutospacing="1" w:line="240" w:lineRule="auto"/>
      </w:pPr>
      <w:r>
        <w:t xml:space="preserve">Even philosophers pick right fork first </w:t>
      </w:r>
    </w:p>
    <w:p w:rsidR="000D0EF9" w:rsidRDefault="000D0EF9" w:rsidP="000D0EF9">
      <w:pPr>
        <w:pStyle w:val="NormalWeb"/>
      </w:pPr>
      <w:r>
        <w:t>This breaks circular waiting.</w:t>
      </w:r>
    </w:p>
    <w:p w:rsidR="00A427DA" w:rsidRDefault="00A427DA" w:rsidP="00C65CA5"/>
    <w:sectPr w:rsidR="00A42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63AC9"/>
    <w:multiLevelType w:val="multilevel"/>
    <w:tmpl w:val="034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46D27"/>
    <w:multiLevelType w:val="multilevel"/>
    <w:tmpl w:val="9CEC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52681D"/>
    <w:multiLevelType w:val="multilevel"/>
    <w:tmpl w:val="DC1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723"/>
    <w:rsid w:val="000D0EF9"/>
    <w:rsid w:val="000F7A8A"/>
    <w:rsid w:val="0018434B"/>
    <w:rsid w:val="002C26F8"/>
    <w:rsid w:val="0030069A"/>
    <w:rsid w:val="003B6B7F"/>
    <w:rsid w:val="003F7CF1"/>
    <w:rsid w:val="004067B4"/>
    <w:rsid w:val="00406DD8"/>
    <w:rsid w:val="00415232"/>
    <w:rsid w:val="004556DF"/>
    <w:rsid w:val="00463E1F"/>
    <w:rsid w:val="0049517B"/>
    <w:rsid w:val="004A733C"/>
    <w:rsid w:val="0052747F"/>
    <w:rsid w:val="005C2C1A"/>
    <w:rsid w:val="00631527"/>
    <w:rsid w:val="00682DCD"/>
    <w:rsid w:val="006A4A0D"/>
    <w:rsid w:val="006C72E4"/>
    <w:rsid w:val="006D6264"/>
    <w:rsid w:val="00753C38"/>
    <w:rsid w:val="007956DD"/>
    <w:rsid w:val="007C6420"/>
    <w:rsid w:val="007F303B"/>
    <w:rsid w:val="008037BF"/>
    <w:rsid w:val="00844847"/>
    <w:rsid w:val="008B19A8"/>
    <w:rsid w:val="008D086E"/>
    <w:rsid w:val="008E76A5"/>
    <w:rsid w:val="0090575E"/>
    <w:rsid w:val="009B2DE6"/>
    <w:rsid w:val="00A427DA"/>
    <w:rsid w:val="00B47844"/>
    <w:rsid w:val="00B80F96"/>
    <w:rsid w:val="00BA476E"/>
    <w:rsid w:val="00BA6C29"/>
    <w:rsid w:val="00BB24CD"/>
    <w:rsid w:val="00BB691E"/>
    <w:rsid w:val="00C01E49"/>
    <w:rsid w:val="00C05F8C"/>
    <w:rsid w:val="00C61A00"/>
    <w:rsid w:val="00C65CA5"/>
    <w:rsid w:val="00C9342A"/>
    <w:rsid w:val="00CD5D6D"/>
    <w:rsid w:val="00CD6FCB"/>
    <w:rsid w:val="00CE1D03"/>
    <w:rsid w:val="00D33B74"/>
    <w:rsid w:val="00D52723"/>
    <w:rsid w:val="00D77D48"/>
    <w:rsid w:val="00DA4E46"/>
    <w:rsid w:val="00DF6132"/>
    <w:rsid w:val="00E40E44"/>
    <w:rsid w:val="00EE44A8"/>
    <w:rsid w:val="00F129E5"/>
    <w:rsid w:val="00F56A01"/>
    <w:rsid w:val="00FC3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AFE6"/>
  <w15:chartTrackingRefBased/>
  <w15:docId w15:val="{A27B6520-B891-45C0-A007-E7D9D331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A01"/>
  </w:style>
  <w:style w:type="paragraph" w:styleId="Heading1">
    <w:name w:val="heading 1"/>
    <w:basedOn w:val="Normal"/>
    <w:link w:val="Heading1Char"/>
    <w:uiPriority w:val="9"/>
    <w:qFormat/>
    <w:rsid w:val="009B2D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0D0E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3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6B7F"/>
    <w:rPr>
      <w:b/>
      <w:bCs/>
    </w:rPr>
  </w:style>
  <w:style w:type="paragraph" w:styleId="NormalWeb">
    <w:name w:val="Normal (Web)"/>
    <w:basedOn w:val="Normal"/>
    <w:uiPriority w:val="99"/>
    <w:semiHidden/>
    <w:unhideWhenUsed/>
    <w:rsid w:val="007956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4784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B2DE6"/>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C61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61A00"/>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0D0EF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7726">
      <w:bodyDiv w:val="1"/>
      <w:marLeft w:val="0"/>
      <w:marRight w:val="0"/>
      <w:marTop w:val="0"/>
      <w:marBottom w:val="0"/>
      <w:divBdr>
        <w:top w:val="none" w:sz="0" w:space="0" w:color="auto"/>
        <w:left w:val="none" w:sz="0" w:space="0" w:color="auto"/>
        <w:bottom w:val="none" w:sz="0" w:space="0" w:color="auto"/>
        <w:right w:val="none" w:sz="0" w:space="0" w:color="auto"/>
      </w:divBdr>
    </w:div>
    <w:div w:id="93937876">
      <w:bodyDiv w:val="1"/>
      <w:marLeft w:val="0"/>
      <w:marRight w:val="0"/>
      <w:marTop w:val="0"/>
      <w:marBottom w:val="0"/>
      <w:divBdr>
        <w:top w:val="none" w:sz="0" w:space="0" w:color="auto"/>
        <w:left w:val="none" w:sz="0" w:space="0" w:color="auto"/>
        <w:bottom w:val="none" w:sz="0" w:space="0" w:color="auto"/>
        <w:right w:val="none" w:sz="0" w:space="0" w:color="auto"/>
      </w:divBdr>
    </w:div>
    <w:div w:id="244455588">
      <w:bodyDiv w:val="1"/>
      <w:marLeft w:val="0"/>
      <w:marRight w:val="0"/>
      <w:marTop w:val="0"/>
      <w:marBottom w:val="0"/>
      <w:divBdr>
        <w:top w:val="none" w:sz="0" w:space="0" w:color="auto"/>
        <w:left w:val="none" w:sz="0" w:space="0" w:color="auto"/>
        <w:bottom w:val="none" w:sz="0" w:space="0" w:color="auto"/>
        <w:right w:val="none" w:sz="0" w:space="0" w:color="auto"/>
      </w:divBdr>
    </w:div>
    <w:div w:id="338898764">
      <w:bodyDiv w:val="1"/>
      <w:marLeft w:val="0"/>
      <w:marRight w:val="0"/>
      <w:marTop w:val="0"/>
      <w:marBottom w:val="0"/>
      <w:divBdr>
        <w:top w:val="none" w:sz="0" w:space="0" w:color="auto"/>
        <w:left w:val="none" w:sz="0" w:space="0" w:color="auto"/>
        <w:bottom w:val="none" w:sz="0" w:space="0" w:color="auto"/>
        <w:right w:val="none" w:sz="0" w:space="0" w:color="auto"/>
      </w:divBdr>
    </w:div>
    <w:div w:id="522324288">
      <w:bodyDiv w:val="1"/>
      <w:marLeft w:val="0"/>
      <w:marRight w:val="0"/>
      <w:marTop w:val="0"/>
      <w:marBottom w:val="0"/>
      <w:divBdr>
        <w:top w:val="none" w:sz="0" w:space="0" w:color="auto"/>
        <w:left w:val="none" w:sz="0" w:space="0" w:color="auto"/>
        <w:bottom w:val="none" w:sz="0" w:space="0" w:color="auto"/>
        <w:right w:val="none" w:sz="0" w:space="0" w:color="auto"/>
      </w:divBdr>
    </w:div>
    <w:div w:id="636564787">
      <w:bodyDiv w:val="1"/>
      <w:marLeft w:val="0"/>
      <w:marRight w:val="0"/>
      <w:marTop w:val="0"/>
      <w:marBottom w:val="0"/>
      <w:divBdr>
        <w:top w:val="none" w:sz="0" w:space="0" w:color="auto"/>
        <w:left w:val="none" w:sz="0" w:space="0" w:color="auto"/>
        <w:bottom w:val="none" w:sz="0" w:space="0" w:color="auto"/>
        <w:right w:val="none" w:sz="0" w:space="0" w:color="auto"/>
      </w:divBdr>
    </w:div>
    <w:div w:id="645276738">
      <w:bodyDiv w:val="1"/>
      <w:marLeft w:val="0"/>
      <w:marRight w:val="0"/>
      <w:marTop w:val="0"/>
      <w:marBottom w:val="0"/>
      <w:divBdr>
        <w:top w:val="none" w:sz="0" w:space="0" w:color="auto"/>
        <w:left w:val="none" w:sz="0" w:space="0" w:color="auto"/>
        <w:bottom w:val="none" w:sz="0" w:space="0" w:color="auto"/>
        <w:right w:val="none" w:sz="0" w:space="0" w:color="auto"/>
      </w:divBdr>
    </w:div>
    <w:div w:id="688413631">
      <w:bodyDiv w:val="1"/>
      <w:marLeft w:val="0"/>
      <w:marRight w:val="0"/>
      <w:marTop w:val="0"/>
      <w:marBottom w:val="0"/>
      <w:divBdr>
        <w:top w:val="none" w:sz="0" w:space="0" w:color="auto"/>
        <w:left w:val="none" w:sz="0" w:space="0" w:color="auto"/>
        <w:bottom w:val="none" w:sz="0" w:space="0" w:color="auto"/>
        <w:right w:val="none" w:sz="0" w:space="0" w:color="auto"/>
      </w:divBdr>
    </w:div>
    <w:div w:id="835805519">
      <w:bodyDiv w:val="1"/>
      <w:marLeft w:val="0"/>
      <w:marRight w:val="0"/>
      <w:marTop w:val="0"/>
      <w:marBottom w:val="0"/>
      <w:divBdr>
        <w:top w:val="none" w:sz="0" w:space="0" w:color="auto"/>
        <w:left w:val="none" w:sz="0" w:space="0" w:color="auto"/>
        <w:bottom w:val="none" w:sz="0" w:space="0" w:color="auto"/>
        <w:right w:val="none" w:sz="0" w:space="0" w:color="auto"/>
      </w:divBdr>
    </w:div>
    <w:div w:id="1058086374">
      <w:bodyDiv w:val="1"/>
      <w:marLeft w:val="0"/>
      <w:marRight w:val="0"/>
      <w:marTop w:val="0"/>
      <w:marBottom w:val="0"/>
      <w:divBdr>
        <w:top w:val="none" w:sz="0" w:space="0" w:color="auto"/>
        <w:left w:val="none" w:sz="0" w:space="0" w:color="auto"/>
        <w:bottom w:val="none" w:sz="0" w:space="0" w:color="auto"/>
        <w:right w:val="none" w:sz="0" w:space="0" w:color="auto"/>
      </w:divBdr>
      <w:divsChild>
        <w:div w:id="908345657">
          <w:marLeft w:val="0"/>
          <w:marRight w:val="0"/>
          <w:marTop w:val="0"/>
          <w:marBottom w:val="0"/>
          <w:divBdr>
            <w:top w:val="none" w:sz="0" w:space="0" w:color="auto"/>
            <w:left w:val="none" w:sz="0" w:space="0" w:color="auto"/>
            <w:bottom w:val="none" w:sz="0" w:space="0" w:color="auto"/>
            <w:right w:val="none" w:sz="0" w:space="0" w:color="auto"/>
          </w:divBdr>
          <w:divsChild>
            <w:div w:id="339745982">
              <w:marLeft w:val="0"/>
              <w:marRight w:val="0"/>
              <w:marTop w:val="0"/>
              <w:marBottom w:val="0"/>
              <w:divBdr>
                <w:top w:val="none" w:sz="0" w:space="0" w:color="auto"/>
                <w:left w:val="none" w:sz="0" w:space="0" w:color="auto"/>
                <w:bottom w:val="none" w:sz="0" w:space="0" w:color="auto"/>
                <w:right w:val="none" w:sz="0" w:space="0" w:color="auto"/>
              </w:divBdr>
              <w:divsChild>
                <w:div w:id="64573009">
                  <w:marLeft w:val="0"/>
                  <w:marRight w:val="0"/>
                  <w:marTop w:val="0"/>
                  <w:marBottom w:val="0"/>
                  <w:divBdr>
                    <w:top w:val="none" w:sz="0" w:space="0" w:color="auto"/>
                    <w:left w:val="none" w:sz="0" w:space="0" w:color="auto"/>
                    <w:bottom w:val="none" w:sz="0" w:space="0" w:color="auto"/>
                    <w:right w:val="none" w:sz="0" w:space="0" w:color="auto"/>
                  </w:divBdr>
                  <w:divsChild>
                    <w:div w:id="2065524440">
                      <w:marLeft w:val="0"/>
                      <w:marRight w:val="0"/>
                      <w:marTop w:val="0"/>
                      <w:marBottom w:val="0"/>
                      <w:divBdr>
                        <w:top w:val="none" w:sz="0" w:space="0" w:color="auto"/>
                        <w:left w:val="none" w:sz="0" w:space="0" w:color="auto"/>
                        <w:bottom w:val="none" w:sz="0" w:space="0" w:color="auto"/>
                        <w:right w:val="none" w:sz="0" w:space="0" w:color="auto"/>
                      </w:divBdr>
                      <w:divsChild>
                        <w:div w:id="1810130934">
                          <w:marLeft w:val="0"/>
                          <w:marRight w:val="0"/>
                          <w:marTop w:val="0"/>
                          <w:marBottom w:val="0"/>
                          <w:divBdr>
                            <w:top w:val="none" w:sz="0" w:space="0" w:color="auto"/>
                            <w:left w:val="none" w:sz="0" w:space="0" w:color="auto"/>
                            <w:bottom w:val="none" w:sz="0" w:space="0" w:color="auto"/>
                            <w:right w:val="none" w:sz="0" w:space="0" w:color="auto"/>
                          </w:divBdr>
                          <w:divsChild>
                            <w:div w:id="754398945">
                              <w:marLeft w:val="0"/>
                              <w:marRight w:val="0"/>
                              <w:marTop w:val="0"/>
                              <w:marBottom w:val="0"/>
                              <w:divBdr>
                                <w:top w:val="none" w:sz="0" w:space="0" w:color="auto"/>
                                <w:left w:val="none" w:sz="0" w:space="0" w:color="auto"/>
                                <w:bottom w:val="none" w:sz="0" w:space="0" w:color="auto"/>
                                <w:right w:val="none" w:sz="0" w:space="0" w:color="auto"/>
                              </w:divBdr>
                              <w:divsChild>
                                <w:div w:id="1783458918">
                                  <w:marLeft w:val="0"/>
                                  <w:marRight w:val="0"/>
                                  <w:marTop w:val="0"/>
                                  <w:marBottom w:val="0"/>
                                  <w:divBdr>
                                    <w:top w:val="none" w:sz="0" w:space="0" w:color="auto"/>
                                    <w:left w:val="none" w:sz="0" w:space="0" w:color="auto"/>
                                    <w:bottom w:val="none" w:sz="0" w:space="0" w:color="auto"/>
                                    <w:right w:val="none" w:sz="0" w:space="0" w:color="auto"/>
                                  </w:divBdr>
                                  <w:divsChild>
                                    <w:div w:id="1686781635">
                                      <w:marLeft w:val="0"/>
                                      <w:marRight w:val="0"/>
                                      <w:marTop w:val="0"/>
                                      <w:marBottom w:val="0"/>
                                      <w:divBdr>
                                        <w:top w:val="none" w:sz="0" w:space="0" w:color="auto"/>
                                        <w:left w:val="none" w:sz="0" w:space="0" w:color="auto"/>
                                        <w:bottom w:val="none" w:sz="0" w:space="0" w:color="auto"/>
                                        <w:right w:val="none" w:sz="0" w:space="0" w:color="auto"/>
                                      </w:divBdr>
                                      <w:divsChild>
                                        <w:div w:id="1554383654">
                                          <w:marLeft w:val="0"/>
                                          <w:marRight w:val="0"/>
                                          <w:marTop w:val="0"/>
                                          <w:marBottom w:val="0"/>
                                          <w:divBdr>
                                            <w:top w:val="none" w:sz="0" w:space="0" w:color="auto"/>
                                            <w:left w:val="none" w:sz="0" w:space="0" w:color="auto"/>
                                            <w:bottom w:val="none" w:sz="0" w:space="0" w:color="auto"/>
                                            <w:right w:val="none" w:sz="0" w:space="0" w:color="auto"/>
                                          </w:divBdr>
                                          <w:divsChild>
                                            <w:div w:id="1735425212">
                                              <w:marLeft w:val="0"/>
                                              <w:marRight w:val="0"/>
                                              <w:marTop w:val="0"/>
                                              <w:marBottom w:val="0"/>
                                              <w:divBdr>
                                                <w:top w:val="none" w:sz="0" w:space="0" w:color="auto"/>
                                                <w:left w:val="none" w:sz="0" w:space="0" w:color="auto"/>
                                                <w:bottom w:val="none" w:sz="0" w:space="0" w:color="auto"/>
                                                <w:right w:val="none" w:sz="0" w:space="0" w:color="auto"/>
                                              </w:divBdr>
                                              <w:divsChild>
                                                <w:div w:id="1860702058">
                                                  <w:marLeft w:val="0"/>
                                                  <w:marRight w:val="0"/>
                                                  <w:marTop w:val="0"/>
                                                  <w:marBottom w:val="0"/>
                                                  <w:divBdr>
                                                    <w:top w:val="none" w:sz="0" w:space="0" w:color="auto"/>
                                                    <w:left w:val="none" w:sz="0" w:space="0" w:color="auto"/>
                                                    <w:bottom w:val="none" w:sz="0" w:space="0" w:color="auto"/>
                                                    <w:right w:val="none" w:sz="0" w:space="0" w:color="auto"/>
                                                  </w:divBdr>
                                                  <w:divsChild>
                                                    <w:div w:id="9712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886594">
          <w:marLeft w:val="0"/>
          <w:marRight w:val="0"/>
          <w:marTop w:val="0"/>
          <w:marBottom w:val="0"/>
          <w:divBdr>
            <w:top w:val="none" w:sz="0" w:space="0" w:color="auto"/>
            <w:left w:val="none" w:sz="0" w:space="0" w:color="auto"/>
            <w:bottom w:val="none" w:sz="0" w:space="0" w:color="auto"/>
            <w:right w:val="none" w:sz="0" w:space="0" w:color="auto"/>
          </w:divBdr>
          <w:divsChild>
            <w:div w:id="1693876218">
              <w:marLeft w:val="0"/>
              <w:marRight w:val="0"/>
              <w:marTop w:val="0"/>
              <w:marBottom w:val="0"/>
              <w:divBdr>
                <w:top w:val="none" w:sz="0" w:space="0" w:color="auto"/>
                <w:left w:val="none" w:sz="0" w:space="0" w:color="auto"/>
                <w:bottom w:val="none" w:sz="0" w:space="0" w:color="auto"/>
                <w:right w:val="none" w:sz="0" w:space="0" w:color="auto"/>
              </w:divBdr>
              <w:divsChild>
                <w:div w:id="456948387">
                  <w:marLeft w:val="0"/>
                  <w:marRight w:val="0"/>
                  <w:marTop w:val="0"/>
                  <w:marBottom w:val="0"/>
                  <w:divBdr>
                    <w:top w:val="none" w:sz="0" w:space="0" w:color="auto"/>
                    <w:left w:val="none" w:sz="0" w:space="0" w:color="auto"/>
                    <w:bottom w:val="none" w:sz="0" w:space="0" w:color="auto"/>
                    <w:right w:val="none" w:sz="0" w:space="0" w:color="auto"/>
                  </w:divBdr>
                  <w:divsChild>
                    <w:div w:id="1749964950">
                      <w:marLeft w:val="0"/>
                      <w:marRight w:val="0"/>
                      <w:marTop w:val="0"/>
                      <w:marBottom w:val="0"/>
                      <w:divBdr>
                        <w:top w:val="none" w:sz="0" w:space="0" w:color="auto"/>
                        <w:left w:val="none" w:sz="0" w:space="0" w:color="auto"/>
                        <w:bottom w:val="none" w:sz="0" w:space="0" w:color="auto"/>
                        <w:right w:val="none" w:sz="0" w:space="0" w:color="auto"/>
                      </w:divBdr>
                      <w:divsChild>
                        <w:div w:id="50082759">
                          <w:marLeft w:val="0"/>
                          <w:marRight w:val="0"/>
                          <w:marTop w:val="0"/>
                          <w:marBottom w:val="0"/>
                          <w:divBdr>
                            <w:top w:val="none" w:sz="0" w:space="0" w:color="auto"/>
                            <w:left w:val="none" w:sz="0" w:space="0" w:color="auto"/>
                            <w:bottom w:val="none" w:sz="0" w:space="0" w:color="auto"/>
                            <w:right w:val="none" w:sz="0" w:space="0" w:color="auto"/>
                          </w:divBdr>
                          <w:divsChild>
                            <w:div w:id="1855611594">
                              <w:marLeft w:val="0"/>
                              <w:marRight w:val="0"/>
                              <w:marTop w:val="0"/>
                              <w:marBottom w:val="0"/>
                              <w:divBdr>
                                <w:top w:val="none" w:sz="0" w:space="0" w:color="auto"/>
                                <w:left w:val="none" w:sz="0" w:space="0" w:color="auto"/>
                                <w:bottom w:val="none" w:sz="0" w:space="0" w:color="auto"/>
                                <w:right w:val="none" w:sz="0" w:space="0" w:color="auto"/>
                              </w:divBdr>
                              <w:divsChild>
                                <w:div w:id="1075780559">
                                  <w:marLeft w:val="0"/>
                                  <w:marRight w:val="0"/>
                                  <w:marTop w:val="0"/>
                                  <w:marBottom w:val="0"/>
                                  <w:divBdr>
                                    <w:top w:val="none" w:sz="0" w:space="0" w:color="auto"/>
                                    <w:left w:val="none" w:sz="0" w:space="0" w:color="auto"/>
                                    <w:bottom w:val="none" w:sz="0" w:space="0" w:color="auto"/>
                                    <w:right w:val="none" w:sz="0" w:space="0" w:color="auto"/>
                                  </w:divBdr>
                                  <w:divsChild>
                                    <w:div w:id="293223236">
                                      <w:marLeft w:val="0"/>
                                      <w:marRight w:val="0"/>
                                      <w:marTop w:val="0"/>
                                      <w:marBottom w:val="0"/>
                                      <w:divBdr>
                                        <w:top w:val="none" w:sz="0" w:space="0" w:color="auto"/>
                                        <w:left w:val="none" w:sz="0" w:space="0" w:color="auto"/>
                                        <w:bottom w:val="none" w:sz="0" w:space="0" w:color="auto"/>
                                        <w:right w:val="none" w:sz="0" w:space="0" w:color="auto"/>
                                      </w:divBdr>
                                      <w:divsChild>
                                        <w:div w:id="218133079">
                                          <w:marLeft w:val="0"/>
                                          <w:marRight w:val="0"/>
                                          <w:marTop w:val="0"/>
                                          <w:marBottom w:val="0"/>
                                          <w:divBdr>
                                            <w:top w:val="none" w:sz="0" w:space="0" w:color="auto"/>
                                            <w:left w:val="none" w:sz="0" w:space="0" w:color="auto"/>
                                            <w:bottom w:val="none" w:sz="0" w:space="0" w:color="auto"/>
                                            <w:right w:val="none" w:sz="0" w:space="0" w:color="auto"/>
                                          </w:divBdr>
                                          <w:divsChild>
                                            <w:div w:id="12801470">
                                              <w:marLeft w:val="0"/>
                                              <w:marRight w:val="0"/>
                                              <w:marTop w:val="0"/>
                                              <w:marBottom w:val="0"/>
                                              <w:divBdr>
                                                <w:top w:val="none" w:sz="0" w:space="0" w:color="auto"/>
                                                <w:left w:val="none" w:sz="0" w:space="0" w:color="auto"/>
                                                <w:bottom w:val="none" w:sz="0" w:space="0" w:color="auto"/>
                                                <w:right w:val="none" w:sz="0" w:space="0" w:color="auto"/>
                                              </w:divBdr>
                                              <w:divsChild>
                                                <w:div w:id="1001665920">
                                                  <w:marLeft w:val="0"/>
                                                  <w:marRight w:val="0"/>
                                                  <w:marTop w:val="0"/>
                                                  <w:marBottom w:val="0"/>
                                                  <w:divBdr>
                                                    <w:top w:val="none" w:sz="0" w:space="0" w:color="auto"/>
                                                    <w:left w:val="none" w:sz="0" w:space="0" w:color="auto"/>
                                                    <w:bottom w:val="none" w:sz="0" w:space="0" w:color="auto"/>
                                                    <w:right w:val="none" w:sz="0" w:space="0" w:color="auto"/>
                                                  </w:divBdr>
                                                  <w:divsChild>
                                                    <w:div w:id="9527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113674">
      <w:bodyDiv w:val="1"/>
      <w:marLeft w:val="0"/>
      <w:marRight w:val="0"/>
      <w:marTop w:val="0"/>
      <w:marBottom w:val="0"/>
      <w:divBdr>
        <w:top w:val="none" w:sz="0" w:space="0" w:color="auto"/>
        <w:left w:val="none" w:sz="0" w:space="0" w:color="auto"/>
        <w:bottom w:val="none" w:sz="0" w:space="0" w:color="auto"/>
        <w:right w:val="none" w:sz="0" w:space="0" w:color="auto"/>
      </w:divBdr>
    </w:div>
    <w:div w:id="1164513664">
      <w:bodyDiv w:val="1"/>
      <w:marLeft w:val="0"/>
      <w:marRight w:val="0"/>
      <w:marTop w:val="0"/>
      <w:marBottom w:val="0"/>
      <w:divBdr>
        <w:top w:val="none" w:sz="0" w:space="0" w:color="auto"/>
        <w:left w:val="none" w:sz="0" w:space="0" w:color="auto"/>
        <w:bottom w:val="none" w:sz="0" w:space="0" w:color="auto"/>
        <w:right w:val="none" w:sz="0" w:space="0" w:color="auto"/>
      </w:divBdr>
    </w:div>
    <w:div w:id="1200901176">
      <w:bodyDiv w:val="1"/>
      <w:marLeft w:val="0"/>
      <w:marRight w:val="0"/>
      <w:marTop w:val="0"/>
      <w:marBottom w:val="0"/>
      <w:divBdr>
        <w:top w:val="none" w:sz="0" w:space="0" w:color="auto"/>
        <w:left w:val="none" w:sz="0" w:space="0" w:color="auto"/>
        <w:bottom w:val="none" w:sz="0" w:space="0" w:color="auto"/>
        <w:right w:val="none" w:sz="0" w:space="0" w:color="auto"/>
      </w:divBdr>
    </w:div>
    <w:div w:id="1296106899">
      <w:bodyDiv w:val="1"/>
      <w:marLeft w:val="0"/>
      <w:marRight w:val="0"/>
      <w:marTop w:val="0"/>
      <w:marBottom w:val="0"/>
      <w:divBdr>
        <w:top w:val="none" w:sz="0" w:space="0" w:color="auto"/>
        <w:left w:val="none" w:sz="0" w:space="0" w:color="auto"/>
        <w:bottom w:val="none" w:sz="0" w:space="0" w:color="auto"/>
        <w:right w:val="none" w:sz="0" w:space="0" w:color="auto"/>
      </w:divBdr>
    </w:div>
    <w:div w:id="1411153351">
      <w:bodyDiv w:val="1"/>
      <w:marLeft w:val="0"/>
      <w:marRight w:val="0"/>
      <w:marTop w:val="0"/>
      <w:marBottom w:val="0"/>
      <w:divBdr>
        <w:top w:val="none" w:sz="0" w:space="0" w:color="auto"/>
        <w:left w:val="none" w:sz="0" w:space="0" w:color="auto"/>
        <w:bottom w:val="none" w:sz="0" w:space="0" w:color="auto"/>
        <w:right w:val="none" w:sz="0" w:space="0" w:color="auto"/>
      </w:divBdr>
    </w:div>
    <w:div w:id="1757554419">
      <w:bodyDiv w:val="1"/>
      <w:marLeft w:val="0"/>
      <w:marRight w:val="0"/>
      <w:marTop w:val="0"/>
      <w:marBottom w:val="0"/>
      <w:divBdr>
        <w:top w:val="none" w:sz="0" w:space="0" w:color="auto"/>
        <w:left w:val="none" w:sz="0" w:space="0" w:color="auto"/>
        <w:bottom w:val="none" w:sz="0" w:space="0" w:color="auto"/>
        <w:right w:val="none" w:sz="0" w:space="0" w:color="auto"/>
      </w:divBdr>
    </w:div>
    <w:div w:id="1809324236">
      <w:bodyDiv w:val="1"/>
      <w:marLeft w:val="0"/>
      <w:marRight w:val="0"/>
      <w:marTop w:val="0"/>
      <w:marBottom w:val="0"/>
      <w:divBdr>
        <w:top w:val="none" w:sz="0" w:space="0" w:color="auto"/>
        <w:left w:val="none" w:sz="0" w:space="0" w:color="auto"/>
        <w:bottom w:val="none" w:sz="0" w:space="0" w:color="auto"/>
        <w:right w:val="none" w:sz="0" w:space="0" w:color="auto"/>
      </w:divBdr>
    </w:div>
    <w:div w:id="1867402716">
      <w:bodyDiv w:val="1"/>
      <w:marLeft w:val="0"/>
      <w:marRight w:val="0"/>
      <w:marTop w:val="0"/>
      <w:marBottom w:val="0"/>
      <w:divBdr>
        <w:top w:val="none" w:sz="0" w:space="0" w:color="auto"/>
        <w:left w:val="none" w:sz="0" w:space="0" w:color="auto"/>
        <w:bottom w:val="none" w:sz="0" w:space="0" w:color="auto"/>
        <w:right w:val="none" w:sz="0" w:space="0" w:color="auto"/>
      </w:divBdr>
    </w:div>
    <w:div w:id="1868829668">
      <w:bodyDiv w:val="1"/>
      <w:marLeft w:val="0"/>
      <w:marRight w:val="0"/>
      <w:marTop w:val="0"/>
      <w:marBottom w:val="0"/>
      <w:divBdr>
        <w:top w:val="none" w:sz="0" w:space="0" w:color="auto"/>
        <w:left w:val="none" w:sz="0" w:space="0" w:color="auto"/>
        <w:bottom w:val="none" w:sz="0" w:space="0" w:color="auto"/>
        <w:right w:val="none" w:sz="0" w:space="0" w:color="auto"/>
      </w:divBdr>
      <w:divsChild>
        <w:div w:id="1217429393">
          <w:marLeft w:val="0"/>
          <w:marRight w:val="0"/>
          <w:marTop w:val="0"/>
          <w:marBottom w:val="0"/>
          <w:divBdr>
            <w:top w:val="none" w:sz="0" w:space="0" w:color="auto"/>
            <w:left w:val="none" w:sz="0" w:space="0" w:color="auto"/>
            <w:bottom w:val="none" w:sz="0" w:space="0" w:color="auto"/>
            <w:right w:val="none" w:sz="0" w:space="0" w:color="auto"/>
          </w:divBdr>
          <w:divsChild>
            <w:div w:id="18554223">
              <w:marLeft w:val="0"/>
              <w:marRight w:val="0"/>
              <w:marTop w:val="0"/>
              <w:marBottom w:val="0"/>
              <w:divBdr>
                <w:top w:val="none" w:sz="0" w:space="0" w:color="auto"/>
                <w:left w:val="none" w:sz="0" w:space="0" w:color="auto"/>
                <w:bottom w:val="none" w:sz="0" w:space="0" w:color="auto"/>
                <w:right w:val="none" w:sz="0" w:space="0" w:color="auto"/>
              </w:divBdr>
              <w:divsChild>
                <w:div w:id="2024938374">
                  <w:marLeft w:val="0"/>
                  <w:marRight w:val="0"/>
                  <w:marTop w:val="0"/>
                  <w:marBottom w:val="0"/>
                  <w:divBdr>
                    <w:top w:val="none" w:sz="0" w:space="0" w:color="auto"/>
                    <w:left w:val="none" w:sz="0" w:space="0" w:color="auto"/>
                    <w:bottom w:val="none" w:sz="0" w:space="0" w:color="auto"/>
                    <w:right w:val="none" w:sz="0" w:space="0" w:color="auto"/>
                  </w:divBdr>
                  <w:divsChild>
                    <w:div w:id="592780390">
                      <w:marLeft w:val="0"/>
                      <w:marRight w:val="0"/>
                      <w:marTop w:val="0"/>
                      <w:marBottom w:val="0"/>
                      <w:divBdr>
                        <w:top w:val="none" w:sz="0" w:space="0" w:color="auto"/>
                        <w:left w:val="none" w:sz="0" w:space="0" w:color="auto"/>
                        <w:bottom w:val="none" w:sz="0" w:space="0" w:color="auto"/>
                        <w:right w:val="none" w:sz="0" w:space="0" w:color="auto"/>
                      </w:divBdr>
                      <w:divsChild>
                        <w:div w:id="506598062">
                          <w:marLeft w:val="0"/>
                          <w:marRight w:val="0"/>
                          <w:marTop w:val="0"/>
                          <w:marBottom w:val="0"/>
                          <w:divBdr>
                            <w:top w:val="none" w:sz="0" w:space="0" w:color="auto"/>
                            <w:left w:val="none" w:sz="0" w:space="0" w:color="auto"/>
                            <w:bottom w:val="none" w:sz="0" w:space="0" w:color="auto"/>
                            <w:right w:val="none" w:sz="0" w:space="0" w:color="auto"/>
                          </w:divBdr>
                          <w:divsChild>
                            <w:div w:id="1919746142">
                              <w:marLeft w:val="0"/>
                              <w:marRight w:val="0"/>
                              <w:marTop w:val="0"/>
                              <w:marBottom w:val="0"/>
                              <w:divBdr>
                                <w:top w:val="none" w:sz="0" w:space="0" w:color="auto"/>
                                <w:left w:val="none" w:sz="0" w:space="0" w:color="auto"/>
                                <w:bottom w:val="none" w:sz="0" w:space="0" w:color="auto"/>
                                <w:right w:val="none" w:sz="0" w:space="0" w:color="auto"/>
                              </w:divBdr>
                              <w:divsChild>
                                <w:div w:id="987321643">
                                  <w:marLeft w:val="0"/>
                                  <w:marRight w:val="0"/>
                                  <w:marTop w:val="0"/>
                                  <w:marBottom w:val="0"/>
                                  <w:divBdr>
                                    <w:top w:val="none" w:sz="0" w:space="0" w:color="auto"/>
                                    <w:left w:val="none" w:sz="0" w:space="0" w:color="auto"/>
                                    <w:bottom w:val="none" w:sz="0" w:space="0" w:color="auto"/>
                                    <w:right w:val="none" w:sz="0" w:space="0" w:color="auto"/>
                                  </w:divBdr>
                                  <w:divsChild>
                                    <w:div w:id="1045983818">
                                      <w:marLeft w:val="0"/>
                                      <w:marRight w:val="0"/>
                                      <w:marTop w:val="0"/>
                                      <w:marBottom w:val="0"/>
                                      <w:divBdr>
                                        <w:top w:val="none" w:sz="0" w:space="0" w:color="auto"/>
                                        <w:left w:val="none" w:sz="0" w:space="0" w:color="auto"/>
                                        <w:bottom w:val="none" w:sz="0" w:space="0" w:color="auto"/>
                                        <w:right w:val="none" w:sz="0" w:space="0" w:color="auto"/>
                                      </w:divBdr>
                                      <w:divsChild>
                                        <w:div w:id="181239445">
                                          <w:marLeft w:val="0"/>
                                          <w:marRight w:val="0"/>
                                          <w:marTop w:val="0"/>
                                          <w:marBottom w:val="0"/>
                                          <w:divBdr>
                                            <w:top w:val="none" w:sz="0" w:space="0" w:color="auto"/>
                                            <w:left w:val="none" w:sz="0" w:space="0" w:color="auto"/>
                                            <w:bottom w:val="none" w:sz="0" w:space="0" w:color="auto"/>
                                            <w:right w:val="none" w:sz="0" w:space="0" w:color="auto"/>
                                          </w:divBdr>
                                          <w:divsChild>
                                            <w:div w:id="349182571">
                                              <w:marLeft w:val="0"/>
                                              <w:marRight w:val="0"/>
                                              <w:marTop w:val="0"/>
                                              <w:marBottom w:val="0"/>
                                              <w:divBdr>
                                                <w:top w:val="none" w:sz="0" w:space="0" w:color="auto"/>
                                                <w:left w:val="none" w:sz="0" w:space="0" w:color="auto"/>
                                                <w:bottom w:val="none" w:sz="0" w:space="0" w:color="auto"/>
                                                <w:right w:val="none" w:sz="0" w:space="0" w:color="auto"/>
                                              </w:divBdr>
                                              <w:divsChild>
                                                <w:div w:id="65499505">
                                                  <w:marLeft w:val="0"/>
                                                  <w:marRight w:val="0"/>
                                                  <w:marTop w:val="0"/>
                                                  <w:marBottom w:val="0"/>
                                                  <w:divBdr>
                                                    <w:top w:val="none" w:sz="0" w:space="0" w:color="auto"/>
                                                    <w:left w:val="none" w:sz="0" w:space="0" w:color="auto"/>
                                                    <w:bottom w:val="none" w:sz="0" w:space="0" w:color="auto"/>
                                                    <w:right w:val="none" w:sz="0" w:space="0" w:color="auto"/>
                                                  </w:divBdr>
                                                  <w:divsChild>
                                                    <w:div w:id="13855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560933">
      <w:bodyDiv w:val="1"/>
      <w:marLeft w:val="0"/>
      <w:marRight w:val="0"/>
      <w:marTop w:val="0"/>
      <w:marBottom w:val="0"/>
      <w:divBdr>
        <w:top w:val="none" w:sz="0" w:space="0" w:color="auto"/>
        <w:left w:val="none" w:sz="0" w:space="0" w:color="auto"/>
        <w:bottom w:val="none" w:sz="0" w:space="0" w:color="auto"/>
        <w:right w:val="none" w:sz="0" w:space="0" w:color="auto"/>
      </w:divBdr>
    </w:div>
    <w:div w:id="2030443149">
      <w:bodyDiv w:val="1"/>
      <w:marLeft w:val="0"/>
      <w:marRight w:val="0"/>
      <w:marTop w:val="0"/>
      <w:marBottom w:val="0"/>
      <w:divBdr>
        <w:top w:val="none" w:sz="0" w:space="0" w:color="auto"/>
        <w:left w:val="none" w:sz="0" w:space="0" w:color="auto"/>
        <w:bottom w:val="none" w:sz="0" w:space="0" w:color="auto"/>
        <w:right w:val="none" w:sz="0" w:space="0" w:color="auto"/>
      </w:divBdr>
    </w:div>
    <w:div w:id="208491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2026-05-12T11:21:00Z</dcterms:created>
  <dcterms:modified xsi:type="dcterms:W3CDTF">2026-05-12T11:46:00Z</dcterms:modified>
</cp:coreProperties>
</file>