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68"/>
        <w:jc w:val="left"/>
        <w:rPr>
          <w:rFonts w:asciiTheme="majorHAnsi" w:hAnsiTheme="majorHAnsi" w:eastAsiaTheme="majorHAnsi"/>
          <w:b/>
          <w:sz w:val="18"/>
          <w:szCs w:val="18"/>
        </w:rPr>
      </w:pPr>
    </w:p>
    <w:p>
      <w:pPr>
        <w:ind w:firstLine="468"/>
        <w:jc w:val="left"/>
        <w:rPr>
          <w:rFonts w:asciiTheme="majorHAnsi" w:hAnsiTheme="majorHAnsi" w:eastAsiaTheme="majorHAnsi"/>
          <w:b/>
          <w:sz w:val="18"/>
          <w:szCs w:val="18"/>
        </w:rPr>
      </w:pPr>
    </w:p>
    <w:p>
      <w:pPr>
        <w:ind w:firstLine="468"/>
        <w:jc w:val="left"/>
        <w:rPr>
          <w:rFonts w:asciiTheme="majorHAnsi" w:hAnsiTheme="majorHAnsi" w:eastAsiaTheme="majorHAnsi"/>
          <w:b/>
          <w:sz w:val="18"/>
          <w:szCs w:val="18"/>
        </w:rPr>
      </w:pPr>
    </w:p>
    <w:p>
      <w:pPr>
        <w:spacing w:after="0"/>
      </w:pPr>
    </w:p>
    <w:p>
      <w:pPr>
        <w:spacing w:after="0"/>
      </w:pPr>
      <w:r>
        <mc:AlternateContent>
          <mc:Choice Requires="wps">
            <w:drawing>
              <wp:anchor distT="0" distB="0" distL="114300" distR="114300" simplePos="0" relativeHeight="251661312" behindDoc="0" locked="0" layoutInCell="1" allowOverlap="1">
                <wp:simplePos x="0" y="0"/>
                <wp:positionH relativeFrom="column">
                  <wp:posOffset>31750</wp:posOffset>
                </wp:positionH>
                <wp:positionV relativeFrom="paragraph">
                  <wp:posOffset>15875</wp:posOffset>
                </wp:positionV>
                <wp:extent cx="5485765" cy="808355"/>
                <wp:effectExtent l="0" t="0" r="38735" b="29845"/>
                <wp:wrapNone/>
                <wp:docPr id="27" name="Text Box 9"/>
                <wp:cNvGraphicFramePr/>
                <a:graphic xmlns:a="http://schemas.openxmlformats.org/drawingml/2006/main">
                  <a:graphicData uri="http://schemas.microsoft.com/office/word/2010/wordprocessingShape">
                    <wps:wsp>
                      <wps:cNvSpPr txBox="1">
                        <a:spLocks noChangeArrowheads="1"/>
                      </wps:cNvSpPr>
                      <wps:spPr bwMode="auto">
                        <a:xfrm>
                          <a:off x="0" y="0"/>
                          <a:ext cx="5485765" cy="808355"/>
                        </a:xfrm>
                        <a:prstGeom prst="rect">
                          <a:avLst/>
                        </a:prstGeom>
                        <a:solidFill>
                          <a:srgbClr val="FFFFFF"/>
                        </a:solidFill>
                        <a:ln w="9525">
                          <a:solidFill>
                            <a:srgbClr val="000000"/>
                          </a:solidFill>
                          <a:miter lim="800000"/>
                        </a:ln>
                        <a:effectLst>
                          <a:outerShdw dist="35921" dir="2700000" algn="ctr" rotWithShape="0">
                            <a:srgbClr val="808080"/>
                          </a:outerShdw>
                        </a:effectLst>
                      </wps:spPr>
                      <wps:txbx>
                        <w:txbxContent>
                          <w:p>
                            <w:pPr>
                              <w:snapToGrid w:val="0"/>
                              <w:spacing w:line="168" w:lineRule="auto"/>
                              <w:jc w:val="center"/>
                              <w:textAlignment w:val="center"/>
                              <w:rPr>
                                <w:rFonts w:asciiTheme="majorHAnsi" w:hAnsiTheme="majorHAnsi" w:eastAsiaTheme="majorHAnsi"/>
                                <w:sz w:val="18"/>
                              </w:rPr>
                            </w:pPr>
                            <w:r>
                              <w:rPr>
                                <w:rFonts w:hint="eastAsia" w:asciiTheme="majorHAnsi" w:hAnsiTheme="majorHAnsi" w:eastAsiaTheme="majorHAnsi"/>
                                <w:b/>
                                <w:sz w:val="56"/>
                                <w:szCs w:val="100"/>
                              </w:rPr>
                              <w:t>Operation Manual</w:t>
                            </w:r>
                          </w:p>
                        </w:txbxContent>
                      </wps:txbx>
                      <wps:bodyPr rot="0" vert="horz" wrap="square" lIns="91440" tIns="45720" rIns="91440" bIns="45720" anchor="ctr" anchorCtr="0" upright="1">
                        <a:noAutofit/>
                      </wps:bodyPr>
                    </wps:wsp>
                  </a:graphicData>
                </a:graphic>
              </wp:anchor>
            </w:drawing>
          </mc:Choice>
          <mc:Fallback>
            <w:pict>
              <v:shape id="Text Box 9" o:spid="_x0000_s1026" o:spt="202" type="#_x0000_t202" style="position:absolute;left:0pt;margin-left:2.5pt;margin-top:1.25pt;height:63.65pt;width:431.95pt;z-index:251661312;v-text-anchor:middle;mso-width-relative:page;mso-height-relative:page;" fillcolor="#FFFFFF" filled="t" stroked="t" coordsize="21600,21600" o:gfxdata="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mTDaTVAAAABwEAAA8AAAAAAAAAAQAgAAAAIgAAAGRycy9kb3ducmV2&#10;LnhtbFBLAQIUABQAAAAIAIdO4kDVR+F0cQIAAA8FAAAOAAAAAAAAAAEAIAAAACQBAABkcnMvZTJv&#10;RG9jLnhtbFBLBQYAAAAABgAGAFkBAAAHBgAAAAA=&#10;">
                <v:fill on="t" focussize="0,0"/>
                <v:stroke color="#000000" miterlimit="8" joinstyle="miter"/>
                <v:imagedata o:title=""/>
                <o:lock v:ext="edit" aspectratio="f"/>
                <v:shadow on="t" color="#808080" offset="2pt,2pt" origin="0f,0f" matrix="65536f,0f,0f,65536f"/>
                <v:textbox>
                  <w:txbxContent>
                    <w:p>
                      <w:pPr>
                        <w:snapToGrid w:val="0"/>
                        <w:spacing w:line="168" w:lineRule="auto"/>
                        <w:jc w:val="center"/>
                        <w:textAlignment w:val="center"/>
                        <w:rPr>
                          <w:rFonts w:asciiTheme="majorHAnsi" w:hAnsiTheme="majorHAnsi" w:eastAsiaTheme="majorHAnsi"/>
                          <w:sz w:val="18"/>
                        </w:rPr>
                      </w:pPr>
                      <w:r>
                        <w:rPr>
                          <w:rFonts w:hint="eastAsia" w:asciiTheme="majorHAnsi" w:hAnsiTheme="majorHAnsi" w:eastAsiaTheme="majorHAnsi"/>
                          <w:b/>
                          <w:sz w:val="56"/>
                          <w:szCs w:val="100"/>
                        </w:rPr>
                        <w:t>Operation Manual</w:t>
                      </w:r>
                    </w:p>
                  </w:txbxContent>
                </v:textbox>
              </v:shape>
            </w:pict>
          </mc:Fallback>
        </mc:AlternateContent>
      </w:r>
    </w:p>
    <w:p>
      <w:pPr>
        <w:spacing w:after="0"/>
      </w:pPr>
    </w:p>
    <w:p>
      <w:pPr>
        <w:spacing w:after="0"/>
      </w:pPr>
    </w:p>
    <w:p>
      <w:pPr>
        <w:spacing w:after="0"/>
      </w:pPr>
      <w:r>
        <mc:AlternateContent>
          <mc:Choice Requires="wps">
            <w:drawing>
              <wp:anchor distT="0" distB="0" distL="114300" distR="114300" simplePos="0" relativeHeight="251668480" behindDoc="0" locked="0" layoutInCell="1" allowOverlap="1">
                <wp:simplePos x="0" y="0"/>
                <wp:positionH relativeFrom="column">
                  <wp:posOffset>496570</wp:posOffset>
                </wp:positionH>
                <wp:positionV relativeFrom="paragraph">
                  <wp:posOffset>130175</wp:posOffset>
                </wp:positionV>
                <wp:extent cx="4432300" cy="541020"/>
                <wp:effectExtent l="0" t="0" r="0" b="0"/>
                <wp:wrapNone/>
                <wp:docPr id="2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432300" cy="541020"/>
                        </a:xfrm>
                        <a:prstGeom prst="rect">
                          <a:avLst/>
                        </a:prstGeom>
                        <a:solidFill>
                          <a:srgbClr val="FFFFFF"/>
                        </a:solidFill>
                        <a:ln>
                          <a:noFill/>
                        </a:ln>
                      </wps:spPr>
                      <wps:txbx>
                        <w:txbxContent>
                          <w:p>
                            <w:pPr>
                              <w:spacing w:line="240" w:lineRule="auto"/>
                              <w:jc w:val="center"/>
                              <w:rPr>
                                <w:sz w:val="32"/>
                              </w:rPr>
                            </w:pPr>
                            <w:r>
                              <w:rPr>
                                <w:rFonts w:hint="eastAsia"/>
                                <w:sz w:val="32"/>
                              </w:rPr>
                              <w:t>&lt;</w:t>
                            </w:r>
                            <w:r>
                              <w:rPr>
                                <w:i/>
                                <w:sz w:val="32"/>
                              </w:rPr>
                              <w:t>SO1C31</w:t>
                            </w:r>
                            <w:r>
                              <w:rPr>
                                <w:rFonts w:hint="eastAsia"/>
                                <w:sz w:val="32"/>
                              </w:rPr>
                              <w:t>&gt;</w:t>
                            </w:r>
                          </w:p>
                        </w:txbxContent>
                      </wps:txbx>
                      <wps:bodyPr rot="0" vert="horz" wrap="square" lIns="91440" tIns="45720" rIns="91440" bIns="45720" anchor="ctr" anchorCtr="0" upright="1">
                        <a:noAutofit/>
                      </wps:bodyPr>
                    </wps:wsp>
                  </a:graphicData>
                </a:graphic>
              </wp:anchor>
            </w:drawing>
          </mc:Choice>
          <mc:Fallback>
            <w:pict>
              <v:shape id="Text Box 2" o:spid="_x0000_s1026" o:spt="202" type="#_x0000_t202" style="position:absolute;left:0pt;margin-left:39.1pt;margin-top:10.25pt;height:42.6pt;width:349pt;z-index:251668480;v-text-anchor:middle;mso-width-relative:page;mso-height-relative:page;" fillcolor="#FFFFFF" filled="t" stroked="f" coordsize="21600,21600" o:gfxdata="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X4bx9gAAAAJ&#10;AQAADwAAAAAAAAABACAAAAAiAAAAZHJzL2Rvd25yZXYueG1sUEsBAhQAFAAAAAgAh07iQIZDpNgc&#10;AgAAQAQAAA4AAAAAAAAAAQAgAAAAJwEAAGRycy9lMm9Eb2MueG1sUEsFBgAAAAAGAAYAWQEAALUF&#10;AAAAAA==&#10;">
                <v:fill on="t" focussize="0,0"/>
                <v:stroke on="f"/>
                <v:imagedata o:title=""/>
                <o:lock v:ext="edit" aspectratio="f"/>
                <v:textbox>
                  <w:txbxContent>
                    <w:p>
                      <w:pPr>
                        <w:spacing w:line="240" w:lineRule="auto"/>
                        <w:jc w:val="center"/>
                        <w:rPr>
                          <w:sz w:val="32"/>
                        </w:rPr>
                      </w:pPr>
                      <w:r>
                        <w:rPr>
                          <w:rFonts w:hint="eastAsia"/>
                          <w:sz w:val="32"/>
                        </w:rPr>
                        <w:t>&lt;</w:t>
                      </w:r>
                      <w:r>
                        <w:rPr>
                          <w:i/>
                          <w:sz w:val="32"/>
                        </w:rPr>
                        <w:t>SO1C31</w:t>
                      </w:r>
                      <w:r>
                        <w:rPr>
                          <w:rFonts w:hint="eastAsia"/>
                          <w:sz w:val="32"/>
                        </w:rPr>
                        <w:t>&gt;</w:t>
                      </w:r>
                    </w:p>
                  </w:txbxContent>
                </v:textbox>
              </v:shape>
            </w:pict>
          </mc:Fallback>
        </mc:AlternateContent>
      </w:r>
    </w:p>
    <w:p>
      <w:pPr>
        <w:spacing w:after="0"/>
      </w:pPr>
    </w:p>
    <w:p>
      <w:pPr>
        <w:spacing w:after="0"/>
      </w:pPr>
    </w:p>
    <w:p>
      <w:pPr>
        <w:spacing w:after="0"/>
      </w:pPr>
    </w:p>
    <w:p>
      <w:pPr>
        <w:spacing w:after="0"/>
      </w:pPr>
    </w:p>
    <w:p>
      <w:pPr>
        <w:spacing w:after="0"/>
      </w:pPr>
    </w:p>
    <w:p>
      <w:pPr>
        <w:spacing w:after="0"/>
      </w:pPr>
      <w:r>
        <mc:AlternateContent>
          <mc:Choice Requires="wps">
            <w:drawing>
              <wp:anchor distT="0" distB="0" distL="114300" distR="114300" simplePos="0" relativeHeight="251659264" behindDoc="0" locked="0" layoutInCell="1" allowOverlap="1">
                <wp:simplePos x="0" y="0"/>
                <wp:positionH relativeFrom="column">
                  <wp:posOffset>704850</wp:posOffset>
                </wp:positionH>
                <wp:positionV relativeFrom="paragraph">
                  <wp:posOffset>121920</wp:posOffset>
                </wp:positionV>
                <wp:extent cx="4533900" cy="1670050"/>
                <wp:effectExtent l="0" t="0" r="0" b="0"/>
                <wp:wrapNone/>
                <wp:docPr id="2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33900" cy="1670050"/>
                        </a:xfrm>
                        <a:prstGeom prst="rect">
                          <a:avLst/>
                        </a:prstGeom>
                        <a:solidFill>
                          <a:srgbClr val="FFFFFF"/>
                        </a:solidFill>
                        <a:ln>
                          <a:noFill/>
                        </a:ln>
                      </wps:spPr>
                      <wps:txbx>
                        <w:txbxContent>
                          <w:p>
                            <w:pPr>
                              <w:spacing w:line="240" w:lineRule="auto"/>
                              <w:jc w:val="left"/>
                              <w:rPr>
                                <w:sz w:val="32"/>
                              </w:rPr>
                            </w:pPr>
                            <w:r>
                              <w:rPr>
                                <w:rFonts w:hint="eastAsia"/>
                                <w:sz w:val="32"/>
                              </w:rPr>
                              <w:t xml:space="preserve">Machine Code : </w:t>
                            </w:r>
                            <w:r>
                              <w:rPr>
                                <w:i/>
                                <w:sz w:val="32"/>
                              </w:rPr>
                              <w:t>SO1C31</w:t>
                            </w:r>
                          </w:p>
                          <w:p>
                            <w:pPr>
                              <w:spacing w:line="240" w:lineRule="auto"/>
                              <w:jc w:val="left"/>
                              <w:rPr>
                                <w:sz w:val="32"/>
                              </w:rPr>
                            </w:pPr>
                            <w:r>
                              <w:rPr>
                                <w:rFonts w:hint="eastAsia"/>
                                <w:sz w:val="32"/>
                              </w:rPr>
                              <w:t xml:space="preserve">Revision : </w:t>
                            </w:r>
                            <w:r>
                              <w:rPr>
                                <w:rFonts w:hint="eastAsia"/>
                                <w:i/>
                                <w:sz w:val="32"/>
                              </w:rPr>
                              <w:t>1.0</w:t>
                            </w:r>
                          </w:p>
                          <w:p>
                            <w:pPr>
                              <w:spacing w:line="240" w:lineRule="auto"/>
                              <w:jc w:val="left"/>
                              <w:rPr>
                                <w:i/>
                                <w:sz w:val="32"/>
                              </w:rPr>
                            </w:pPr>
                            <w:r>
                              <w:rPr>
                                <w:rFonts w:hint="eastAsia"/>
                                <w:sz w:val="32"/>
                              </w:rPr>
                              <w:t xml:space="preserve">Issue Date : </w:t>
                            </w:r>
                            <w:r>
                              <w:rPr>
                                <w:rFonts w:hint="eastAsia"/>
                                <w:i/>
                                <w:sz w:val="32"/>
                              </w:rPr>
                              <w:t>202</w:t>
                            </w:r>
                            <w:r>
                              <w:rPr>
                                <w:i/>
                                <w:sz w:val="32"/>
                              </w:rPr>
                              <w:t>3</w:t>
                            </w:r>
                            <w:r>
                              <w:rPr>
                                <w:rFonts w:hint="eastAsia"/>
                                <w:i/>
                                <w:sz w:val="32"/>
                              </w:rPr>
                              <w:t>.1</w:t>
                            </w:r>
                            <w:r>
                              <w:rPr>
                                <w:i/>
                                <w:sz w:val="32"/>
                              </w:rPr>
                              <w:t>2</w:t>
                            </w:r>
                            <w:r>
                              <w:rPr>
                                <w:rFonts w:hint="eastAsia"/>
                                <w:i/>
                                <w:sz w:val="32"/>
                              </w:rPr>
                              <w:t>.</w:t>
                            </w:r>
                            <w:r>
                              <w:rPr>
                                <w:i/>
                                <w:sz w:val="32"/>
                              </w:rPr>
                              <w:t>07</w:t>
                            </w:r>
                          </w:p>
                        </w:txbxContent>
                      </wps:txbx>
                      <wps:bodyPr rot="0" vert="horz" wrap="square" lIns="91440" tIns="45720" rIns="91440" bIns="45720" anchor="ctr" anchorCtr="0" upright="1">
                        <a:noAutofit/>
                      </wps:bodyPr>
                    </wps:wsp>
                  </a:graphicData>
                </a:graphic>
              </wp:anchor>
            </w:drawing>
          </mc:Choice>
          <mc:Fallback>
            <w:pict>
              <v:shape id="Text Box 2" o:spid="_x0000_s1026" o:spt="202" type="#_x0000_t202" style="position:absolute;left:0pt;margin-left:55.5pt;margin-top:9.6pt;height:131.5pt;width:357pt;z-index:251659264;v-text-anchor:middle;mso-width-relative:page;mso-height-relative:page;" fillcolor="#FFFFFF" filled="t" stroked="f" coordsize="21600,21600" o:gfxdata="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xeEc2QAA&#10;AAoBAAAPAAAAAAAAAAEAIAAAACIAAABkcnMvZG93bnJldi54bWxQSwECFAAUAAAACACHTuJAUs33&#10;QR0CAABBBAAADgAAAAAAAAABACAAAAAoAQAAZHJzL2Uyb0RvYy54bWxQSwUGAAAAAAYABgBZAQAA&#10;twUAAAAA&#10;">
                <v:fill on="t" focussize="0,0"/>
                <v:stroke on="f"/>
                <v:imagedata o:title=""/>
                <o:lock v:ext="edit" aspectratio="f"/>
                <v:textbox>
                  <w:txbxContent>
                    <w:p>
                      <w:pPr>
                        <w:spacing w:line="240" w:lineRule="auto"/>
                        <w:jc w:val="left"/>
                        <w:rPr>
                          <w:sz w:val="32"/>
                        </w:rPr>
                      </w:pPr>
                      <w:r>
                        <w:rPr>
                          <w:rFonts w:hint="eastAsia"/>
                          <w:sz w:val="32"/>
                        </w:rPr>
                        <w:t xml:space="preserve">Machine Code : </w:t>
                      </w:r>
                      <w:r>
                        <w:rPr>
                          <w:i/>
                          <w:sz w:val="32"/>
                        </w:rPr>
                        <w:t>SO1C31</w:t>
                      </w:r>
                    </w:p>
                    <w:p>
                      <w:pPr>
                        <w:spacing w:line="240" w:lineRule="auto"/>
                        <w:jc w:val="left"/>
                        <w:rPr>
                          <w:sz w:val="32"/>
                        </w:rPr>
                      </w:pPr>
                      <w:r>
                        <w:rPr>
                          <w:rFonts w:hint="eastAsia"/>
                          <w:sz w:val="32"/>
                        </w:rPr>
                        <w:t xml:space="preserve">Revision : </w:t>
                      </w:r>
                      <w:r>
                        <w:rPr>
                          <w:rFonts w:hint="eastAsia"/>
                          <w:i/>
                          <w:sz w:val="32"/>
                        </w:rPr>
                        <w:t>1.0</w:t>
                      </w:r>
                    </w:p>
                    <w:p>
                      <w:pPr>
                        <w:spacing w:line="240" w:lineRule="auto"/>
                        <w:jc w:val="left"/>
                        <w:rPr>
                          <w:i/>
                          <w:sz w:val="32"/>
                        </w:rPr>
                      </w:pPr>
                      <w:r>
                        <w:rPr>
                          <w:rFonts w:hint="eastAsia"/>
                          <w:sz w:val="32"/>
                        </w:rPr>
                        <w:t xml:space="preserve">Issue Date : </w:t>
                      </w:r>
                      <w:r>
                        <w:rPr>
                          <w:rFonts w:hint="eastAsia"/>
                          <w:i/>
                          <w:sz w:val="32"/>
                        </w:rPr>
                        <w:t>202</w:t>
                      </w:r>
                      <w:r>
                        <w:rPr>
                          <w:i/>
                          <w:sz w:val="32"/>
                        </w:rPr>
                        <w:t>3</w:t>
                      </w:r>
                      <w:r>
                        <w:rPr>
                          <w:rFonts w:hint="eastAsia"/>
                          <w:i/>
                          <w:sz w:val="32"/>
                        </w:rPr>
                        <w:t>.1</w:t>
                      </w:r>
                      <w:r>
                        <w:rPr>
                          <w:i/>
                          <w:sz w:val="32"/>
                        </w:rPr>
                        <w:t>2</w:t>
                      </w:r>
                      <w:r>
                        <w:rPr>
                          <w:rFonts w:hint="eastAsia"/>
                          <w:i/>
                          <w:sz w:val="32"/>
                        </w:rPr>
                        <w:t>.</w:t>
                      </w:r>
                      <w:r>
                        <w:rPr>
                          <w:i/>
                          <w:sz w:val="32"/>
                        </w:rPr>
                        <w:t>07</w:t>
                      </w:r>
                    </w:p>
                  </w:txbxContent>
                </v:textbox>
              </v:shape>
            </w:pict>
          </mc:Fallback>
        </mc:AlternateContent>
      </w: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p>
    <w:p>
      <w:pPr>
        <w:spacing w:after="0"/>
      </w:pPr>
      <w: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227330</wp:posOffset>
                </wp:positionV>
                <wp:extent cx="5772785" cy="1399540"/>
                <wp:effectExtent l="0" t="0" r="37465" b="29210"/>
                <wp:wrapNone/>
                <wp:docPr id="21" name="Text Box 1"/>
                <wp:cNvGraphicFramePr/>
                <a:graphic xmlns:a="http://schemas.openxmlformats.org/drawingml/2006/main">
                  <a:graphicData uri="http://schemas.microsoft.com/office/word/2010/wordprocessingShape">
                    <wps:wsp>
                      <wps:cNvSpPr txBox="1">
                        <a:spLocks noChangeArrowheads="1"/>
                      </wps:cNvSpPr>
                      <wps:spPr bwMode="auto">
                        <a:xfrm>
                          <a:off x="0" y="0"/>
                          <a:ext cx="5772785" cy="1399540"/>
                        </a:xfrm>
                        <a:prstGeom prst="rect">
                          <a:avLst/>
                        </a:prstGeom>
                        <a:solidFill>
                          <a:srgbClr val="FFFFFF"/>
                        </a:solidFill>
                        <a:ln w="9525">
                          <a:solidFill>
                            <a:srgbClr val="000000"/>
                          </a:solidFill>
                          <a:miter lim="800000"/>
                        </a:ln>
                        <a:effectLst>
                          <a:outerShdw dist="35921" dir="2700000" algn="ctr" rotWithShape="0">
                            <a:srgbClr val="808080"/>
                          </a:outerShdw>
                        </a:effectLst>
                      </wps:spPr>
                      <wps:txbx>
                        <w:txbxContent>
                          <w:p>
                            <w:pPr>
                              <w:spacing w:after="0" w:line="240" w:lineRule="auto"/>
                              <w:jc w:val="center"/>
                              <w:rPr>
                                <w:b/>
                                <w:sz w:val="40"/>
                              </w:rPr>
                            </w:pPr>
                            <w:r>
                              <w:rPr>
                                <w:rFonts w:hint="eastAsia"/>
                                <w:b/>
                                <w:sz w:val="40"/>
                              </w:rPr>
                              <w:t>IMPORTANT</w:t>
                            </w:r>
                          </w:p>
                          <w:p>
                            <w:pPr>
                              <w:spacing w:after="0" w:line="240" w:lineRule="auto"/>
                              <w:rPr>
                                <w:sz w:val="24"/>
                              </w:rPr>
                            </w:pPr>
                            <w:r>
                              <w:rPr>
                                <w:rFonts w:hint="eastAsia"/>
                                <w:sz w:val="24"/>
                              </w:rPr>
                              <w:t>Please read the safety-related precautions and operation and maintenance-related precautions contained in this manual thoroughly before using the machine.</w:t>
                            </w:r>
                          </w:p>
                        </w:txbxContent>
                      </wps:txbx>
                      <wps:bodyPr rot="0" vert="horz" wrap="square" lIns="91440" tIns="45720" rIns="91440" bIns="45720" anchor="ctr" anchorCtr="0" upright="1">
                        <a:noAutofit/>
                      </wps:bodyPr>
                    </wps:wsp>
                  </a:graphicData>
                </a:graphic>
              </wp:anchor>
            </w:drawing>
          </mc:Choice>
          <mc:Fallback>
            <w:pict>
              <v:shape id="Text Box 1" o:spid="_x0000_s1026" o:spt="202" type="#_x0000_t202" style="position:absolute;left:0pt;margin-left:2.5pt;margin-top:17.9pt;height:110.2pt;width:454.55pt;z-index:251660288;v-text-anchor:middle;mso-width-relative:page;mso-height-relative:page;" fillcolor="#FFFFFF" filled="t" stroked="t" coordsize="21600,21600" o:gfxdata="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ezZCLXAAAACAEAAA8AAAAAAAAAAQAgAAAAIgAAAGRycy9kb3du&#10;cmV2LnhtbFBLAQIUABQAAAAIAIdO4kC7EgjucgIAABAFAAAOAAAAAAAAAAEAIAAAACYBAABkcnMv&#10;ZTJvRG9jLnhtbFBLBQYAAAAABgAGAFkBAAAKBgAAAAA=&#10;">
                <v:fill on="t" focussize="0,0"/>
                <v:stroke color="#000000" miterlimit="8" joinstyle="miter"/>
                <v:imagedata o:title=""/>
                <o:lock v:ext="edit" aspectratio="f"/>
                <v:shadow on="t" color="#808080" offset="2pt,2pt" origin="0f,0f" matrix="65536f,0f,0f,65536f"/>
                <v:textbox>
                  <w:txbxContent>
                    <w:p>
                      <w:pPr>
                        <w:spacing w:after="0" w:line="240" w:lineRule="auto"/>
                        <w:jc w:val="center"/>
                        <w:rPr>
                          <w:b/>
                          <w:sz w:val="40"/>
                        </w:rPr>
                      </w:pPr>
                      <w:r>
                        <w:rPr>
                          <w:rFonts w:hint="eastAsia"/>
                          <w:b/>
                          <w:sz w:val="40"/>
                        </w:rPr>
                        <w:t>IMPORTANT</w:t>
                      </w:r>
                    </w:p>
                    <w:p>
                      <w:pPr>
                        <w:spacing w:after="0" w:line="240" w:lineRule="auto"/>
                        <w:rPr>
                          <w:sz w:val="24"/>
                        </w:rPr>
                      </w:pPr>
                      <w:r>
                        <w:rPr>
                          <w:rFonts w:hint="eastAsia"/>
                          <w:sz w:val="24"/>
                        </w:rPr>
                        <w:t>Please read the safety-related precautions and operation and maintenance-related precautions contained in this manual thoroughly before using the machine.</w:t>
                      </w:r>
                    </w:p>
                  </w:txbxContent>
                </v:textbox>
              </v:shape>
            </w:pict>
          </mc:Fallback>
        </mc:AlternateContent>
      </w:r>
    </w:p>
    <w:p>
      <w:pPr>
        <w:spacing w:after="0"/>
      </w:pPr>
    </w:p>
    <w:p>
      <w:pPr>
        <w:spacing w:after="0"/>
      </w:pPr>
    </w:p>
    <w:p>
      <w:pPr>
        <w:spacing w:after="0"/>
      </w:pPr>
    </w:p>
    <w:p>
      <w:pPr>
        <w:spacing w:after="0"/>
      </w:pPr>
    </w:p>
    <w:p>
      <w:pPr>
        <w:spacing w:after="0"/>
      </w:pPr>
    </w:p>
    <w:p>
      <w:pPr>
        <w:pStyle w:val="9"/>
        <w:jc w:val="left"/>
        <w:rPr>
          <w:rFonts w:ascii="맑은 고딕" w:hAnsi="맑은 고딕" w:eastAsia="맑은 고딕"/>
          <w:b/>
          <w:sz w:val="28"/>
          <w:szCs w:val="28"/>
        </w:rPr>
      </w:pPr>
    </w:p>
    <w:p>
      <w:pPr>
        <w:pStyle w:val="9"/>
        <w:jc w:val="left"/>
        <w:rPr>
          <w:rFonts w:ascii="맑은 고딕" w:hAnsi="맑은 고딕" w:eastAsia="맑은 고딕"/>
          <w:b/>
          <w:sz w:val="28"/>
          <w:szCs w:val="28"/>
        </w:rPr>
      </w:pPr>
      <w:r>
        <w:rPr>
          <w:rFonts w:ascii="맑은 고딕" w:hAnsi="맑은 고딕" w:eastAsia="맑은 고딕"/>
          <w:szCs w:val="20"/>
        </w:rPr>
        <mc:AlternateContent>
          <mc:Choice Requires="wps">
            <w:drawing>
              <wp:anchor distT="0" distB="0" distL="114300" distR="114300" simplePos="0" relativeHeight="251663360" behindDoc="0" locked="0" layoutInCell="0" allowOverlap="1">
                <wp:simplePos x="0" y="0"/>
                <wp:positionH relativeFrom="column">
                  <wp:posOffset>-86995</wp:posOffset>
                </wp:positionH>
                <wp:positionV relativeFrom="paragraph">
                  <wp:posOffset>366395</wp:posOffset>
                </wp:positionV>
                <wp:extent cx="5588000" cy="0"/>
                <wp:effectExtent l="0" t="19050" r="12700" b="0"/>
                <wp:wrapNone/>
                <wp:docPr id="20" name="Line 7"/>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line">
                          <a:avLst/>
                        </a:prstGeom>
                        <a:noFill/>
                        <a:ln w="28575">
                          <a:solidFill>
                            <a:schemeClr val="tx1">
                              <a:lumMod val="100000"/>
                              <a:lumOff val="0"/>
                            </a:schemeClr>
                          </a:solidFill>
                          <a:round/>
                        </a:ln>
                      </wps:spPr>
                      <wps:bodyPr/>
                    </wps:wsp>
                  </a:graphicData>
                </a:graphic>
              </wp:anchor>
            </w:drawing>
          </mc:Choice>
          <mc:Fallback>
            <w:pict>
              <v:line id="Line 7" o:spid="_x0000_s1026" o:spt="20" style="position:absolute;left:0pt;margin-left:-6.85pt;margin-top:28.85pt;height:0pt;width:440pt;z-index:251663360;mso-width-relative:page;mso-height-relative:page;" filled="f" stroked="t" coordsize="21600,21600" o:allowincell="f" o:gfxdata="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XAFcFdcAAAAJAQAADwAA&#10;AAAAAAABACAAAAAiAAAAZHJzL2Rvd25yZXYueG1sUEsBAhQAFAAAAAgAh07iQLfS6e/eAQAA1wMA&#10;AA4AAAAAAAAAAQAgAAAAJgEAAGRycy9lMm9Eb2MueG1sUEsFBgAAAAAGAAYAWQEAAHYFAAAAAA==&#10;">
                <v:fill on="f" focussize="0,0"/>
                <v:stroke weight="2.25pt" color="#000000 [3229]" joinstyle="round"/>
                <v:imagedata o:title=""/>
                <o:lock v:ext="edit" aspectratio="f"/>
              </v:line>
            </w:pict>
          </mc:Fallback>
        </mc:AlternateContent>
      </w:r>
      <w:r>
        <w:rPr>
          <w:rFonts w:hint="eastAsia" w:ascii="맑은 고딕" w:hAnsi="맑은 고딕" w:eastAsia="맑은 고딕"/>
          <w:b/>
          <w:sz w:val="28"/>
          <w:szCs w:val="28"/>
        </w:rPr>
        <w:t>Warranty</w:t>
      </w:r>
    </w:p>
    <w:p>
      <w:pPr>
        <w:spacing w:before="120" w:after="120" w:line="360" w:lineRule="auto"/>
        <w:ind w:firstLine="440"/>
        <w:jc w:val="left"/>
        <w:rPr>
          <w:rFonts w:ascii="맑은 고딕" w:hAnsi="맑은 고딕" w:eastAsia="맑은 고딕"/>
          <w:szCs w:val="20"/>
        </w:rPr>
      </w:pPr>
    </w:p>
    <w:p>
      <w:pPr>
        <w:spacing w:before="120" w:after="120" w:line="360" w:lineRule="auto"/>
        <w:ind w:firstLine="440"/>
        <w:jc w:val="left"/>
        <w:rPr>
          <w:rFonts w:ascii="맑은 고딕" w:hAnsi="맑은 고딕" w:eastAsia="맑은 고딕"/>
          <w:szCs w:val="20"/>
        </w:rPr>
      </w:pPr>
      <w:r>
        <w:rPr>
          <w:rFonts w:hint="eastAsia" w:ascii="맑은 고딕" w:hAnsi="맑은 고딕" w:eastAsia="맑은 고딕"/>
          <w:szCs w:val="20"/>
        </w:rPr>
        <w:t>This manual contains information that is protected by a copyright. All rights belong to the company. All or parts of the content may not be copied, reproduced or translated into another language without the consent of the company.</w:t>
      </w:r>
    </w:p>
    <w:p>
      <w:pPr>
        <w:spacing w:before="120" w:after="120" w:line="360" w:lineRule="auto"/>
        <w:jc w:val="left"/>
        <w:rPr>
          <w:rFonts w:ascii="맑은 고딕" w:hAnsi="맑은 고딕" w:eastAsia="맑은 고딕"/>
          <w:szCs w:val="20"/>
        </w:rPr>
      </w:pPr>
      <w:r>
        <w:rPr>
          <w:rFonts w:hint="eastAsia" w:ascii="맑은 고딕" w:hAnsi="맑은 고딕" w:eastAsia="맑은 고딕"/>
          <w:szCs w:val="20"/>
        </w:rPr>
        <w:t>The company is not liable for accidental or inevitable damages or errors relating to the distribution, execution, or usage of the material.</w:t>
      </w:r>
    </w:p>
    <w:p>
      <w:pPr>
        <w:spacing w:before="120" w:after="120" w:line="360" w:lineRule="auto"/>
        <w:jc w:val="left"/>
        <w:rPr>
          <w:rFonts w:ascii="맑은 고딕" w:hAnsi="맑은 고딕" w:eastAsia="맑은 고딕"/>
          <w:szCs w:val="20"/>
        </w:rPr>
      </w:pPr>
      <w:r>
        <w:rPr>
          <w:rFonts w:hint="eastAsia" w:ascii="맑은 고딕" w:hAnsi="맑은 고딕" w:eastAsia="맑은 고딕"/>
          <w:szCs w:val="20"/>
        </w:rPr>
        <w:t>This manual may contain misprints and the contents may be changed without notice. This manual will be periodically reviewed and revised.</w:t>
      </w:r>
    </w:p>
    <w:p>
      <w:pPr>
        <w:spacing w:before="120" w:after="120" w:line="360" w:lineRule="auto"/>
        <w:jc w:val="left"/>
        <w:rPr>
          <w:rFonts w:hint="eastAsia" w:ascii="맑은 고딕" w:hAnsi="맑은 고딕" w:eastAsia="맑은 고딕"/>
          <w:szCs w:val="20"/>
        </w:rPr>
      </w:pPr>
      <w:r>
        <w:rPr>
          <w:rFonts w:hint="eastAsia" w:ascii="맑은 고딕" w:hAnsi="맑은 고딕" w:eastAsia="맑은 고딕"/>
          <w:szCs w:val="20"/>
        </w:rPr>
        <w:t>We welcome any comments about this manual. Your comments will help revising this manual. If there are any contents that need revising, please contact our company.</w:t>
      </w:r>
    </w:p>
    <w:p>
      <w:pPr>
        <w:spacing w:before="120" w:after="120" w:line="360" w:lineRule="auto"/>
        <w:jc w:val="left"/>
        <w:rPr>
          <w:rFonts w:hint="eastAsia" w:ascii="맑은 고딕" w:hAnsi="맑은 고딕" w:eastAsia="맑은 고딕"/>
          <w:szCs w:val="20"/>
        </w:rPr>
      </w:pPr>
      <w:r>
        <w:rPr>
          <w:rFonts w:hint="eastAsia" w:ascii="맑은 고딕" w:hAnsi="맑은 고딕" w:eastAsia="맑은 고딕"/>
          <w:szCs w:val="20"/>
        </w:rPr>
        <w:t>ActRo Co., Ltd.</w:t>
      </w:r>
      <w:r>
        <w:rPr>
          <w:rFonts w:ascii="맑은 고딕" w:hAnsi="맑은 고딕" w:eastAsia="맑은 고딕"/>
          <w:szCs w:val="20"/>
        </w:rPr>
        <mc:AlternateContent>
          <mc:Choice Requires="wps">
            <w:drawing>
              <wp:anchor distT="0" distB="0" distL="114300" distR="114300" simplePos="0" relativeHeight="251662336" behindDoc="0" locked="0" layoutInCell="0" allowOverlap="1">
                <wp:simplePos x="0" y="0"/>
                <wp:positionH relativeFrom="column">
                  <wp:posOffset>-127000</wp:posOffset>
                </wp:positionH>
                <wp:positionV relativeFrom="paragraph">
                  <wp:posOffset>304165</wp:posOffset>
                </wp:positionV>
                <wp:extent cx="5588000" cy="0"/>
                <wp:effectExtent l="0" t="19050" r="12700" b="0"/>
                <wp:wrapNone/>
                <wp:docPr id="11" name="Line 6"/>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line">
                          <a:avLst/>
                        </a:prstGeom>
                        <a:noFill/>
                        <a:ln w="28575">
                          <a:solidFill>
                            <a:schemeClr val="tx1">
                              <a:lumMod val="100000"/>
                              <a:lumOff val="0"/>
                            </a:schemeClr>
                          </a:solidFill>
                          <a:round/>
                        </a:ln>
                      </wps:spPr>
                      <wps:bodyPr/>
                    </wps:wsp>
                  </a:graphicData>
                </a:graphic>
              </wp:anchor>
            </w:drawing>
          </mc:Choice>
          <mc:Fallback>
            <w:pict>
              <v:line id="Line 6" o:spid="_x0000_s1026" o:spt="20" style="position:absolute;left:0pt;margin-left:-10pt;margin-top:23.95pt;height:0pt;width:440pt;z-index:251662336;mso-width-relative:page;mso-height-relative:page;" filled="f" stroked="t" coordsize="21600,21600" o:allowincell="f" o:gfxdata="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nd3L11QAAAAkBAAAPAAAA&#10;AAAAAAEAIAAAACIAAABkcnMvZG93bnJldi54bWxQSwECFAAUAAAACACHTuJA34ptQ98BAADXAwAA&#10;DgAAAAAAAAABACAAAAAkAQAAZHJzL2Uyb0RvYy54bWxQSwUGAAAAAAYABgBZAQAAdQUAAAAA&#10;">
                <v:fill on="f" focussize="0,0"/>
                <v:stroke weight="2.25pt" color="#000000 [3229]" joinstyle="round"/>
                <v:imagedata o:title=""/>
                <o:lock v:ext="edit" aspectratio="f"/>
              </v:line>
            </w:pict>
          </mc:Fallback>
        </mc:AlternateContent>
      </w:r>
    </w:p>
    <w:p>
      <w:pPr>
        <w:spacing w:before="120" w:after="120" w:line="360" w:lineRule="auto"/>
        <w:ind w:left="2474" w:hanging="2420"/>
        <w:jc w:val="left"/>
        <w:rPr>
          <w:rFonts w:ascii="맑은 고딕" w:hAnsi="맑은 고딕" w:eastAsia="맑은 고딕"/>
          <w:szCs w:val="20"/>
        </w:rPr>
      </w:pPr>
      <w:r>
        <w:rPr>
          <w:rFonts w:hint="eastAsia" w:ascii="맑은 고딕" w:hAnsi="맑은 고딕" w:eastAsia="맑은 고딕"/>
          <w:szCs w:val="20"/>
        </w:rPr>
        <w:t>ACTRO Huengdeok 1-ro</w:t>
      </w:r>
    </w:p>
    <w:p>
      <w:pPr>
        <w:spacing w:before="120" w:after="120" w:line="360" w:lineRule="auto"/>
        <w:ind w:left="2474" w:hanging="2420"/>
        <w:jc w:val="left"/>
        <w:rPr>
          <w:rFonts w:ascii="맑은 고딕" w:hAnsi="맑은 고딕" w:eastAsia="맑은 고딕"/>
          <w:szCs w:val="20"/>
        </w:rPr>
      </w:pPr>
      <w:r>
        <w:rPr>
          <w:rFonts w:ascii="맑은 고딕" w:hAnsi="맑은 고딕" w:eastAsia="맑은 고딕"/>
          <w:szCs w:val="20"/>
        </w:rPr>
        <w:t>Giheung-gu, Yongin</w:t>
      </w:r>
      <w:r>
        <w:rPr>
          <w:rFonts w:hint="eastAsia" w:ascii="맑은 고딕" w:hAnsi="맑은 고딕" w:eastAsia="맑은 고딕"/>
          <w:szCs w:val="20"/>
        </w:rPr>
        <w:t>-si, Gyunggi-do, Korea,16954</w:t>
      </w:r>
    </w:p>
    <w:p>
      <w:pPr>
        <w:widowControl/>
        <w:wordWrap/>
        <w:autoSpaceDE/>
        <w:autoSpaceDN/>
      </w:pPr>
      <w:r>
        <w:br w:type="page"/>
      </w:r>
    </w:p>
    <w:p>
      <w:pPr>
        <w:pStyle w:val="26"/>
        <w:spacing w:line="0" w:lineRule="atLeast"/>
        <w:rPr>
          <w:rFonts w:hint="eastAsia" w:ascii="맑은 고딕" w:hAnsi="맑은 고딕" w:eastAsia="맑은 고딕"/>
          <w:b/>
        </w:rPr>
      </w:pPr>
    </w:p>
    <w:tbl>
      <w:tblPr>
        <w:tblStyle w:val="4"/>
        <w:tblpPr w:leftFromText="142" w:rightFromText="142" w:vertAnchor="page" w:horzAnchor="margin" w:tblpY="2092"/>
        <w:tblW w:w="91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99" w:type="dxa"/>
          <w:bottom w:w="0" w:type="dxa"/>
          <w:right w:w="99" w:type="dxa"/>
        </w:tblCellMar>
      </w:tblPr>
      <w:tblGrid>
        <w:gridCol w:w="853"/>
        <w:gridCol w:w="1547"/>
        <w:gridCol w:w="2667"/>
        <w:gridCol w:w="1525"/>
        <w:gridCol w:w="2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403" w:hRule="atLeast"/>
        </w:trPr>
        <w:tc>
          <w:tcPr>
            <w:tcW w:w="9152" w:type="dxa"/>
            <w:gridSpan w:val="5"/>
            <w:shd w:val="clear" w:color="auto" w:fill="F1F1F1" w:themeFill="background1" w:themeFillShade="F2"/>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수정 이력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358" w:hRule="atLeast"/>
        </w:trPr>
        <w:tc>
          <w:tcPr>
            <w:tcW w:w="853" w:type="dxa"/>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버전</w:t>
            </w:r>
          </w:p>
        </w:tc>
        <w:tc>
          <w:tcPr>
            <w:tcW w:w="1547" w:type="dxa"/>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일자</w:t>
            </w:r>
          </w:p>
        </w:tc>
        <w:tc>
          <w:tcPr>
            <w:tcW w:w="2667" w:type="dxa"/>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변경 내용</w:t>
            </w:r>
          </w:p>
        </w:tc>
        <w:tc>
          <w:tcPr>
            <w:tcW w:w="1525" w:type="dxa"/>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담당자</w:t>
            </w:r>
          </w:p>
        </w:tc>
        <w:tc>
          <w:tcPr>
            <w:tcW w:w="2560" w:type="dxa"/>
            <w:vAlign w:val="bottom"/>
          </w:tcPr>
          <w:p>
            <w:pPr>
              <w:spacing w:after="0"/>
              <w:jc w:val="center"/>
              <w:rPr>
                <w:rFonts w:asciiTheme="majorHAnsi" w:hAnsiTheme="majorHAnsi" w:eastAsiaTheme="majorHAnsi"/>
                <w:sz w:val="18"/>
                <w:szCs w:val="18"/>
              </w:rPr>
            </w:pPr>
            <w:r>
              <w:rPr>
                <w:rFonts w:hint="eastAsia" w:asciiTheme="majorHAnsi" w:hAnsiTheme="majorHAnsi" w:eastAsiaTheme="majorHAnsi"/>
                <w:sz w:val="18"/>
                <w:szCs w:val="18"/>
              </w:rPr>
              <w:t>비고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417" w:hRule="atLeast"/>
        </w:trPr>
        <w:tc>
          <w:tcPr>
            <w:tcW w:w="853" w:type="dxa"/>
            <w:vAlign w:val="bottom"/>
          </w:tcPr>
          <w:p>
            <w:pPr>
              <w:spacing w:after="0"/>
              <w:jc w:val="center"/>
              <w:rPr>
                <w:rFonts w:asciiTheme="majorHAnsi" w:hAnsiTheme="majorHAnsi" w:eastAsiaTheme="majorHAnsi"/>
                <w:i/>
                <w:sz w:val="18"/>
                <w:szCs w:val="18"/>
              </w:rPr>
            </w:pPr>
            <w:r>
              <w:rPr>
                <w:rFonts w:asciiTheme="majorHAnsi" w:hAnsiTheme="majorHAnsi" w:eastAsiaTheme="majorHAnsi"/>
                <w:i/>
                <w:sz w:val="18"/>
                <w:szCs w:val="18"/>
              </w:rPr>
              <w:t>0</w:t>
            </w:r>
            <w:r>
              <w:rPr>
                <w:rFonts w:hint="eastAsia" w:asciiTheme="majorHAnsi" w:hAnsiTheme="majorHAnsi" w:eastAsiaTheme="majorHAnsi"/>
                <w:i/>
                <w:sz w:val="18"/>
                <w:szCs w:val="18"/>
              </w:rPr>
              <w:t>.0</w:t>
            </w:r>
          </w:p>
        </w:tc>
        <w:tc>
          <w:tcPr>
            <w:tcW w:w="1547"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201</w:t>
            </w:r>
            <w:r>
              <w:rPr>
                <w:rFonts w:asciiTheme="majorHAnsi" w:hAnsiTheme="majorHAnsi" w:eastAsiaTheme="majorHAnsi"/>
                <w:i/>
                <w:sz w:val="18"/>
                <w:szCs w:val="18"/>
              </w:rPr>
              <w:t>9</w:t>
            </w:r>
            <w:r>
              <w:rPr>
                <w:rFonts w:hint="eastAsia" w:asciiTheme="majorHAnsi" w:hAnsiTheme="majorHAnsi" w:eastAsiaTheme="majorHAnsi"/>
                <w:i/>
                <w:sz w:val="18"/>
                <w:szCs w:val="18"/>
              </w:rPr>
              <w:t>-12-26</w:t>
            </w:r>
          </w:p>
        </w:tc>
        <w:tc>
          <w:tcPr>
            <w:tcW w:w="2667"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초안</w:t>
            </w:r>
          </w:p>
        </w:tc>
        <w:tc>
          <w:tcPr>
            <w:tcW w:w="1525"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여인재</w:t>
            </w:r>
          </w:p>
        </w:tc>
        <w:tc>
          <w:tcPr>
            <w:tcW w:w="2560" w:type="dxa"/>
            <w:vAlign w:val="bottom"/>
          </w:tcPr>
          <w:p>
            <w:pPr>
              <w:spacing w:after="0"/>
              <w:jc w:val="center"/>
              <w:rPr>
                <w:rFonts w:asciiTheme="majorHAnsi" w:hAnsiTheme="majorHAnsi" w:eastAsiaTheme="majorHAnsi"/>
                <w: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411" w:hRule="atLeast"/>
        </w:trPr>
        <w:tc>
          <w:tcPr>
            <w:tcW w:w="853"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1.0</w:t>
            </w:r>
          </w:p>
        </w:tc>
        <w:tc>
          <w:tcPr>
            <w:tcW w:w="1547"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2020-1-8</w:t>
            </w:r>
          </w:p>
        </w:tc>
        <w:tc>
          <w:tcPr>
            <w:tcW w:w="2667"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SW</w:t>
            </w:r>
            <w:r>
              <w:rPr>
                <w:rFonts w:asciiTheme="majorHAnsi" w:hAnsiTheme="majorHAnsi" w:eastAsiaTheme="majorHAnsi"/>
                <w:i/>
                <w:sz w:val="18"/>
                <w:szCs w:val="18"/>
              </w:rPr>
              <w:t xml:space="preserve"> </w:t>
            </w:r>
            <w:r>
              <w:rPr>
                <w:rFonts w:hint="eastAsia" w:asciiTheme="majorHAnsi" w:hAnsiTheme="majorHAnsi" w:eastAsiaTheme="majorHAnsi"/>
                <w:i/>
                <w:sz w:val="18"/>
                <w:szCs w:val="18"/>
              </w:rPr>
              <w:t>기능 보완 반영</w:t>
            </w:r>
          </w:p>
        </w:tc>
        <w:tc>
          <w:tcPr>
            <w:tcW w:w="1525" w:type="dxa"/>
            <w:vAlign w:val="bottom"/>
          </w:tcPr>
          <w:p>
            <w:pPr>
              <w:spacing w:after="0"/>
              <w:jc w:val="center"/>
              <w:rPr>
                <w:rFonts w:asciiTheme="majorHAnsi" w:hAnsiTheme="majorHAnsi" w:eastAsiaTheme="majorHAnsi"/>
                <w:i/>
                <w:sz w:val="18"/>
                <w:szCs w:val="18"/>
              </w:rPr>
            </w:pPr>
            <w:r>
              <w:rPr>
                <w:rFonts w:hint="eastAsia" w:asciiTheme="majorHAnsi" w:hAnsiTheme="majorHAnsi" w:eastAsiaTheme="majorHAnsi"/>
                <w:i/>
                <w:sz w:val="18"/>
                <w:szCs w:val="18"/>
              </w:rPr>
              <w:t>여인재</w:t>
            </w:r>
          </w:p>
        </w:tc>
        <w:tc>
          <w:tcPr>
            <w:tcW w:w="2560" w:type="dxa"/>
            <w:vAlign w:val="bottom"/>
          </w:tcPr>
          <w:p>
            <w:pPr>
              <w:spacing w:after="0"/>
              <w:jc w:val="center"/>
              <w:rPr>
                <w:rFonts w:asciiTheme="majorHAnsi" w:hAnsiTheme="majorHAnsi" w:eastAsiaTheme="majorHAnsi"/>
                <w:i/>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411" w:hRule="atLeast"/>
        </w:trPr>
        <w:tc>
          <w:tcPr>
            <w:tcW w:w="853" w:type="dxa"/>
            <w:vAlign w:val="bottom"/>
          </w:tcPr>
          <w:p>
            <w:pPr>
              <w:spacing w:after="0"/>
              <w:jc w:val="center"/>
              <w:rPr>
                <w:rFonts w:hint="eastAsia" w:asciiTheme="majorHAnsi" w:hAnsiTheme="majorHAnsi" w:eastAsiaTheme="majorHAnsi"/>
                <w:i/>
                <w:sz w:val="18"/>
                <w:szCs w:val="18"/>
              </w:rPr>
            </w:pPr>
            <w:r>
              <w:rPr>
                <w:rFonts w:hint="eastAsia" w:asciiTheme="majorHAnsi" w:hAnsiTheme="majorHAnsi" w:eastAsiaTheme="majorHAnsi"/>
                <w:i/>
                <w:sz w:val="18"/>
                <w:szCs w:val="18"/>
              </w:rPr>
              <w:t>2</w:t>
            </w:r>
            <w:r>
              <w:rPr>
                <w:rFonts w:asciiTheme="majorHAnsi" w:hAnsiTheme="majorHAnsi" w:eastAsiaTheme="majorHAnsi"/>
                <w:i/>
                <w:sz w:val="18"/>
                <w:szCs w:val="18"/>
              </w:rPr>
              <w:t>.0</w:t>
            </w:r>
          </w:p>
        </w:tc>
        <w:tc>
          <w:tcPr>
            <w:tcW w:w="1547" w:type="dxa"/>
            <w:vAlign w:val="bottom"/>
          </w:tcPr>
          <w:p>
            <w:pPr>
              <w:spacing w:after="0"/>
              <w:jc w:val="center"/>
              <w:rPr>
                <w:rFonts w:hint="eastAsia" w:asciiTheme="majorHAnsi" w:hAnsiTheme="majorHAnsi" w:eastAsiaTheme="majorHAnsi"/>
                <w:i/>
                <w:sz w:val="18"/>
                <w:szCs w:val="18"/>
              </w:rPr>
            </w:pPr>
            <w:r>
              <w:rPr>
                <w:rFonts w:hint="eastAsia" w:asciiTheme="majorHAnsi" w:hAnsiTheme="majorHAnsi" w:eastAsiaTheme="majorHAnsi"/>
                <w:i/>
                <w:sz w:val="18"/>
                <w:szCs w:val="18"/>
              </w:rPr>
              <w:t>2</w:t>
            </w:r>
            <w:r>
              <w:rPr>
                <w:rFonts w:asciiTheme="majorHAnsi" w:hAnsiTheme="majorHAnsi" w:eastAsiaTheme="majorHAnsi"/>
                <w:i/>
                <w:sz w:val="18"/>
                <w:szCs w:val="18"/>
              </w:rPr>
              <w:t>023-12-7</w:t>
            </w:r>
          </w:p>
        </w:tc>
        <w:tc>
          <w:tcPr>
            <w:tcW w:w="2667" w:type="dxa"/>
            <w:vAlign w:val="bottom"/>
          </w:tcPr>
          <w:p>
            <w:pPr>
              <w:spacing w:after="0"/>
              <w:jc w:val="center"/>
              <w:rPr>
                <w:rFonts w:hint="eastAsia" w:asciiTheme="majorHAnsi" w:hAnsiTheme="majorHAnsi" w:eastAsiaTheme="majorHAnsi"/>
                <w:i/>
                <w:sz w:val="18"/>
                <w:szCs w:val="18"/>
              </w:rPr>
            </w:pPr>
            <w:r>
              <w:rPr>
                <w:rFonts w:hint="eastAsia" w:asciiTheme="majorHAnsi" w:hAnsiTheme="majorHAnsi" w:eastAsiaTheme="majorHAnsi"/>
                <w:i/>
                <w:sz w:val="18"/>
                <w:szCs w:val="18"/>
                <w:lang w:val="en-US" w:eastAsia="ko-KR"/>
              </w:rPr>
              <w:t>SO1C31</w:t>
            </w:r>
            <w:r>
              <w:rPr>
                <w:rFonts w:hint="eastAsia" w:asciiTheme="majorHAnsi" w:hAnsiTheme="majorHAnsi" w:eastAsiaTheme="majorHAnsi"/>
                <w:i/>
                <w:sz w:val="18"/>
                <w:szCs w:val="18"/>
              </w:rPr>
              <w:t xml:space="preserve"> 모델 적용</w:t>
            </w:r>
          </w:p>
        </w:tc>
        <w:tc>
          <w:tcPr>
            <w:tcW w:w="1525" w:type="dxa"/>
            <w:vAlign w:val="bottom"/>
          </w:tcPr>
          <w:p>
            <w:pPr>
              <w:spacing w:after="0"/>
              <w:jc w:val="center"/>
              <w:rPr>
                <w:rFonts w:hint="eastAsia" w:asciiTheme="majorHAnsi" w:hAnsiTheme="majorHAnsi" w:eastAsiaTheme="majorHAnsi"/>
                <w:i/>
                <w:sz w:val="18"/>
                <w:szCs w:val="18"/>
              </w:rPr>
            </w:pPr>
            <w:r>
              <w:rPr>
                <w:rFonts w:hint="eastAsia" w:asciiTheme="majorHAnsi" w:hAnsiTheme="majorHAnsi" w:eastAsiaTheme="majorHAnsi"/>
                <w:i/>
                <w:sz w:val="18"/>
                <w:szCs w:val="18"/>
              </w:rPr>
              <w:t>강재근</w:t>
            </w:r>
          </w:p>
        </w:tc>
        <w:tc>
          <w:tcPr>
            <w:tcW w:w="2560" w:type="dxa"/>
            <w:vAlign w:val="bottom"/>
          </w:tcPr>
          <w:p>
            <w:pPr>
              <w:spacing w:after="0"/>
              <w:jc w:val="center"/>
              <w:rPr>
                <w:rFonts w:asciiTheme="majorHAnsi" w:hAnsiTheme="majorHAnsi" w:eastAsiaTheme="majorHAnsi"/>
                <w:i/>
                <w:sz w:val="18"/>
                <w:szCs w:val="18"/>
              </w:rPr>
            </w:pPr>
          </w:p>
        </w:tc>
      </w:tr>
    </w:tbl>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rPr>
      </w:pPr>
    </w:p>
    <w:p>
      <w:pPr>
        <w:pStyle w:val="26"/>
        <w:spacing w:line="0" w:lineRule="atLeast"/>
        <w:ind w:left="145" w:hanging="103"/>
        <w:rPr>
          <w:rFonts w:ascii="맑은 고딕" w:hAnsi="맑은 고딕" w:eastAsia="맑은 고딕"/>
          <w:b/>
          <w:sz w:val="28"/>
          <w:szCs w:val="28"/>
        </w:rPr>
      </w:pPr>
      <w:r>
        <w:rPr>
          <w:rFonts w:hint="eastAsia" w:ascii="맑은 고딕" w:hAnsi="맑은 고딕" w:eastAsia="맑은 고딕"/>
          <w:b/>
          <w:sz w:val="28"/>
          <w:szCs w:val="28"/>
        </w:rPr>
        <w:t>About the Manual</w:t>
      </w:r>
    </w:p>
    <w:p>
      <w:pPr>
        <w:pStyle w:val="26"/>
        <w:spacing w:line="0" w:lineRule="atLeast"/>
        <w:ind w:left="304" w:hanging="64"/>
        <w:rPr>
          <w:rFonts w:ascii="맑은 고딕" w:hAnsi="맑은 고딕" w:eastAsia="맑은 고딕"/>
          <w:b/>
        </w:rPr>
      </w:pPr>
      <w:r>
        <w:rPr>
          <w:rFonts w:ascii="맑은 고딕" w:hAnsi="맑은 고딕" w:eastAsia="맑은 고딕"/>
          <w:b/>
        </w:rPr>
        <mc:AlternateContent>
          <mc:Choice Requires="wps">
            <w:drawing>
              <wp:anchor distT="0" distB="0" distL="114300" distR="114300" simplePos="0" relativeHeight="251665408" behindDoc="0" locked="0" layoutInCell="0" allowOverlap="1">
                <wp:simplePos x="0" y="0"/>
                <wp:positionH relativeFrom="column">
                  <wp:posOffset>0</wp:posOffset>
                </wp:positionH>
                <wp:positionV relativeFrom="paragraph">
                  <wp:posOffset>120650</wp:posOffset>
                </wp:positionV>
                <wp:extent cx="5588000" cy="0"/>
                <wp:effectExtent l="0" t="19050" r="12700" b="0"/>
                <wp:wrapNone/>
                <wp:docPr id="10" name="Line 7"/>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line">
                          <a:avLst/>
                        </a:prstGeom>
                        <a:noFill/>
                        <a:ln w="28575">
                          <a:solidFill>
                            <a:schemeClr val="tx1">
                              <a:lumMod val="100000"/>
                              <a:lumOff val="0"/>
                            </a:schemeClr>
                          </a:solidFill>
                          <a:round/>
                        </a:ln>
                      </wps:spPr>
                      <wps:bodyPr/>
                    </wps:wsp>
                  </a:graphicData>
                </a:graphic>
              </wp:anchor>
            </w:drawing>
          </mc:Choice>
          <mc:Fallback>
            <w:pict>
              <v:line id="Line 7" o:spid="_x0000_s1026" o:spt="20" style="position:absolute;left:0pt;margin-left:0pt;margin-top:9.5pt;height:0pt;width:440pt;z-index:251665408;mso-width-relative:page;mso-height-relative:page;" filled="f" stroked="t" coordsize="21600,21600" o:allowincell="f" o:gfxdata="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I8LPebSAAAABgEAAA8AAAAAAAAA&#10;AQAgAAAAIgAAAGRycy9kb3ducmV2LnhtbFBLAQIUABQAAAAIAIdO4kCEepTb3gEAANcDAAAOAAAA&#10;AAAAAAEAIAAAACEBAABkcnMvZTJvRG9jLnhtbFBLBQYAAAAABgAGAFkBAABxBQAAAAA=&#10;">
                <v:fill on="f" focussize="0,0"/>
                <v:stroke weight="2.25pt" color="#000000 [3229]" joinstyle="round"/>
                <v:imagedata o:title=""/>
                <o:lock v:ext="edit" aspectratio="f"/>
              </v:line>
            </w:pict>
          </mc:Fallback>
        </mc:AlternateContent>
      </w:r>
    </w:p>
    <w:p>
      <w:pPr>
        <w:pStyle w:val="26"/>
        <w:spacing w:line="520" w:lineRule="atLeast"/>
        <w:ind w:left="356" w:leftChars="178" w:firstLine="100" w:firstLineChars="50"/>
        <w:rPr>
          <w:rFonts w:ascii="맑은 고딕" w:hAnsi="맑은 고딕" w:eastAsia="맑은 고딕"/>
        </w:rPr>
      </w:pPr>
      <w:r>
        <w:rPr>
          <w:rFonts w:hint="eastAsia" w:ascii="맑은 고딕" w:hAnsi="맑은 고딕" w:eastAsia="맑은 고딕"/>
        </w:rPr>
        <w:t>This manual contains technical information about the operation of &lt;</w:t>
      </w:r>
      <w:r>
        <w:rPr>
          <w:rFonts w:hint="eastAsia" w:ascii="맑은 고딕" w:hAnsi="맑은 고딕" w:eastAsia="맑은 고딕"/>
          <w:i/>
        </w:rPr>
        <w:t>VZAF-M2PL</w:t>
      </w:r>
      <w:r>
        <w:rPr>
          <w:rFonts w:hint="eastAsia" w:ascii="맑은 고딕" w:hAnsi="맑은 고딕" w:eastAsia="맑은 고딕"/>
        </w:rPr>
        <w:t>&gt;Machine which is produced by &lt;</w:t>
      </w:r>
      <w:r>
        <w:rPr>
          <w:rFonts w:hint="eastAsia" w:ascii="맑은 고딕" w:hAnsi="맑은 고딕" w:eastAsia="맑은 고딕"/>
          <w:i/>
        </w:rPr>
        <w:t>ACTRO</w:t>
      </w:r>
      <w:r>
        <w:rPr>
          <w:rFonts w:hint="eastAsia" w:ascii="맑은 고딕" w:hAnsi="맑은 고딕" w:eastAsia="맑은 고딕"/>
        </w:rPr>
        <w:t>&gt;</w:t>
      </w:r>
    </w:p>
    <w:p>
      <w:pPr>
        <w:pStyle w:val="26"/>
        <w:spacing w:line="520" w:lineRule="atLeast"/>
        <w:ind w:left="356" w:leftChars="178" w:firstLine="100" w:firstLineChars="50"/>
        <w:rPr>
          <w:rFonts w:ascii="맑은 고딕" w:hAnsi="맑은 고딕" w:eastAsia="맑은 고딕"/>
        </w:rPr>
      </w:pPr>
    </w:p>
    <w:p>
      <w:pPr>
        <w:pStyle w:val="26"/>
        <w:spacing w:line="60" w:lineRule="auto"/>
        <w:ind w:left="120" w:hanging="318"/>
        <w:rPr>
          <w:rFonts w:ascii="맑은 고딕" w:hAnsi="맑은 고딕" w:eastAsia="맑은 고딕"/>
          <w:b/>
          <w:color w:val="FF0000"/>
        </w:rPr>
      </w:pPr>
    </w:p>
    <w:p>
      <w:pPr>
        <w:pStyle w:val="26"/>
        <w:spacing w:line="520" w:lineRule="atLeast"/>
        <w:ind w:left="318" w:hanging="318"/>
        <w:rPr>
          <w:rFonts w:ascii="맑은 고딕" w:hAnsi="맑은 고딕" w:eastAsia="맑은 고딕"/>
          <w:b/>
          <w:sz w:val="28"/>
          <w:szCs w:val="28"/>
        </w:rPr>
      </w:pPr>
      <w:r>
        <w:rPr>
          <w:rFonts w:ascii="맑은 고딕" w:hAnsi="맑은 고딕" w:eastAsia="맑은 고딕"/>
          <w:b/>
          <w:sz w:val="28"/>
          <w:szCs w:val="28"/>
        </w:rPr>
        <w:t>Purpose of this Manual</w:t>
      </w:r>
    </w:p>
    <w:p>
      <w:pPr>
        <w:pStyle w:val="26"/>
        <w:spacing w:line="520" w:lineRule="atLeast"/>
        <w:ind w:left="318" w:hanging="318"/>
        <w:rPr>
          <w:rFonts w:ascii="맑은 고딕" w:hAnsi="맑은 고딕" w:eastAsia="맑은 고딕"/>
        </w:rPr>
      </w:pPr>
      <w:r>
        <w:rPr>
          <w:rFonts w:ascii="맑은 고딕" w:hAnsi="맑은 고딕" w:eastAsia="맑은 고딕"/>
          <w:b/>
          <w:color w:val="FF0000"/>
        </w:rPr>
        <mc:AlternateContent>
          <mc:Choice Requires="wps">
            <w:drawing>
              <wp:anchor distT="0" distB="0" distL="114300" distR="114300" simplePos="0" relativeHeight="251666432" behindDoc="0" locked="0" layoutInCell="0" allowOverlap="1">
                <wp:simplePos x="0" y="0"/>
                <wp:positionH relativeFrom="column">
                  <wp:posOffset>-13970</wp:posOffset>
                </wp:positionH>
                <wp:positionV relativeFrom="paragraph">
                  <wp:posOffset>6350</wp:posOffset>
                </wp:positionV>
                <wp:extent cx="5588000" cy="0"/>
                <wp:effectExtent l="0" t="19050" r="12700" b="0"/>
                <wp:wrapNone/>
                <wp:docPr id="9" name="Line 8"/>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line">
                          <a:avLst/>
                        </a:prstGeom>
                        <a:noFill/>
                        <a:ln w="28575">
                          <a:solidFill>
                            <a:schemeClr val="tx1">
                              <a:lumMod val="100000"/>
                              <a:lumOff val="0"/>
                            </a:schemeClr>
                          </a:solidFill>
                          <a:round/>
                        </a:ln>
                      </wps:spPr>
                      <wps:bodyPr/>
                    </wps:wsp>
                  </a:graphicData>
                </a:graphic>
              </wp:anchor>
            </w:drawing>
          </mc:Choice>
          <mc:Fallback>
            <w:pict>
              <v:line id="Line 8" o:spid="_x0000_s1026" o:spt="20" style="position:absolute;left:0pt;margin-left:-1.1pt;margin-top:0.5pt;height:0pt;width:440pt;z-index:251666432;mso-width-relative:page;mso-height-relative:page;" filled="f" stroked="t" coordsize="21600,21600" o:allowincell="f" o:gfxdata="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FXbxq0wAAAAYBAAAPAAAAAAAA&#10;AAEAIAAAACIAAABkcnMvZG93bnJldi54bWxQSwECFAAUAAAACACHTuJA/SNiat4BAADWAwAADgAA&#10;AAAAAAABACAAAAAiAQAAZHJzL2Uyb0RvYy54bWxQSwUGAAAAAAYABgBZAQAAcgUAAAAA&#10;">
                <v:fill on="f" focussize="0,0"/>
                <v:stroke weight="2.25pt" color="#000000 [3229]" joinstyle="round"/>
                <v:imagedata o:title=""/>
                <o:lock v:ext="edit" aspectratio="f"/>
              </v:line>
            </w:pict>
          </mc:Fallback>
        </mc:AlternateContent>
      </w:r>
      <w:r>
        <w:rPr>
          <w:rFonts w:hint="eastAsia" w:ascii="맑은 고딕" w:hAnsi="맑은 고딕" w:eastAsia="맑은 고딕"/>
        </w:rPr>
        <w:t>The</w:t>
      </w:r>
      <w:r>
        <w:rPr>
          <w:rFonts w:ascii="맑은 고딕" w:hAnsi="맑은 고딕" w:eastAsia="맑은 고딕"/>
        </w:rPr>
        <w:t xml:space="preserve"> </w:t>
      </w:r>
      <w:r>
        <w:rPr>
          <w:rFonts w:hint="eastAsia" w:ascii="맑은 고딕" w:hAnsi="맑은 고딕" w:eastAsia="맑은 고딕"/>
        </w:rPr>
        <w:t>purpose of this manual is to provide technical information such as the structure, function, features, service and troubleshooting of the System to process engineers and service technicians and help them solve problems that may arise during operation or maintenance of the System.</w:t>
      </w:r>
    </w:p>
    <w:p>
      <w:pPr>
        <w:pStyle w:val="26"/>
        <w:spacing w:line="520" w:lineRule="atLeast"/>
        <w:ind w:left="318" w:hanging="318"/>
        <w:rPr>
          <w:rFonts w:ascii="맑은 고딕" w:hAnsi="맑은 고딕" w:eastAsia="맑은 고딕"/>
        </w:rPr>
      </w:pPr>
    </w:p>
    <w:p>
      <w:pPr>
        <w:pStyle w:val="26"/>
        <w:spacing w:line="520" w:lineRule="atLeast"/>
        <w:ind w:left="318" w:hanging="318"/>
        <w:rPr>
          <w:rFonts w:ascii="맑은 고딕" w:hAnsi="맑은 고딕" w:eastAsia="맑은 고딕"/>
          <w:b/>
          <w:sz w:val="28"/>
          <w:szCs w:val="28"/>
        </w:rPr>
      </w:pPr>
      <w:r>
        <w:rPr>
          <w:rFonts w:ascii="맑은 고딕" w:hAnsi="맑은 고딕" w:eastAsia="맑은 고딕"/>
          <w:b/>
          <w:sz w:val="28"/>
          <w:szCs w:val="28"/>
        </w:rPr>
        <w:t>Safety</w:t>
      </w:r>
    </w:p>
    <w:p>
      <w:pPr>
        <w:pStyle w:val="26"/>
        <w:spacing w:line="520" w:lineRule="atLeast"/>
        <w:ind w:left="318" w:hanging="318"/>
        <w:rPr>
          <w:rFonts w:ascii="맑은 고딕" w:hAnsi="맑은 고딕" w:eastAsia="맑은 고딕"/>
        </w:rPr>
      </w:pPr>
      <w:r>
        <w:rPr>
          <w:rFonts w:ascii="맑은 고딕" w:hAnsi="맑은 고딕" w:eastAsia="맑은 고딕"/>
          <w:b/>
          <w:color w:val="FF0000"/>
          <w:sz w:val="28"/>
          <w:szCs w:val="28"/>
        </w:rPr>
        <mc:AlternateContent>
          <mc:Choice Requires="wps">
            <w:drawing>
              <wp:anchor distT="0" distB="0" distL="114300" distR="114300" simplePos="0" relativeHeight="251667456" behindDoc="0" locked="0" layoutInCell="0" allowOverlap="1">
                <wp:simplePos x="0" y="0"/>
                <wp:positionH relativeFrom="column">
                  <wp:posOffset>0</wp:posOffset>
                </wp:positionH>
                <wp:positionV relativeFrom="paragraph">
                  <wp:posOffset>57150</wp:posOffset>
                </wp:positionV>
                <wp:extent cx="5588000" cy="0"/>
                <wp:effectExtent l="0" t="19050" r="12700" b="0"/>
                <wp:wrapNone/>
                <wp:docPr id="8" name="Line 9"/>
                <wp:cNvGraphicFramePr/>
                <a:graphic xmlns:a="http://schemas.openxmlformats.org/drawingml/2006/main">
                  <a:graphicData uri="http://schemas.microsoft.com/office/word/2010/wordprocessingShape">
                    <wps:wsp>
                      <wps:cNvCnPr>
                        <a:cxnSpLocks noChangeShapeType="1"/>
                      </wps:cNvCnPr>
                      <wps:spPr bwMode="auto">
                        <a:xfrm>
                          <a:off x="0" y="0"/>
                          <a:ext cx="5588000" cy="0"/>
                        </a:xfrm>
                        <a:prstGeom prst="line">
                          <a:avLst/>
                        </a:prstGeom>
                        <a:noFill/>
                        <a:ln w="28575">
                          <a:solidFill>
                            <a:schemeClr val="tx1">
                              <a:lumMod val="100000"/>
                              <a:lumOff val="0"/>
                            </a:schemeClr>
                          </a:solidFill>
                          <a:round/>
                        </a:ln>
                      </wps:spPr>
                      <wps:bodyPr/>
                    </wps:wsp>
                  </a:graphicData>
                </a:graphic>
              </wp:anchor>
            </w:drawing>
          </mc:Choice>
          <mc:Fallback>
            <w:pict>
              <v:line id="Line 9" o:spid="_x0000_s1026" o:spt="20" style="position:absolute;left:0pt;margin-left:0pt;margin-top:4.5pt;height:0pt;width:440pt;z-index:251667456;mso-width-relative:page;mso-height-relative:page;" filled="f" stroked="t" coordsize="21600,21600" o:allowincell="f" o:gfxdata="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QFRZ10QAAAAQBAAAPAAAAAAAAAAEA&#10;IAAAACIAAABkcnMvZG93bnJldi54bWxQSwECFAAUAAAACACHTuJAptOb8t0BAADWAwAADgAAAAAA&#10;AAABACAAAAAgAQAAZHJzL2Uyb0RvYy54bWxQSwUGAAAAAAYABgBZAQAAbwUAAAAA&#10;">
                <v:fill on="f" focussize="0,0"/>
                <v:stroke weight="2.25pt" color="#000000 [3229]" joinstyle="round"/>
                <v:imagedata o:title=""/>
                <o:lock v:ext="edit" aspectratio="f"/>
              </v:line>
            </w:pict>
          </mc:Fallback>
        </mc:AlternateContent>
      </w:r>
      <w:r>
        <w:rPr>
          <w:rFonts w:hint="eastAsia" w:ascii="맑은 고딕" w:hAnsi="맑은 고딕" w:eastAsia="맑은 고딕"/>
        </w:rPr>
        <w:t xml:space="preserve">User should become familiar </w:t>
      </w:r>
      <w:r>
        <w:rPr>
          <w:rFonts w:ascii="맑은 고딕" w:hAnsi="맑은 고딕" w:eastAsia="맑은 고딕"/>
        </w:rPr>
        <w:t>with</w:t>
      </w:r>
      <w:r>
        <w:rPr>
          <w:rFonts w:hint="eastAsia" w:ascii="맑은 고딕" w:hAnsi="맑은 고딕" w:eastAsia="맑은 고딕"/>
        </w:rPr>
        <w:t xml:space="preserve"> the safety standard(Safe usage of product) before handling the equipment. When a dangerous situation occurs during the process or operation, immediately stop the operation and remove the hazardous element before resuming operation.</w:t>
      </w:r>
    </w:p>
    <w:p>
      <w:pPr>
        <w:pStyle w:val="26"/>
        <w:spacing w:line="520" w:lineRule="atLeast"/>
        <w:ind w:left="318" w:hanging="318"/>
        <w:rPr>
          <w:rFonts w:ascii="맑은 고딕" w:hAnsi="맑은 고딕" w:eastAsia="맑은 고딕"/>
        </w:rPr>
      </w:pPr>
    </w:p>
    <w:p>
      <w:pPr>
        <w:pStyle w:val="26"/>
        <w:spacing w:line="520" w:lineRule="atLeast"/>
        <w:ind w:left="318" w:hanging="318"/>
        <w:rPr>
          <w:rFonts w:ascii="맑은 고딕" w:hAnsi="맑은 고딕" w:eastAsia="맑은 고딕"/>
        </w:rPr>
      </w:pPr>
      <w:r>
        <w:rPr>
          <w:rFonts w:hint="eastAsia" w:ascii="맑은 고딕" w:hAnsi="맑은 고딕" w:eastAsia="맑은 고딕"/>
        </w:rPr>
        <w:t xml:space="preserve">The class of danger is divided into &lt;WARNING&gt;, &lt;CAUTION&gt;, &lt;NOTE&gt; and we do not claim </w:t>
      </w:r>
      <w:r>
        <w:rPr>
          <w:rFonts w:ascii="맑은 고딕" w:hAnsi="맑은 고딕" w:eastAsia="맑은 고딕"/>
        </w:rPr>
        <w:t>responsibility</w:t>
      </w:r>
      <w:r>
        <w:rPr>
          <w:rFonts w:hint="eastAsia" w:ascii="맑은 고딕" w:hAnsi="맑은 고딕" w:eastAsia="맑은 고딕"/>
        </w:rPr>
        <w:t xml:space="preserve"> for any problems that arise from operation that does not satisfy the criteria presented.</w:t>
      </w:r>
    </w:p>
    <w:p>
      <w:pPr>
        <w:wordWrap/>
        <w:jc w:val="left"/>
        <w:rPr>
          <w:rFonts w:ascii="맑은 고딕" w:hAnsi="맑은 고딕" w:eastAsia="맑은 고딕"/>
          <w:szCs w:val="20"/>
        </w:rPr>
      </w:pPr>
    </w:p>
    <w:p>
      <w:pPr>
        <w:pStyle w:val="26"/>
        <w:spacing w:line="360" w:lineRule="atLeast"/>
        <w:ind w:left="318" w:hanging="318"/>
        <w:textAlignment w:val="center"/>
      </w:pPr>
      <w:r>
        <w:rPr>
          <w:rFonts w:ascii="맑은 고딕" w:hAnsi="맑은 고딕" w:eastAsia="맑은 고딕"/>
        </w:rPr>
        <w:br w:type="page"/>
      </w:r>
    </w:p>
    <w:sdt>
      <w:sdtPr>
        <w:rPr>
          <w:rFonts w:asciiTheme="minorHAnsi" w:hAnsiTheme="minorHAnsi" w:eastAsiaTheme="minorEastAsia" w:cstheme="minorBidi"/>
          <w:b w:val="0"/>
          <w:bCs w:val="0"/>
          <w:color w:val="auto"/>
          <w:kern w:val="2"/>
          <w:sz w:val="20"/>
          <w:szCs w:val="22"/>
          <w:lang w:val="ko-KR"/>
        </w:rPr>
        <w:id w:val="23085565"/>
        <w:docPartObj>
          <w:docPartGallery w:val="Table of Contents"/>
          <w:docPartUnique/>
        </w:docPartObj>
      </w:sdtPr>
      <w:sdtEndPr>
        <w:rPr>
          <w:rFonts w:asciiTheme="minorHAnsi" w:hAnsiTheme="minorHAnsi" w:eastAsiaTheme="minorEastAsia" w:cstheme="minorBidi"/>
          <w:b w:val="0"/>
          <w:bCs w:val="0"/>
          <w:color w:val="auto"/>
          <w:kern w:val="2"/>
          <w:sz w:val="20"/>
          <w:szCs w:val="22"/>
          <w:lang w:val="en-US"/>
        </w:rPr>
      </w:sdtEndPr>
      <w:sdtContent>
        <w:p>
          <w:pPr>
            <w:pStyle w:val="29"/>
            <w:jc w:val="center"/>
            <w:rPr>
              <w:sz w:val="36"/>
              <w:lang w:val="ko-KR"/>
            </w:rPr>
          </w:pPr>
          <w:r>
            <w:rPr>
              <w:sz w:val="36"/>
              <w:lang w:val="ko-KR"/>
            </w:rPr>
            <w:t>목차</w:t>
          </w:r>
        </w:p>
        <w:p>
          <w:pPr>
            <w:pStyle w:val="12"/>
            <w:tabs>
              <w:tab w:val="left" w:pos="440"/>
              <w:tab w:val="right" w:leader="dot" w:pos="9016"/>
            </w:tabs>
            <w:rPr>
              <w:kern w:val="2"/>
              <w:sz w:val="20"/>
            </w:rPr>
          </w:pPr>
          <w:r>
            <w:fldChar w:fldCharType="begin"/>
          </w:r>
          <w:r>
            <w:instrText xml:space="preserve"> TOC \o "1-3" \h \z \u </w:instrText>
          </w:r>
          <w:r>
            <w:fldChar w:fldCharType="separate"/>
          </w:r>
          <w:r>
            <w:fldChar w:fldCharType="begin"/>
          </w:r>
          <w:r>
            <w:instrText xml:space="preserve"> HYPERLINK \l "_Toc533580394" </w:instrText>
          </w:r>
          <w:r>
            <w:fldChar w:fldCharType="separate"/>
          </w:r>
          <w:r>
            <w:rPr>
              <w:rStyle w:val="10"/>
              <w:rFonts w:ascii="맑은 고딕" w:hAnsi="맑은 고딕" w:eastAsia="맑은 고딕"/>
              <w:b/>
            </w:rPr>
            <w:t>1</w:t>
          </w:r>
          <w:r>
            <w:rPr>
              <w:kern w:val="2"/>
              <w:sz w:val="20"/>
            </w:rPr>
            <w:tab/>
          </w:r>
          <w:r>
            <w:rPr>
              <w:rStyle w:val="10"/>
              <w:rFonts w:ascii="맑은 고딕" w:hAnsi="맑은 고딕" w:eastAsia="맑은 고딕"/>
              <w:b/>
            </w:rPr>
            <w:t>Safety Information</w:t>
          </w:r>
          <w:r>
            <w:tab/>
          </w:r>
          <w:r>
            <w:fldChar w:fldCharType="begin"/>
          </w:r>
          <w:r>
            <w:instrText xml:space="preserve"> PAGEREF _Toc533580394 \h </w:instrText>
          </w:r>
          <w:r>
            <w:fldChar w:fldCharType="separate"/>
          </w:r>
          <w:r>
            <w:t>7</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"_Toc533580395" </w:instrText>
          </w:r>
          <w:r>
            <w:fldChar w:fldCharType="separate"/>
          </w:r>
          <w:r>
            <w:rPr>
              <w:rStyle w:val="10"/>
              <w:rFonts w:ascii="맑은 고딕" w:hAnsi="맑은 고딕" w:eastAsia="맑은 고딕"/>
              <w:b/>
            </w:rPr>
            <w:t>1.1</w:t>
          </w:r>
          <w:r>
            <w:rPr>
              <w:kern w:val="2"/>
              <w:sz w:val="20"/>
            </w:rPr>
            <w:tab/>
          </w:r>
          <w:r>
            <w:rPr>
              <w:rStyle w:val="10"/>
              <w:rFonts w:ascii="맑은 고딕" w:hAnsi="맑은 고딕" w:eastAsia="맑은 고딕"/>
              <w:b/>
            </w:rPr>
            <w:t>Safety Instruction (안전 표시)</w:t>
          </w:r>
          <w:r>
            <w:tab/>
          </w:r>
          <w:r>
            <w:fldChar w:fldCharType="begin"/>
          </w:r>
          <w:r>
            <w:instrText xml:space="preserve"> PAGEREF _Toc533580395 \h </w:instrText>
          </w:r>
          <w:r>
            <w:fldChar w:fldCharType="separate"/>
          </w:r>
          <w:r>
            <w:t>7</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"_Toc533580396" </w:instrText>
          </w:r>
          <w:r>
            <w:fldChar w:fldCharType="separate"/>
          </w:r>
          <w:r>
            <w:rPr>
              <w:rStyle w:val="10"/>
              <w:rFonts w:ascii="맑은 고딕" w:hAnsi="맑은 고딕" w:eastAsia="맑은 고딕"/>
              <w:b/>
            </w:rPr>
            <w:t>1.2</w:t>
          </w:r>
          <w:r>
            <w:rPr>
              <w:kern w:val="2"/>
              <w:sz w:val="20"/>
            </w:rPr>
            <w:tab/>
          </w:r>
          <w:r>
            <w:rPr>
              <w:rStyle w:val="10"/>
              <w:rFonts w:ascii="맑은 고딕" w:hAnsi="맑은 고딕" w:eastAsia="맑은 고딕"/>
              <w:b/>
            </w:rPr>
            <w:t>Warning (경고)</w:t>
          </w:r>
          <w:r>
            <w:tab/>
          </w:r>
          <w:r>
            <w:fldChar w:fldCharType="begin"/>
          </w:r>
          <w:r>
            <w:instrText xml:space="preserve"> PAGEREF _Toc533580396 \h </w:instrText>
          </w:r>
          <w:r>
            <w:fldChar w:fldCharType="separate"/>
          </w:r>
          <w:r>
            <w:t>7</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"_Toc533580397" </w:instrText>
          </w:r>
          <w:r>
            <w:fldChar w:fldCharType="separate"/>
          </w:r>
          <w:r>
            <w:rPr>
              <w:rStyle w:val="10"/>
              <w:rFonts w:ascii="맑은 고딕" w:hAnsi="맑은 고딕" w:eastAsia="맑은 고딕"/>
              <w:b/>
            </w:rPr>
            <w:t>1.3</w:t>
          </w:r>
          <w:r>
            <w:rPr>
              <w:kern w:val="2"/>
              <w:sz w:val="20"/>
            </w:rPr>
            <w:tab/>
          </w:r>
          <w:r>
            <w:rPr>
              <w:rStyle w:val="10"/>
              <w:rFonts w:ascii="맑은 고딕" w:hAnsi="맑은 고딕" w:eastAsia="맑은 고딕"/>
              <w:b/>
            </w:rPr>
            <w:t>Precaution (예방)</w:t>
          </w:r>
          <w:r>
            <w:tab/>
          </w:r>
          <w:r>
            <w:fldChar w:fldCharType="begin"/>
          </w:r>
          <w:r>
            <w:instrText xml:space="preserve"> PAGEREF _Toc533580397 \h </w:instrText>
          </w:r>
          <w:r>
            <w:fldChar w:fldCharType="separate"/>
          </w:r>
          <w:r>
            <w:t>8</w:t>
          </w:r>
          <w:r>
            <w:fldChar w:fldCharType="end"/>
          </w:r>
          <w:r>
            <w:fldChar w:fldCharType="end"/>
          </w:r>
        </w:p>
        <w:p>
          <w:pPr>
            <w:pStyle w:val="12"/>
            <w:tabs>
              <w:tab w:val="left" w:pos="440"/>
              <w:tab w:val="right" w:leader="dot" w:pos="9016"/>
            </w:tabs>
            <w:rPr>
              <w:kern w:val="2"/>
              <w:sz w:val="20"/>
            </w:rPr>
          </w:pPr>
          <w:r>
            <w:fldChar w:fldCharType="begin"/>
          </w:r>
          <w:r>
            <w:instrText xml:space="preserve"> HYPERLINK \l "_Toc533580398" </w:instrText>
          </w:r>
          <w:r>
            <w:fldChar w:fldCharType="separate"/>
          </w:r>
          <w:r>
            <w:rPr>
              <w:rStyle w:val="10"/>
              <w:rFonts w:ascii="맑은 고딕" w:hAnsi="맑은 고딕" w:eastAsia="맑은 고딕"/>
              <w:b/>
            </w:rPr>
            <w:t>2</w:t>
          </w:r>
          <w:r>
            <w:rPr>
              <w:kern w:val="2"/>
              <w:sz w:val="20"/>
            </w:rPr>
            <w:tab/>
          </w:r>
          <w:r>
            <w:rPr>
              <w:rStyle w:val="10"/>
              <w:rFonts w:ascii="맑은 고딕" w:hAnsi="맑은 고딕" w:eastAsia="맑은 고딕"/>
              <w:b/>
            </w:rPr>
            <w:t>Machine Introduction</w:t>
          </w:r>
          <w:r>
            <w:tab/>
          </w:r>
          <w:r>
            <w:fldChar w:fldCharType="begin"/>
          </w:r>
          <w:r>
            <w:instrText xml:space="preserve"> PAGEREF _Toc533580398 \h </w:instrText>
          </w:r>
          <w:r>
            <w:fldChar w:fldCharType="separate"/>
          </w:r>
          <w:r>
            <w:t>9</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"_Toc533580399" </w:instrText>
          </w:r>
          <w:r>
            <w:fldChar w:fldCharType="separate"/>
          </w:r>
          <w:r>
            <w:rPr>
              <w:rStyle w:val="10"/>
              <w:rFonts w:ascii="맑은 고딕" w:hAnsi="맑은 고딕" w:eastAsia="맑은 고딕"/>
              <w:b/>
            </w:rPr>
            <w:t>2.1</w:t>
          </w:r>
          <w:r>
            <w:rPr>
              <w:kern w:val="2"/>
              <w:sz w:val="20"/>
            </w:rPr>
            <w:tab/>
          </w:r>
          <w:r>
            <w:rPr>
              <w:rStyle w:val="10"/>
              <w:rFonts w:ascii="맑은 고딕" w:hAnsi="맑은 고딕" w:eastAsia="맑은 고딕"/>
              <w:b/>
            </w:rPr>
            <w:t>Machine Overview</w:t>
          </w:r>
          <w:r>
            <w:tab/>
          </w:r>
          <w:r>
            <w:fldChar w:fldCharType="begin"/>
          </w:r>
          <w:r>
            <w:instrText xml:space="preserve"> PAGEREF _Toc533580399 \h </w:instrText>
          </w:r>
          <w:r>
            <w:fldChar w:fldCharType="separate"/>
          </w:r>
          <w:r>
            <w:t>9</w:t>
          </w:r>
          <w:r>
            <w:fldChar w:fldCharType="end"/>
          </w:r>
          <w:r>
            <w:fldChar w:fldCharType="end"/>
          </w:r>
        </w:p>
        <w:p>
          <w:pPr>
            <w:pStyle w:val="14"/>
            <w:tabs>
              <w:tab w:val="left" w:pos="1275"/>
              <w:tab w:val="right" w:leader="dot" w:pos="9016"/>
            </w:tabs>
            <w:rPr>
              <w:kern w:val="2"/>
              <w:sz w:val="20"/>
            </w:rPr>
          </w:pPr>
          <w:r>
            <w:fldChar w:fldCharType="begin"/>
          </w:r>
          <w:r>
            <w:instrText xml:space="preserve"> HYPERLINK \l "_Toc533580400" </w:instrText>
          </w:r>
          <w:r>
            <w:fldChar w:fldCharType="separate"/>
          </w:r>
          <w:r>
            <w:rPr>
              <w:rStyle w:val="10"/>
              <w:rFonts w:ascii="맑은 고딕" w:hAnsi="맑은 고딕" w:eastAsia="맑은 고딕"/>
            </w:rPr>
            <w:t>2.1.1</w:t>
          </w:r>
          <w:r>
            <w:rPr>
              <w:kern w:val="2"/>
              <w:sz w:val="20"/>
            </w:rPr>
            <w:tab/>
          </w:r>
          <w:r>
            <w:rPr>
              <w:rStyle w:val="10"/>
              <w:rFonts w:ascii="맑은 고딕" w:hAnsi="맑은 고딕" w:eastAsia="맑은 고딕"/>
            </w:rPr>
            <w:t>설비 구성 (설비 주요 구성부 대상)</w:t>
          </w:r>
          <w:r>
            <w:tab/>
          </w:r>
          <w:r>
            <w:fldChar w:fldCharType="begin"/>
          </w:r>
          <w:r>
            <w:instrText xml:space="preserve"> PAGEREF _Toc533580400 \h </w:instrText>
          </w:r>
          <w:r>
            <w:fldChar w:fldCharType="separate"/>
          </w:r>
          <w:r>
            <w:t>9</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"_Toc533580401" </w:instrText>
          </w:r>
          <w:r>
            <w:fldChar w:fldCharType="separate"/>
          </w:r>
          <w:r>
            <w:rPr>
              <w:rStyle w:val="10"/>
              <w:rFonts w:ascii="맑은 고딕" w:hAnsi="맑은 고딕" w:eastAsia="맑은 고딕"/>
              <w:b/>
            </w:rPr>
            <w:t>2.2</w:t>
          </w:r>
          <w:r>
            <w:rPr>
              <w:kern w:val="2"/>
              <w:sz w:val="20"/>
            </w:rPr>
            <w:tab/>
          </w:r>
          <w:r>
            <w:rPr>
              <w:rStyle w:val="10"/>
              <w:rFonts w:ascii="맑은 고딕" w:hAnsi="맑은 고딕" w:eastAsia="맑은 고딕"/>
              <w:b/>
            </w:rPr>
            <w:t>Machine Function (설비 기능)</w:t>
          </w:r>
          <w:r>
            <w:tab/>
          </w:r>
          <w:r>
            <w:fldChar w:fldCharType="begin"/>
          </w:r>
          <w:r>
            <w:instrText xml:space="preserve"> PAGEREF _Toc533580401 \h </w:instrText>
          </w:r>
          <w:r>
            <w:fldChar w:fldCharType="separate"/>
          </w:r>
          <w:r>
            <w:t>9</w:t>
          </w:r>
          <w:r>
            <w:fldChar w:fldCharType="end"/>
          </w:r>
          <w:r>
            <w:fldChar w:fldCharType="end"/>
          </w:r>
        </w:p>
        <w:p>
          <w:pPr>
            <w:pStyle w:val="14"/>
            <w:tabs>
              <w:tab w:val="left" w:pos="1275"/>
              <w:tab w:val="right" w:leader="dot" w:pos="9016"/>
            </w:tabs>
            <w:rPr>
              <w:kern w:val="2"/>
              <w:sz w:val="20"/>
            </w:rPr>
          </w:pPr>
          <w:r>
            <w:fldChar w:fldCharType="begin"/>
          </w:r>
          <w:r>
            <w:instrText xml:space="preserve"> HYPERLINK \l "_Toc533580402" </w:instrText>
          </w:r>
          <w:r>
            <w:fldChar w:fldCharType="separate"/>
          </w:r>
          <w:r>
            <w:rPr>
              <w:rStyle w:val="10"/>
              <w:rFonts w:ascii="맑은 고딕" w:hAnsi="맑은 고딕" w:eastAsia="맑은 고딕"/>
            </w:rPr>
            <w:t>2.2.1</w:t>
          </w:r>
          <w:r>
            <w:rPr>
              <w:kern w:val="2"/>
              <w:sz w:val="20"/>
            </w:rPr>
            <w:tab/>
          </w:r>
          <w:r>
            <w:rPr>
              <w:rStyle w:val="10"/>
              <w:rFonts w:ascii="맑은 고딕" w:hAnsi="맑은 고딕" w:eastAsia="맑은 고딕"/>
            </w:rPr>
            <w:t>주요 설비 유닛 (설비 세부 유닛 대상)</w:t>
          </w:r>
          <w:r>
            <w:tab/>
          </w:r>
          <w:r>
            <w:fldChar w:fldCharType="begin"/>
          </w:r>
          <w:r>
            <w:instrText xml:space="preserve"> PAGEREF _Toc533580402 \h </w:instrText>
          </w:r>
          <w:r>
            <w:fldChar w:fldCharType="separate"/>
          </w:r>
          <w:r>
            <w:t>9</w:t>
          </w:r>
          <w:r>
            <w:fldChar w:fldCharType="end"/>
          </w:r>
          <w:r>
            <w:fldChar w:fldCharType="end"/>
          </w:r>
        </w:p>
        <w:p>
          <w:pPr>
            <w:pStyle w:val="12"/>
            <w:tabs>
              <w:tab w:val="left" w:pos="440"/>
              <w:tab w:val="right" w:leader="dot" w:pos="9016"/>
            </w:tabs>
            <w:rPr>
              <w:kern w:val="2"/>
              <w:sz w:val="20"/>
            </w:rPr>
          </w:pPr>
          <w:r>
            <w:fldChar w:fldCharType="begin"/>
          </w:r>
          <w:r>
            <w:instrText xml:space="preserve"> HYPERLINK \l "_Toc533580403" </w:instrText>
          </w:r>
          <w:r>
            <w:fldChar w:fldCharType="separate"/>
          </w:r>
          <w:r>
            <w:rPr>
              <w:rStyle w:val="10"/>
              <w:rFonts w:ascii="맑은 고딕" w:hAnsi="맑은 고딕" w:eastAsia="맑은 고딕"/>
              <w:b/>
            </w:rPr>
            <w:t>3</w:t>
          </w:r>
          <w:r>
            <w:rPr>
              <w:kern w:val="2"/>
              <w:sz w:val="20"/>
            </w:rPr>
            <w:tab/>
          </w:r>
          <w:r>
            <w:rPr>
              <w:rStyle w:val="10"/>
              <w:rFonts w:ascii="맑은 고딕" w:hAnsi="맑은 고딕" w:eastAsia="맑은 고딕"/>
              <w:b/>
            </w:rPr>
            <w:t>Safety (안전)</w:t>
          </w:r>
          <w:r>
            <w:tab/>
          </w:r>
          <w:r>
            <w:fldChar w:fldCharType="begin"/>
          </w:r>
          <w:r>
            <w:instrText xml:space="preserve"> PAGEREF _Toc533580403 \h </w:instrText>
          </w:r>
          <w:r>
            <w:fldChar w:fldCharType="separate"/>
          </w:r>
          <w:r>
            <w:t>10</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"_Toc533580408" </w:instrText>
          </w:r>
          <w:r>
            <w:fldChar w:fldCharType="separate"/>
          </w:r>
          <w:r>
            <w:rPr>
              <w:rStyle w:val="10"/>
              <w:rFonts w:ascii="맑은 고딕" w:hAnsi="맑은 고딕" w:eastAsia="맑은 고딕"/>
              <w:b/>
            </w:rPr>
            <w:t>3.1</w:t>
          </w:r>
          <w:r>
            <w:rPr>
              <w:kern w:val="2"/>
              <w:sz w:val="20"/>
            </w:rPr>
            <w:tab/>
          </w:r>
          <w:r>
            <w:rPr>
              <w:rStyle w:val="10"/>
              <w:rFonts w:ascii="맑은 고딕" w:hAnsi="맑은 고딕" w:eastAsia="맑은 고딕"/>
              <w:b/>
            </w:rPr>
            <w:t>Hazards (위험성)</w:t>
          </w:r>
          <w:r>
            <w:tab/>
          </w:r>
          <w:r>
            <w:fldChar w:fldCharType="begin"/>
          </w:r>
          <w:r>
            <w:instrText xml:space="preserve"> PAGEREF _Toc533580408 \h </w:instrText>
          </w:r>
          <w:r>
            <w:fldChar w:fldCharType="separate"/>
          </w:r>
          <w:r>
            <w:t>10</w:t>
          </w:r>
          <w:r>
            <w:fldChar w:fldCharType="end"/>
          </w:r>
          <w:r>
            <w:fldChar w:fldCharType="end"/>
          </w:r>
        </w:p>
        <w:p>
          <w:pPr>
            <w:pStyle w:val="14"/>
            <w:tabs>
              <w:tab w:val="left" w:pos="1275"/>
              <w:tab w:val="right" w:leader="dot" w:pos="9016"/>
            </w:tabs>
            <w:rPr>
              <w:kern w:val="2"/>
              <w:sz w:val="20"/>
            </w:rPr>
          </w:pPr>
          <w:r>
            <w:fldChar w:fldCharType="begin"/>
          </w:r>
          <w:r>
            <w:instrText xml:space="preserve"> HYPERLINK \l "_Toc533580409" </w:instrText>
          </w:r>
          <w:r>
            <w:fldChar w:fldCharType="separate"/>
          </w:r>
          <w:r>
            <w:rPr>
              <w:rStyle w:val="10"/>
              <w:rFonts w:ascii="맑은 고딕" w:hAnsi="맑은 고딕" w:eastAsia="맑은 고딕"/>
            </w:rPr>
            <w:t>3.1.1</w:t>
          </w:r>
          <w:r>
            <w:rPr>
              <w:kern w:val="2"/>
              <w:sz w:val="20"/>
            </w:rPr>
            <w:tab/>
          </w:r>
          <w:r>
            <w:rPr>
              <w:rStyle w:val="10"/>
              <w:rFonts w:ascii="맑은 고딕" w:hAnsi="맑은 고딕" w:eastAsia="맑은 고딕"/>
            </w:rPr>
            <w:t>Necessary Skill Level (필요 지식)</w:t>
          </w:r>
          <w:r>
            <w:tab/>
          </w:r>
          <w:r>
            <w:fldChar w:fldCharType="begin"/>
          </w:r>
          <w:r>
            <w:instrText xml:space="preserve"> PAGEREF _Toc533580409 \h </w:instrText>
          </w:r>
          <w:r>
            <w:fldChar w:fldCharType="separate"/>
          </w:r>
          <w:r>
            <w:t>10</w:t>
          </w:r>
          <w:r>
            <w:fldChar w:fldCharType="end"/>
          </w:r>
          <w:r>
            <w:fldChar w:fldCharType="end"/>
          </w:r>
        </w:p>
        <w:p>
          <w:pPr>
            <w:pStyle w:val="14"/>
            <w:tabs>
              <w:tab w:val="left" w:pos="1275"/>
              <w:tab w:val="right" w:leader="dot" w:pos="9016"/>
            </w:tabs>
            <w:rPr>
              <w:kern w:val="2"/>
              <w:sz w:val="20"/>
            </w:rPr>
          </w:pPr>
          <w:r>
            <w:fldChar w:fldCharType="begin"/>
          </w:r>
          <w:r>
            <w:instrText xml:space="preserve"> HYPERLINK \l "_Toc533580411" </w:instrText>
          </w:r>
          <w:r>
            <w:fldChar w:fldCharType="separate"/>
          </w:r>
          <w:r>
            <w:rPr>
              <w:rStyle w:val="10"/>
              <w:rFonts w:ascii="맑은 고딕" w:hAnsi="맑은 고딕" w:eastAsia="맑은 고딕"/>
            </w:rPr>
            <w:t>3.1.2</w:t>
          </w:r>
          <w:r>
            <w:rPr>
              <w:kern w:val="2"/>
              <w:sz w:val="20"/>
            </w:rPr>
            <w:tab/>
          </w:r>
          <w:r>
            <w:rPr>
              <w:rStyle w:val="10"/>
              <w:rFonts w:ascii="맑은 고딕" w:hAnsi="맑은 고딕" w:eastAsia="맑은 고딕"/>
            </w:rPr>
            <w:t>Hazard Inherent in Tasks(운영중 잠재 위험)</w:t>
          </w:r>
          <w:r>
            <w:tab/>
          </w:r>
          <w:r>
            <w:fldChar w:fldCharType="begin"/>
          </w:r>
          <w:r>
            <w:instrText xml:space="preserve"> PAGEREF _Toc533580411 \h </w:instrText>
          </w:r>
          <w:r>
            <w:fldChar w:fldCharType="separate"/>
          </w:r>
          <w:r>
            <w:t>10</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"_Toc533580412" </w:instrText>
          </w:r>
          <w:r>
            <w:fldChar w:fldCharType="separate"/>
          </w:r>
          <w:r>
            <w:rPr>
              <w:rStyle w:val="10"/>
              <w:rFonts w:ascii="맑은 고딕" w:hAnsi="맑은 고딕" w:eastAsia="맑은 고딕"/>
              <w:b/>
            </w:rPr>
            <w:t>3.2</w:t>
          </w:r>
          <w:r>
            <w:rPr>
              <w:kern w:val="2"/>
              <w:sz w:val="20"/>
            </w:rPr>
            <w:tab/>
          </w:r>
          <w:r>
            <w:rPr>
              <w:rStyle w:val="10"/>
              <w:rFonts w:ascii="맑은 고딕" w:hAnsi="맑은 고딕" w:eastAsia="맑은 고딕"/>
              <w:b/>
            </w:rPr>
            <w:t>Lockout / Tagout procedure (안전장치 해제 절차)</w:t>
          </w:r>
          <w:r>
            <w:tab/>
          </w:r>
          <w:r>
            <w:fldChar w:fldCharType="begin"/>
          </w:r>
          <w:r>
            <w:instrText xml:space="preserve"> PAGEREF _Toc533580412 \h </w:instrText>
          </w:r>
          <w:r>
            <w:fldChar w:fldCharType="separate"/>
          </w:r>
          <w:r>
            <w:t>10</w:t>
          </w:r>
          <w:r>
            <w:fldChar w:fldCharType="end"/>
          </w:r>
          <w:r>
            <w:fldChar w:fldCharType="end"/>
          </w:r>
        </w:p>
        <w:p>
          <w:pPr>
            <w:pStyle w:val="12"/>
            <w:tabs>
              <w:tab w:val="left" w:pos="440"/>
              <w:tab w:val="right" w:leader="dot" w:pos="9016"/>
            </w:tabs>
            <w:rPr>
              <w:kern w:val="2"/>
              <w:sz w:val="20"/>
            </w:rPr>
          </w:pPr>
          <w:r>
            <w:fldChar w:fldCharType="begin"/>
          </w:r>
          <w:r>
            <w:instrText xml:space="preserve"> HYPERLINK \l "_Toc533580413" </w:instrText>
          </w:r>
          <w:r>
            <w:fldChar w:fldCharType="separate"/>
          </w:r>
          <w:r>
            <w:rPr>
              <w:rStyle w:val="10"/>
              <w:rFonts w:ascii="맑은 고딕" w:hAnsi="맑은 고딕" w:eastAsia="맑은 고딕"/>
              <w:b/>
            </w:rPr>
            <w:t>4</w:t>
          </w:r>
          <w:r>
            <w:rPr>
              <w:kern w:val="2"/>
              <w:sz w:val="20"/>
            </w:rPr>
            <w:tab/>
          </w:r>
          <w:r>
            <w:rPr>
              <w:rStyle w:val="10"/>
              <w:rFonts w:ascii="맑은 고딕" w:hAnsi="맑은 고딕" w:eastAsia="맑은 고딕"/>
              <w:b/>
            </w:rPr>
            <w:t>Machine Description (설비 설명_ User)</w:t>
          </w:r>
          <w:r>
            <w:tab/>
          </w:r>
          <w:r>
            <w:fldChar w:fldCharType="begin"/>
          </w:r>
          <w:r>
            <w:instrText xml:space="preserve"> PAGEREF _Toc533580413 \h </w:instrText>
          </w:r>
          <w:r>
            <w:fldChar w:fldCharType="separate"/>
          </w:r>
          <w:r>
            <w:t>11</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"_Toc533580414" </w:instrText>
          </w:r>
          <w:r>
            <w:fldChar w:fldCharType="separate"/>
          </w:r>
          <w:r>
            <w:rPr>
              <w:rStyle w:val="10"/>
              <w:rFonts w:ascii="맑은 고딕" w:hAnsi="맑은 고딕" w:eastAsia="맑은 고딕"/>
              <w:b/>
            </w:rPr>
            <w:t>4.1</w:t>
          </w:r>
          <w:r>
            <w:rPr>
              <w:kern w:val="2"/>
              <w:sz w:val="20"/>
            </w:rPr>
            <w:tab/>
          </w:r>
          <w:r>
            <w:rPr>
              <w:rStyle w:val="10"/>
              <w:rFonts w:ascii="맑은 고딕" w:hAnsi="맑은 고딕" w:eastAsia="맑은 고딕"/>
              <w:b/>
            </w:rPr>
            <w:t>Units Description (구성 요소별 설명)</w:t>
          </w:r>
          <w:r>
            <w:tab/>
          </w:r>
          <w:r>
            <w:fldChar w:fldCharType="begin"/>
          </w:r>
          <w:r>
            <w:instrText xml:space="preserve"> PAGEREF _Toc533580414 \h </w:instrText>
          </w:r>
          <w:r>
            <w:fldChar w:fldCharType="separate"/>
          </w:r>
          <w:r>
            <w:t>11</w:t>
          </w:r>
          <w:r>
            <w:fldChar w:fldCharType="end"/>
          </w:r>
          <w:r>
            <w:fldChar w:fldCharType="end"/>
          </w:r>
        </w:p>
        <w:p>
          <w:pPr>
            <w:pStyle w:val="14"/>
            <w:tabs>
              <w:tab w:val="left" w:pos="1275"/>
              <w:tab w:val="right" w:leader="dot" w:pos="9016"/>
            </w:tabs>
            <w:rPr>
              <w:kern w:val="2"/>
              <w:sz w:val="20"/>
            </w:rPr>
          </w:pPr>
          <w:r>
            <w:fldChar w:fldCharType="begin"/>
          </w:r>
          <w:r>
            <w:instrText xml:space="preserve"> HYPERLINK \l "_Toc533580415" </w:instrText>
          </w:r>
          <w:r>
            <w:fldChar w:fldCharType="separate"/>
          </w:r>
          <w:r>
            <w:rPr>
              <w:rStyle w:val="10"/>
              <w:rFonts w:ascii="맑은 고딕" w:hAnsi="맑은 고딕" w:eastAsia="맑은 고딕"/>
            </w:rPr>
            <w:t>4.1.1</w:t>
          </w:r>
          <w:r>
            <w:rPr>
              <w:kern w:val="2"/>
              <w:sz w:val="20"/>
            </w:rPr>
            <w:tab/>
          </w:r>
          <w:r>
            <w:rPr>
              <w:rStyle w:val="10"/>
              <w:rFonts w:ascii="맑은 고딕" w:hAnsi="맑은 고딕" w:eastAsia="맑은 고딕"/>
            </w:rPr>
            <w:t>설비 구성요소 (unit 별 세부 설명)</w:t>
          </w:r>
          <w:r>
            <w:tab/>
          </w:r>
          <w:r>
            <w:fldChar w:fldCharType="begin"/>
          </w:r>
          <w:r>
            <w:instrText xml:space="preserve"> PAGEREF _Toc533580415 \h </w:instrText>
          </w:r>
          <w:r>
            <w:fldChar w:fldCharType="separate"/>
          </w:r>
          <w:r>
            <w:t>11</w:t>
          </w:r>
          <w:r>
            <w:fldChar w:fldCharType="end"/>
          </w:r>
          <w:r>
            <w:fldChar w:fldCharType="end"/>
          </w:r>
        </w:p>
        <w:p>
          <w:pPr>
            <w:pStyle w:val="13"/>
            <w:tabs>
              <w:tab w:val="left" w:pos="1275"/>
              <w:tab w:val="right" w:leader="dot" w:pos="9016"/>
            </w:tabs>
            <w:rPr>
              <w:kern w:val="2"/>
              <w:sz w:val="20"/>
            </w:rPr>
          </w:pPr>
          <w:r>
            <w:fldChar w:fldCharType="begin"/>
          </w:r>
          <w:r>
            <w:instrText xml:space="preserve"> HYPERLINK \l "_Toc533580417" </w:instrText>
          </w:r>
          <w:r>
            <w:fldChar w:fldCharType="separate"/>
          </w:r>
          <w:r>
            <w:rPr>
              <w:rStyle w:val="10"/>
              <w:rFonts w:ascii="맑은 고딕" w:hAnsi="맑은 고딕" w:eastAsia="맑은 고딕"/>
              <w:b/>
            </w:rPr>
            <w:t>4.2</w:t>
          </w:r>
          <w:r>
            <w:rPr>
              <w:kern w:val="2"/>
              <w:sz w:val="20"/>
            </w:rPr>
            <w:tab/>
          </w:r>
          <w:r>
            <w:rPr>
              <w:rStyle w:val="10"/>
              <w:rFonts w:ascii="맑은 고딕" w:hAnsi="맑은 고딕" w:eastAsia="맑은 고딕"/>
              <w:b/>
            </w:rPr>
            <w:t>Workflow (구동 절차)</w:t>
          </w:r>
          <w:r>
            <w:tab/>
          </w:r>
          <w:r>
            <w:t>12</w:t>
          </w:r>
          <w:r>
            <w:fldChar w:fldCharType="end"/>
          </w:r>
        </w:p>
        <w:p>
          <w:pPr>
            <w:pStyle w:val="13"/>
            <w:tabs>
              <w:tab w:val="left" w:pos="1275"/>
              <w:tab w:val="right" w:leader="dot" w:pos="9016"/>
            </w:tabs>
            <w:rPr>
              <w:kern w:val="2"/>
              <w:sz w:val="20"/>
            </w:rPr>
          </w:pPr>
          <w:r>
            <w:fldChar w:fldCharType="begin"/>
          </w:r>
          <w:r>
            <w:instrText xml:space="preserve"> HYPERLINK \l "_Toc533580418" </w:instrText>
          </w:r>
          <w:r>
            <w:fldChar w:fldCharType="separate"/>
          </w:r>
          <w:r>
            <w:rPr>
              <w:rStyle w:val="10"/>
              <w:rFonts w:ascii="맑은 고딕" w:hAnsi="맑은 고딕" w:eastAsia="맑은 고딕"/>
              <w:b/>
            </w:rPr>
            <w:t>4.3</w:t>
          </w:r>
          <w:r>
            <w:rPr>
              <w:kern w:val="2"/>
              <w:sz w:val="20"/>
            </w:rPr>
            <w:tab/>
          </w:r>
          <w:r>
            <w:rPr>
              <w:rStyle w:val="10"/>
              <w:rFonts w:ascii="맑은 고딕" w:hAnsi="맑은 고딕" w:eastAsia="맑은 고딕"/>
              <w:b/>
            </w:rPr>
            <w:t>User Interface (UI)</w:t>
          </w:r>
          <w:r>
            <w:tab/>
          </w:r>
          <w:r>
            <w:t>12</w:t>
          </w:r>
          <w:r>
            <w:fldChar w:fldCharType="end"/>
          </w:r>
        </w:p>
        <w:p>
          <w:pPr>
            <w:pStyle w:val="14"/>
            <w:tabs>
              <w:tab w:val="left" w:pos="1275"/>
              <w:tab w:val="right" w:leader="dot" w:pos="9016"/>
            </w:tabs>
            <w:rPr>
              <w:kern w:val="2"/>
              <w:sz w:val="20"/>
            </w:rPr>
          </w:pPr>
          <w:r>
            <w:fldChar w:fldCharType="begin"/>
          </w:r>
          <w:r>
            <w:instrText xml:space="preserve"> HYPERLINK \l "_Toc533580419" </w:instrText>
          </w:r>
          <w:r>
            <w:fldChar w:fldCharType="separate"/>
          </w:r>
          <w:r>
            <w:rPr>
              <w:rStyle w:val="10"/>
              <w:rFonts w:ascii="맑은 고딕" w:hAnsi="맑은 고딕" w:eastAsia="맑은 고딕"/>
            </w:rPr>
            <w:t>4.3.1</w:t>
          </w:r>
          <w:r>
            <w:rPr>
              <w:kern w:val="2"/>
              <w:sz w:val="20"/>
            </w:rPr>
            <w:tab/>
          </w:r>
          <w:r>
            <w:rPr>
              <w:rStyle w:val="10"/>
              <w:rFonts w:ascii="맑은 고딕" w:hAnsi="맑은 고딕" w:eastAsia="맑은 고딕"/>
            </w:rPr>
            <w:t>Lamp and Button (지지등과 버튼 설명)</w:t>
          </w:r>
          <w:r>
            <w:tab/>
          </w:r>
          <w:r>
            <w:t>12</w:t>
          </w:r>
          <w:r>
            <w:fldChar w:fldCharType="end"/>
          </w:r>
        </w:p>
        <w:p>
          <w:pPr>
            <w:pStyle w:val="14"/>
            <w:tabs>
              <w:tab w:val="left" w:pos="1275"/>
              <w:tab w:val="right" w:leader="dot" w:pos="9016"/>
            </w:tabs>
            <w:rPr>
              <w:kern w:val="2"/>
              <w:sz w:val="20"/>
            </w:rPr>
          </w:pPr>
          <w:r>
            <w:fldChar w:fldCharType="begin"/>
          </w:r>
          <w:r>
            <w:instrText xml:space="preserve"> HYPERLINK \l "_Toc533580420" </w:instrText>
          </w:r>
          <w:r>
            <w:fldChar w:fldCharType="separate"/>
          </w:r>
          <w:r>
            <w:rPr>
              <w:rStyle w:val="10"/>
              <w:rFonts w:ascii="맑은 고딕" w:hAnsi="맑은 고딕" w:eastAsia="맑은 고딕"/>
            </w:rPr>
            <w:t>4.3.2</w:t>
          </w:r>
          <w:r>
            <w:rPr>
              <w:kern w:val="2"/>
              <w:sz w:val="20"/>
            </w:rPr>
            <w:tab/>
          </w:r>
          <w:r>
            <w:rPr>
              <w:rStyle w:val="10"/>
              <w:rFonts w:ascii="맑은 고딕" w:hAnsi="맑은 고딕" w:eastAsia="맑은 고딕"/>
            </w:rPr>
            <w:t>GUI 설명</w:t>
          </w:r>
          <w:r>
            <w:tab/>
          </w:r>
          <w:r>
            <w:t>13</w:t>
          </w:r>
          <w:r>
            <w:fldChar w:fldCharType="end"/>
          </w:r>
        </w:p>
        <w:p>
          <w:pPr>
            <w:pStyle w:val="12"/>
            <w:tabs>
              <w:tab w:val="left" w:pos="440"/>
              <w:tab w:val="right" w:leader="dot" w:pos="9016"/>
            </w:tabs>
            <w:rPr>
              <w:kern w:val="2"/>
              <w:sz w:val="20"/>
            </w:rPr>
          </w:pPr>
          <w:r>
            <w:fldChar w:fldCharType="begin"/>
          </w:r>
          <w:r>
            <w:instrText xml:space="preserve"> HYPERLINK \l "_Toc533580424" </w:instrText>
          </w:r>
          <w:r>
            <w:fldChar w:fldCharType="separate"/>
          </w:r>
          <w:r>
            <w:rPr>
              <w:rStyle w:val="10"/>
              <w:rFonts w:ascii="맑은 고딕" w:hAnsi="맑은 고딕" w:eastAsia="맑은 고딕"/>
              <w:b/>
            </w:rPr>
            <w:t>5</w:t>
          </w:r>
          <w:r>
            <w:rPr>
              <w:kern w:val="2"/>
              <w:sz w:val="20"/>
            </w:rPr>
            <w:tab/>
          </w:r>
          <w:r>
            <w:rPr>
              <w:rStyle w:val="10"/>
              <w:rFonts w:ascii="맑은 고딕" w:hAnsi="맑은 고딕" w:eastAsia="맑은 고딕"/>
              <w:b/>
            </w:rPr>
            <w:t>Operation (운영)</w:t>
          </w:r>
          <w:r>
            <w:tab/>
          </w:r>
          <w:r>
            <w:t>17</w:t>
          </w:r>
          <w:r>
            <w:fldChar w:fldCharType="end"/>
          </w:r>
        </w:p>
        <w:p>
          <w:pPr>
            <w:pStyle w:val="13"/>
            <w:tabs>
              <w:tab w:val="left" w:pos="1275"/>
              <w:tab w:val="right" w:leader="dot" w:pos="9016"/>
            </w:tabs>
            <w:rPr>
              <w:kern w:val="2"/>
              <w:sz w:val="20"/>
            </w:rPr>
          </w:pPr>
          <w:r>
            <w:fldChar w:fldCharType="begin"/>
          </w:r>
          <w:r>
            <w:instrText xml:space="preserve"> HYPERLINK \l "_Toc533580425" </w:instrText>
          </w:r>
          <w:r>
            <w:fldChar w:fldCharType="separate"/>
          </w:r>
          <w:r>
            <w:rPr>
              <w:rStyle w:val="10"/>
              <w:rFonts w:ascii="맑은 고딕" w:hAnsi="맑은 고딕" w:eastAsia="맑은 고딕"/>
              <w:b/>
            </w:rPr>
            <w:t>5.1</w:t>
          </w:r>
          <w:r>
            <w:rPr>
              <w:kern w:val="2"/>
              <w:sz w:val="20"/>
            </w:rPr>
            <w:tab/>
          </w:r>
          <w:r>
            <w:rPr>
              <w:rStyle w:val="10"/>
              <w:rFonts w:ascii="맑은 고딕" w:hAnsi="맑은 고딕" w:eastAsia="맑은 고딕"/>
              <w:b/>
            </w:rPr>
            <w:t>Machine Start (설비 시작)</w:t>
          </w:r>
          <w:r>
            <w:tab/>
          </w:r>
          <w:r>
            <w:t>17</w:t>
          </w:r>
          <w:r>
            <w:fldChar w:fldCharType="end"/>
          </w:r>
        </w:p>
        <w:p>
          <w:pPr>
            <w:pStyle w:val="14"/>
            <w:tabs>
              <w:tab w:val="left" w:pos="1275"/>
              <w:tab w:val="right" w:leader="dot" w:pos="9016"/>
            </w:tabs>
            <w:rPr>
              <w:kern w:val="2"/>
              <w:sz w:val="20"/>
            </w:rPr>
          </w:pPr>
          <w:r>
            <w:fldChar w:fldCharType="begin"/>
          </w:r>
          <w:r>
            <w:instrText xml:space="preserve"> HYPERLINK \l "_Toc533580426" </w:instrText>
          </w:r>
          <w:r>
            <w:fldChar w:fldCharType="separate"/>
          </w:r>
          <w:r>
            <w:rPr>
              <w:rStyle w:val="10"/>
              <w:rFonts w:ascii="맑은 고딕" w:hAnsi="맑은 고딕" w:eastAsia="맑은 고딕"/>
            </w:rPr>
            <w:t>5.1.1</w:t>
          </w:r>
          <w:r>
            <w:rPr>
              <w:kern w:val="2"/>
              <w:sz w:val="20"/>
            </w:rPr>
            <w:tab/>
          </w:r>
          <w:r>
            <w:rPr>
              <w:rStyle w:val="10"/>
              <w:rFonts w:ascii="맑은 고딕" w:hAnsi="맑은 고딕" w:eastAsia="맑은 고딕"/>
            </w:rPr>
            <w:t>Check Point</w:t>
          </w:r>
          <w:r>
            <w:tab/>
          </w:r>
          <w:r>
            <w:t>17</w:t>
          </w:r>
          <w:r>
            <w:fldChar w:fldCharType="end"/>
          </w:r>
        </w:p>
        <w:p>
          <w:pPr>
            <w:pStyle w:val="14"/>
            <w:tabs>
              <w:tab w:val="left" w:pos="1275"/>
              <w:tab w:val="right" w:leader="dot" w:pos="9016"/>
            </w:tabs>
            <w:rPr>
              <w:kern w:val="2"/>
              <w:sz w:val="20"/>
            </w:rPr>
          </w:pPr>
          <w:r>
            <w:fldChar w:fldCharType="begin"/>
          </w:r>
          <w:r>
            <w:instrText xml:space="preserve"> HYPERLINK \l "_Toc533580427" </w:instrText>
          </w:r>
          <w:r>
            <w:fldChar w:fldCharType="separate"/>
          </w:r>
          <w:r>
            <w:rPr>
              <w:rStyle w:val="10"/>
              <w:rFonts w:ascii="맑은 고딕" w:hAnsi="맑은 고딕" w:eastAsia="맑은 고딕"/>
            </w:rPr>
            <w:t>5.1.2</w:t>
          </w:r>
          <w:r>
            <w:rPr>
              <w:kern w:val="2"/>
              <w:sz w:val="20"/>
            </w:rPr>
            <w:tab/>
          </w:r>
          <w:r>
            <w:rPr>
              <w:rStyle w:val="10"/>
              <w:rFonts w:ascii="맑은 고딕" w:hAnsi="맑은 고딕" w:eastAsia="맑은 고딕"/>
            </w:rPr>
            <w:t>Power On (전원 On)</w:t>
          </w:r>
          <w:r>
            <w:tab/>
          </w:r>
          <w:r>
            <w:t>17</w:t>
          </w:r>
          <w:r>
            <w:fldChar w:fldCharType="end"/>
          </w:r>
        </w:p>
        <w:p>
          <w:pPr>
            <w:pStyle w:val="14"/>
            <w:tabs>
              <w:tab w:val="left" w:pos="1275"/>
              <w:tab w:val="right" w:leader="dot" w:pos="9016"/>
            </w:tabs>
            <w:rPr>
              <w:kern w:val="2"/>
              <w:sz w:val="20"/>
            </w:rPr>
          </w:pPr>
          <w:r>
            <w:fldChar w:fldCharType="begin"/>
          </w:r>
          <w:r>
            <w:instrText xml:space="preserve"> HYPERLINK \l "_Toc533580428" </w:instrText>
          </w:r>
          <w:r>
            <w:fldChar w:fldCharType="separate"/>
          </w:r>
          <w:r>
            <w:rPr>
              <w:rStyle w:val="10"/>
              <w:rFonts w:ascii="맑은 고딕" w:hAnsi="맑은 고딕" w:eastAsia="맑은 고딕"/>
            </w:rPr>
            <w:t>5.1.3</w:t>
          </w:r>
          <w:r>
            <w:rPr>
              <w:kern w:val="2"/>
              <w:sz w:val="20"/>
            </w:rPr>
            <w:tab/>
          </w:r>
          <w:r>
            <w:rPr>
              <w:rStyle w:val="10"/>
              <w:rFonts w:ascii="맑은 고딕" w:hAnsi="맑은 고딕" w:eastAsia="맑은 고딕"/>
            </w:rPr>
            <w:t>Start Program (프로그램 시작)</w:t>
          </w:r>
          <w:r>
            <w:tab/>
          </w:r>
          <w:r>
            <w:t>17</w:t>
          </w:r>
          <w:r>
            <w:fldChar w:fldCharType="end"/>
          </w:r>
        </w:p>
        <w:p>
          <w:pPr>
            <w:pStyle w:val="13"/>
            <w:tabs>
              <w:tab w:val="left" w:pos="1275"/>
              <w:tab w:val="right" w:leader="dot" w:pos="9016"/>
            </w:tabs>
            <w:rPr>
              <w:kern w:val="2"/>
              <w:sz w:val="20"/>
            </w:rPr>
          </w:pPr>
          <w:r>
            <w:fldChar w:fldCharType="begin"/>
          </w:r>
          <w:r>
            <w:instrText xml:space="preserve"> HYPERLINK \l "_Toc533580434"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2</w:t>
          </w:r>
          <w:r>
            <w:rPr>
              <w:kern w:val="2"/>
              <w:sz w:val="20"/>
            </w:rPr>
            <w:tab/>
          </w:r>
          <w:r>
            <w:rPr>
              <w:rStyle w:val="10"/>
              <w:rFonts w:ascii="맑은 고딕" w:hAnsi="맑은 고딕" w:eastAsia="맑은 고딕"/>
              <w:b/>
            </w:rPr>
            <w:t>Loading (제품 투입)</w:t>
          </w:r>
          <w:r>
            <w:tab/>
          </w:r>
          <w:r>
            <w:t>19</w:t>
          </w:r>
          <w:r>
            <w:fldChar w:fldCharType="end"/>
          </w:r>
        </w:p>
        <w:p>
          <w:pPr>
            <w:pStyle w:val="14"/>
            <w:tabs>
              <w:tab w:val="left" w:pos="1275"/>
              <w:tab w:val="right" w:leader="dot" w:pos="9016"/>
            </w:tabs>
            <w:rPr>
              <w:kern w:val="2"/>
              <w:sz w:val="20"/>
            </w:rPr>
          </w:pPr>
          <w:r>
            <w:fldChar w:fldCharType="begin"/>
          </w:r>
          <w:r>
            <w:instrText xml:space="preserve"> HYPERLINK \l "_Toc533580435"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2</w:t>
          </w:r>
          <w:r>
            <w:rPr>
              <w:rStyle w:val="10"/>
              <w:rFonts w:ascii="맑은 고딕" w:hAnsi="맑은 고딕" w:eastAsia="맑은 고딕"/>
            </w:rPr>
            <w:t>.1</w:t>
          </w:r>
          <w:r>
            <w:rPr>
              <w:kern w:val="2"/>
              <w:sz w:val="20"/>
            </w:rPr>
            <w:tab/>
          </w:r>
          <w:r>
            <w:rPr>
              <w:rStyle w:val="10"/>
              <w:rFonts w:ascii="맑은 고딕" w:hAnsi="맑은 고딕" w:eastAsia="맑은 고딕"/>
            </w:rPr>
            <w:t>Check Point</w:t>
          </w:r>
          <w:r>
            <w:tab/>
          </w:r>
          <w:r>
            <w:t>19</w:t>
          </w:r>
          <w:r>
            <w:fldChar w:fldCharType="end"/>
          </w:r>
        </w:p>
        <w:p>
          <w:pPr>
            <w:pStyle w:val="14"/>
            <w:tabs>
              <w:tab w:val="left" w:pos="1275"/>
              <w:tab w:val="right" w:leader="dot" w:pos="9016"/>
            </w:tabs>
            <w:rPr>
              <w:kern w:val="2"/>
              <w:sz w:val="20"/>
            </w:rPr>
          </w:pPr>
          <w:r>
            <w:fldChar w:fldCharType="begin"/>
          </w:r>
          <w:r>
            <w:instrText xml:space="preserve"> HYPERLINK \l "_Toc533580436"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2</w:t>
          </w:r>
          <w:r>
            <w:rPr>
              <w:rStyle w:val="10"/>
              <w:rFonts w:ascii="맑은 고딕" w:hAnsi="맑은 고딕" w:eastAsia="맑은 고딕"/>
            </w:rPr>
            <w:t>.2</w:t>
          </w:r>
          <w:r>
            <w:rPr>
              <w:kern w:val="2"/>
              <w:sz w:val="20"/>
            </w:rPr>
            <w:tab/>
          </w:r>
          <w:r>
            <w:rPr>
              <w:rStyle w:val="10"/>
              <w:rFonts w:ascii="맑은 고딕" w:hAnsi="맑은 고딕" w:eastAsia="맑은 고딕"/>
            </w:rPr>
            <w:t>Material Loading (재료 적재)</w:t>
          </w:r>
          <w:r>
            <w:tab/>
          </w:r>
          <w:r>
            <w:t>19</w:t>
          </w:r>
          <w:r>
            <w:fldChar w:fldCharType="end"/>
          </w:r>
        </w:p>
        <w:p>
          <w:pPr>
            <w:pStyle w:val="13"/>
            <w:tabs>
              <w:tab w:val="left" w:pos="1275"/>
              <w:tab w:val="right" w:leader="dot" w:pos="9016"/>
            </w:tabs>
            <w:rPr>
              <w:kern w:val="2"/>
              <w:sz w:val="20"/>
            </w:rPr>
          </w:pPr>
          <w:r>
            <w:fldChar w:fldCharType="begin"/>
          </w:r>
          <w:r>
            <w:instrText xml:space="preserve"> HYPERLINK \l "_Toc533580438"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3</w:t>
          </w:r>
          <w:r>
            <w:rPr>
              <w:kern w:val="2"/>
              <w:sz w:val="20"/>
            </w:rPr>
            <w:tab/>
          </w:r>
          <w:r>
            <w:rPr>
              <w:rStyle w:val="10"/>
              <w:rFonts w:ascii="맑은 고딕" w:hAnsi="맑은 고딕" w:eastAsia="맑은 고딕"/>
              <w:b/>
            </w:rPr>
            <w:t>Recipe</w:t>
          </w:r>
          <w:r>
            <w:tab/>
          </w:r>
          <w:r>
            <w:t>19</w:t>
          </w:r>
          <w:r>
            <w:fldChar w:fldCharType="end"/>
          </w:r>
        </w:p>
        <w:p>
          <w:pPr>
            <w:pStyle w:val="14"/>
            <w:tabs>
              <w:tab w:val="left" w:pos="1275"/>
              <w:tab w:val="right" w:leader="dot" w:pos="9016"/>
            </w:tabs>
            <w:rPr>
              <w:kern w:val="2"/>
              <w:sz w:val="20"/>
            </w:rPr>
          </w:pPr>
          <w:r>
            <w:fldChar w:fldCharType="begin"/>
          </w:r>
          <w:r>
            <w:instrText xml:space="preserve"> HYPERLINK \l "_Toc533580439"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3</w:t>
          </w:r>
          <w:r>
            <w:rPr>
              <w:rStyle w:val="10"/>
              <w:rFonts w:ascii="맑은 고딕" w:hAnsi="맑은 고딕" w:eastAsia="맑은 고딕"/>
            </w:rPr>
            <w:t>.1</w:t>
          </w:r>
          <w:r>
            <w:rPr>
              <w:kern w:val="2"/>
              <w:sz w:val="20"/>
            </w:rPr>
            <w:tab/>
          </w:r>
          <w:r>
            <w:rPr>
              <w:rStyle w:val="10"/>
              <w:rFonts w:ascii="맑은 고딕" w:hAnsi="맑은 고딕" w:eastAsia="맑은 고딕"/>
            </w:rPr>
            <w:t>Selection Recipe (레서피 선택)</w:t>
          </w:r>
          <w:r>
            <w:tab/>
          </w:r>
          <w:r>
            <w:t>19</w:t>
          </w:r>
          <w:r>
            <w:fldChar w:fldCharType="end"/>
          </w:r>
        </w:p>
        <w:p>
          <w:pPr>
            <w:pStyle w:val="13"/>
            <w:tabs>
              <w:tab w:val="left" w:pos="1275"/>
              <w:tab w:val="right" w:leader="dot" w:pos="9016"/>
            </w:tabs>
            <w:rPr>
              <w:kern w:val="2"/>
              <w:sz w:val="20"/>
            </w:rPr>
          </w:pPr>
          <w:r>
            <w:fldChar w:fldCharType="begin"/>
          </w:r>
          <w:r>
            <w:instrText xml:space="preserve"> HYPERLINK \l "_Toc533580440"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4</w:t>
          </w:r>
          <w:r>
            <w:rPr>
              <w:kern w:val="2"/>
              <w:sz w:val="20"/>
            </w:rPr>
            <w:tab/>
          </w:r>
          <w:r>
            <w:rPr>
              <w:rStyle w:val="10"/>
              <w:rFonts w:ascii="맑은 고딕" w:hAnsi="맑은 고딕" w:eastAsia="맑은 고딕"/>
              <w:b/>
            </w:rPr>
            <w:t>Start Operation (운전 시작)</w:t>
          </w:r>
          <w:r>
            <w:tab/>
          </w:r>
          <w:r>
            <w:t>21</w:t>
          </w:r>
          <w:r>
            <w:fldChar w:fldCharType="end"/>
          </w:r>
        </w:p>
        <w:p>
          <w:pPr>
            <w:pStyle w:val="14"/>
            <w:tabs>
              <w:tab w:val="left" w:pos="1275"/>
              <w:tab w:val="right" w:leader="dot" w:pos="9016"/>
            </w:tabs>
            <w:rPr>
              <w:kern w:val="2"/>
              <w:sz w:val="20"/>
            </w:rPr>
          </w:pPr>
          <w:r>
            <w:fldChar w:fldCharType="begin"/>
          </w:r>
          <w:r>
            <w:instrText xml:space="preserve"> HYPERLINK \l "_Toc533580441"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4</w:t>
          </w:r>
          <w:r>
            <w:rPr>
              <w:rStyle w:val="10"/>
              <w:rFonts w:ascii="맑은 고딕" w:hAnsi="맑은 고딕" w:eastAsia="맑은 고딕"/>
            </w:rPr>
            <w:t>.1</w:t>
          </w:r>
          <w:r>
            <w:rPr>
              <w:kern w:val="2"/>
              <w:sz w:val="20"/>
            </w:rPr>
            <w:tab/>
          </w:r>
          <w:r>
            <w:rPr>
              <w:rStyle w:val="10"/>
              <w:rFonts w:ascii="맑은 고딕" w:hAnsi="맑은 고딕" w:eastAsia="맑은 고딕"/>
            </w:rPr>
            <w:t>Operation</w:t>
          </w:r>
          <w:r>
            <w:tab/>
          </w:r>
          <w:r>
            <w:t>21</w:t>
          </w:r>
          <w:r>
            <w:fldChar w:fldCharType="end"/>
          </w:r>
        </w:p>
        <w:p>
          <w:pPr>
            <w:pStyle w:val="13"/>
            <w:tabs>
              <w:tab w:val="left" w:pos="1275"/>
              <w:tab w:val="right" w:leader="dot" w:pos="9016"/>
            </w:tabs>
            <w:rPr>
              <w:kern w:val="2"/>
              <w:sz w:val="20"/>
            </w:rPr>
          </w:pPr>
          <w:r>
            <w:fldChar w:fldCharType="begin"/>
          </w:r>
          <w:r>
            <w:instrText xml:space="preserve"> HYPERLINK \l "_Toc533580448"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5</w:t>
          </w:r>
          <w:r>
            <w:rPr>
              <w:kern w:val="2"/>
              <w:sz w:val="20"/>
            </w:rPr>
            <w:tab/>
          </w:r>
          <w:r>
            <w:rPr>
              <w:rStyle w:val="10"/>
              <w:rFonts w:ascii="맑은 고딕" w:hAnsi="맑은 고딕" w:eastAsia="맑은 고딕"/>
              <w:b/>
            </w:rPr>
            <w:t>Emergency Stop</w:t>
          </w:r>
          <w:r>
            <w:tab/>
          </w:r>
          <w:r>
            <w:t>22</w:t>
          </w:r>
          <w:r>
            <w:fldChar w:fldCharType="end"/>
          </w:r>
        </w:p>
        <w:p>
          <w:pPr>
            <w:pStyle w:val="14"/>
            <w:tabs>
              <w:tab w:val="left" w:pos="1275"/>
              <w:tab w:val="right" w:leader="dot" w:pos="9016"/>
            </w:tabs>
            <w:rPr>
              <w:kern w:val="2"/>
              <w:sz w:val="20"/>
            </w:rPr>
          </w:pPr>
          <w:r>
            <w:fldChar w:fldCharType="begin"/>
          </w:r>
          <w:r>
            <w:instrText xml:space="preserve"> HYPERLINK \l "_Toc533580449"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5</w:t>
          </w:r>
          <w:r>
            <w:rPr>
              <w:rStyle w:val="10"/>
              <w:rFonts w:ascii="맑은 고딕" w:hAnsi="맑은 고딕" w:eastAsia="맑은 고딕"/>
            </w:rPr>
            <w:t>.1</w:t>
          </w:r>
          <w:r>
            <w:rPr>
              <w:kern w:val="2"/>
              <w:sz w:val="20"/>
            </w:rPr>
            <w:tab/>
          </w:r>
          <w:r>
            <w:rPr>
              <w:rStyle w:val="10"/>
              <w:rFonts w:ascii="맑은 고딕" w:hAnsi="맑은 고딕" w:eastAsia="맑은 고딕"/>
            </w:rPr>
            <w:t>Emergency Stop (비상 정지)</w:t>
          </w:r>
          <w:r>
            <w:tab/>
          </w:r>
          <w:r>
            <w:t>22</w:t>
          </w:r>
          <w:r>
            <w:fldChar w:fldCharType="end"/>
          </w:r>
        </w:p>
        <w:p>
          <w:pPr>
            <w:pStyle w:val="14"/>
            <w:tabs>
              <w:tab w:val="left" w:pos="1275"/>
              <w:tab w:val="right" w:leader="dot" w:pos="9016"/>
            </w:tabs>
            <w:rPr>
              <w:kern w:val="2"/>
              <w:sz w:val="20"/>
            </w:rPr>
          </w:pPr>
          <w:r>
            <w:fldChar w:fldCharType="begin"/>
          </w:r>
          <w:r>
            <w:instrText xml:space="preserve"> HYPERLINK \l "_Toc533580450"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5</w:t>
          </w:r>
          <w:r>
            <w:rPr>
              <w:rStyle w:val="10"/>
              <w:rFonts w:ascii="맑은 고딕" w:hAnsi="맑은 고딕" w:eastAsia="맑은 고딕"/>
            </w:rPr>
            <w:t>.2</w:t>
          </w:r>
          <w:r>
            <w:rPr>
              <w:kern w:val="2"/>
              <w:sz w:val="20"/>
            </w:rPr>
            <w:tab/>
          </w:r>
          <w:r>
            <w:rPr>
              <w:rStyle w:val="10"/>
              <w:rFonts w:ascii="맑은 고딕" w:hAnsi="맑은 고딕" w:eastAsia="맑은 고딕"/>
            </w:rPr>
            <w:t>Recovery</w:t>
          </w:r>
          <w:r>
            <w:tab/>
          </w:r>
          <w:r>
            <w:t>22</w:t>
          </w:r>
          <w:r>
            <w:fldChar w:fldCharType="end"/>
          </w:r>
        </w:p>
        <w:p>
          <w:pPr>
            <w:pStyle w:val="14"/>
            <w:tabs>
              <w:tab w:val="left" w:pos="1275"/>
              <w:tab w:val="right" w:leader="dot" w:pos="9016"/>
            </w:tabs>
            <w:rPr>
              <w:kern w:val="2"/>
              <w:sz w:val="20"/>
            </w:rPr>
          </w:pPr>
          <w:r>
            <w:fldChar w:fldCharType="begin"/>
          </w:r>
          <w:r>
            <w:instrText xml:space="preserve"> HYPERLINK \l "_Toc533580451"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5</w:t>
          </w:r>
          <w:r>
            <w:rPr>
              <w:rStyle w:val="10"/>
              <w:rFonts w:ascii="맑은 고딕" w:hAnsi="맑은 고딕" w:eastAsia="맑은 고딕"/>
            </w:rPr>
            <w:t>.3</w:t>
          </w:r>
          <w:r>
            <w:rPr>
              <w:kern w:val="2"/>
              <w:sz w:val="20"/>
            </w:rPr>
            <w:tab/>
          </w:r>
          <w:r>
            <w:rPr>
              <w:rStyle w:val="10"/>
              <w:rFonts w:ascii="맑은 고딕" w:hAnsi="맑은 고딕" w:eastAsia="맑은 고딕"/>
            </w:rPr>
            <w:t>Restart</w:t>
          </w:r>
          <w:r>
            <w:tab/>
          </w:r>
          <w:r>
            <w:t>22</w:t>
          </w:r>
          <w:r>
            <w:fldChar w:fldCharType="end"/>
          </w:r>
        </w:p>
        <w:p>
          <w:pPr>
            <w:pStyle w:val="13"/>
            <w:tabs>
              <w:tab w:val="left" w:pos="1275"/>
              <w:tab w:val="right" w:leader="dot" w:pos="9016"/>
            </w:tabs>
            <w:rPr>
              <w:kern w:val="2"/>
              <w:sz w:val="20"/>
            </w:rPr>
          </w:pPr>
          <w:r>
            <w:fldChar w:fldCharType="begin"/>
          </w:r>
          <w:r>
            <w:instrText xml:space="preserve"> HYPERLINK \l "_Toc533580452"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6</w:t>
          </w:r>
          <w:r>
            <w:rPr>
              <w:kern w:val="2"/>
              <w:sz w:val="20"/>
            </w:rPr>
            <w:tab/>
          </w:r>
          <w:r>
            <w:rPr>
              <w:rStyle w:val="10"/>
              <w:rFonts w:ascii="맑은 고딕" w:hAnsi="맑은 고딕" w:eastAsia="맑은 고딕"/>
              <w:b/>
            </w:rPr>
            <w:t>Unloading</w:t>
          </w:r>
          <w:r>
            <w:tab/>
          </w:r>
          <w:r>
            <w:t>22</w:t>
          </w:r>
          <w:r>
            <w:fldChar w:fldCharType="end"/>
          </w:r>
        </w:p>
        <w:p>
          <w:pPr>
            <w:pStyle w:val="14"/>
            <w:tabs>
              <w:tab w:val="left" w:pos="1275"/>
              <w:tab w:val="right" w:leader="dot" w:pos="9016"/>
            </w:tabs>
            <w:rPr>
              <w:kern w:val="2"/>
              <w:sz w:val="20"/>
            </w:rPr>
          </w:pPr>
          <w:r>
            <w:fldChar w:fldCharType="begin"/>
          </w:r>
          <w:r>
            <w:instrText xml:space="preserve"> HYPERLINK \l "_Toc533580453"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6</w:t>
          </w:r>
          <w:r>
            <w:rPr>
              <w:rStyle w:val="10"/>
              <w:rFonts w:ascii="맑은 고딕" w:hAnsi="맑은 고딕" w:eastAsia="맑은 고딕"/>
            </w:rPr>
            <w:t>.1</w:t>
          </w:r>
          <w:r>
            <w:rPr>
              <w:kern w:val="2"/>
              <w:sz w:val="20"/>
            </w:rPr>
            <w:tab/>
          </w:r>
          <w:r>
            <w:rPr>
              <w:rStyle w:val="10"/>
              <w:rFonts w:ascii="맑은 고딕" w:hAnsi="맑은 고딕" w:eastAsia="맑은 고딕"/>
            </w:rPr>
            <w:t>Product (제품)</w:t>
          </w:r>
          <w:r>
            <w:tab/>
          </w:r>
          <w:r>
            <w:t>22</w:t>
          </w:r>
          <w:r>
            <w:fldChar w:fldCharType="end"/>
          </w:r>
        </w:p>
        <w:p>
          <w:pPr>
            <w:pStyle w:val="13"/>
            <w:tabs>
              <w:tab w:val="left" w:pos="1275"/>
              <w:tab w:val="right" w:leader="dot" w:pos="9016"/>
            </w:tabs>
            <w:rPr>
              <w:kern w:val="2"/>
              <w:sz w:val="20"/>
            </w:rPr>
          </w:pPr>
          <w:r>
            <w:fldChar w:fldCharType="begin"/>
          </w:r>
          <w:r>
            <w:instrText xml:space="preserve"> HYPERLINK \l "_Toc533580457" </w:instrText>
          </w:r>
          <w:r>
            <w:fldChar w:fldCharType="separate"/>
          </w:r>
          <w:r>
            <w:rPr>
              <w:rStyle w:val="10"/>
              <w:rFonts w:ascii="맑은 고딕" w:hAnsi="맑은 고딕" w:eastAsia="맑은 고딕"/>
              <w:b/>
            </w:rPr>
            <w:t>5.</w:t>
          </w:r>
          <w:r>
            <w:rPr>
              <w:rStyle w:val="10"/>
              <w:rFonts w:hint="eastAsia" w:ascii="맑은 고딕" w:hAnsi="맑은 고딕" w:eastAsia="맑은 고딕"/>
              <w:b/>
              <w:lang w:val="en-US" w:eastAsia="ko-KR"/>
            </w:rPr>
            <w:t>7</w:t>
          </w:r>
          <w:r>
            <w:rPr>
              <w:kern w:val="2"/>
              <w:sz w:val="20"/>
            </w:rPr>
            <w:tab/>
          </w:r>
          <w:r>
            <w:rPr>
              <w:rStyle w:val="10"/>
              <w:rFonts w:ascii="맑은 고딕" w:hAnsi="맑은 고딕" w:eastAsia="맑은 고딕"/>
              <w:b/>
            </w:rPr>
            <w:t>Machine Shutdown (설비 정지)</w:t>
          </w:r>
          <w:r>
            <w:tab/>
          </w:r>
          <w:r>
            <w:t>23</w:t>
          </w:r>
          <w:r>
            <w:fldChar w:fldCharType="end"/>
          </w:r>
        </w:p>
        <w:p>
          <w:pPr>
            <w:pStyle w:val="14"/>
            <w:tabs>
              <w:tab w:val="left" w:pos="1275"/>
              <w:tab w:val="right" w:leader="dot" w:pos="9016"/>
            </w:tabs>
            <w:rPr>
              <w:kern w:val="2"/>
              <w:sz w:val="20"/>
            </w:rPr>
          </w:pPr>
          <w:r>
            <w:fldChar w:fldCharType="begin"/>
          </w:r>
          <w:r>
            <w:instrText xml:space="preserve"> HYPERLINK \l "_Toc533580458"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7</w:t>
          </w:r>
          <w:r>
            <w:rPr>
              <w:rStyle w:val="10"/>
              <w:rFonts w:ascii="맑은 고딕" w:hAnsi="맑은 고딕" w:eastAsia="맑은 고딕"/>
            </w:rPr>
            <w:t>.1</w:t>
          </w:r>
          <w:r>
            <w:rPr>
              <w:kern w:val="2"/>
              <w:sz w:val="20"/>
            </w:rPr>
            <w:tab/>
          </w:r>
          <w:r>
            <w:rPr>
              <w:rStyle w:val="10"/>
              <w:rFonts w:ascii="맑은 고딕" w:hAnsi="맑은 고딕" w:eastAsia="맑은 고딕"/>
            </w:rPr>
            <w:t>Program down (프로그램 종료)</w:t>
          </w:r>
          <w:r>
            <w:tab/>
          </w:r>
          <w:r>
            <w:t>23</w:t>
          </w:r>
          <w:r>
            <w:fldChar w:fldCharType="end"/>
          </w:r>
        </w:p>
        <w:p>
          <w:pPr>
            <w:pStyle w:val="14"/>
            <w:tabs>
              <w:tab w:val="left" w:pos="1275"/>
              <w:tab w:val="right" w:leader="dot" w:pos="9016"/>
            </w:tabs>
            <w:rPr>
              <w:kern w:val="2"/>
              <w:sz w:val="20"/>
            </w:rPr>
          </w:pPr>
          <w:r>
            <w:fldChar w:fldCharType="begin"/>
          </w:r>
          <w:r>
            <w:instrText xml:space="preserve"> HYPERLINK \l "_Toc533580459"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7</w:t>
          </w:r>
          <w:r>
            <w:rPr>
              <w:rStyle w:val="10"/>
              <w:rFonts w:ascii="맑은 고딕" w:hAnsi="맑은 고딕" w:eastAsia="맑은 고딕"/>
            </w:rPr>
            <w:t>.2</w:t>
          </w:r>
          <w:r>
            <w:rPr>
              <w:kern w:val="2"/>
              <w:sz w:val="20"/>
            </w:rPr>
            <w:tab/>
          </w:r>
          <w:r>
            <w:rPr>
              <w:rStyle w:val="10"/>
              <w:rFonts w:ascii="맑은 고딕" w:hAnsi="맑은 고딕" w:eastAsia="맑은 고딕"/>
            </w:rPr>
            <w:t>Power off (전원 끄기)</w:t>
          </w:r>
          <w:r>
            <w:tab/>
          </w:r>
          <w:r>
            <w:t>23</w:t>
          </w:r>
          <w:r>
            <w:fldChar w:fldCharType="end"/>
          </w:r>
        </w:p>
        <w:p>
          <w:pPr>
            <w:pStyle w:val="14"/>
            <w:tabs>
              <w:tab w:val="left" w:pos="1275"/>
              <w:tab w:val="right" w:leader="dot" w:pos="9016"/>
            </w:tabs>
          </w:pPr>
          <w:r>
            <w:fldChar w:fldCharType="begin"/>
          </w:r>
          <w:r>
            <w:instrText xml:space="preserve"> HYPERLINK \l "_Toc533580460" </w:instrText>
          </w:r>
          <w:r>
            <w:fldChar w:fldCharType="separate"/>
          </w:r>
          <w:r>
            <w:rPr>
              <w:rStyle w:val="10"/>
              <w:rFonts w:ascii="맑은 고딕" w:hAnsi="맑은 고딕" w:eastAsia="맑은 고딕"/>
            </w:rPr>
            <w:t>5.</w:t>
          </w:r>
          <w:r>
            <w:rPr>
              <w:rStyle w:val="10"/>
              <w:rFonts w:hint="eastAsia" w:ascii="맑은 고딕" w:hAnsi="맑은 고딕" w:eastAsia="맑은 고딕"/>
              <w:lang w:val="en-US" w:eastAsia="ko-KR"/>
            </w:rPr>
            <w:t>7</w:t>
          </w:r>
          <w:r>
            <w:rPr>
              <w:rStyle w:val="10"/>
              <w:rFonts w:ascii="맑은 고딕" w:hAnsi="맑은 고딕" w:eastAsia="맑은 고딕"/>
            </w:rPr>
            <w:t>.3</w:t>
          </w:r>
          <w:r>
            <w:rPr>
              <w:kern w:val="2"/>
              <w:sz w:val="20"/>
            </w:rPr>
            <w:tab/>
          </w:r>
          <w:r>
            <w:rPr>
              <w:rStyle w:val="10"/>
              <w:rFonts w:ascii="맑은 고딕" w:hAnsi="맑은 고딕" w:eastAsia="맑은 고딕"/>
            </w:rPr>
            <w:t>Check Point (설비 정지후 정리)</w:t>
          </w:r>
          <w:r>
            <w:tab/>
          </w:r>
          <w:r>
            <w:t>23</w:t>
          </w:r>
          <w:r>
            <w:fldChar w:fldCharType="end"/>
          </w:r>
          <w:r>
            <w:fldChar w:fldCharType="end"/>
          </w:r>
        </w:p>
      </w:sdtContent>
    </w:sdt>
    <w:p>
      <w:pPr>
        <w:widowControl/>
        <w:wordWrap/>
        <w:autoSpaceDE/>
        <w:autoSpaceDN/>
        <w:rPr>
          <w:rFonts w:ascii="맑은 고딕" w:hAnsi="맑은 고딕" w:eastAsia="맑은 고딕"/>
          <w:b/>
          <w:sz w:val="28"/>
          <w:szCs w:val="28"/>
        </w:rPr>
      </w:pPr>
      <w:r>
        <w:rPr>
          <w:rFonts w:ascii="맑은 고딕" w:hAnsi="맑은 고딕" w:eastAsia="맑은 고딕"/>
          <w:b/>
          <w:sz w:val="28"/>
          <w:szCs w:val="28"/>
        </w:rPr>
        <w:br w:type="page"/>
      </w:r>
    </w:p>
    <w:p>
      <w:pPr>
        <w:pStyle w:val="28"/>
        <w:numPr>
          <w:ilvl w:val="0"/>
          <w:numId w:val="1"/>
        </w:numPr>
        <w:wordWrap/>
        <w:ind w:leftChars="0"/>
        <w:jc w:val="left"/>
        <w:outlineLvl w:val="0"/>
        <w:rPr>
          <w:rFonts w:ascii="맑은 고딕" w:hAnsi="맑은 고딕" w:eastAsia="맑은 고딕"/>
          <w:b/>
          <w:sz w:val="28"/>
          <w:szCs w:val="28"/>
        </w:rPr>
      </w:pPr>
      <w:bookmarkStart w:id="0" w:name="_Toc533580394"/>
      <w:r>
        <w:rPr>
          <w:rFonts w:hint="eastAsia" w:ascii="맑은 고딕" w:hAnsi="맑은 고딕" w:eastAsia="맑은 고딕"/>
          <w:b/>
          <w:sz w:val="28"/>
          <w:szCs w:val="28"/>
        </w:rPr>
        <w:t>Safety Information</w:t>
      </w:r>
      <w:bookmarkEnd w:id="0"/>
    </w:p>
    <w:p>
      <w:pPr>
        <w:pStyle w:val="28"/>
        <w:numPr>
          <w:ilvl w:val="1"/>
          <w:numId w:val="1"/>
        </w:numPr>
        <w:wordWrap/>
        <w:spacing w:line="240" w:lineRule="auto"/>
        <w:ind w:leftChars="0"/>
        <w:jc w:val="left"/>
        <w:outlineLvl w:val="1"/>
        <w:rPr>
          <w:rFonts w:ascii="맑은 고딕" w:hAnsi="맑은 고딕" w:eastAsia="맑은 고딕"/>
          <w:b/>
          <w:sz w:val="24"/>
        </w:rPr>
      </w:pPr>
      <w:bookmarkStart w:id="1" w:name="_Toc533580395"/>
      <w:r>
        <w:rPr>
          <w:rFonts w:hint="eastAsia" w:ascii="맑은 고딕" w:hAnsi="맑은 고딕" w:eastAsia="맑은 고딕"/>
          <w:b/>
          <w:sz w:val="24"/>
        </w:rPr>
        <w:t>Safety Instruction (안전 표시)</w:t>
      </w:r>
      <w:bookmarkEnd w:id="1"/>
    </w:p>
    <w:p>
      <w:pPr>
        <w:wordWrap/>
        <w:spacing w:line="240" w:lineRule="auto"/>
        <w:jc w:val="center"/>
        <w:rPr>
          <w:rFonts w:ascii="맑은 고딕" w:hAnsi="맑은 고딕" w:eastAsia="맑은 고딕"/>
          <w:i/>
          <w:szCs w:val="20"/>
        </w:rPr>
      </w:pPr>
      <w:r>
        <w:rPr>
          <w:rFonts w:ascii="맑은 고딕" w:hAnsi="맑은 고딕" w:eastAsia="맑은 고딕"/>
          <w:i/>
          <w:szCs w:val="20"/>
        </w:rPr>
        <w:drawing>
          <wp:inline distT="0" distB="0" distL="0" distR="0">
            <wp:extent cx="5663565" cy="661670"/>
            <wp:effectExtent l="0" t="0" r="13335" b="24130"/>
            <wp:docPr id="65" name="다이어그램 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2" w:name="_Toc533580396"/>
      <w:r>
        <w:rPr>
          <w:rFonts w:hint="eastAsia" w:ascii="맑은 고딕" w:hAnsi="맑은 고딕" w:eastAsia="맑은 고딕"/>
          <w:b/>
          <w:sz w:val="24"/>
        </w:rPr>
        <w:t>Warning (경고)</w:t>
      </w:r>
      <w:bookmarkEnd w:id="2"/>
    </w:p>
    <w:tbl>
      <w:tblPr>
        <w:tblStyle w:val="4"/>
        <w:tblW w:w="7861" w:type="dxa"/>
        <w:tblInd w:w="99" w:type="dxa"/>
        <w:tblLayout w:type="autofit"/>
        <w:tblCellMar>
          <w:top w:w="0" w:type="dxa"/>
          <w:left w:w="99" w:type="dxa"/>
          <w:bottom w:w="0" w:type="dxa"/>
          <w:right w:w="99" w:type="dxa"/>
        </w:tblCellMar>
      </w:tblPr>
      <w:tblGrid>
        <w:gridCol w:w="2734"/>
        <w:gridCol w:w="1310"/>
        <w:gridCol w:w="3817"/>
      </w:tblGrid>
      <w:tr>
        <w:tblPrEx>
          <w:tblCellMar>
            <w:top w:w="0" w:type="dxa"/>
            <w:left w:w="99" w:type="dxa"/>
            <w:bottom w:w="0" w:type="dxa"/>
            <w:right w:w="99" w:type="dxa"/>
          </w:tblCellMar>
        </w:tblPrEx>
        <w:trPr>
          <w:gridAfter w:val="2"/>
          <w:wAfter w:w="5127" w:type="dxa"/>
          <w:trHeight w:val="219" w:hRule="atLeast"/>
        </w:trPr>
        <w:tc>
          <w:tcPr>
            <w:tcW w:w="2734" w:type="dxa"/>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b/>
                <w:color w:val="000000"/>
                <w:kern w:val="0"/>
                <w:sz w:val="22"/>
              </w:rPr>
            </w:pPr>
            <w:r>
              <w:rPr>
                <w:rFonts w:hint="eastAsia" w:ascii="맑은 고딕" w:hAnsi="맑은 고딕" w:eastAsia="맑은 고딕" w:cs="굴림"/>
                <w:b/>
                <w:color w:val="000000"/>
                <w:kern w:val="0"/>
                <w:sz w:val="22"/>
              </w:rPr>
              <w:t>Electric Shock</w:t>
            </w:r>
          </w:p>
        </w:tc>
      </w:tr>
      <w:tr>
        <w:tblPrEx>
          <w:tblCellMar>
            <w:top w:w="0" w:type="dxa"/>
            <w:left w:w="99" w:type="dxa"/>
            <w:bottom w:w="0" w:type="dxa"/>
            <w:right w:w="99" w:type="dxa"/>
          </w:tblCellMar>
        </w:tblPrEx>
        <w:trPr>
          <w:trHeight w:val="219" w:hRule="atLeast"/>
        </w:trPr>
        <w:tc>
          <w:tcPr>
            <w:tcW w:w="7861" w:type="dxa"/>
            <w:gridSpan w:val="3"/>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color w:val="000000"/>
                <w:kern w:val="0"/>
                <w:sz w:val="22"/>
              </w:rPr>
            </w:pPr>
            <w:r>
              <w:rPr>
                <w:rFonts w:hint="eastAsia" w:ascii="맑은 고딕" w:hAnsi="맑은 고딕" w:eastAsia="맑은 고딕" w:cs="굴림"/>
                <w:color w:val="000000"/>
                <w:kern w:val="0"/>
                <w:sz w:val="22"/>
              </w:rPr>
              <w:t>Contacting an electrical device can cause electric shock.</w:t>
            </w:r>
          </w:p>
        </w:tc>
      </w:tr>
      <w:tr>
        <w:tblPrEx>
          <w:tblCellMar>
            <w:top w:w="0" w:type="dxa"/>
            <w:left w:w="99" w:type="dxa"/>
            <w:bottom w:w="0" w:type="dxa"/>
            <w:right w:w="99" w:type="dxa"/>
          </w:tblCellMar>
        </w:tblPrEx>
        <w:trPr>
          <w:trHeight w:val="219" w:hRule="atLeast"/>
        </w:trPr>
        <w:tc>
          <w:tcPr>
            <w:tcW w:w="7861" w:type="dxa"/>
            <w:gridSpan w:val="3"/>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color w:val="000000"/>
                <w:kern w:val="0"/>
                <w:sz w:val="22"/>
              </w:rPr>
            </w:pPr>
            <w:r>
              <w:rPr>
                <w:rFonts w:hint="eastAsia" w:ascii="맑은 고딕" w:hAnsi="맑은 고딕" w:eastAsia="맑은 고딕" w:cs="굴림"/>
                <w:color w:val="000000"/>
                <w:kern w:val="0"/>
                <w:sz w:val="22"/>
              </w:rPr>
              <w:t>Cut off power supply before starting an electric work.</w:t>
            </w:r>
          </w:p>
        </w:tc>
      </w:tr>
      <w:tr>
        <w:tblPrEx>
          <w:tblCellMar>
            <w:top w:w="0" w:type="dxa"/>
            <w:left w:w="99" w:type="dxa"/>
            <w:bottom w:w="0" w:type="dxa"/>
            <w:right w:w="99" w:type="dxa"/>
          </w:tblCellMar>
        </w:tblPrEx>
        <w:trPr>
          <w:gridAfter w:val="2"/>
          <w:wAfter w:w="5127" w:type="dxa"/>
          <w:trHeight w:val="219" w:hRule="atLeast"/>
        </w:trPr>
        <w:tc>
          <w:tcPr>
            <w:tcW w:w="2734" w:type="dxa"/>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b/>
                <w:color w:val="000000"/>
                <w:kern w:val="0"/>
                <w:sz w:val="22"/>
              </w:rPr>
            </w:pPr>
          </w:p>
          <w:p>
            <w:pPr>
              <w:widowControl/>
              <w:wordWrap/>
              <w:autoSpaceDE/>
              <w:autoSpaceDN/>
              <w:spacing w:after="0" w:line="240" w:lineRule="auto"/>
              <w:jc w:val="left"/>
              <w:rPr>
                <w:rFonts w:ascii="맑은 고딕" w:hAnsi="맑은 고딕" w:eastAsia="맑은 고딕" w:cs="굴림"/>
                <w:b/>
                <w:color w:val="000000"/>
                <w:kern w:val="0"/>
                <w:sz w:val="22"/>
              </w:rPr>
            </w:pPr>
            <w:r>
              <w:rPr>
                <w:rFonts w:hint="eastAsia" w:ascii="맑은 고딕" w:hAnsi="맑은 고딕" w:eastAsia="맑은 고딕" w:cs="굴림"/>
                <w:b/>
                <w:color w:val="000000"/>
                <w:kern w:val="0"/>
                <w:sz w:val="22"/>
              </w:rPr>
              <w:t>Crush Hazard</w:t>
            </w:r>
          </w:p>
        </w:tc>
      </w:tr>
      <w:tr>
        <w:tblPrEx>
          <w:tblCellMar>
            <w:top w:w="0" w:type="dxa"/>
            <w:left w:w="99" w:type="dxa"/>
            <w:bottom w:w="0" w:type="dxa"/>
            <w:right w:w="99" w:type="dxa"/>
          </w:tblCellMar>
        </w:tblPrEx>
        <w:trPr>
          <w:trHeight w:val="219" w:hRule="atLeast"/>
        </w:trPr>
        <w:tc>
          <w:tcPr>
            <w:tcW w:w="7861" w:type="dxa"/>
            <w:gridSpan w:val="3"/>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color w:val="000000"/>
                <w:kern w:val="0"/>
                <w:sz w:val="22"/>
              </w:rPr>
            </w:pPr>
            <w:r>
              <w:rPr>
                <w:rFonts w:hint="eastAsia" w:ascii="맑은 고딕" w:hAnsi="맑은 고딕" w:eastAsia="맑은 고딕" w:cs="굴림"/>
                <w:color w:val="000000"/>
                <w:kern w:val="0"/>
                <w:sz w:val="22"/>
              </w:rPr>
              <w:t>While operating the m</w:t>
            </w:r>
            <w:r>
              <w:rPr>
                <w:rFonts w:ascii="맑은 고딕" w:hAnsi="맑은 고딕" w:eastAsia="맑은 고딕" w:cs="굴림"/>
                <w:color w:val="000000"/>
                <w:kern w:val="0"/>
                <w:sz w:val="22"/>
              </w:rPr>
              <w:t>a</w:t>
            </w:r>
            <w:r>
              <w:rPr>
                <w:rFonts w:hint="eastAsia" w:ascii="맑은 고딕" w:hAnsi="맑은 고딕" w:eastAsia="맑은 고딕" w:cs="굴림"/>
                <w:color w:val="000000"/>
                <w:kern w:val="0"/>
                <w:sz w:val="22"/>
              </w:rPr>
              <w:t>chine do not touch by the hand.</w:t>
            </w:r>
          </w:p>
        </w:tc>
      </w:tr>
      <w:tr>
        <w:tblPrEx>
          <w:tblCellMar>
            <w:top w:w="0" w:type="dxa"/>
            <w:left w:w="99" w:type="dxa"/>
            <w:bottom w:w="0" w:type="dxa"/>
            <w:right w:w="99" w:type="dxa"/>
          </w:tblCellMar>
        </w:tblPrEx>
        <w:trPr>
          <w:gridAfter w:val="1"/>
          <w:wAfter w:w="3817" w:type="dxa"/>
          <w:trHeight w:val="219" w:hRule="atLeast"/>
        </w:trPr>
        <w:tc>
          <w:tcPr>
            <w:tcW w:w="4044" w:type="dxa"/>
            <w:gridSpan w:val="2"/>
            <w:tcBorders>
              <w:top w:val="nil"/>
              <w:left w:val="nil"/>
              <w:bottom w:val="nil"/>
              <w:right w:val="nil"/>
            </w:tcBorders>
            <w:shd w:val="clear" w:color="000000" w:fill="FFFFFF"/>
            <w:noWrap/>
            <w:vAlign w:val="center"/>
          </w:tcPr>
          <w:p>
            <w:pPr>
              <w:widowControl/>
              <w:wordWrap/>
              <w:autoSpaceDE/>
              <w:autoSpaceDN/>
              <w:spacing w:after="0" w:line="240" w:lineRule="auto"/>
              <w:jc w:val="left"/>
              <w:rPr>
                <w:rFonts w:ascii="맑은 고딕" w:hAnsi="맑은 고딕" w:eastAsia="맑은 고딕" w:cs="굴림"/>
                <w:color w:val="000000"/>
                <w:kern w:val="0"/>
                <w:sz w:val="22"/>
              </w:rPr>
            </w:pPr>
            <w:r>
              <w:rPr>
                <w:rFonts w:hint="eastAsia" w:ascii="맑은 고딕" w:hAnsi="맑은 고딕" w:eastAsia="맑은 고딕" w:cs="굴림"/>
                <w:color w:val="000000"/>
                <w:kern w:val="0"/>
                <w:sz w:val="22"/>
              </w:rPr>
              <w:t>There is a risk injury.</w:t>
            </w:r>
          </w:p>
          <w:p>
            <w:pPr>
              <w:widowControl/>
              <w:wordWrap/>
              <w:autoSpaceDE/>
              <w:autoSpaceDN/>
              <w:spacing w:after="0" w:line="240" w:lineRule="auto"/>
              <w:jc w:val="left"/>
              <w:rPr>
                <w:rFonts w:ascii="맑은 고딕" w:hAnsi="맑은 고딕" w:eastAsia="맑은 고딕" w:cs="굴림"/>
                <w:color w:val="000000"/>
                <w:kern w:val="0"/>
                <w:sz w:val="22"/>
              </w:rPr>
            </w:pPr>
          </w:p>
        </w:tc>
      </w:tr>
    </w:tbl>
    <w:p>
      <w:pPr>
        <w:wordWrap/>
        <w:spacing w:line="240" w:lineRule="auto"/>
        <w:jc w:val="left"/>
        <w:rPr>
          <w:rFonts w:ascii="맑은 고딕" w:hAnsi="맑은 고딕" w:eastAsia="맑은 고딕"/>
          <w:b/>
          <w:sz w:val="24"/>
        </w:rPr>
      </w:pPr>
      <w:r>
        <w:rPr>
          <w:rFonts w:hint="eastAsia" w:ascii="맑은 고딕" w:hAnsi="맑은 고딕" w:eastAsia="맑은 고딕" w:cs="굴림"/>
          <w:b/>
          <w:color w:val="000000"/>
          <w:kern w:val="0"/>
          <w:sz w:val="22"/>
        </w:rPr>
        <w:t>Operation by authorized</w:t>
      </w:r>
      <w:r>
        <w:rPr>
          <w:rFonts w:ascii="맑은 고딕" w:hAnsi="맑은 고딕" w:eastAsia="맑은 고딕" w:cs="굴림"/>
          <w:b/>
          <w:color w:val="000000"/>
          <w:kern w:val="0"/>
          <w:sz w:val="22"/>
        </w:rPr>
        <w:t xml:space="preserve"> </w:t>
      </w:r>
      <w:r>
        <w:rPr>
          <w:rFonts w:hint="eastAsia" w:ascii="맑은 고딕" w:hAnsi="맑은 고딕" w:eastAsia="맑은 고딕" w:cs="굴림"/>
          <w:b/>
          <w:color w:val="000000"/>
          <w:kern w:val="0"/>
          <w:sz w:val="22"/>
        </w:rPr>
        <w:t>personal</w:t>
      </w:r>
      <w:r>
        <w:rPr>
          <w:rFonts w:ascii="맑은 고딕" w:hAnsi="맑은 고딕" w:eastAsia="맑은 고딕" w:cs="굴림"/>
          <w:b/>
          <w:color w:val="000000"/>
          <w:kern w:val="0"/>
          <w:sz w:val="22"/>
        </w:rPr>
        <w:t xml:space="preserve"> </w:t>
      </w:r>
      <w:r>
        <w:rPr>
          <w:rFonts w:hint="eastAsia" w:ascii="맑은 고딕" w:hAnsi="맑은 고딕" w:eastAsia="맑은 고딕" w:cs="굴림"/>
          <w:b/>
          <w:color w:val="000000"/>
          <w:kern w:val="0"/>
          <w:sz w:val="22"/>
        </w:rPr>
        <w:t>only.</w:t>
      </w: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wordWrap/>
        <w:spacing w:line="240" w:lineRule="auto"/>
        <w:jc w:val="center"/>
        <w:rPr>
          <w:rFonts w:ascii="맑은 고딕" w:hAnsi="맑은 고딕" w:eastAsia="맑은 고딕"/>
          <w:i/>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3" w:name="_Toc533580397"/>
      <w:r>
        <w:rPr>
          <w:rFonts w:hint="eastAsia" w:ascii="맑은 고딕" w:hAnsi="맑은 고딕" w:eastAsia="맑은 고딕"/>
          <w:b/>
          <w:sz w:val="24"/>
        </w:rPr>
        <w:t>Precaution (예방)</w:t>
      </w:r>
      <w:bookmarkEnd w:id="3"/>
    </w:p>
    <w:p>
      <w:pPr>
        <w:wordWrap/>
        <w:spacing w:line="240" w:lineRule="auto"/>
        <w:ind w:firstLine="800"/>
        <w:jc w:val="left"/>
      </w:pPr>
      <w:r>
        <w:t>1. 해당 장비는 반드시 고정해주시기 바랍니다.</w:t>
      </w:r>
    </w:p>
    <w:p>
      <w:pPr>
        <w:wordWrap/>
        <w:spacing w:line="240" w:lineRule="auto"/>
        <w:ind w:firstLine="800"/>
        <w:jc w:val="left"/>
      </w:pPr>
      <w:r>
        <w:t>Please be sure your equipment is fixed.</w:t>
      </w:r>
    </w:p>
    <w:p>
      <w:pPr>
        <w:pStyle w:val="28"/>
        <w:wordWrap/>
        <w:spacing w:line="240" w:lineRule="auto"/>
        <w:ind w:left="425" w:leftChars="0" w:firstLine="375"/>
        <w:jc w:val="left"/>
      </w:pPr>
      <w:r>
        <w:rPr>
          <w:rFonts w:hint="eastAsia"/>
        </w:rPr>
        <w:t xml:space="preserve">2. </w:t>
      </w:r>
      <w:r>
        <w:t>본 매뉴얼의 사양에 대한 부분에 명시된 전원 전압을 사용하십시오.</w:t>
      </w:r>
    </w:p>
    <w:p>
      <w:pPr>
        <w:pStyle w:val="28"/>
        <w:wordWrap/>
        <w:spacing w:line="240" w:lineRule="auto"/>
        <w:ind w:left="425" w:leftChars="0" w:firstLine="375"/>
        <w:jc w:val="left"/>
      </w:pPr>
      <w:r>
        <w:t>Use the power voltage specified on the part of the specifications of this manual.</w:t>
      </w:r>
    </w:p>
    <w:p>
      <w:pPr>
        <w:pStyle w:val="28"/>
        <w:wordWrap/>
        <w:spacing w:line="240" w:lineRule="auto"/>
        <w:ind w:left="425" w:leftChars="0" w:firstLine="375"/>
        <w:jc w:val="left"/>
      </w:pPr>
      <w:r>
        <w:rPr>
          <w:rFonts w:hint="eastAsia"/>
        </w:rPr>
        <w:t xml:space="preserve">3. </w:t>
      </w:r>
      <w:r>
        <w:t>여러 기기를 한꺼번에 연결해서 콘센트에 과부하가 걸리지 않도록 하십시오.</w:t>
      </w:r>
    </w:p>
    <w:p>
      <w:pPr>
        <w:pStyle w:val="28"/>
        <w:wordWrap/>
        <w:spacing w:line="240" w:lineRule="auto"/>
        <w:ind w:left="425" w:leftChars="0" w:firstLine="375"/>
        <w:jc w:val="left"/>
        <w:rPr>
          <w:rFonts w:ascii="맑은 고딕" w:hAnsi="맑은 고딕" w:eastAsia="맑은 고딕"/>
          <w:szCs w:val="20"/>
        </w:rPr>
      </w:pPr>
      <w:r>
        <w:rPr>
          <w:rFonts w:ascii="맑은 고딕" w:hAnsi="맑은 고딕" w:eastAsia="맑은 고딕"/>
          <w:szCs w:val="20"/>
        </w:rPr>
        <w:t>Simultaneously connecting multiple devices to do not overload the outlet.</w:t>
      </w:r>
    </w:p>
    <w:p>
      <w:pPr>
        <w:pStyle w:val="28"/>
        <w:wordWrap/>
        <w:spacing w:line="240" w:lineRule="auto"/>
        <w:ind w:leftChars="0"/>
        <w:jc w:val="left"/>
      </w:pPr>
      <w:r>
        <w:rPr>
          <w:rFonts w:hint="eastAsia"/>
        </w:rPr>
        <w:t xml:space="preserve">4. </w:t>
      </w:r>
      <w:r>
        <w:t>공급되는 전용 전선을 사용하십시오. 전선이 손상된 경우 공급원에서 승인된 전선으로만 교환하십시오.</w:t>
      </w:r>
    </w:p>
    <w:p>
      <w:pPr>
        <w:pStyle w:val="28"/>
        <w:wordWrap/>
        <w:spacing w:line="240" w:lineRule="auto"/>
        <w:ind w:leftChars="0"/>
        <w:jc w:val="left"/>
      </w:pPr>
      <w:r>
        <w:t>Use only the cables supplied. If the wire is damaged, replace it with an approved wire only</w:t>
      </w:r>
    </w:p>
    <w:p>
      <w:pPr>
        <w:pStyle w:val="28"/>
        <w:wordWrap/>
        <w:spacing w:line="240" w:lineRule="auto"/>
        <w:ind w:leftChars="0"/>
        <w:jc w:val="left"/>
      </w:pPr>
      <w:r>
        <w:t>5</w:t>
      </w:r>
      <w:r>
        <w:rPr>
          <w:rFonts w:hint="eastAsia"/>
        </w:rPr>
        <w:t xml:space="preserve">. </w:t>
      </w:r>
      <w:r>
        <w:t>청소나 이동, 또는 점검을 받을 때는 반드시 먼저 전원을 끄고 콘센트를 분리해 주십시오</w:t>
      </w:r>
      <w:r>
        <w:rPr>
          <w:rFonts w:hint="eastAsia"/>
        </w:rPr>
        <w:t>.</w:t>
      </w:r>
    </w:p>
    <w:p>
      <w:pPr>
        <w:pStyle w:val="28"/>
        <w:wordWrap/>
        <w:spacing w:line="240" w:lineRule="auto"/>
        <w:ind w:leftChars="0"/>
        <w:jc w:val="left"/>
        <w:rPr>
          <w:rFonts w:ascii="맑은 고딕" w:hAnsi="맑은 고딕" w:eastAsia="맑은 고딕"/>
          <w:szCs w:val="20"/>
        </w:rPr>
      </w:pPr>
      <w:r>
        <w:rPr>
          <w:rFonts w:ascii="맑은 고딕" w:hAnsi="맑은 고딕" w:eastAsia="맑은 고딕"/>
          <w:szCs w:val="20"/>
        </w:rPr>
        <w:t>Before cleaning, moving, or checking, be sure to turn off the power and disconnect the outlet.</w:t>
      </w:r>
    </w:p>
    <w:p>
      <w:pPr>
        <w:pStyle w:val="28"/>
        <w:wordWrap/>
        <w:spacing w:line="240" w:lineRule="auto"/>
        <w:ind w:leftChars="0"/>
        <w:jc w:val="left"/>
        <w:rPr>
          <w:rFonts w:ascii="맑은 고딕" w:hAnsi="맑은 고딕" w:eastAsia="맑은 고딕"/>
          <w:szCs w:val="20"/>
        </w:rPr>
      </w:pPr>
      <w:r>
        <w:t>6</w:t>
      </w:r>
      <w:r>
        <w:rPr>
          <w:rFonts w:hint="eastAsia"/>
        </w:rPr>
        <w:t xml:space="preserve"> 장비 </w:t>
      </w:r>
      <w:r>
        <w:t>연기가 나거나 타는 냄새가 날 경우 사용을 중단하고 전원코드를 콘센트에서 분리하십시오.</w:t>
      </w:r>
    </w:p>
    <w:p>
      <w:pPr>
        <w:pStyle w:val="28"/>
        <w:wordWrap/>
        <w:spacing w:line="240" w:lineRule="auto"/>
        <w:ind w:leftChars="0"/>
        <w:jc w:val="left"/>
        <w:rPr>
          <w:rFonts w:ascii="맑은 고딕" w:hAnsi="맑은 고딕" w:eastAsia="맑은 고딕"/>
          <w:szCs w:val="20"/>
        </w:rPr>
      </w:pPr>
      <w:r>
        <w:rPr>
          <w:rFonts w:ascii="맑은 고딕" w:hAnsi="맑은 고딕" w:eastAsia="맑은 고딕"/>
          <w:szCs w:val="20"/>
        </w:rPr>
        <w:t>If you smell smoke or burning equipment Day discontinue use and disconnect the power cord from the outlet.</w:t>
      </w:r>
    </w:p>
    <w:p>
      <w:pPr>
        <w:pStyle w:val="28"/>
        <w:wordWrap/>
        <w:spacing w:line="240" w:lineRule="auto"/>
        <w:ind w:left="425" w:leftChars="0" w:firstLine="375"/>
        <w:jc w:val="left"/>
      </w:pPr>
      <w:r>
        <w:t>7 기기를 분해하거나 수리하시기 전에 지원 부서에 연락 주십시오.</w:t>
      </w:r>
    </w:p>
    <w:p>
      <w:pPr>
        <w:pStyle w:val="28"/>
        <w:wordWrap/>
        <w:spacing w:line="240" w:lineRule="auto"/>
        <w:ind w:left="425" w:leftChars="0" w:firstLine="375"/>
        <w:jc w:val="left"/>
        <w:rPr>
          <w:rFonts w:ascii="맑은 고딕" w:hAnsi="맑은 고딕" w:eastAsia="맑은 고딕"/>
          <w:szCs w:val="20"/>
        </w:rPr>
      </w:pPr>
      <w:r>
        <w:rPr>
          <w:rFonts w:ascii="맑은 고딕" w:hAnsi="맑은 고딕" w:eastAsia="맑은 고딕"/>
          <w:szCs w:val="20"/>
        </w:rPr>
        <w:t>Please contact support before you disassemble and repair the unit.</w:t>
      </w:r>
    </w:p>
    <w:p>
      <w:pPr>
        <w:wordWrap/>
        <w:spacing w:line="240" w:lineRule="auto"/>
        <w:ind w:left="992"/>
      </w:pPr>
    </w:p>
    <w:p>
      <w:pPr>
        <w:widowControl/>
        <w:wordWrap/>
        <w:autoSpaceDE/>
        <w:autoSpaceDN/>
        <w:rPr>
          <w:rFonts w:ascii="맑은 고딕" w:hAnsi="맑은 고딕" w:eastAsia="맑은 고딕"/>
          <w:b/>
          <w:sz w:val="28"/>
          <w:szCs w:val="28"/>
        </w:rPr>
      </w:pPr>
    </w:p>
    <w:p>
      <w:pPr>
        <w:widowControl/>
        <w:wordWrap/>
        <w:autoSpaceDE/>
        <w:autoSpaceDN/>
        <w:rPr>
          <w:rFonts w:ascii="맑은 고딕" w:hAnsi="맑은 고딕" w:eastAsia="맑은 고딕"/>
          <w:b/>
          <w:sz w:val="28"/>
          <w:szCs w:val="28"/>
        </w:rPr>
      </w:pPr>
    </w:p>
    <w:p>
      <w:pPr>
        <w:widowControl/>
        <w:wordWrap/>
        <w:autoSpaceDE/>
        <w:autoSpaceDN/>
        <w:rPr>
          <w:rFonts w:ascii="맑은 고딕" w:hAnsi="맑은 고딕" w:eastAsia="맑은 고딕"/>
          <w:b/>
          <w:sz w:val="28"/>
          <w:szCs w:val="28"/>
        </w:rPr>
      </w:pPr>
    </w:p>
    <w:p>
      <w:pPr>
        <w:widowControl/>
        <w:wordWrap/>
        <w:autoSpaceDE/>
        <w:autoSpaceDN/>
        <w:rPr>
          <w:rFonts w:ascii="맑은 고딕" w:hAnsi="맑은 고딕" w:eastAsia="맑은 고딕"/>
          <w:b/>
          <w:sz w:val="28"/>
          <w:szCs w:val="28"/>
        </w:rPr>
      </w:pPr>
    </w:p>
    <w:p>
      <w:pPr>
        <w:pStyle w:val="28"/>
        <w:numPr>
          <w:ilvl w:val="0"/>
          <w:numId w:val="1"/>
        </w:numPr>
        <w:wordWrap/>
        <w:spacing w:line="240" w:lineRule="auto"/>
        <w:ind w:leftChars="0"/>
        <w:jc w:val="left"/>
        <w:outlineLvl w:val="0"/>
        <w:rPr>
          <w:rFonts w:ascii="맑은 고딕" w:hAnsi="맑은 고딕" w:eastAsia="맑은 고딕"/>
          <w:b/>
          <w:sz w:val="28"/>
          <w:szCs w:val="28"/>
        </w:rPr>
      </w:pPr>
      <w:bookmarkStart w:id="4" w:name="_Toc533580398"/>
      <w:r>
        <w:rPr>
          <w:rFonts w:hint="eastAsia" w:ascii="맑은 고딕" w:hAnsi="맑은 고딕" w:eastAsia="맑은 고딕"/>
          <w:b/>
          <w:sz w:val="28"/>
          <w:szCs w:val="28"/>
        </w:rPr>
        <w:t>Machine Introduction</w:t>
      </w:r>
      <w:bookmarkEnd w:id="4"/>
    </w:p>
    <w:p>
      <w:pPr>
        <w:pStyle w:val="28"/>
        <w:numPr>
          <w:ilvl w:val="1"/>
          <w:numId w:val="1"/>
        </w:numPr>
        <w:wordWrap/>
        <w:spacing w:line="240" w:lineRule="auto"/>
        <w:ind w:leftChars="0"/>
        <w:jc w:val="left"/>
        <w:outlineLvl w:val="1"/>
        <w:rPr>
          <w:rFonts w:ascii="맑은 고딕" w:hAnsi="맑은 고딕" w:eastAsia="맑은 고딕"/>
          <w:b/>
          <w:sz w:val="24"/>
        </w:rPr>
      </w:pPr>
      <w:bookmarkStart w:id="5" w:name="_Toc533580399"/>
      <w:r>
        <w:rPr>
          <w:rFonts w:hint="eastAsia" w:ascii="맑은 고딕" w:hAnsi="맑은 고딕" w:eastAsia="맑은 고딕"/>
          <w:b/>
          <w:sz w:val="24"/>
        </w:rPr>
        <w:t>Machine Overview</w:t>
      </w:r>
      <w:bookmarkEnd w:id="5"/>
    </w:p>
    <w:p>
      <w:pPr>
        <w:wordWrap/>
        <w:spacing w:line="240" w:lineRule="auto"/>
        <w:jc w:val="center"/>
        <w:rPr>
          <w:rFonts w:ascii="맑은 고딕" w:hAnsi="맑은 고딕" w:eastAsia="맑은 고딕"/>
          <w:i/>
          <w:szCs w:val="20"/>
        </w:rPr>
      </w:pPr>
      <w:r>
        <w:drawing>
          <wp:inline distT="0" distB="0" distL="0" distR="0">
            <wp:extent cx="4614545" cy="2621915"/>
            <wp:effectExtent l="0" t="0" r="0" b="6985"/>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그림 64"/>
                    <pic:cNvPicPr>
                      <a:picLocks noChangeAspect="1"/>
                    </pic:cNvPicPr>
                  </pic:nvPicPr>
                  <pic:blipFill>
                    <a:blip r:embed="rId15"/>
                    <a:stretch>
                      <a:fillRect/>
                    </a:stretch>
                  </pic:blipFill>
                  <pic:spPr>
                    <a:xfrm>
                      <a:off x="0" y="0"/>
                      <a:ext cx="4626142" cy="2628792"/>
                    </a:xfrm>
                    <a:prstGeom prst="rect">
                      <a:avLst/>
                    </a:prstGeom>
                  </pic:spPr>
                </pic:pic>
              </a:graphicData>
            </a:graphic>
          </wp:inline>
        </w:drawing>
      </w:r>
    </w:p>
    <w:p>
      <w:pPr>
        <w:wordWrap/>
        <w:spacing w:line="240" w:lineRule="auto"/>
        <w:jc w:val="left"/>
        <w:rPr>
          <w:rFonts w:ascii="맑은 고딕" w:hAnsi="맑은 고딕" w:eastAsia="맑은 고딕"/>
          <w:i/>
          <w:szCs w:val="20"/>
        </w:rPr>
      </w:pPr>
    </w:p>
    <w:p>
      <w:pPr>
        <w:pStyle w:val="28"/>
        <w:numPr>
          <w:ilvl w:val="0"/>
          <w:numId w:val="1"/>
        </w:numPr>
        <w:wordWrap/>
        <w:spacing w:line="240" w:lineRule="auto"/>
        <w:ind w:leftChars="0"/>
        <w:jc w:val="left"/>
        <w:outlineLvl w:val="0"/>
        <w:rPr>
          <w:rFonts w:ascii="맑은 고딕" w:hAnsi="맑은 고딕" w:eastAsia="맑은 고딕"/>
          <w:b/>
          <w:sz w:val="28"/>
          <w:szCs w:val="28"/>
        </w:rPr>
      </w:pPr>
      <w:bookmarkStart w:id="6" w:name="_Toc533580403"/>
      <w:r>
        <w:rPr>
          <w:rFonts w:hint="eastAsia" w:ascii="맑은 고딕" w:hAnsi="맑은 고딕" w:eastAsia="맑은 고딕"/>
          <w:b/>
          <w:sz w:val="28"/>
          <w:szCs w:val="28"/>
        </w:rPr>
        <w:t>Safety (안전)</w:t>
      </w:r>
      <w:bookmarkEnd w:id="6"/>
    </w:p>
    <w:p>
      <w:pPr>
        <w:pStyle w:val="28"/>
        <w:numPr>
          <w:ilvl w:val="1"/>
          <w:numId w:val="1"/>
        </w:numPr>
        <w:wordWrap/>
        <w:spacing w:line="240" w:lineRule="auto"/>
        <w:ind w:leftChars="0"/>
        <w:jc w:val="left"/>
        <w:outlineLvl w:val="1"/>
        <w:rPr>
          <w:rFonts w:ascii="맑은 고딕" w:hAnsi="맑은 고딕" w:eastAsia="맑은 고딕"/>
          <w:b/>
          <w:sz w:val="24"/>
        </w:rPr>
      </w:pPr>
      <w:bookmarkStart w:id="7" w:name="_Toc533580408"/>
      <w:r>
        <w:rPr>
          <w:rFonts w:hint="eastAsia" w:ascii="맑은 고딕" w:hAnsi="맑은 고딕" w:eastAsia="맑은 고딕"/>
          <w:b/>
          <w:sz w:val="24"/>
        </w:rPr>
        <w:t>Hazards (위험성)</w:t>
      </w:r>
      <w:bookmarkEnd w:id="7"/>
    </w:p>
    <w:p>
      <w:pPr>
        <w:pStyle w:val="28"/>
        <w:numPr>
          <w:ilvl w:val="2"/>
          <w:numId w:val="1"/>
        </w:numPr>
        <w:wordWrap/>
        <w:spacing w:line="240" w:lineRule="auto"/>
        <w:ind w:leftChars="0"/>
        <w:jc w:val="left"/>
        <w:outlineLvl w:val="2"/>
        <w:rPr>
          <w:rFonts w:ascii="맑은 고딕" w:hAnsi="맑은 고딕" w:eastAsia="맑은 고딕"/>
          <w:szCs w:val="20"/>
        </w:rPr>
      </w:pPr>
      <w:bookmarkStart w:id="8" w:name="_Toc478725093"/>
      <w:r>
        <w:rPr>
          <w:rFonts w:hint="eastAsia" w:ascii="맑은 고딕" w:hAnsi="맑은 고딕" w:eastAsia="맑은 고딕"/>
          <w:szCs w:val="20"/>
        </w:rPr>
        <w:t>Necessary Skill Level (필요 지식)</w:t>
      </w:r>
      <w:bookmarkEnd w:id="8"/>
    </w:p>
    <w:p>
      <w:pPr>
        <w:pStyle w:val="28"/>
        <w:numPr>
          <w:ilvl w:val="0"/>
          <w:numId w:val="2"/>
        </w:numPr>
        <w:ind w:leftChars="0"/>
        <w:rPr>
          <w:rFonts w:ascii="맑은 고딕" w:hAnsi="맑은 고딕" w:eastAsia="맑은 고딕"/>
          <w:color w:val="000000" w:themeColor="text1"/>
          <w:szCs w:val="20"/>
          <w14:textFill>
            <w14:solidFill>
              <w14:schemeClr w14:val="tx1"/>
            </w14:solidFill>
          </w14:textFill>
        </w:rPr>
      </w:pPr>
      <w:r>
        <w:rPr>
          <w:rFonts w:ascii="맑은 고딕" w:hAnsi="맑은 고딕" w:eastAsia="맑은 고딕"/>
          <w:color w:val="000000" w:themeColor="text1"/>
          <w:szCs w:val="20"/>
          <w14:textFill>
            <w14:solidFill>
              <w14:schemeClr w14:val="tx1"/>
            </w14:solidFill>
          </w14:textFill>
        </w:rPr>
        <w:t xml:space="preserve">Setup &amp; Maintenance Manual </w:t>
      </w:r>
      <w:r>
        <w:rPr>
          <w:rFonts w:hint="eastAsia" w:ascii="맑은 고딕" w:hAnsi="맑은 고딕" w:eastAsia="맑은 고딕"/>
          <w:color w:val="000000" w:themeColor="text1"/>
          <w:szCs w:val="20"/>
          <w14:textFill>
            <w14:solidFill>
              <w14:schemeClr w14:val="tx1"/>
            </w14:solidFill>
          </w14:textFill>
        </w:rPr>
        <w:t>습득</w:t>
      </w:r>
    </w:p>
    <w:p>
      <w:pPr>
        <w:pStyle w:val="28"/>
        <w:numPr>
          <w:ilvl w:val="0"/>
          <w:numId w:val="2"/>
        </w:numPr>
        <w:ind w:leftChars="0"/>
        <w:rPr>
          <w:rFonts w:ascii="맑은 고딕" w:hAnsi="맑은 고딕" w:eastAsia="맑은 고딕"/>
          <w:color w:val="000000" w:themeColor="text1"/>
          <w:szCs w:val="20"/>
          <w14:textFill>
            <w14:solidFill>
              <w14:schemeClr w14:val="tx1"/>
            </w14:solidFill>
          </w14:textFill>
        </w:rPr>
      </w:pPr>
      <w:r>
        <w:rPr>
          <w:rFonts w:ascii="맑은 고딕" w:hAnsi="맑은 고딕" w:eastAsia="맑은 고딕"/>
          <w:color w:val="000000" w:themeColor="text1"/>
          <w:szCs w:val="20"/>
          <w14:textFill>
            <w14:solidFill>
              <w14:schemeClr w14:val="tx1"/>
            </w14:solidFill>
          </w14:textFill>
        </w:rPr>
        <w:t xml:space="preserve">HI-FZ User Manual. </w:t>
      </w:r>
      <w:r>
        <w:rPr>
          <w:rFonts w:hint="eastAsia" w:ascii="맑은 고딕" w:hAnsi="맑은 고딕" w:eastAsia="맑은 고딕"/>
          <w:color w:val="000000" w:themeColor="text1"/>
          <w:szCs w:val="20"/>
          <w14:textFill>
            <w14:solidFill>
              <w14:schemeClr w14:val="tx1"/>
            </w14:solidFill>
          </w14:textFill>
        </w:rPr>
        <w:t>습득</w:t>
      </w:r>
    </w:p>
    <w:p>
      <w:pPr>
        <w:pStyle w:val="28"/>
        <w:numPr>
          <w:ilvl w:val="0"/>
          <w:numId w:val="2"/>
        </w:numPr>
        <w:ind w:leftChars="0"/>
        <w:rPr>
          <w:rFonts w:ascii="맑은 고딕" w:hAnsi="맑은 고딕" w:eastAsia="맑은 고딕"/>
          <w:color w:val="000000" w:themeColor="text1"/>
          <w:szCs w:val="20"/>
          <w14:textFill>
            <w14:solidFill>
              <w14:schemeClr w14:val="tx1"/>
            </w14:solidFill>
          </w14:textFill>
        </w:rPr>
      </w:pPr>
      <w:r>
        <w:rPr>
          <w:rFonts w:hint="eastAsia" w:ascii="맑은 고딕" w:hAnsi="맑은 고딕" w:eastAsia="맑은 고딕"/>
          <w:color w:val="000000" w:themeColor="text1"/>
          <w:szCs w:val="20"/>
          <w14:textFill>
            <w14:solidFill>
              <w14:schemeClr w14:val="tx1"/>
            </w14:solidFill>
          </w14:textFill>
        </w:rPr>
        <w:t>설비 담당 인원에 한하여 부가적인 운용 및 유지 보수 방법 교육 필요.</w:t>
      </w:r>
    </w:p>
    <w:p>
      <w:pPr>
        <w:wordWrap/>
        <w:spacing w:line="240" w:lineRule="auto"/>
        <w:jc w:val="center"/>
        <w:rPr>
          <w:rFonts w:ascii="맑은 고딕" w:hAnsi="맑은 고딕" w:eastAsia="맑은 고딕"/>
          <w:i/>
          <w:szCs w:val="20"/>
        </w:rPr>
      </w:pPr>
    </w:p>
    <w:p>
      <w:pPr>
        <w:pStyle w:val="28"/>
        <w:numPr>
          <w:ilvl w:val="2"/>
          <w:numId w:val="1"/>
        </w:numPr>
        <w:wordWrap/>
        <w:spacing w:line="240" w:lineRule="auto"/>
        <w:ind w:leftChars="0"/>
        <w:jc w:val="left"/>
        <w:outlineLvl w:val="2"/>
        <w:rPr>
          <w:rFonts w:ascii="맑은 고딕" w:hAnsi="맑은 고딕" w:eastAsia="맑은 고딕"/>
          <w:szCs w:val="20"/>
        </w:rPr>
      </w:pPr>
      <w:bookmarkStart w:id="9" w:name="_Toc478725094"/>
      <w:r>
        <w:rPr>
          <w:rFonts w:hint="eastAsia" w:ascii="맑은 고딕" w:hAnsi="맑은 고딕" w:eastAsia="맑은 고딕"/>
          <w:szCs w:val="20"/>
        </w:rPr>
        <w:t>Equipment Hazards (장치의 위험요소)</w:t>
      </w:r>
      <w:bookmarkEnd w:id="9"/>
    </w:p>
    <w:p>
      <w:pPr>
        <w:pStyle w:val="28"/>
        <w:numPr>
          <w:ilvl w:val="0"/>
          <w:numId w:val="3"/>
        </w:numPr>
        <w:wordWrap/>
        <w:spacing w:line="240" w:lineRule="auto"/>
        <w:ind w:leftChars="0"/>
        <w:rPr>
          <w:rFonts w:ascii="맑은 고딕" w:hAnsi="맑은 고딕" w:eastAsia="맑은 고딕"/>
          <w:szCs w:val="20"/>
        </w:rPr>
      </w:pPr>
      <w:r>
        <w:rPr>
          <w:rFonts w:hint="eastAsia" w:ascii="맑은 고딕" w:hAnsi="맑은 고딕" w:eastAsia="맑은 고딕"/>
          <w:szCs w:val="20"/>
        </w:rPr>
        <w:t xml:space="preserve">전원 공급 및 </w:t>
      </w:r>
      <w:r>
        <w:rPr>
          <w:rFonts w:ascii="맑은 고딕" w:hAnsi="맑은 고딕" w:eastAsia="맑은 고딕"/>
          <w:szCs w:val="20"/>
        </w:rPr>
        <w:t xml:space="preserve">Cable </w:t>
      </w:r>
      <w:r>
        <w:rPr>
          <w:rFonts w:hint="eastAsia" w:ascii="맑은 고딕" w:hAnsi="맑은 고딕" w:eastAsia="맑은 고딕"/>
          <w:szCs w:val="20"/>
        </w:rPr>
        <w:t>연결 확인</w:t>
      </w:r>
    </w:p>
    <w:p>
      <w:pPr>
        <w:pStyle w:val="28"/>
        <w:numPr>
          <w:ilvl w:val="0"/>
          <w:numId w:val="3"/>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A</w:t>
      </w:r>
      <w:r>
        <w:rPr>
          <w:rFonts w:ascii="맑은 고딕" w:hAnsi="맑은 고딕" w:eastAsia="맑은 고딕"/>
          <w:szCs w:val="20"/>
        </w:rPr>
        <w:t xml:space="preserve">ir </w:t>
      </w:r>
      <w:r>
        <w:rPr>
          <w:rFonts w:hint="eastAsia" w:ascii="맑은 고딕" w:hAnsi="맑은 고딕" w:eastAsia="맑은 고딕"/>
          <w:szCs w:val="20"/>
        </w:rPr>
        <w:t>압력 확인(0.45~0.55Mpa)</w:t>
      </w:r>
    </w:p>
    <w:p>
      <w:pPr>
        <w:pStyle w:val="28"/>
        <w:numPr>
          <w:ilvl w:val="0"/>
          <w:numId w:val="3"/>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COVER 해제 시</w:t>
      </w:r>
      <w:r>
        <w:rPr>
          <w:rFonts w:ascii="맑은 고딕" w:hAnsi="맑은 고딕" w:eastAsia="맑은 고딕"/>
          <w:szCs w:val="20"/>
        </w:rPr>
        <w:t xml:space="preserve">Cable </w:t>
      </w:r>
      <w:r>
        <w:rPr>
          <w:rFonts w:hint="eastAsia" w:ascii="맑은 고딕" w:hAnsi="맑은 고딕" w:eastAsia="맑은 고딕"/>
          <w:szCs w:val="20"/>
        </w:rPr>
        <w:t>눌림 및 찍힘 확인</w:t>
      </w:r>
    </w:p>
    <w:p>
      <w:pPr>
        <w:pStyle w:val="28"/>
        <w:numPr>
          <w:ilvl w:val="2"/>
          <w:numId w:val="1"/>
        </w:numPr>
        <w:wordWrap/>
        <w:spacing w:line="240" w:lineRule="auto"/>
        <w:ind w:leftChars="0"/>
        <w:jc w:val="left"/>
        <w:outlineLvl w:val="2"/>
        <w:rPr>
          <w:rFonts w:ascii="맑은 고딕" w:hAnsi="맑은 고딕" w:eastAsia="맑은 고딕"/>
          <w:szCs w:val="20"/>
        </w:rPr>
      </w:pPr>
      <w:bookmarkStart w:id="10" w:name="_Toc478725095"/>
      <w:r>
        <w:rPr>
          <w:rFonts w:hint="eastAsia" w:ascii="맑은 고딕" w:hAnsi="맑은 고딕" w:eastAsia="맑은 고딕"/>
          <w:szCs w:val="20"/>
        </w:rPr>
        <w:t>Hazard Inherent in Tasks(운영중 잠재 위험)</w:t>
      </w:r>
      <w:bookmarkEnd w:id="10"/>
    </w:p>
    <w:p>
      <w:pPr>
        <w:pStyle w:val="28"/>
        <w:numPr>
          <w:ilvl w:val="0"/>
          <w:numId w:val="4"/>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전원 공급 및 </w:t>
      </w:r>
      <w:r>
        <w:rPr>
          <w:rFonts w:ascii="맑은 고딕" w:hAnsi="맑은 고딕" w:eastAsia="맑은 고딕"/>
          <w:szCs w:val="20"/>
        </w:rPr>
        <w:t xml:space="preserve">Cable </w:t>
      </w:r>
      <w:r>
        <w:rPr>
          <w:rFonts w:hint="eastAsia" w:ascii="맑은 고딕" w:hAnsi="맑은 고딕" w:eastAsia="맑은 고딕"/>
          <w:szCs w:val="20"/>
        </w:rPr>
        <w:t>연결 확인</w:t>
      </w:r>
    </w:p>
    <w:p>
      <w:pPr>
        <w:wordWrap/>
        <w:spacing w:line="240" w:lineRule="auto"/>
        <w:jc w:val="center"/>
        <w:rPr>
          <w:rFonts w:ascii="맑은 고딕" w:hAnsi="맑은 고딕" w:eastAsia="맑은 고딕"/>
          <w:i/>
          <w:szCs w:val="20"/>
        </w:rPr>
      </w:pPr>
      <w:r>
        <w:drawing>
          <wp:inline distT="0" distB="0" distL="0" distR="0">
            <wp:extent cx="5731510" cy="3035300"/>
            <wp:effectExtent l="0" t="0" r="254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pic:cNvPicPr>
                      <a:picLocks noChangeAspect="1"/>
                    </pic:cNvPicPr>
                  </pic:nvPicPr>
                  <pic:blipFill>
                    <a:blip r:embed="rId16"/>
                    <a:stretch>
                      <a:fillRect/>
                    </a:stretch>
                  </pic:blipFill>
                  <pic:spPr>
                    <a:xfrm>
                      <a:off x="0" y="0"/>
                      <a:ext cx="5731510" cy="3035300"/>
                    </a:xfrm>
                    <a:prstGeom prst="rect">
                      <a:avLst/>
                    </a:prstGeom>
                  </pic:spPr>
                </pic:pic>
              </a:graphicData>
            </a:graphic>
          </wp:inline>
        </w:drawing>
      </w:r>
    </w:p>
    <w:p>
      <w:pPr>
        <w:pStyle w:val="28"/>
        <w:numPr>
          <w:ilvl w:val="0"/>
          <w:numId w:val="4"/>
        </w:numPr>
        <w:wordWrap/>
        <w:spacing w:line="240" w:lineRule="auto"/>
        <w:ind w:leftChars="0"/>
        <w:jc w:val="left"/>
        <w:outlineLvl w:val="2"/>
        <w:rPr>
          <w:rFonts w:ascii="맑은 고딕" w:hAnsi="맑은 고딕" w:eastAsia="맑은 고딕"/>
          <w:szCs w:val="20"/>
        </w:rPr>
      </w:pPr>
      <w:bookmarkStart w:id="11" w:name="_Toc533580412"/>
      <w:r>
        <w:rPr>
          <w:rFonts w:hint="eastAsia" w:ascii="맑은 고딕" w:hAnsi="맑은 고딕" w:eastAsia="맑은 고딕"/>
          <w:szCs w:val="20"/>
        </w:rPr>
        <w:t>A</w:t>
      </w:r>
      <w:r>
        <w:rPr>
          <w:rFonts w:ascii="맑은 고딕" w:hAnsi="맑은 고딕" w:eastAsia="맑은 고딕"/>
          <w:szCs w:val="20"/>
        </w:rPr>
        <w:t xml:space="preserve">ir </w:t>
      </w:r>
      <w:r>
        <w:rPr>
          <w:rFonts w:hint="eastAsia" w:ascii="맑은 고딕" w:hAnsi="맑은 고딕" w:eastAsia="맑은 고딕"/>
          <w:szCs w:val="20"/>
        </w:rPr>
        <w:t>압력 확인(0.45~0.55Mpa)</w:t>
      </w:r>
      <w:r>
        <w:rPr>
          <w:rFonts w:ascii="맑은 고딕" w:hAnsi="맑은 고딕" w:eastAsia="맑은 고딕"/>
          <w:szCs w:val="20"/>
        </w:rPr>
        <w:t xml:space="preserve"> – ( </w:t>
      </w:r>
      <w:r>
        <w:rPr>
          <w:rFonts w:hint="eastAsia" w:ascii="맑은 고딕" w:hAnsi="맑은 고딕" w:eastAsia="맑은 고딕"/>
          <w:szCs w:val="20"/>
        </w:rPr>
        <w:t xml:space="preserve">수동 </w:t>
      </w:r>
      <w:r>
        <w:rPr>
          <w:rFonts w:ascii="맑은 고딕" w:hAnsi="맑은 고딕" w:eastAsia="맑은 고딕"/>
          <w:szCs w:val="20"/>
        </w:rPr>
        <w:t xml:space="preserve">Machine </w:t>
      </w:r>
      <w:r>
        <w:rPr>
          <w:rFonts w:hint="eastAsia" w:ascii="맑은 고딕" w:hAnsi="맑은 고딕" w:eastAsia="맑은 고딕"/>
          <w:szCs w:val="20"/>
        </w:rPr>
        <w:t xml:space="preserve">은 제외 </w:t>
      </w:r>
      <w:r>
        <w:rPr>
          <w:rFonts w:ascii="맑은 고딕" w:hAnsi="맑은 고딕" w:eastAsia="맑은 고딕"/>
          <w:szCs w:val="20"/>
        </w:rPr>
        <w:t>)</w:t>
      </w:r>
    </w:p>
    <w:p>
      <w:pPr>
        <w:wordWrap/>
        <w:spacing w:line="240" w:lineRule="auto"/>
        <w:jc w:val="left"/>
        <w:outlineLvl w:val="2"/>
        <w:rPr>
          <w:rFonts w:ascii="맑은 고딕" w:hAnsi="맑은 고딕" w:eastAsia="맑은 고딕"/>
          <w:szCs w:val="20"/>
        </w:rPr>
      </w:pPr>
      <w:r>
        <w:drawing>
          <wp:inline distT="0" distB="0" distL="0" distR="0">
            <wp:extent cx="3514725" cy="2190750"/>
            <wp:effectExtent l="0" t="0" r="9525" b="0"/>
            <wp:docPr id="33" name="그림 6"/>
            <wp:cNvGraphicFramePr/>
            <a:graphic xmlns:a="http://schemas.openxmlformats.org/drawingml/2006/main">
              <a:graphicData uri="http://schemas.openxmlformats.org/drawingml/2006/picture">
                <pic:pic xmlns:pic="http://schemas.openxmlformats.org/drawingml/2006/picture">
                  <pic:nvPicPr>
                    <pic:cNvPr id="33" name="그림 6"/>
                    <pic:cNvPicPr/>
                  </pic:nvPicPr>
                  <pic:blipFill>
                    <a:blip r:embed="rId17"/>
                    <a:srcRect l="17948" t="25825" r="20729" b="3463"/>
                    <a:stretch>
                      <a:fillRect/>
                    </a:stretch>
                  </pic:blipFill>
                  <pic:spPr>
                    <a:xfrm>
                      <a:off x="0" y="0"/>
                      <a:ext cx="3514725" cy="2190750"/>
                    </a:xfrm>
                    <a:prstGeom prst="rect">
                      <a:avLst/>
                    </a:prstGeom>
                  </pic:spPr>
                </pic:pic>
              </a:graphicData>
            </a:graphic>
          </wp:inline>
        </w:drawing>
      </w:r>
    </w:p>
    <w:p>
      <w:pPr>
        <w:pStyle w:val="28"/>
        <w:numPr>
          <w:ilvl w:val="0"/>
          <w:numId w:val="4"/>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COVER 해제시</w:t>
      </w:r>
      <w:r>
        <w:rPr>
          <w:rFonts w:ascii="맑은 고딕" w:hAnsi="맑은 고딕" w:eastAsia="맑은 고딕"/>
          <w:szCs w:val="20"/>
        </w:rPr>
        <w:t xml:space="preserve">Cable </w:t>
      </w:r>
      <w:r>
        <w:rPr>
          <w:rFonts w:hint="eastAsia" w:ascii="맑은 고딕" w:hAnsi="맑은 고딕" w:eastAsia="맑은 고딕"/>
          <w:szCs w:val="20"/>
        </w:rPr>
        <w:t>눌림 및 찍힘 확인</w:t>
      </w:r>
    </w:p>
    <w:p>
      <w:pPr>
        <w:wordWrap/>
        <w:spacing w:line="240" w:lineRule="auto"/>
        <w:jc w:val="left"/>
        <w:rPr>
          <w:rFonts w:ascii="맑은 고딕" w:hAnsi="맑은 고딕" w:eastAsia="맑은 고딕"/>
          <w:i/>
          <w:szCs w:val="20"/>
        </w:rPr>
      </w:pPr>
    </w:p>
    <w:p>
      <w:pPr>
        <w:wordWrap/>
        <w:spacing w:line="240" w:lineRule="auto"/>
        <w:jc w:val="left"/>
        <w:rPr>
          <w:rFonts w:ascii="맑은 고딕" w:hAnsi="맑은 고딕" w:eastAsia="맑은 고딕"/>
          <w:i/>
          <w:szCs w:val="20"/>
        </w:rPr>
      </w:pPr>
    </w:p>
    <w:p>
      <w:pPr>
        <w:wordWrap/>
        <w:spacing w:line="240" w:lineRule="auto"/>
        <w:jc w:val="left"/>
        <w:rPr>
          <w:rFonts w:ascii="맑은 고딕" w:hAnsi="맑은 고딕" w:eastAsia="맑은 고딕"/>
          <w:i/>
          <w:szCs w:val="20"/>
        </w:rPr>
      </w:pPr>
    </w:p>
    <w:p>
      <w:pPr>
        <w:wordWrap/>
        <w:spacing w:line="240" w:lineRule="auto"/>
        <w:jc w:val="left"/>
        <w:rPr>
          <w:rFonts w:ascii="맑은 고딕" w:hAnsi="맑은 고딕" w:eastAsia="맑은 고딕"/>
          <w:i/>
          <w:szCs w:val="20"/>
        </w:rPr>
      </w:pPr>
    </w:p>
    <w:p>
      <w:pPr>
        <w:wordWrap/>
        <w:spacing w:line="240" w:lineRule="auto"/>
        <w:jc w:val="left"/>
        <w:rPr>
          <w:rFonts w:ascii="맑은 고딕" w:hAnsi="맑은 고딕" w:eastAsia="맑은 고딕"/>
          <w:i/>
          <w:szCs w:val="20"/>
        </w:rPr>
      </w:pPr>
    </w:p>
    <w:p>
      <w:pPr>
        <w:wordWrap/>
        <w:spacing w:line="240" w:lineRule="auto"/>
        <w:jc w:val="left"/>
        <w:rPr>
          <w:rFonts w:ascii="맑은 고딕" w:hAnsi="맑은 고딕" w:eastAsia="맑은 고딕"/>
          <w:i/>
          <w:szCs w:val="20"/>
        </w:rPr>
      </w:pPr>
    </w:p>
    <w:p>
      <w:pPr>
        <w:wordWrap/>
        <w:spacing w:line="240" w:lineRule="auto"/>
        <w:jc w:val="left"/>
        <w:rPr>
          <w:rFonts w:hint="eastAsia" w:ascii="맑은 고딕" w:hAnsi="맑은 고딕" w:eastAsia="맑은 고딕"/>
          <w:i/>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r>
        <w:rPr>
          <w:rFonts w:hint="eastAsia" w:ascii="맑은 고딕" w:hAnsi="맑은 고딕" w:eastAsia="맑은 고딕"/>
          <w:b/>
          <w:sz w:val="24"/>
        </w:rPr>
        <w:t>Lock</w:t>
      </w:r>
      <w:r>
        <w:rPr>
          <w:rFonts w:hint="eastAsia" w:ascii="맑은 고딕" w:hAnsi="맑은 고딕" w:eastAsia="맑은 고딕"/>
          <w:b/>
          <w:sz w:val="24"/>
          <w:lang w:val="en-US" w:eastAsia="ko-KR"/>
        </w:rPr>
        <w:t xml:space="preserve"> </w:t>
      </w:r>
      <w:r>
        <w:rPr>
          <w:rFonts w:hint="eastAsia" w:ascii="맑은 고딕" w:hAnsi="맑은 고딕" w:eastAsia="맑은 고딕"/>
          <w:b/>
          <w:sz w:val="24"/>
        </w:rPr>
        <w:t>out/Tag</w:t>
      </w:r>
      <w:r>
        <w:rPr>
          <w:rFonts w:hint="eastAsia" w:ascii="맑은 고딕" w:hAnsi="맑은 고딕" w:eastAsia="맑은 고딕"/>
          <w:b/>
          <w:sz w:val="24"/>
          <w:lang w:val="en-US" w:eastAsia="ko-KR"/>
        </w:rPr>
        <w:t xml:space="preserve"> </w:t>
      </w:r>
      <w:r>
        <w:rPr>
          <w:rFonts w:hint="eastAsia" w:ascii="맑은 고딕" w:hAnsi="맑은 고딕" w:eastAsia="맑은 고딕"/>
          <w:b/>
          <w:sz w:val="24"/>
        </w:rPr>
        <w:t>out procedure (안전장치 해제 절차)</w:t>
      </w:r>
      <w:bookmarkEnd w:id="11"/>
    </w:p>
    <w:p>
      <w:pPr>
        <w:pStyle w:val="28"/>
        <w:numPr>
          <w:ilvl w:val="0"/>
          <w:numId w:val="5"/>
        </w:numPr>
        <w:wordWrap/>
        <w:spacing w:line="240" w:lineRule="auto"/>
        <w:ind w:leftChars="0"/>
        <w:jc w:val="left"/>
      </w:pPr>
      <w:r>
        <w:rPr>
          <w:rFonts w:hint="eastAsia"/>
        </w:rPr>
        <w:t xml:space="preserve">전원 </w:t>
      </w:r>
      <w:r>
        <w:t xml:space="preserve">Cable </w:t>
      </w:r>
      <w:r>
        <w:rPr>
          <w:rFonts w:hint="eastAsia"/>
        </w:rPr>
        <w:t>제거</w:t>
      </w:r>
    </w:p>
    <w:p>
      <w:pPr>
        <w:pStyle w:val="28"/>
        <w:numPr>
          <w:ilvl w:val="0"/>
          <w:numId w:val="5"/>
        </w:numPr>
        <w:wordWrap/>
        <w:spacing w:line="240" w:lineRule="auto"/>
        <w:ind w:leftChars="0"/>
        <w:jc w:val="left"/>
      </w:pPr>
      <w:r>
        <w:rPr>
          <w:rFonts w:hint="eastAsia"/>
        </w:rPr>
        <w:t>USB Cable 제거</w:t>
      </w:r>
    </w:p>
    <w:p>
      <w:pPr>
        <w:pStyle w:val="28"/>
        <w:numPr>
          <w:ilvl w:val="0"/>
          <w:numId w:val="5"/>
        </w:numPr>
        <w:wordWrap/>
        <w:spacing w:line="240" w:lineRule="auto"/>
        <w:ind w:leftChars="0"/>
        <w:jc w:val="left"/>
      </w:pPr>
      <w:r>
        <w:rPr>
          <w:rFonts w:hint="eastAsia"/>
        </w:rPr>
        <w:t>COVER 해제</w:t>
      </w:r>
    </w:p>
    <w:p>
      <w:pPr>
        <w:pStyle w:val="28"/>
        <w:numPr>
          <w:ilvl w:val="0"/>
          <w:numId w:val="5"/>
        </w:numPr>
        <w:wordWrap/>
        <w:spacing w:line="240" w:lineRule="auto"/>
        <w:ind w:leftChars="0"/>
        <w:jc w:val="left"/>
      </w:pPr>
      <w:r>
        <w:rPr>
          <w:rFonts w:hint="eastAsia"/>
        </w:rPr>
        <w:t>Setup &amp; Maintenance Manual 확인</w:t>
      </w: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wordWrap/>
        <w:spacing w:line="240" w:lineRule="auto"/>
        <w:jc w:val="left"/>
        <w:outlineLvl w:val="1"/>
        <w:rPr>
          <w:rFonts w:ascii="맑은 고딕" w:hAnsi="맑은 고딕" w:eastAsia="맑은 고딕"/>
          <w:szCs w:val="20"/>
        </w:rPr>
      </w:pPr>
    </w:p>
    <w:p>
      <w:pPr>
        <w:pStyle w:val="28"/>
        <w:numPr>
          <w:ilvl w:val="0"/>
          <w:numId w:val="1"/>
        </w:numPr>
        <w:wordWrap/>
        <w:spacing w:line="240" w:lineRule="auto"/>
        <w:ind w:leftChars="0"/>
        <w:jc w:val="left"/>
        <w:outlineLvl w:val="0"/>
        <w:rPr>
          <w:rFonts w:ascii="맑은 고딕" w:hAnsi="맑은 고딕" w:eastAsia="맑은 고딕"/>
          <w:b/>
          <w:sz w:val="28"/>
          <w:szCs w:val="28"/>
        </w:rPr>
      </w:pPr>
      <w:bookmarkStart w:id="12" w:name="_Toc533580413"/>
      <w:r>
        <w:rPr>
          <w:rFonts w:hint="eastAsia" w:ascii="맑은 고딕" w:hAnsi="맑은 고딕" w:eastAsia="맑은 고딕"/>
          <w:b/>
          <w:sz w:val="28"/>
          <w:szCs w:val="28"/>
        </w:rPr>
        <w:t>Machine Description (설비 설명_ User)</w:t>
      </w:r>
      <w:bookmarkEnd w:id="12"/>
    </w:p>
    <w:p>
      <w:pPr>
        <w:pStyle w:val="28"/>
        <w:numPr>
          <w:ilvl w:val="1"/>
          <w:numId w:val="1"/>
        </w:numPr>
        <w:wordWrap/>
        <w:spacing w:line="240" w:lineRule="auto"/>
        <w:ind w:leftChars="0"/>
        <w:jc w:val="left"/>
        <w:outlineLvl w:val="1"/>
        <w:rPr>
          <w:rFonts w:ascii="맑은 고딕" w:hAnsi="맑은 고딕" w:eastAsia="맑은 고딕"/>
          <w:b/>
          <w:sz w:val="24"/>
        </w:rPr>
      </w:pPr>
      <w:bookmarkStart w:id="13" w:name="_Toc533580414"/>
      <w:r>
        <w:rPr>
          <w:rFonts w:hint="eastAsia" w:ascii="맑은 고딕" w:hAnsi="맑은 고딕" w:eastAsia="맑은 고딕"/>
          <w:b/>
          <w:sz w:val="24"/>
        </w:rPr>
        <w:t>Units Description (구성 요소별 설명)</w:t>
      </w:r>
      <w:bookmarkEnd w:id="13"/>
    </w:p>
    <w:p>
      <w:pPr>
        <w:pStyle w:val="28"/>
        <w:numPr>
          <w:ilvl w:val="2"/>
          <w:numId w:val="1"/>
        </w:numPr>
        <w:wordWrap/>
        <w:spacing w:line="240" w:lineRule="auto"/>
        <w:ind w:leftChars="0"/>
        <w:jc w:val="left"/>
        <w:outlineLvl w:val="2"/>
        <w:rPr>
          <w:rFonts w:ascii="맑은 고딕" w:hAnsi="맑은 고딕" w:eastAsia="맑은 고딕"/>
          <w:szCs w:val="20"/>
        </w:rPr>
      </w:pPr>
      <w:bookmarkStart w:id="14" w:name="_Toc533580415"/>
      <w:r>
        <w:rPr>
          <w:rFonts w:hint="eastAsia" w:ascii="맑은 고딕" w:hAnsi="맑은 고딕" w:eastAsia="맑은 고딕"/>
          <w:szCs w:val="20"/>
        </w:rPr>
        <w:t>설비 구성요소 (unit 별 세부 설명)</w:t>
      </w:r>
      <w:bookmarkEnd w:id="14"/>
    </w:p>
    <w:p>
      <w:pPr>
        <w:wordWrap/>
        <w:spacing w:line="240" w:lineRule="auto"/>
        <w:jc w:val="center"/>
        <w:outlineLvl w:val="2"/>
        <w:rPr>
          <w:rFonts w:ascii="맑은 고딕" w:hAnsi="맑은 고딕" w:eastAsia="맑은 고딕"/>
          <w:szCs w:val="20"/>
        </w:rPr>
      </w:pPr>
      <w:r>
        <w:drawing>
          <wp:inline distT="0" distB="0" distL="0" distR="0">
            <wp:extent cx="4614545" cy="2621915"/>
            <wp:effectExtent l="0" t="0" r="0" b="6985"/>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그림 66"/>
                    <pic:cNvPicPr>
                      <a:picLocks noChangeAspect="1"/>
                    </pic:cNvPicPr>
                  </pic:nvPicPr>
                  <pic:blipFill>
                    <a:blip r:embed="rId15"/>
                    <a:stretch>
                      <a:fillRect/>
                    </a:stretch>
                  </pic:blipFill>
                  <pic:spPr>
                    <a:xfrm>
                      <a:off x="0" y="0"/>
                      <a:ext cx="4626142" cy="2628792"/>
                    </a:xfrm>
                    <a:prstGeom prst="rect">
                      <a:avLst/>
                    </a:prstGeom>
                  </pic:spPr>
                </pic:pic>
              </a:graphicData>
            </a:graphic>
          </wp:inline>
        </w:drawing>
      </w:r>
    </w:p>
    <w:p>
      <w:pPr>
        <w:wordWrap/>
        <w:spacing w:line="240" w:lineRule="auto"/>
        <w:jc w:val="left"/>
        <w:outlineLvl w:val="2"/>
        <w:rPr>
          <w:rFonts w:ascii="맑은 고딕" w:hAnsi="맑은 고딕" w:eastAsia="맑은 고딕"/>
          <w:szCs w:val="20"/>
        </w:rPr>
      </w:pPr>
    </w:p>
    <w:p>
      <w:pPr>
        <w:pStyle w:val="28"/>
        <w:numPr>
          <w:ilvl w:val="0"/>
          <w:numId w:val="6"/>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D</w:t>
      </w:r>
      <w:r>
        <w:rPr>
          <w:rFonts w:hint="eastAsia" w:ascii="맑은 고딕" w:hAnsi="맑은 고딕" w:eastAsia="맑은 고딕"/>
          <w:szCs w:val="20"/>
        </w:rPr>
        <w:t xml:space="preserve">riving </w:t>
      </w:r>
      <w:r>
        <w:rPr>
          <w:rFonts w:ascii="맑은 고딕" w:hAnsi="맑은 고딕" w:eastAsia="맑은 고딕"/>
          <w:szCs w:val="20"/>
        </w:rPr>
        <w:t xml:space="preserve">Switch : </w:t>
      </w:r>
      <w:r>
        <w:rPr>
          <w:rFonts w:hint="eastAsia" w:ascii="맑은 고딕" w:hAnsi="맑은 고딕" w:eastAsia="맑은 고딕"/>
          <w:szCs w:val="20"/>
        </w:rPr>
        <w:t>누르면 Socket이 투입되고 검사가 진행된다.</w:t>
      </w:r>
    </w:p>
    <w:p>
      <w:pPr>
        <w:pStyle w:val="28"/>
        <w:numPr>
          <w:ilvl w:val="0"/>
          <w:numId w:val="6"/>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Socket : 제품의 안착 및 로딩, 구동한다.</w:t>
      </w:r>
    </w:p>
    <w:p>
      <w:pPr>
        <w:pStyle w:val="28"/>
        <w:numPr>
          <w:ilvl w:val="0"/>
          <w:numId w:val="6"/>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Machine Case</w:t>
      </w:r>
      <w:r>
        <w:rPr>
          <w:rFonts w:hint="eastAsia" w:ascii="맑은 고딕" w:hAnsi="맑은 고딕" w:eastAsia="맑은 고딕"/>
          <w:szCs w:val="20"/>
        </w:rPr>
        <w:t xml:space="preserve"> : 검사기 내부의 주요 부품을 보호한다.</w:t>
      </w:r>
    </w:p>
    <w:p>
      <w:pPr>
        <w:pStyle w:val="28"/>
        <w:numPr>
          <w:ilvl w:val="0"/>
          <w:numId w:val="6"/>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Monitor</w:t>
      </w:r>
      <w:r>
        <w:rPr>
          <w:rFonts w:hint="eastAsia" w:ascii="맑은 고딕" w:hAnsi="맑은 고딕" w:eastAsia="맑은 고딕"/>
          <w:szCs w:val="20"/>
        </w:rPr>
        <w:t xml:space="preserve"> : 프로그램 세팅 및 비전 등을 확인한다.</w:t>
      </w:r>
    </w:p>
    <w:p>
      <w:pPr>
        <w:pStyle w:val="28"/>
        <w:numPr>
          <w:ilvl w:val="0"/>
          <w:numId w:val="6"/>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Main PC :</w:t>
      </w:r>
      <w:r>
        <w:rPr>
          <w:rFonts w:hint="eastAsia" w:ascii="맑은 고딕" w:hAnsi="맑은 고딕" w:eastAsia="맑은 고딕"/>
          <w:szCs w:val="20"/>
        </w:rPr>
        <w:t xml:space="preserve"> 비전 검사를 위한 프로그램을 제공한다.</w:t>
      </w: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wordWrap/>
        <w:spacing w:line="240" w:lineRule="auto"/>
        <w:jc w:val="left"/>
        <w:outlineLvl w:val="2"/>
        <w:rPr>
          <w:rFonts w:hint="eastAsia" w:ascii="맑은 고딕" w:hAnsi="맑은 고딕" w:eastAsia="맑은 고딕"/>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15" w:name="_Toc533580417"/>
      <w:r>
        <w:rPr>
          <w:rFonts w:hint="eastAsia" w:ascii="맑은 고딕" w:hAnsi="맑은 고딕" w:eastAsia="맑은 고딕"/>
          <w:b/>
          <w:sz w:val="24"/>
        </w:rPr>
        <w:t>Workflow (구동 절차)</w:t>
      </w:r>
      <w:bookmarkEnd w:id="15"/>
    </w:p>
    <w:p>
      <w:pPr>
        <w:wordWrap/>
        <w:spacing w:line="240" w:lineRule="auto"/>
        <w:jc w:val="left"/>
        <w:rPr>
          <w:rFonts w:hint="eastAsia"/>
          <w:i/>
        </w:rPr>
      </w:pPr>
      <w:r>
        <w:drawing>
          <wp:inline distT="0" distB="0" distL="0" distR="0">
            <wp:extent cx="5565775" cy="2747010"/>
            <wp:effectExtent l="38100" t="0" r="73025" b="0"/>
            <wp:docPr id="25" name="다이어그램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pPr>
        <w:pStyle w:val="28"/>
        <w:numPr>
          <w:ilvl w:val="1"/>
          <w:numId w:val="1"/>
        </w:numPr>
        <w:wordWrap/>
        <w:spacing w:line="240" w:lineRule="auto"/>
        <w:ind w:leftChars="0"/>
        <w:jc w:val="left"/>
        <w:outlineLvl w:val="1"/>
        <w:rPr>
          <w:rFonts w:ascii="맑은 고딕" w:hAnsi="맑은 고딕" w:eastAsia="맑은 고딕"/>
          <w:b/>
          <w:sz w:val="24"/>
        </w:rPr>
      </w:pPr>
      <w:bookmarkStart w:id="16" w:name="_Toc533580418"/>
      <w:r>
        <w:rPr>
          <w:rFonts w:hint="eastAsia" w:ascii="맑은 고딕" w:hAnsi="맑은 고딕" w:eastAsia="맑은 고딕"/>
          <w:b/>
          <w:sz w:val="24"/>
        </w:rPr>
        <w:t>User Interface (UI)</w:t>
      </w:r>
      <w:bookmarkEnd w:id="16"/>
    </w:p>
    <w:p>
      <w:pPr>
        <w:pStyle w:val="28"/>
        <w:numPr>
          <w:ilvl w:val="2"/>
          <w:numId w:val="1"/>
        </w:numPr>
        <w:wordWrap/>
        <w:spacing w:line="240" w:lineRule="auto"/>
        <w:ind w:leftChars="0"/>
        <w:jc w:val="left"/>
        <w:outlineLvl w:val="2"/>
        <w:rPr>
          <w:rFonts w:ascii="맑은 고딕" w:hAnsi="맑은 고딕" w:eastAsia="맑은 고딕"/>
          <w:szCs w:val="20"/>
        </w:rPr>
      </w:pPr>
      <w:bookmarkStart w:id="17" w:name="_Toc533580419"/>
      <w:r>
        <w:rPr>
          <w:rFonts w:hint="eastAsia" w:ascii="맑은 고딕" w:hAnsi="맑은 고딕" w:eastAsia="맑은 고딕"/>
          <w:szCs w:val="20"/>
        </w:rPr>
        <w:t>Lamp and Button (지지등과 버튼 설명)</w:t>
      </w:r>
      <w:bookmarkEnd w:id="17"/>
    </w:p>
    <w:p>
      <w:pPr>
        <w:pStyle w:val="28"/>
        <w:wordWrap/>
        <w:spacing w:line="240" w:lineRule="auto"/>
        <w:ind w:left="1418" w:leftChars="0"/>
        <w:jc w:val="center"/>
        <w:rPr>
          <w:rFonts w:ascii="맑은 고딕" w:hAnsi="맑은 고딕" w:eastAsia="맑은 고딕"/>
          <w:i/>
          <w:szCs w:val="20"/>
        </w:rPr>
      </w:pPr>
      <w:r>
        <w:drawing>
          <wp:inline distT="0" distB="0" distL="0" distR="0">
            <wp:extent cx="3914775" cy="3371850"/>
            <wp:effectExtent l="0" t="0" r="9525"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그림 68"/>
                    <pic:cNvPicPr>
                      <a:picLocks noChangeAspect="1"/>
                    </pic:cNvPicPr>
                  </pic:nvPicPr>
                  <pic:blipFill>
                    <a:blip r:embed="rId23"/>
                    <a:stretch>
                      <a:fillRect/>
                    </a:stretch>
                  </pic:blipFill>
                  <pic:spPr>
                    <a:xfrm>
                      <a:off x="0" y="0"/>
                      <a:ext cx="3914775" cy="3371850"/>
                    </a:xfrm>
                    <a:prstGeom prst="rect">
                      <a:avLst/>
                    </a:prstGeom>
                  </pic:spPr>
                </pic:pic>
              </a:graphicData>
            </a:graphic>
          </wp:inline>
        </w:drawing>
      </w:r>
    </w:p>
    <w:p>
      <w:pPr>
        <w:pStyle w:val="28"/>
        <w:wordWrap/>
        <w:spacing w:line="240" w:lineRule="auto"/>
        <w:ind w:left="1418" w:leftChars="0"/>
        <w:jc w:val="left"/>
        <w:rPr>
          <w:rFonts w:hint="eastAsia" w:ascii="맑은 고딕" w:hAnsi="맑은 고딕" w:eastAsia="맑은 고딕"/>
          <w:szCs w:val="20"/>
        </w:rPr>
      </w:pPr>
      <w:r>
        <w:rPr>
          <w:rFonts w:hint="eastAsia" w:ascii="맑은 고딕" w:hAnsi="맑은 고딕" w:eastAsia="맑은 고딕"/>
          <w:szCs w:val="20"/>
        </w:rPr>
        <w:t xml:space="preserve">검사 </w:t>
      </w:r>
      <w:r>
        <w:rPr>
          <w:rFonts w:ascii="맑은 고딕" w:hAnsi="맑은 고딕" w:eastAsia="맑은 고딕"/>
          <w:szCs w:val="20"/>
        </w:rPr>
        <w:t xml:space="preserve">Start </w:t>
      </w:r>
      <w:r>
        <w:rPr>
          <w:rFonts w:hint="eastAsia" w:ascii="맑은 고딕" w:hAnsi="맑은 고딕" w:eastAsia="맑은 고딕"/>
          <w:szCs w:val="20"/>
        </w:rPr>
        <w:t>시 사용</w:t>
      </w:r>
    </w:p>
    <w:p>
      <w:pPr>
        <w:pStyle w:val="28"/>
        <w:wordWrap/>
        <w:spacing w:line="240" w:lineRule="auto"/>
        <w:ind w:left="1418" w:leftChars="0"/>
        <w:jc w:val="left"/>
        <w:rPr>
          <w:rFonts w:ascii="맑은 고딕" w:hAnsi="맑은 고딕" w:eastAsia="맑은 고딕"/>
          <w:szCs w:val="20"/>
        </w:rPr>
      </w:pPr>
    </w:p>
    <w:p>
      <w:pPr>
        <w:pStyle w:val="28"/>
        <w:wordWrap/>
        <w:spacing w:line="240" w:lineRule="auto"/>
        <w:ind w:left="1418" w:leftChars="0"/>
        <w:jc w:val="left"/>
        <w:rPr>
          <w:rFonts w:hint="eastAsia" w:ascii="맑은 고딕" w:hAnsi="맑은 고딕" w:eastAsia="맑은 고딕"/>
          <w:szCs w:val="20"/>
        </w:rPr>
      </w:pPr>
    </w:p>
    <w:p>
      <w:pPr>
        <w:pStyle w:val="28"/>
        <w:numPr>
          <w:ilvl w:val="2"/>
          <w:numId w:val="1"/>
        </w:numPr>
        <w:wordWrap/>
        <w:spacing w:line="240" w:lineRule="auto"/>
        <w:ind w:leftChars="0"/>
        <w:jc w:val="left"/>
        <w:outlineLvl w:val="2"/>
        <w:rPr>
          <w:rFonts w:ascii="맑은 고딕" w:hAnsi="맑은 고딕" w:eastAsia="맑은 고딕"/>
          <w:szCs w:val="20"/>
        </w:rPr>
      </w:pPr>
      <w:bookmarkStart w:id="18" w:name="_Toc533580420"/>
      <w:r>
        <w:rPr>
          <w:rFonts w:hint="eastAsia" w:ascii="맑은 고딕" w:hAnsi="맑은 고딕" w:eastAsia="맑은 고딕"/>
          <w:szCs w:val="20"/>
        </w:rPr>
        <w:t>GUI 설명</w:t>
      </w:r>
      <w:bookmarkEnd w:id="18"/>
    </w:p>
    <w:p>
      <w:pPr>
        <w:pStyle w:val="28"/>
        <w:numPr>
          <w:ilvl w:val="0"/>
          <w:numId w:val="7"/>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Operation Window</w:t>
      </w:r>
    </w:p>
    <w:p>
      <w:pPr>
        <w:wordWrap/>
        <w:spacing w:line="240" w:lineRule="auto"/>
        <w:jc w:val="right"/>
        <w:rPr>
          <w:rFonts w:ascii="맑은 고딕" w:hAnsi="맑은 고딕" w:eastAsia="맑은 고딕"/>
          <w:szCs w:val="20"/>
        </w:rPr>
      </w:pPr>
      <w:r>
        <w:drawing>
          <wp:inline distT="0" distB="0" distL="0" distR="0">
            <wp:extent cx="5731510" cy="322643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a:blip r:embed="rId24"/>
                    <a:stretch>
                      <a:fillRect/>
                    </a:stretch>
                  </pic:blipFill>
                  <pic:spPr>
                    <a:xfrm>
                      <a:off x="0" y="0"/>
                      <a:ext cx="5731510" cy="3226435"/>
                    </a:xfrm>
                    <a:prstGeom prst="rect">
                      <a:avLst/>
                    </a:prstGeom>
                  </pic:spPr>
                </pic:pic>
              </a:graphicData>
            </a:graphic>
          </wp:inline>
        </w:drawing>
      </w:r>
    </w:p>
    <w:p>
      <w:pPr>
        <w:wordWrap/>
        <w:spacing w:line="240" w:lineRule="auto"/>
        <w:jc w:val="center"/>
        <w:rPr>
          <w:rFonts w:ascii="맑은 고딕" w:hAnsi="맑은 고딕" w:eastAsia="맑은 고딕"/>
          <w:szCs w:val="20"/>
        </w:rPr>
      </w:pP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Admin Mode : 관리 화면으로 이동</w:t>
      </w: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 xml:space="preserve">Vision : 카메라 관련 설정 창으로 이동 </w:t>
      </w: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Result View : Socket 별로 검사 결과를 판정과 그래프로 보여준다.</w:t>
      </w:r>
    </w:p>
    <w:p>
      <w:pPr>
        <w:pStyle w:val="28"/>
        <w:numPr>
          <w:ilvl w:val="0"/>
          <w:numId w:val="8"/>
        </w:numPr>
        <w:wordWrap/>
        <w:spacing w:line="240" w:lineRule="auto"/>
        <w:ind w:leftChars="0"/>
        <w:rPr>
          <w:rFonts w:ascii="맑은 고딕" w:hAnsi="맑은 고딕" w:eastAsia="맑은 고딕"/>
          <w:szCs w:val="20"/>
        </w:rPr>
      </w:pPr>
      <w:r>
        <w:rPr>
          <w:rFonts w:ascii="맑은 고딕" w:hAnsi="맑은 고딕" w:eastAsia="맑은 고딕"/>
          <w:szCs w:val="20"/>
        </w:rPr>
        <w:t xml:space="preserve">Result Data : </w:t>
      </w:r>
      <w:r>
        <w:rPr>
          <w:rFonts w:hint="eastAsia" w:ascii="맑은 고딕" w:hAnsi="맑은 고딕" w:eastAsia="맑은 고딕"/>
          <w:szCs w:val="20"/>
        </w:rPr>
        <w:t xml:space="preserve">Socket별로 검사 결과를 수치로 보여준다. </w:t>
      </w: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Repeat : 검사를 원하는 횟수 만큼 진행한다.</w:t>
      </w: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 xml:space="preserve">Halt : 검사 강제 중지 </w:t>
      </w:r>
    </w:p>
    <w:p>
      <w:pPr>
        <w:pStyle w:val="28"/>
        <w:numPr>
          <w:ilvl w:val="0"/>
          <w:numId w:val="8"/>
        </w:numPr>
        <w:wordWrap/>
        <w:spacing w:line="240" w:lineRule="auto"/>
        <w:ind w:leftChars="0"/>
        <w:rPr>
          <w:rFonts w:ascii="맑은 고딕" w:hAnsi="맑은 고딕" w:eastAsia="맑은 고딕"/>
          <w:szCs w:val="20"/>
        </w:rPr>
      </w:pPr>
      <w:r>
        <w:rPr>
          <w:rFonts w:hint="eastAsia" w:ascii="맑은 고딕" w:hAnsi="맑은 고딕" w:eastAsia="맑은 고딕"/>
          <w:szCs w:val="20"/>
        </w:rPr>
        <w:t>Yield View : 수율을 그래프로 표시한다.</w:t>
      </w:r>
    </w:p>
    <w:p>
      <w:pPr>
        <w:wordWrap/>
        <w:spacing w:line="240" w:lineRule="auto"/>
        <w:rPr>
          <w:rFonts w:ascii="맑은 고딕" w:hAnsi="맑은 고딕" w:eastAsia="맑은 고딕"/>
          <w:szCs w:val="20"/>
        </w:rPr>
      </w:pPr>
    </w:p>
    <w:p>
      <w:pPr>
        <w:wordWrap/>
        <w:spacing w:line="240" w:lineRule="auto"/>
        <w:rPr>
          <w:rFonts w:ascii="맑은 고딕" w:hAnsi="맑은 고딕" w:eastAsia="맑은 고딕"/>
          <w:szCs w:val="20"/>
        </w:rPr>
      </w:pPr>
    </w:p>
    <w:p>
      <w:pPr>
        <w:widowControl/>
        <w:wordWrap/>
        <w:autoSpaceDE/>
        <w:autoSpaceDN/>
        <w:rPr>
          <w:rFonts w:ascii="맑은 고딕" w:hAnsi="맑은 고딕" w:eastAsia="맑은 고딕"/>
          <w:szCs w:val="20"/>
        </w:rPr>
      </w:pPr>
      <w:r>
        <w:rPr>
          <w:rFonts w:ascii="맑은 고딕" w:hAnsi="맑은 고딕" w:eastAsia="맑은 고딕"/>
          <w:szCs w:val="20"/>
        </w:rPr>
        <w:br w:type="page"/>
      </w:r>
    </w:p>
    <w:p>
      <w:pPr>
        <w:pStyle w:val="28"/>
        <w:numPr>
          <w:ilvl w:val="0"/>
          <w:numId w:val="7"/>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Admin Mode Window</w:t>
      </w:r>
    </w:p>
    <w:p>
      <w:pPr>
        <w:wordWrap/>
        <w:spacing w:line="240" w:lineRule="auto"/>
        <w:jc w:val="right"/>
        <w:rPr>
          <w:rFonts w:ascii="맑은 고딕" w:hAnsi="맑은 고딕" w:eastAsia="맑은 고딕"/>
          <w:szCs w:val="20"/>
        </w:rPr>
      </w:pPr>
      <w:r>
        <w:drawing>
          <wp:inline distT="0" distB="0" distL="0" distR="0">
            <wp:extent cx="5731510" cy="322643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25"/>
                    <a:stretch>
                      <a:fillRect/>
                    </a:stretch>
                  </pic:blipFill>
                  <pic:spPr>
                    <a:xfrm>
                      <a:off x="0" y="0"/>
                      <a:ext cx="5731510" cy="3226435"/>
                    </a:xfrm>
                    <a:prstGeom prst="rect">
                      <a:avLst/>
                    </a:prstGeom>
                  </pic:spPr>
                </pic:pic>
              </a:graphicData>
            </a:graphic>
          </wp:inline>
        </w:drawing>
      </w:r>
    </w:p>
    <w:p>
      <w:pPr>
        <w:pStyle w:val="28"/>
        <w:numPr>
          <w:ilvl w:val="0"/>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Recipe &amp; Spec Data View : 검사에 필요한 Spec이나 </w:t>
      </w:r>
      <w:r>
        <w:rPr>
          <w:rFonts w:ascii="맑은 고딕" w:hAnsi="맑은 고딕" w:eastAsia="맑은 고딕"/>
          <w:szCs w:val="20"/>
        </w:rPr>
        <w:t>Option</w:t>
      </w:r>
      <w:r>
        <w:rPr>
          <w:rFonts w:hint="eastAsia" w:ascii="맑은 고딕" w:hAnsi="맑은 고딕" w:eastAsia="맑은 고딕"/>
          <w:szCs w:val="20"/>
        </w:rPr>
        <w:t>을 수정한다.</w:t>
      </w:r>
    </w:p>
    <w:p>
      <w:pPr>
        <w:pStyle w:val="28"/>
        <w:wordWrap/>
        <w:spacing w:line="240" w:lineRule="auto"/>
        <w:ind w:left="1965" w:leftChars="0"/>
        <w:jc w:val="left"/>
        <w:rPr>
          <w:rFonts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72576" behindDoc="0" locked="0" layoutInCell="1" allowOverlap="1">
                <wp:simplePos x="0" y="0"/>
                <wp:positionH relativeFrom="column">
                  <wp:posOffset>5076825</wp:posOffset>
                </wp:positionH>
                <wp:positionV relativeFrom="paragraph">
                  <wp:posOffset>387985</wp:posOffset>
                </wp:positionV>
                <wp:extent cx="619125" cy="390525"/>
                <wp:effectExtent l="0" t="0" r="28575" b="28575"/>
                <wp:wrapNone/>
                <wp:docPr id="46" name="직사각형 46"/>
                <wp:cNvGraphicFramePr/>
                <a:graphic xmlns:a="http://schemas.openxmlformats.org/drawingml/2006/main">
                  <a:graphicData uri="http://schemas.microsoft.com/office/word/2010/wordprocessingShape">
                    <wps:wsp>
                      <wps:cNvSpPr/>
                      <wps:spPr>
                        <a:xfrm>
                          <a:off x="0" y="0"/>
                          <a:ext cx="619125"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46" o:spid="_x0000_s1026" o:spt="1" style="position:absolute;left:0pt;margin-left:399.75pt;margin-top:30.55pt;height:30.75pt;width:48.75pt;z-index:251672576;v-text-anchor:middle;mso-width-relative:page;mso-height-relative:page;" filled="f" stroked="t" coordsize="21600,21600" o:gfxdata="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eeurnZAAAACgEAAA8AAAAAAAAAAQAgAAAAIgAAAGRycy9kb3du&#10;cmV2LnhtbFBLAQIUABQAAAAIAIdO4kApVBlccAIAAMYEAAAOAAAAAAAAAAEAIAAAACgBAABkcnMv&#10;ZTJvRG9jLnhtbFBLBQYAAAAABgAGAFkBAAAKBgAAAAA=&#10;">
                <v:fill on="f" focussize="0,0"/>
                <v:stroke weight="2pt" color="#FF0000 [3204]" joinstyle="round"/>
                <v:imagedata o:title=""/>
                <o:lock v:ext="edit" aspectratio="f"/>
                <v:textbox>
                  <w:txbxContent>
                    <w:p>
                      <w:pPr>
                        <w:jc w:val="center"/>
                      </w:pPr>
                    </w:p>
                  </w:txbxContent>
                </v:textbox>
              </v:rect>
            </w:pict>
          </mc:Fallback>
        </mc:AlternateContent>
      </w:r>
      <w:r>
        <w:rPr>
          <w:rFonts w:ascii="맑은 고딕" w:hAnsi="맑은 고딕" w:eastAsia="맑은 고딕"/>
          <w:szCs w:val="20"/>
        </w:rPr>
        <w:drawing>
          <wp:inline distT="0" distB="0" distL="0" distR="0">
            <wp:extent cx="4629785" cy="857250"/>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 43"/>
                    <pic:cNvPicPr>
                      <a:picLocks noChangeAspect="1"/>
                    </pic:cNvPicPr>
                  </pic:nvPicPr>
                  <pic:blipFill>
                    <a:blip r:embed="rId26"/>
                    <a:stretch>
                      <a:fillRect/>
                    </a:stretch>
                  </pic:blipFill>
                  <pic:spPr>
                    <a:xfrm>
                      <a:off x="0" y="0"/>
                      <a:ext cx="4629796" cy="857370"/>
                    </a:xfrm>
                    <a:prstGeom prst="rect">
                      <a:avLst/>
                    </a:prstGeom>
                  </pic:spPr>
                </pic:pic>
              </a:graphicData>
            </a:graphic>
          </wp:inline>
        </w:drawing>
      </w:r>
    </w:p>
    <w:p>
      <w:pPr>
        <w:pStyle w:val="28"/>
        <w:wordWrap/>
        <w:spacing w:line="240" w:lineRule="auto"/>
        <w:ind w:left="1965" w:leftChars="0"/>
        <w:jc w:val="left"/>
        <w:rPr>
          <w:rFonts w:hint="eastAsia" w:ascii="맑은 고딕" w:hAnsi="맑은 고딕" w:eastAsia="맑은 고딕"/>
          <w:szCs w:val="20"/>
        </w:rPr>
      </w:pPr>
      <w:r>
        <w:rPr>
          <w:rFonts w:hint="eastAsia" w:ascii="맑은 고딕" w:hAnsi="맑은 고딕" w:eastAsia="맑은 고딕"/>
          <w:szCs w:val="20"/>
        </w:rPr>
        <w:t>E</w:t>
      </w:r>
      <w:r>
        <w:rPr>
          <w:rFonts w:ascii="맑은 고딕" w:hAnsi="맑은 고딕" w:eastAsia="맑은 고딕"/>
          <w:szCs w:val="20"/>
        </w:rPr>
        <w:t xml:space="preserve">dit </w:t>
      </w:r>
      <w:r>
        <w:rPr>
          <w:rFonts w:hint="eastAsia" w:ascii="맑은 고딕" w:hAnsi="맑은 고딕" w:eastAsia="맑은 고딕"/>
          <w:szCs w:val="20"/>
        </w:rPr>
        <w:t>C</w:t>
      </w:r>
      <w:r>
        <w:rPr>
          <w:rFonts w:ascii="맑은 고딕" w:hAnsi="맑은 고딕" w:eastAsia="맑은 고딕"/>
          <w:szCs w:val="20"/>
        </w:rPr>
        <w:t xml:space="preserve">heck </w:t>
      </w:r>
      <w:r>
        <w:rPr>
          <w:rFonts w:hint="eastAsia" w:ascii="맑은 고딕" w:hAnsi="맑은 고딕" w:eastAsia="맑은 고딕"/>
          <w:szCs w:val="20"/>
        </w:rPr>
        <w:t xml:space="preserve">시 </w:t>
      </w:r>
      <w:r>
        <w:rPr>
          <w:rFonts w:ascii="맑은 고딕" w:hAnsi="맑은 고딕" w:eastAsia="맑은 고딕"/>
          <w:szCs w:val="20"/>
        </w:rPr>
        <w:t xml:space="preserve">Recipe Spec </w:t>
      </w:r>
      <w:r>
        <w:rPr>
          <w:rFonts w:hint="eastAsia" w:ascii="맑은 고딕" w:hAnsi="맑은 고딕" w:eastAsia="맑은 고딕"/>
          <w:szCs w:val="20"/>
        </w:rPr>
        <w:t>항목 변경 가능</w:t>
      </w:r>
    </w:p>
    <w:p>
      <w:pPr>
        <w:pStyle w:val="28"/>
        <w:numPr>
          <w:ilvl w:val="0"/>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검사 옵션 설정</w:t>
      </w:r>
      <w:r>
        <w:rPr>
          <w:rFonts w:ascii="맑은 고딕" w:hAnsi="맑은 고딕" w:eastAsia="맑은 고딕"/>
          <w:szCs w:val="20"/>
        </w:rPr>
        <w:t xml:space="preserve"> </w:t>
      </w:r>
    </w:p>
    <w:p>
      <w:pPr>
        <w:pStyle w:val="28"/>
        <w:wordWrap/>
        <w:spacing w:line="240" w:lineRule="auto"/>
        <w:ind w:left="1965" w:leftChars="0"/>
        <w:jc w:val="left"/>
        <w:rPr>
          <w:rFonts w:hint="eastAsia" w:ascii="맑은 고딕" w:hAnsi="맑은 고딕" w:eastAsia="맑은 고딕"/>
          <w:szCs w:val="20"/>
        </w:rPr>
      </w:pPr>
      <w:r>
        <w:rPr>
          <w:rFonts w:hint="eastAsia" w:ascii="맑은 고딕" w:hAnsi="맑은 고딕" w:eastAsia="맑은 고딕"/>
          <w:szCs w:val="20"/>
        </w:rPr>
        <w:t>A</w:t>
      </w:r>
      <w:r>
        <w:rPr>
          <w:rFonts w:ascii="맑은 고딕" w:hAnsi="맑은 고딕" w:eastAsia="맑은 고딕"/>
          <w:szCs w:val="20"/>
        </w:rPr>
        <w:t xml:space="preserve">pply </w:t>
      </w:r>
      <w:r>
        <w:rPr>
          <w:rFonts w:hint="eastAsia" w:ascii="맑은 고딕" w:hAnsi="맑은 고딕" w:eastAsia="맑은 고딕"/>
          <w:szCs w:val="20"/>
        </w:rPr>
        <w:t>C</w:t>
      </w:r>
      <w:r>
        <w:rPr>
          <w:rFonts w:ascii="맑은 고딕" w:hAnsi="맑은 고딕" w:eastAsia="맑은 고딕"/>
          <w:szCs w:val="20"/>
        </w:rPr>
        <w:t xml:space="preserve">lick </w:t>
      </w:r>
      <w:r>
        <w:rPr>
          <w:rFonts w:hint="eastAsia" w:ascii="맑은 고딕" w:hAnsi="맑은 고딕" w:eastAsia="맑은 고딕"/>
          <w:szCs w:val="20"/>
        </w:rPr>
        <w:t>시 옵션 저장 됨.</w:t>
      </w:r>
    </w:p>
    <w:p>
      <w:pPr>
        <w:pStyle w:val="28"/>
        <w:wordWrap/>
        <w:spacing w:line="240" w:lineRule="auto"/>
        <w:ind w:left="1965" w:leftChars="0"/>
        <w:jc w:val="left"/>
        <w:rPr>
          <w:rFonts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73600" behindDoc="0" locked="0" layoutInCell="1" allowOverlap="1">
                <wp:simplePos x="0" y="0"/>
                <wp:positionH relativeFrom="column">
                  <wp:posOffset>1533525</wp:posOffset>
                </wp:positionH>
                <wp:positionV relativeFrom="paragraph">
                  <wp:posOffset>78740</wp:posOffset>
                </wp:positionV>
                <wp:extent cx="1295400" cy="381000"/>
                <wp:effectExtent l="0" t="0" r="19050" b="19050"/>
                <wp:wrapNone/>
                <wp:docPr id="54" name="직사각형 54"/>
                <wp:cNvGraphicFramePr/>
                <a:graphic xmlns:a="http://schemas.openxmlformats.org/drawingml/2006/main">
                  <a:graphicData uri="http://schemas.microsoft.com/office/word/2010/wordprocessingShape">
                    <wps:wsp>
                      <wps:cNvSpPr/>
                      <wps:spPr>
                        <a:xfrm>
                          <a:off x="0" y="0"/>
                          <a:ext cx="12954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54" o:spid="_x0000_s1026" o:spt="1" style="position:absolute;left:0pt;margin-left:120.75pt;margin-top:6.2pt;height:30pt;width:102pt;z-index:251673600;v-text-anchor:middle;mso-width-relative:page;mso-height-relative:page;" filled="f" stroked="t" coordsize="21600,21600" o:gfxdata="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kc6f32AAAAAkBAAAPAAAAAAAAAAEAIAAAACIAAABkcnMvZG93bnJldi54&#10;bWxQSwECFAAUAAAACACHTuJA4+coJGwCAADHBAAADgAAAAAAAAABACAAAAAnAQAAZHJzL2Uyb0Rv&#10;Yy54bWxQSwUGAAAAAAYABgBZAQAABQYAAAAA&#10;">
                <v:fill on="f" focussize="0,0"/>
                <v:stroke weight="2pt" color="#FF0000 [3204]" joinstyle="round"/>
                <v:imagedata o:title=""/>
                <o:lock v:ext="edit" aspectratio="f"/>
                <v:textbox>
                  <w:txbxContent>
                    <w:p>
                      <w:pPr>
                        <w:jc w:val="center"/>
                      </w:pPr>
                    </w:p>
                  </w:txbxContent>
                </v:textbox>
              </v:rect>
            </w:pict>
          </mc:Fallback>
        </mc:AlternateContent>
      </w:r>
      <w:r>
        <w:rPr>
          <w:rFonts w:ascii="맑은 고딕" w:hAnsi="맑은 고딕" w:eastAsia="맑은 고딕"/>
          <w:szCs w:val="20"/>
        </w:rPr>
        <w:drawing>
          <wp:inline distT="0" distB="0" distL="0" distR="0">
            <wp:extent cx="3143250" cy="2343150"/>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그림 47"/>
                    <pic:cNvPicPr>
                      <a:picLocks noChangeAspect="1"/>
                    </pic:cNvPicPr>
                  </pic:nvPicPr>
                  <pic:blipFill>
                    <a:blip r:embed="rId27"/>
                    <a:stretch>
                      <a:fillRect/>
                    </a:stretch>
                  </pic:blipFill>
                  <pic:spPr>
                    <a:xfrm>
                      <a:off x="0" y="0"/>
                      <a:ext cx="3165007" cy="2359369"/>
                    </a:xfrm>
                    <a:prstGeom prst="rect">
                      <a:avLst/>
                    </a:prstGeom>
                  </pic:spPr>
                </pic:pic>
              </a:graphicData>
            </a:graphic>
          </wp:inline>
        </w:drawing>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Password : </w:t>
      </w:r>
      <w:r>
        <w:rPr>
          <w:rFonts w:ascii="맑은 고딕" w:hAnsi="맑은 고딕" w:eastAsia="맑은 고딕"/>
          <w:szCs w:val="20"/>
        </w:rPr>
        <w:t>Password</w:t>
      </w:r>
      <w:r>
        <w:rPr>
          <w:rFonts w:hint="eastAsia" w:ascii="맑은 고딕" w:hAnsi="맑은 고딕" w:eastAsia="맑은 고딕"/>
          <w:szCs w:val="20"/>
        </w:rPr>
        <w:t>를 설정하여 Admin화면 설정을 제한한다.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Save Screen : 검사 후 검사결과 화면을 저장한다.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Save Raw Data : 검사 시 구동 된 </w:t>
      </w:r>
      <w:r>
        <w:rPr>
          <w:rFonts w:ascii="맑은 고딕" w:hAnsi="맑은 고딕" w:eastAsia="맑은 고딕"/>
          <w:szCs w:val="20"/>
        </w:rPr>
        <w:t>Code</w:t>
      </w:r>
      <w:r>
        <w:rPr>
          <w:rFonts w:hint="eastAsia" w:ascii="맑은 고딕" w:hAnsi="맑은 고딕" w:eastAsia="맑은 고딕"/>
          <w:szCs w:val="20"/>
        </w:rPr>
        <w:t>와 D</w:t>
      </w:r>
      <w:r>
        <w:rPr>
          <w:rFonts w:ascii="맑은 고딕" w:hAnsi="맑은 고딕" w:eastAsia="맑은 고딕"/>
          <w:szCs w:val="20"/>
        </w:rPr>
        <w:t xml:space="preserve">ata </w:t>
      </w:r>
      <w:r>
        <w:rPr>
          <w:rFonts w:hint="eastAsia" w:ascii="맑은 고딕" w:hAnsi="맑은 고딕" w:eastAsia="맑은 고딕"/>
          <w:szCs w:val="20"/>
        </w:rPr>
        <w:t xml:space="preserve">를 저장한다. </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Fixed Center for F/B Stroke</w:t>
      </w:r>
      <w:r>
        <w:rPr>
          <w:rFonts w:ascii="맑은 고딕" w:hAnsi="맑은 고딕" w:eastAsia="맑은 고딕"/>
          <w:szCs w:val="20"/>
        </w:rPr>
        <w:t xml:space="preserve"> : </w:t>
      </w:r>
      <w:r>
        <w:rPr>
          <w:rFonts w:hint="eastAsia" w:ascii="맑은 고딕" w:hAnsi="맑은 고딕" w:eastAsia="맑은 고딕"/>
          <w:szCs w:val="20"/>
        </w:rPr>
        <w:t>Forward, Backward</w:t>
      </w:r>
      <w:r>
        <w:rPr>
          <w:rFonts w:ascii="맑은 고딕" w:hAnsi="맑은 고딕" w:eastAsia="맑은 고딕"/>
          <w:szCs w:val="20"/>
        </w:rPr>
        <w:t xml:space="preserve"> stroke</w:t>
      </w:r>
      <w:r>
        <w:rPr>
          <w:rFonts w:hint="eastAsia" w:ascii="맑은 고딕" w:hAnsi="맑은 고딕" w:eastAsia="맑은 고딕"/>
          <w:szCs w:val="20"/>
        </w:rPr>
        <w:t xml:space="preserve">의 값을 맞춘다. </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Sample Count Enable : Hall Polarity </w:t>
      </w:r>
      <w:r>
        <w:rPr>
          <w:rFonts w:hint="eastAsia" w:ascii="맑은 고딕" w:hAnsi="맑은 고딕" w:eastAsia="맑은 고딕"/>
          <w:szCs w:val="20"/>
        </w:rPr>
        <w:t xml:space="preserve">검사를 </w:t>
      </w:r>
      <w:r>
        <w:rPr>
          <w:rFonts w:ascii="맑은 고딕" w:hAnsi="맑은 고딕" w:eastAsia="맑은 고딕"/>
          <w:szCs w:val="20"/>
        </w:rPr>
        <w:t xml:space="preserve">Skip </w:t>
      </w:r>
      <w:r>
        <w:rPr>
          <w:rFonts w:hint="eastAsia" w:ascii="맑은 고딕" w:hAnsi="맑은 고딕" w:eastAsia="맑은 고딕"/>
          <w:szCs w:val="20"/>
        </w:rPr>
        <w:t>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Write To Result DriveIC : 검사 결과를 </w:t>
      </w:r>
      <w:r>
        <w:rPr>
          <w:rFonts w:ascii="맑은 고딕" w:hAnsi="맑은 고딕" w:eastAsia="맑은 고딕"/>
          <w:szCs w:val="20"/>
        </w:rPr>
        <w:t>DriveIC</w:t>
      </w:r>
      <w:r>
        <w:rPr>
          <w:rFonts w:hint="eastAsia" w:ascii="맑은 고딕" w:hAnsi="맑은 고딕" w:eastAsia="맑은 고딕"/>
          <w:szCs w:val="20"/>
        </w:rPr>
        <w:t>에 Write한다.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Safety Sensor Enable : Safety Sensor 사용 여부를 설정한다.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X</w:t>
      </w:r>
      <w:r>
        <w:rPr>
          <w:rFonts w:ascii="맑은 고딕" w:hAnsi="맑은 고딕" w:eastAsia="맑은 고딕"/>
          <w:szCs w:val="20"/>
        </w:rPr>
        <w:t xml:space="preserve"> Direction Reversal : </w:t>
      </w:r>
      <w:r>
        <w:rPr>
          <w:rFonts w:hint="eastAsia" w:ascii="맑은 고딕" w:hAnsi="맑은 고딕" w:eastAsia="맑은 고딕"/>
          <w:szCs w:val="20"/>
        </w:rPr>
        <w:t>O</w:t>
      </w:r>
      <w:r>
        <w:rPr>
          <w:rFonts w:ascii="맑은 고딕" w:hAnsi="맑은 고딕" w:eastAsia="맑은 고딕"/>
          <w:szCs w:val="20"/>
        </w:rPr>
        <w:t xml:space="preserve">IS X Stroke </w:t>
      </w:r>
      <w:r>
        <w:rPr>
          <w:rFonts w:hint="eastAsia" w:ascii="맑은 고딕" w:hAnsi="맑은 고딕" w:eastAsia="맑은 고딕"/>
          <w:szCs w:val="20"/>
        </w:rPr>
        <w:t>의 방향을 바꾸어 준다.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Y</w:t>
      </w:r>
      <w:r>
        <w:rPr>
          <w:rFonts w:ascii="맑은 고딕" w:hAnsi="맑은 고딕" w:eastAsia="맑은 고딕"/>
          <w:szCs w:val="20"/>
        </w:rPr>
        <w:t xml:space="preserve"> Direction Reversal : </w:t>
      </w:r>
      <w:r>
        <w:rPr>
          <w:rFonts w:hint="eastAsia" w:ascii="맑은 고딕" w:hAnsi="맑은 고딕" w:eastAsia="맑은 고딕"/>
          <w:szCs w:val="20"/>
        </w:rPr>
        <w:t>O</w:t>
      </w:r>
      <w:r>
        <w:rPr>
          <w:rFonts w:ascii="맑은 고딕" w:hAnsi="맑은 고딕" w:eastAsia="맑은 고딕"/>
          <w:szCs w:val="20"/>
        </w:rPr>
        <w:t xml:space="preserve">IS Y Stroke </w:t>
      </w:r>
      <w:r>
        <w:rPr>
          <w:rFonts w:hint="eastAsia" w:ascii="맑은 고딕" w:hAnsi="맑은 고딕" w:eastAsia="맑은 고딕"/>
          <w:szCs w:val="20"/>
        </w:rPr>
        <w:t>의 방향을 바꾸어 준다.</w:t>
      </w:r>
    </w:p>
    <w:p>
      <w:pPr>
        <w:pStyle w:val="28"/>
        <w:wordWrap/>
        <w:spacing w:line="240" w:lineRule="auto"/>
        <w:ind w:left="2405" w:leftChars="0"/>
        <w:jc w:val="left"/>
        <w:rPr>
          <w:rFonts w:hint="eastAsia" w:ascii="맑은 고딕" w:hAnsi="맑은 고딕" w:eastAsia="맑은 고딕"/>
          <w:szCs w:val="20"/>
        </w:rPr>
      </w:pPr>
    </w:p>
    <w:p>
      <w:pPr>
        <w:pStyle w:val="28"/>
        <w:numPr>
          <w:ilvl w:val="0"/>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검사</w:t>
      </w:r>
      <w:r>
        <w:rPr>
          <w:rFonts w:ascii="맑은 고딕" w:hAnsi="맑은 고딕" w:eastAsia="맑은 고딕"/>
          <w:szCs w:val="20"/>
        </w:rPr>
        <w:t xml:space="preserve"> </w:t>
      </w:r>
      <w:r>
        <w:rPr>
          <w:rFonts w:hint="eastAsia" w:ascii="맑은 고딕" w:hAnsi="맑은 고딕" w:eastAsia="맑은 고딕"/>
          <w:szCs w:val="20"/>
        </w:rPr>
        <w:t>파일 선택</w:t>
      </w:r>
    </w:p>
    <w:p>
      <w:pPr>
        <w:wordWrap/>
        <w:spacing w:line="240" w:lineRule="auto"/>
        <w:ind w:left="1605"/>
        <w:jc w:val="left"/>
        <w:rPr>
          <w:rFonts w:hint="eastAsia" w:ascii="맑은 고딕" w:hAnsi="맑은 고딕" w:eastAsia="맑은 고딕"/>
          <w:szCs w:val="20"/>
        </w:rPr>
      </w:pPr>
      <w:r>
        <w:rPr>
          <w:rFonts w:ascii="맑은 고딕" w:hAnsi="맑은 고딕" w:eastAsia="맑은 고딕"/>
          <w:szCs w:val="20"/>
        </w:rPr>
        <w:drawing>
          <wp:inline distT="0" distB="0" distL="0" distR="0">
            <wp:extent cx="3324225" cy="2122805"/>
            <wp:effectExtent l="0" t="0" r="0"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5"/>
                    <pic:cNvPicPr>
                      <a:picLocks noChangeAspect="1"/>
                    </pic:cNvPicPr>
                  </pic:nvPicPr>
                  <pic:blipFill>
                    <a:blip r:embed="rId28"/>
                    <a:stretch>
                      <a:fillRect/>
                    </a:stretch>
                  </pic:blipFill>
                  <pic:spPr>
                    <a:xfrm>
                      <a:off x="0" y="0"/>
                      <a:ext cx="3404906" cy="2174562"/>
                    </a:xfrm>
                    <a:prstGeom prst="rect">
                      <a:avLst/>
                    </a:prstGeom>
                  </pic:spPr>
                </pic:pic>
              </a:graphicData>
            </a:graphic>
          </wp:inline>
        </w:drawing>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Set</w:t>
      </w:r>
      <w:r>
        <w:rPr>
          <w:rFonts w:ascii="맑은 고딕" w:hAnsi="맑은 고딕" w:eastAsia="맑은 고딕"/>
          <w:szCs w:val="20"/>
        </w:rPr>
        <w:t xml:space="preserve"> AF PID Update File : AF PID Parameter </w:t>
      </w:r>
      <w:r>
        <w:rPr>
          <w:rFonts w:hint="eastAsia" w:ascii="맑은 고딕" w:hAnsi="맑은 고딕" w:eastAsia="맑은 고딕"/>
          <w:szCs w:val="20"/>
        </w:rPr>
        <w:t>파일 선택.</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Set</w:t>
      </w:r>
      <w:r>
        <w:rPr>
          <w:rFonts w:ascii="맑은 고딕" w:hAnsi="맑은 고딕" w:eastAsia="맑은 고딕"/>
          <w:szCs w:val="20"/>
        </w:rPr>
        <w:t xml:space="preserve"> </w:t>
      </w:r>
      <w:r>
        <w:rPr>
          <w:rFonts w:hint="eastAsia" w:ascii="맑은 고딕" w:hAnsi="맑은 고딕" w:eastAsia="맑은 고딕"/>
          <w:szCs w:val="20"/>
        </w:rPr>
        <w:t>X</w:t>
      </w:r>
      <w:r>
        <w:rPr>
          <w:rFonts w:ascii="맑은 고딕" w:hAnsi="맑은 고딕" w:eastAsia="맑은 고딕"/>
          <w:szCs w:val="20"/>
        </w:rPr>
        <w:t xml:space="preserve"> PID Update File : OIS X PID Parameter </w:t>
      </w:r>
      <w:r>
        <w:rPr>
          <w:rFonts w:hint="eastAsia" w:ascii="맑은 고딕" w:hAnsi="맑은 고딕" w:eastAsia="맑은 고딕"/>
          <w:szCs w:val="20"/>
        </w:rPr>
        <w:t>파일 선택.</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Set</w:t>
      </w:r>
      <w:r>
        <w:rPr>
          <w:rFonts w:ascii="맑은 고딕" w:hAnsi="맑은 고딕" w:eastAsia="맑은 고딕"/>
          <w:szCs w:val="20"/>
        </w:rPr>
        <w:t xml:space="preserve"> Y PID Update File : OIS Y PID Parameter </w:t>
      </w:r>
      <w:r>
        <w:rPr>
          <w:rFonts w:hint="eastAsia" w:ascii="맑은 고딕" w:hAnsi="맑은 고딕" w:eastAsia="맑은 고딕"/>
          <w:szCs w:val="20"/>
        </w:rPr>
        <w:t>파일 선택.</w:t>
      </w:r>
    </w:p>
    <w:p>
      <w:pPr>
        <w:pStyle w:val="28"/>
        <w:numPr>
          <w:ilvl w:val="1"/>
          <w:numId w:val="9"/>
        </w:numPr>
        <w:wordWrap/>
        <w:spacing w:line="240" w:lineRule="auto"/>
        <w:ind w:leftChars="0"/>
        <w:jc w:val="left"/>
        <w:rPr>
          <w:rFonts w:hint="eastAsia" w:ascii="맑은 고딕" w:hAnsi="맑은 고딕" w:eastAsia="맑은 고딕"/>
          <w:szCs w:val="20"/>
        </w:rPr>
      </w:pPr>
      <w:r>
        <w:rPr>
          <w:rFonts w:ascii="맑은 고딕" w:hAnsi="맑은 고딕" w:eastAsia="맑은 고딕"/>
          <w:szCs w:val="20"/>
        </w:rPr>
        <w:t xml:space="preserve">Code Script File : Matrix Scan </w:t>
      </w:r>
      <w:r>
        <w:rPr>
          <w:rFonts w:hint="eastAsia" w:ascii="맑은 고딕" w:hAnsi="맑은 고딕" w:eastAsia="맑은 고딕"/>
          <w:szCs w:val="20"/>
        </w:rPr>
        <w:t>C</w:t>
      </w:r>
      <w:r>
        <w:rPr>
          <w:rFonts w:ascii="맑은 고딕" w:hAnsi="맑은 고딕" w:eastAsia="맑은 고딕"/>
          <w:szCs w:val="20"/>
        </w:rPr>
        <w:t xml:space="preserve">ode </w:t>
      </w:r>
      <w:r>
        <w:rPr>
          <w:rFonts w:hint="eastAsia" w:ascii="맑은 고딕" w:hAnsi="맑은 고딕" w:eastAsia="맑은 고딕"/>
          <w:szCs w:val="20"/>
        </w:rPr>
        <w:t>파일 선택</w:t>
      </w:r>
    </w:p>
    <w:p>
      <w:pPr>
        <w:wordWrap/>
        <w:spacing w:line="240" w:lineRule="auto"/>
        <w:jc w:val="left"/>
        <w:rPr>
          <w:rFonts w:ascii="맑은 고딕" w:hAnsi="맑은 고딕" w:eastAsia="맑은 고딕"/>
          <w:szCs w:val="20"/>
        </w:rPr>
      </w:pPr>
    </w:p>
    <w:p>
      <w:pPr>
        <w:wordWrap/>
        <w:spacing w:line="240" w:lineRule="auto"/>
        <w:jc w:val="left"/>
        <w:rPr>
          <w:rFonts w:ascii="맑은 고딕" w:hAnsi="맑은 고딕" w:eastAsia="맑은 고딕"/>
          <w:szCs w:val="20"/>
        </w:rPr>
      </w:pPr>
    </w:p>
    <w:p>
      <w:pPr>
        <w:wordWrap/>
        <w:spacing w:line="240" w:lineRule="auto"/>
        <w:jc w:val="left"/>
        <w:rPr>
          <w:rFonts w:hint="eastAsia" w:ascii="맑은 고딕" w:hAnsi="맑은 고딕" w:eastAsia="맑은 고딕"/>
          <w:szCs w:val="20"/>
        </w:rPr>
      </w:pPr>
    </w:p>
    <w:p>
      <w:pPr>
        <w:pStyle w:val="28"/>
        <w:numPr>
          <w:ilvl w:val="0"/>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Action List </w:t>
      </w:r>
      <w:r>
        <w:rPr>
          <w:rFonts w:hint="eastAsia" w:ascii="맑은 고딕" w:hAnsi="맑은 고딕" w:eastAsia="맑은 고딕"/>
          <w:szCs w:val="20"/>
        </w:rPr>
        <w:t>항목 설명</w:t>
      </w:r>
    </w:p>
    <w:p>
      <w:pPr>
        <w:pStyle w:val="28"/>
        <w:wordWrap/>
        <w:spacing w:line="240" w:lineRule="auto"/>
        <w:ind w:left="1965" w:leftChars="0"/>
        <w:jc w:val="left"/>
        <w:rPr>
          <w:rFonts w:ascii="맑은 고딕" w:hAnsi="맑은 고딕" w:eastAsia="맑은 고딕"/>
          <w:szCs w:val="20"/>
        </w:rPr>
      </w:pPr>
      <w:r>
        <w:rPr>
          <w:rFonts w:ascii="맑은 고딕" w:hAnsi="맑은 고딕" w:eastAsia="맑은 고딕"/>
          <w:szCs w:val="20"/>
        </w:rPr>
        <w:t xml:space="preserve">Actioin List : </w:t>
      </w:r>
      <w:r>
        <w:rPr>
          <w:rFonts w:hint="eastAsia" w:ascii="맑은 고딕" w:hAnsi="맑은 고딕" w:eastAsia="맑은 고딕"/>
          <w:szCs w:val="20"/>
        </w:rPr>
        <w:t xml:space="preserve">검사 가능한 항목 </w:t>
      </w:r>
    </w:p>
    <w:p>
      <w:pPr>
        <w:pStyle w:val="28"/>
        <w:wordWrap/>
        <w:spacing w:line="240" w:lineRule="auto"/>
        <w:ind w:left="1965" w:leftChars="0"/>
        <w:jc w:val="left"/>
        <w:rPr>
          <w:rFonts w:ascii="맑은 고딕" w:hAnsi="맑은 고딕" w:eastAsia="맑은 고딕"/>
          <w:szCs w:val="20"/>
        </w:rPr>
      </w:pPr>
      <w:r>
        <w:rPr>
          <w:rFonts w:hint="eastAsia" w:ascii="맑은 고딕" w:hAnsi="맑은 고딕" w:eastAsia="맑은 고딕"/>
          <w:szCs w:val="20"/>
        </w:rPr>
        <w:t>T</w:t>
      </w:r>
      <w:r>
        <w:rPr>
          <w:rFonts w:ascii="맑은 고딕" w:hAnsi="맑은 고딕" w:eastAsia="맑은 고딕"/>
          <w:szCs w:val="20"/>
        </w:rPr>
        <w:t xml:space="preserve">o DO List : </w:t>
      </w:r>
      <w:r>
        <w:rPr>
          <w:rFonts w:hint="eastAsia" w:ascii="맑은 고딕" w:hAnsi="맑은 고딕" w:eastAsia="맑은 고딕"/>
          <w:szCs w:val="20"/>
        </w:rPr>
        <w:t>검사 진행할 항목</w:t>
      </w:r>
    </w:p>
    <w:p>
      <w:pPr>
        <w:pStyle w:val="28"/>
        <w:wordWrap/>
        <w:spacing w:line="240" w:lineRule="auto"/>
        <w:ind w:left="1965" w:leftChars="0"/>
        <w:jc w:val="left"/>
        <w:rPr>
          <w:rFonts w:hint="eastAsia"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70528" behindDoc="0" locked="0" layoutInCell="1" allowOverlap="1">
                <wp:simplePos x="0" y="0"/>
                <wp:positionH relativeFrom="column">
                  <wp:posOffset>3152775</wp:posOffset>
                </wp:positionH>
                <wp:positionV relativeFrom="paragraph">
                  <wp:posOffset>1461135</wp:posOffset>
                </wp:positionV>
                <wp:extent cx="447675" cy="1019175"/>
                <wp:effectExtent l="0" t="0" r="28575" b="28575"/>
                <wp:wrapNone/>
                <wp:docPr id="39" name="왼쪽으로 구부러진 화살표 39"/>
                <wp:cNvGraphicFramePr/>
                <a:graphic xmlns:a="http://schemas.openxmlformats.org/drawingml/2006/main">
                  <a:graphicData uri="http://schemas.microsoft.com/office/word/2010/wordprocessingShape">
                    <wps:wsp>
                      <wps:cNvSpPr/>
                      <wps:spPr>
                        <a:xfrm>
                          <a:off x="0" y="0"/>
                          <a:ext cx="447675" cy="101917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왼쪽으로 구부러진 화살표 39" o:spid="_x0000_s1026" o:spt="103" type="#_x0000_t103" style="position:absolute;left:0pt;margin-left:248.25pt;margin-top:115.05pt;height:80.25pt;width:35.25pt;z-index:251670528;v-text-anchor:middle;mso-width-relative:page;mso-height-relative:page;" fillcolor="#4F81BD [3204]" filled="t" stroked="t" coordsize="21600,21600" o:gfxdata="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" adj="16856,20414,5400">
                <v:fill on="t" focussize="0,0"/>
                <v:stroke weight="2pt" color="#385D8A [3204]" joinstyle="round"/>
                <v:imagedata o:title=""/>
                <o:lock v:ext="edit" aspectratio="f"/>
                <v:textbox>
                  <w:txbxContent>
                    <w:p>
                      <w:pPr>
                        <w:jc w:val="center"/>
                      </w:pPr>
                    </w:p>
                  </w:txbxContent>
                </v:textbox>
              </v:shape>
            </w:pict>
          </mc:Fallback>
        </mc:AlternateContent>
      </w:r>
      <w:r>
        <w:rPr>
          <w:rFonts w:ascii="맑은 고딕" w:hAnsi="맑은 고딕" w:eastAsia="맑은 고딕"/>
          <w:szCs w:val="20"/>
        </w:rPr>
        <mc:AlternateContent>
          <mc:Choice Requires="wps">
            <w:drawing>
              <wp:anchor distT="0" distB="0" distL="114300" distR="114300" simplePos="0" relativeHeight="251671552" behindDoc="0" locked="0" layoutInCell="1" allowOverlap="1">
                <wp:simplePos x="0" y="0"/>
                <wp:positionH relativeFrom="margin">
                  <wp:posOffset>771525</wp:posOffset>
                </wp:positionH>
                <wp:positionV relativeFrom="paragraph">
                  <wp:posOffset>1413510</wp:posOffset>
                </wp:positionV>
                <wp:extent cx="428625" cy="990600"/>
                <wp:effectExtent l="0" t="0" r="28575" b="19050"/>
                <wp:wrapNone/>
                <wp:docPr id="42" name="왼쪽으로 구부러진 화살표 42"/>
                <wp:cNvGraphicFramePr/>
                <a:graphic xmlns:a="http://schemas.openxmlformats.org/drawingml/2006/main">
                  <a:graphicData uri="http://schemas.microsoft.com/office/word/2010/wordprocessingShape">
                    <wps:wsp>
                      <wps:cNvSpPr/>
                      <wps:spPr>
                        <a:xfrm rot="10800000">
                          <a:off x="0" y="0"/>
                          <a:ext cx="428625" cy="9906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왼쪽으로 구부러진 화살표 42" o:spid="_x0000_s1026" o:spt="103" type="#_x0000_t103" style="position:absolute;left:0pt;margin-left:60.75pt;margin-top:111.3pt;height:78pt;width:33.75pt;mso-position-horizontal-relative:margin;rotation:11796480f;z-index:251671552;v-text-anchor:middle;mso-width-relative:page;mso-height-relative:page;" fillcolor="#4F81BD [3204]" filled="t" stroked="t" coordsize="21600,21600" o:gfxdata="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rd0ct2QAAAAsBAAAPAAAAAAAA&#10;AAEAIAAAACIAAABkcnMvZG93bnJldi54bWxQSwECFAAUAAAACACHTuJAQcjT0rwCAABBBQAADgAA&#10;AAAAAAABACAAAAAoAQAAZHJzL2Uyb0RvYy54bWxQSwUGAAAAAAYABgBZAQAAVgYAAAAA&#10;" adj="16927,20432,5400">
                <v:fill on="t" focussize="0,0"/>
                <v:stroke weight="2pt" color="#385D8A [3204]" joinstyle="round"/>
                <v:imagedata o:title=""/>
                <o:lock v:ext="edit" aspectratio="f"/>
                <v:textbox>
                  <w:txbxContent>
                    <w:p>
                      <w:pPr>
                        <w:jc w:val="center"/>
                      </w:pPr>
                    </w:p>
                  </w:txbxContent>
                </v:textbox>
              </v:shape>
            </w:pict>
          </mc:Fallback>
        </mc:AlternateContent>
      </w:r>
      <w:r>
        <w:rPr>
          <w:rFonts w:ascii="맑은 고딕" w:hAnsi="맑은 고딕" w:eastAsia="맑은 고딕"/>
          <w:szCs w:val="20"/>
        </w:rPr>
        <w:drawing>
          <wp:inline distT="0" distB="0" distL="0" distR="0">
            <wp:extent cx="1842770" cy="3609975"/>
            <wp:effectExtent l="0" t="0" r="508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pic:cNvPicPr>
                      <a:picLocks noChangeAspect="1"/>
                    </pic:cNvPicPr>
                  </pic:nvPicPr>
                  <pic:blipFill>
                    <a:blip r:embed="rId29"/>
                    <a:stretch>
                      <a:fillRect/>
                    </a:stretch>
                  </pic:blipFill>
                  <pic:spPr>
                    <a:xfrm>
                      <a:off x="0" y="0"/>
                      <a:ext cx="1854433" cy="3632027"/>
                    </a:xfrm>
                    <a:prstGeom prst="rect">
                      <a:avLst/>
                    </a:prstGeom>
                  </pic:spPr>
                </pic:pic>
              </a:graphicData>
            </a:graphic>
          </wp:inline>
        </w:drawing>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Change Slave Address</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I</w:t>
      </w:r>
      <w:r>
        <w:rPr>
          <w:rFonts w:ascii="맑은 고딕" w:hAnsi="맑은 고딕" w:eastAsia="맑은 고딕"/>
          <w:szCs w:val="20"/>
        </w:rPr>
        <w:t xml:space="preserve">2C </w:t>
      </w:r>
      <w:r>
        <w:rPr>
          <w:rFonts w:hint="eastAsia" w:ascii="맑은 고딕" w:hAnsi="맑은 고딕" w:eastAsia="맑은 고딕"/>
          <w:szCs w:val="20"/>
        </w:rPr>
        <w:t>연결이 유효한지 확인한다.</w:t>
      </w:r>
      <w:r>
        <w:rPr>
          <w:rFonts w:ascii="맑은 고딕" w:hAnsi="맑은 고딕" w:eastAsia="맑은 고딕"/>
          <w:szCs w:val="20"/>
        </w:rPr>
        <w:t xml:space="preserve"> </w:t>
      </w:r>
    </w:p>
    <w:p>
      <w:pPr>
        <w:pStyle w:val="28"/>
        <w:wordWrap/>
        <w:spacing w:line="240" w:lineRule="auto"/>
        <w:ind w:left="2405" w:leftChars="0"/>
        <w:jc w:val="left"/>
        <w:rPr>
          <w:rFonts w:ascii="맑은 고딕" w:hAnsi="맑은 고딕" w:eastAsia="맑은 고딕"/>
          <w:szCs w:val="20"/>
        </w:rPr>
      </w:pPr>
      <w:r>
        <w:rPr>
          <w:rFonts w:ascii="맑은 고딕" w:hAnsi="맑은 고딕" w:eastAsia="맑은 고딕"/>
          <w:szCs w:val="20"/>
        </w:rPr>
        <w:t xml:space="preserve">적용된 Driver </w:t>
      </w:r>
      <w:r>
        <w:rPr>
          <w:rFonts w:hint="eastAsia" w:ascii="맑은 고딕" w:hAnsi="맑은 고딕" w:eastAsia="맑은 고딕"/>
          <w:szCs w:val="20"/>
        </w:rPr>
        <w:t>I</w:t>
      </w:r>
      <w:r>
        <w:rPr>
          <w:rFonts w:ascii="맑은 고딕" w:hAnsi="맑은 고딕" w:eastAsia="맑은 고딕"/>
          <w:szCs w:val="20"/>
        </w:rPr>
        <w:t xml:space="preserve">C </w:t>
      </w:r>
      <w:r>
        <w:rPr>
          <w:rFonts w:hint="eastAsia" w:ascii="맑은 고딕" w:hAnsi="맑은 고딕" w:eastAsia="맑은 고딕"/>
          <w:szCs w:val="20"/>
        </w:rPr>
        <w:t xml:space="preserve">의 유효한 </w:t>
      </w:r>
      <w:r>
        <w:rPr>
          <w:rFonts w:ascii="맑은 고딕" w:hAnsi="맑은 고딕" w:eastAsia="맑은 고딕"/>
          <w:szCs w:val="20"/>
        </w:rPr>
        <w:t xml:space="preserve">Slave Address </w:t>
      </w:r>
      <w:r>
        <w:rPr>
          <w:rFonts w:hint="eastAsia" w:ascii="맑은 고딕" w:hAnsi="맑은 고딕" w:eastAsia="맑은 고딕"/>
          <w:szCs w:val="20"/>
        </w:rPr>
        <w:t>로 변경해준다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Data Check</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 xml:space="preserve">현재 </w:t>
      </w:r>
      <w:r>
        <w:rPr>
          <w:rFonts w:ascii="맑은 고딕" w:hAnsi="맑은 고딕" w:eastAsia="맑은 고딕"/>
          <w:szCs w:val="20"/>
        </w:rPr>
        <w:t xml:space="preserve">Driver IC </w:t>
      </w:r>
      <w:r>
        <w:rPr>
          <w:rFonts w:hint="eastAsia" w:ascii="맑은 고딕" w:hAnsi="맑은 고딕" w:eastAsia="맑은 고딕"/>
          <w:szCs w:val="20"/>
        </w:rPr>
        <w:t xml:space="preserve">에 적용되어 있는 </w:t>
      </w:r>
      <w:r>
        <w:rPr>
          <w:rFonts w:ascii="맑은 고딕" w:hAnsi="맑은 고딕" w:eastAsia="맑은 고딕"/>
          <w:szCs w:val="20"/>
        </w:rPr>
        <w:t xml:space="preserve">PID </w:t>
      </w:r>
      <w:r>
        <w:rPr>
          <w:rFonts w:hint="eastAsia" w:ascii="맑은 고딕" w:hAnsi="맑은 고딕" w:eastAsia="맑은 고딕"/>
          <w:szCs w:val="20"/>
        </w:rPr>
        <w:t xml:space="preserve">값을 모두 </w:t>
      </w:r>
      <w:r>
        <w:rPr>
          <w:rFonts w:ascii="맑은 고딕" w:hAnsi="맑은 고딕" w:eastAsia="맑은 고딕"/>
          <w:szCs w:val="20"/>
        </w:rPr>
        <w:t xml:space="preserve">Read </w:t>
      </w:r>
      <w:r>
        <w:rPr>
          <w:rFonts w:hint="eastAsia" w:ascii="맑은 고딕" w:hAnsi="맑은 고딕" w:eastAsia="맑은 고딕"/>
          <w:szCs w:val="20"/>
        </w:rPr>
        <w:t>한다.</w:t>
      </w:r>
      <w:r>
        <w:rPr>
          <w:rFonts w:ascii="맑은 고딕" w:hAnsi="맑은 고딕" w:eastAsia="맑은 고딕"/>
          <w:szCs w:val="20"/>
        </w:rPr>
        <w:t xml:space="preserve"> </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PID Setting </w:t>
      </w:r>
    </w:p>
    <w:p>
      <w:pPr>
        <w:pStyle w:val="28"/>
        <w:wordWrap/>
        <w:spacing w:line="240" w:lineRule="auto"/>
        <w:ind w:left="2405" w:leftChars="0"/>
        <w:jc w:val="left"/>
        <w:rPr>
          <w:rFonts w:hint="eastAsia" w:ascii="맑은 고딕" w:hAnsi="맑은 고딕" w:eastAsia="맑은 고딕"/>
          <w:szCs w:val="20"/>
        </w:rPr>
      </w:pPr>
      <w:r>
        <w:rPr>
          <w:rFonts w:hint="eastAsia" w:ascii="맑은 고딕" w:hAnsi="맑은 고딕" w:eastAsia="맑은 고딕"/>
          <w:szCs w:val="20"/>
        </w:rPr>
        <w:t>A</w:t>
      </w:r>
      <w:r>
        <w:rPr>
          <w:rFonts w:ascii="맑은 고딕" w:hAnsi="맑은 고딕" w:eastAsia="맑은 고딕"/>
          <w:szCs w:val="20"/>
        </w:rPr>
        <w:t xml:space="preserve">F, X ,Y </w:t>
      </w:r>
      <w:r>
        <w:rPr>
          <w:rFonts w:hint="eastAsia" w:ascii="맑은 고딕" w:hAnsi="맑은 고딕" w:eastAsia="맑은 고딕"/>
          <w:szCs w:val="20"/>
        </w:rPr>
        <w:t xml:space="preserve">에 선택된 파일의 </w:t>
      </w:r>
      <w:r>
        <w:rPr>
          <w:rFonts w:ascii="맑은 고딕" w:hAnsi="맑은 고딕" w:eastAsia="맑은 고딕"/>
          <w:szCs w:val="20"/>
        </w:rPr>
        <w:t xml:space="preserve">PID </w:t>
      </w:r>
      <w:r>
        <w:rPr>
          <w:rFonts w:hint="eastAsia" w:ascii="맑은 고딕" w:hAnsi="맑은 고딕" w:eastAsia="맑은 고딕"/>
          <w:szCs w:val="20"/>
        </w:rPr>
        <w:t>값을 새롭게 세팅해 준다.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A</w:t>
      </w:r>
      <w:r>
        <w:rPr>
          <w:rFonts w:ascii="맑은 고딕" w:hAnsi="맑은 고딕" w:eastAsia="맑은 고딕"/>
          <w:szCs w:val="20"/>
        </w:rPr>
        <w:t xml:space="preserve">ging OpenLoop </w:t>
      </w:r>
    </w:p>
    <w:p>
      <w:pPr>
        <w:pStyle w:val="28"/>
        <w:wordWrap/>
        <w:spacing w:line="240" w:lineRule="auto"/>
        <w:ind w:left="2405" w:leftChars="0"/>
        <w:jc w:val="left"/>
        <w:rPr>
          <w:rFonts w:hint="eastAsia" w:ascii="맑은 고딕" w:hAnsi="맑은 고딕" w:eastAsia="맑은 고딕"/>
          <w:szCs w:val="20"/>
        </w:rPr>
      </w:pPr>
      <w:r>
        <w:rPr>
          <w:rFonts w:ascii="맑은 고딕" w:hAnsi="맑은 고딕" w:eastAsia="맑은 고딕"/>
          <w:szCs w:val="20"/>
        </w:rPr>
        <w:t xml:space="preserve">Open Loop </w:t>
      </w:r>
      <w:r>
        <w:rPr>
          <w:rFonts w:hint="eastAsia" w:ascii="맑은 고딕" w:hAnsi="맑은 고딕" w:eastAsia="맑은 고딕"/>
          <w:szCs w:val="20"/>
        </w:rPr>
        <w:t xml:space="preserve">상태에서 지정된 값만큼 </w:t>
      </w:r>
      <w:r>
        <w:rPr>
          <w:rFonts w:ascii="맑은 고딕" w:hAnsi="맑은 고딕" w:eastAsia="맑은 고딕"/>
          <w:szCs w:val="20"/>
        </w:rPr>
        <w:t xml:space="preserve">Aging </w:t>
      </w:r>
      <w:r>
        <w:rPr>
          <w:rFonts w:hint="eastAsia" w:ascii="맑은 고딕" w:hAnsi="맑은 고딕" w:eastAsia="맑은 고딕"/>
          <w:szCs w:val="20"/>
        </w:rPr>
        <w:t>을 진행한다.</w:t>
      </w:r>
      <w:r>
        <w:rPr>
          <w:rFonts w:ascii="맑은 고딕" w:hAnsi="맑은 고딕" w:eastAsia="맑은 고딕"/>
          <w:szCs w:val="20"/>
        </w:rPr>
        <w:t xml:space="preserve"> </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Hall Calibration </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 xml:space="preserve">지정된 시퀀스대로 </w:t>
      </w:r>
      <w:r>
        <w:rPr>
          <w:rFonts w:ascii="맑은 고딕" w:hAnsi="맑은 고딕" w:eastAsia="맑은 고딕"/>
          <w:szCs w:val="20"/>
        </w:rPr>
        <w:t xml:space="preserve">Hall Calibration </w:t>
      </w:r>
      <w:r>
        <w:rPr>
          <w:rFonts w:hint="eastAsia" w:ascii="맑은 고딕" w:hAnsi="맑은 고딕" w:eastAsia="맑은 고딕"/>
          <w:szCs w:val="20"/>
        </w:rPr>
        <w:t>을 진행한다.</w:t>
      </w:r>
      <w:r>
        <w:rPr>
          <w:rFonts w:ascii="맑은 고딕" w:hAnsi="맑은 고딕" w:eastAsia="맑은 고딕"/>
          <w:szCs w:val="20"/>
        </w:rPr>
        <w:t xml:space="preserve"> </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AF Scan</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OIS X Scan </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O</w:t>
      </w:r>
      <w:r>
        <w:rPr>
          <w:rFonts w:ascii="맑은 고딕" w:hAnsi="맑은 고딕" w:eastAsia="맑은 고딕"/>
          <w:szCs w:val="20"/>
        </w:rPr>
        <w:t xml:space="preserve">IS Y Scan </w:t>
      </w:r>
    </w:p>
    <w:p>
      <w:pPr>
        <w:pStyle w:val="28"/>
        <w:wordWrap/>
        <w:spacing w:line="240" w:lineRule="auto"/>
        <w:ind w:left="2405" w:leftChars="0"/>
        <w:jc w:val="left"/>
        <w:rPr>
          <w:rFonts w:ascii="맑은 고딕" w:hAnsi="맑은 고딕" w:eastAsia="맑은 고딕"/>
          <w:szCs w:val="20"/>
        </w:rPr>
      </w:pPr>
      <w:r>
        <w:rPr>
          <w:rFonts w:ascii="맑은 고딕" w:hAnsi="맑은 고딕" w:eastAsia="맑은 고딕"/>
          <w:szCs w:val="20"/>
        </w:rPr>
        <w:t xml:space="preserve">AF, OIS X, OIS Y Scan </w:t>
      </w:r>
      <w:r>
        <w:rPr>
          <w:rFonts w:hint="eastAsia" w:ascii="맑은 고딕" w:hAnsi="맑은 고딕" w:eastAsia="맑은 고딕"/>
          <w:szCs w:val="20"/>
        </w:rPr>
        <w:t>을 진행한다.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Matrix Scan</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 xml:space="preserve">선택된 파일에 의한 </w:t>
      </w:r>
      <w:r>
        <w:rPr>
          <w:rFonts w:ascii="맑은 고딕" w:hAnsi="맑은 고딕" w:eastAsia="맑은 고딕"/>
          <w:szCs w:val="20"/>
        </w:rPr>
        <w:t xml:space="preserve">X, Y </w:t>
      </w:r>
      <w:r>
        <w:rPr>
          <w:rFonts w:hint="eastAsia" w:ascii="맑은 고딕" w:hAnsi="맑은 고딕" w:eastAsia="맑은 고딕"/>
          <w:szCs w:val="20"/>
        </w:rPr>
        <w:t>동시 S</w:t>
      </w:r>
      <w:r>
        <w:rPr>
          <w:rFonts w:ascii="맑은 고딕" w:hAnsi="맑은 고딕" w:eastAsia="맑은 고딕"/>
          <w:szCs w:val="20"/>
        </w:rPr>
        <w:t xml:space="preserve">can </w:t>
      </w:r>
      <w:r>
        <w:rPr>
          <w:rFonts w:hint="eastAsia" w:ascii="맑은 고딕" w:hAnsi="맑은 고딕" w:eastAsia="맑은 고딕"/>
          <w:szCs w:val="20"/>
        </w:rPr>
        <w:t>을 진행한다.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X EPA</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OIS Y EPA </w:t>
      </w:r>
    </w:p>
    <w:p>
      <w:pPr>
        <w:pStyle w:val="28"/>
        <w:wordWrap/>
        <w:spacing w:line="240" w:lineRule="auto"/>
        <w:ind w:left="2405" w:leftChars="0"/>
        <w:jc w:val="left"/>
        <w:rPr>
          <w:rFonts w:ascii="맑은 고딕" w:hAnsi="맑은 고딕" w:eastAsia="맑은 고딕"/>
          <w:szCs w:val="20"/>
        </w:rPr>
      </w:pPr>
      <w:r>
        <w:rPr>
          <w:rFonts w:ascii="맑은 고딕" w:hAnsi="맑은 고딕" w:eastAsia="맑은 고딕"/>
          <w:szCs w:val="20"/>
        </w:rPr>
        <w:t xml:space="preserve">2048 </w:t>
      </w:r>
      <w:r>
        <w:rPr>
          <w:rFonts w:hint="eastAsia" w:ascii="맑은 고딕" w:hAnsi="맑은 고딕" w:eastAsia="맑은 고딕"/>
          <w:szCs w:val="20"/>
        </w:rPr>
        <w:t>코드에서 양쪽 F</w:t>
      </w:r>
      <w:r>
        <w:rPr>
          <w:rFonts w:ascii="맑은 고딕" w:hAnsi="맑은 고딕" w:eastAsia="맑은 고딕"/>
          <w:szCs w:val="20"/>
        </w:rPr>
        <w:t xml:space="preserve">orwod, Backword </w:t>
      </w:r>
      <w:r>
        <w:rPr>
          <w:rFonts w:hint="eastAsia" w:ascii="맑은 고딕" w:hAnsi="맑은 고딕" w:eastAsia="맑은 고딕"/>
          <w:szCs w:val="20"/>
        </w:rPr>
        <w:t xml:space="preserve">만큼 </w:t>
      </w:r>
      <w:r>
        <w:rPr>
          <w:rFonts w:ascii="맑은 고딕" w:hAnsi="맑은 고딕" w:eastAsia="맑은 고딕"/>
          <w:szCs w:val="20"/>
        </w:rPr>
        <w:t xml:space="preserve">Stroke </w:t>
      </w:r>
      <w:r>
        <w:rPr>
          <w:rFonts w:hint="eastAsia" w:ascii="맑은 고딕" w:hAnsi="맑은 고딕" w:eastAsia="맑은 고딕"/>
          <w:szCs w:val="20"/>
        </w:rPr>
        <w:t>를 측정한 후,</w:t>
      </w:r>
      <w:r>
        <w:rPr>
          <w:rFonts w:ascii="맑은 고딕" w:hAnsi="맑은 고딕" w:eastAsia="맑은 고딕"/>
          <w:szCs w:val="20"/>
        </w:rPr>
        <w:t xml:space="preserve"> </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차이만큼 E</w:t>
      </w:r>
      <w:r>
        <w:rPr>
          <w:rFonts w:ascii="맑은 고딕" w:hAnsi="맑은 고딕" w:eastAsia="맑은 고딕"/>
          <w:szCs w:val="20"/>
        </w:rPr>
        <w:t xml:space="preserve">PA </w:t>
      </w:r>
      <w:r>
        <w:rPr>
          <w:rFonts w:hint="eastAsia" w:ascii="맑은 고딕" w:hAnsi="맑은 고딕" w:eastAsia="맑은 고딕"/>
          <w:szCs w:val="20"/>
        </w:rPr>
        <w:t>를 적용해 준다.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X EPA Recipe</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Y PA Recipe</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R</w:t>
      </w:r>
      <w:r>
        <w:rPr>
          <w:rFonts w:ascii="맑은 고딕" w:hAnsi="맑은 고딕" w:eastAsia="맑은 고딕"/>
          <w:szCs w:val="20"/>
        </w:rPr>
        <w:t xml:space="preserve">ecipe </w:t>
      </w:r>
      <w:r>
        <w:rPr>
          <w:rFonts w:hint="eastAsia" w:ascii="맑은 고딕" w:hAnsi="맑은 고딕" w:eastAsia="맑은 고딕"/>
          <w:szCs w:val="20"/>
        </w:rPr>
        <w:t xml:space="preserve">에 적용된 값만큼 </w:t>
      </w:r>
      <w:r>
        <w:rPr>
          <w:rFonts w:ascii="맑은 고딕" w:hAnsi="맑은 고딕" w:eastAsia="맑은 고딕"/>
          <w:szCs w:val="20"/>
        </w:rPr>
        <w:t xml:space="preserve">EPA </w:t>
      </w:r>
      <w:r>
        <w:rPr>
          <w:rFonts w:hint="eastAsia" w:ascii="맑은 고딕" w:hAnsi="맑은 고딕" w:eastAsia="맑은 고딕"/>
          <w:szCs w:val="20"/>
        </w:rPr>
        <w:t>를 적용해 준다.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X Linearity Comp</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OIS </w:t>
      </w:r>
      <w:r>
        <w:rPr>
          <w:rFonts w:hint="eastAsia" w:ascii="맑은 고딕" w:hAnsi="맑은 고딕" w:eastAsia="맑은 고딕"/>
          <w:szCs w:val="20"/>
        </w:rPr>
        <w:t>Y</w:t>
      </w:r>
      <w:r>
        <w:rPr>
          <w:rFonts w:ascii="맑은 고딕" w:hAnsi="맑은 고딕" w:eastAsia="맑은 고딕"/>
          <w:szCs w:val="20"/>
        </w:rPr>
        <w:t xml:space="preserve"> Linearity Comp</w:t>
      </w:r>
    </w:p>
    <w:p>
      <w:pPr>
        <w:pStyle w:val="28"/>
        <w:wordWrap/>
        <w:spacing w:line="240" w:lineRule="auto"/>
        <w:ind w:left="2405" w:leftChars="0"/>
        <w:jc w:val="left"/>
        <w:rPr>
          <w:rFonts w:hint="eastAsia" w:ascii="맑은 고딕" w:hAnsi="맑은 고딕" w:eastAsia="맑은 고딕"/>
          <w:szCs w:val="20"/>
        </w:rPr>
      </w:pPr>
      <w:r>
        <w:rPr>
          <w:rFonts w:hint="eastAsia" w:ascii="맑은 고딕" w:hAnsi="맑은 고딕" w:eastAsia="맑은 고딕"/>
          <w:szCs w:val="20"/>
        </w:rPr>
        <w:t xml:space="preserve">제공된 </w:t>
      </w:r>
      <w:r>
        <w:rPr>
          <w:rFonts w:ascii="맑은 고딕" w:hAnsi="맑은 고딕" w:eastAsia="맑은 고딕"/>
          <w:szCs w:val="20"/>
        </w:rPr>
        <w:t xml:space="preserve">Linearity </w:t>
      </w:r>
      <w:r>
        <w:rPr>
          <w:rFonts w:hint="eastAsia" w:ascii="맑은 고딕" w:hAnsi="맑은 고딕" w:eastAsia="맑은 고딕"/>
          <w:szCs w:val="20"/>
        </w:rPr>
        <w:t xml:space="preserve">시퀀스에서 값을 산출하여 </w:t>
      </w:r>
      <w:r>
        <w:rPr>
          <w:rFonts w:ascii="맑은 고딕" w:hAnsi="맑은 고딕" w:eastAsia="맑은 고딕"/>
          <w:szCs w:val="20"/>
        </w:rPr>
        <w:t xml:space="preserve">Linearity </w:t>
      </w:r>
      <w:r>
        <w:rPr>
          <w:rFonts w:hint="eastAsia" w:ascii="맑은 고딕" w:hAnsi="맑은 고딕" w:eastAsia="맑은 고딕"/>
          <w:szCs w:val="20"/>
        </w:rPr>
        <w:t>옵션을 적용해 준다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Gain@10Hz</w:t>
      </w:r>
    </w:p>
    <w:p>
      <w:pPr>
        <w:pStyle w:val="28"/>
        <w:wordWrap/>
        <w:spacing w:line="240" w:lineRule="auto"/>
        <w:ind w:left="2405" w:leftChars="0"/>
        <w:jc w:val="left"/>
        <w:rPr>
          <w:rFonts w:hint="eastAsia" w:ascii="맑은 고딕" w:hAnsi="맑은 고딕" w:eastAsia="맑은 고딕"/>
          <w:szCs w:val="20"/>
        </w:rPr>
      </w:pPr>
      <w:r>
        <w:rPr>
          <w:rFonts w:ascii="맑은 고딕" w:hAnsi="맑은 고딕" w:eastAsia="맑은 고딕"/>
          <w:szCs w:val="20"/>
        </w:rPr>
        <w:t>10</w:t>
      </w:r>
      <w:r>
        <w:rPr>
          <w:rFonts w:hint="eastAsia" w:ascii="맑은 고딕" w:hAnsi="맑은 고딕" w:eastAsia="맑은 고딕"/>
          <w:szCs w:val="20"/>
        </w:rPr>
        <w:t>H</w:t>
      </w:r>
      <w:r>
        <w:rPr>
          <w:rFonts w:ascii="맑은 고딕" w:hAnsi="맑은 고딕" w:eastAsia="맑은 고딕"/>
          <w:szCs w:val="20"/>
        </w:rPr>
        <w:t xml:space="preserve">z </w:t>
      </w:r>
      <w:r>
        <w:rPr>
          <w:rFonts w:hint="eastAsia" w:ascii="맑은 고딕" w:hAnsi="맑은 고딕" w:eastAsia="맑은 고딕"/>
          <w:szCs w:val="20"/>
        </w:rPr>
        <w:t xml:space="preserve">에서 </w:t>
      </w:r>
      <w:r>
        <w:rPr>
          <w:rFonts w:ascii="맑은 고딕" w:hAnsi="맑은 고딕" w:eastAsia="맑은 고딕"/>
          <w:szCs w:val="20"/>
        </w:rPr>
        <w:t xml:space="preserve">FRA Gain </w:t>
      </w:r>
      <w:r>
        <w:rPr>
          <w:rFonts w:hint="eastAsia" w:ascii="맑은 고딕" w:hAnsi="맑은 고딕" w:eastAsia="맑은 고딕"/>
          <w:szCs w:val="20"/>
        </w:rPr>
        <w:t>값을 산출한다</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Phase Margin</w:t>
      </w:r>
    </w:p>
    <w:p>
      <w:pPr>
        <w:pStyle w:val="28"/>
        <w:wordWrap/>
        <w:spacing w:line="240" w:lineRule="auto"/>
        <w:ind w:left="2405" w:leftChars="0"/>
        <w:jc w:val="left"/>
        <w:rPr>
          <w:rFonts w:hint="eastAsia" w:ascii="맑은 고딕" w:hAnsi="맑은 고딕" w:eastAsia="맑은 고딕"/>
          <w:szCs w:val="20"/>
        </w:rPr>
      </w:pPr>
      <w:r>
        <w:rPr>
          <w:rFonts w:hint="eastAsia" w:ascii="맑은 고딕" w:hAnsi="맑은 고딕" w:eastAsia="맑은 고딕"/>
          <w:szCs w:val="20"/>
        </w:rPr>
        <w:t xml:space="preserve">지정된 주파수 범위에서 </w:t>
      </w:r>
      <w:r>
        <w:rPr>
          <w:rFonts w:ascii="맑은 고딕" w:hAnsi="맑은 고딕" w:eastAsia="맑은 고딕"/>
          <w:szCs w:val="20"/>
        </w:rPr>
        <w:t xml:space="preserve">FRA Phase Margin </w:t>
      </w:r>
      <w:r>
        <w:rPr>
          <w:rFonts w:hint="eastAsia" w:ascii="맑은 고딕" w:hAnsi="맑은 고딕" w:eastAsia="맑은 고딕"/>
          <w:szCs w:val="20"/>
        </w:rPr>
        <w:t>값을 산출한다.</w:t>
      </w:r>
    </w:p>
    <w:p>
      <w:pPr>
        <w:pStyle w:val="28"/>
        <w:numPr>
          <w:ilvl w:val="1"/>
          <w:numId w:val="9"/>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G</w:t>
      </w:r>
      <w:r>
        <w:rPr>
          <w:rFonts w:ascii="맑은 고딕" w:hAnsi="맑은 고딕" w:eastAsia="맑은 고딕"/>
          <w:szCs w:val="20"/>
        </w:rPr>
        <w:t>ain Margin</w:t>
      </w:r>
    </w:p>
    <w:p>
      <w:pPr>
        <w:pStyle w:val="28"/>
        <w:wordWrap/>
        <w:spacing w:line="240" w:lineRule="auto"/>
        <w:ind w:left="2405" w:leftChars="0"/>
        <w:jc w:val="left"/>
        <w:rPr>
          <w:rFonts w:ascii="맑은 고딕" w:hAnsi="맑은 고딕" w:eastAsia="맑은 고딕"/>
          <w:szCs w:val="20"/>
        </w:rPr>
      </w:pPr>
      <w:r>
        <w:rPr>
          <w:rFonts w:hint="eastAsia" w:ascii="맑은 고딕" w:hAnsi="맑은 고딕" w:eastAsia="맑은 고딕"/>
          <w:szCs w:val="20"/>
        </w:rPr>
        <w:t xml:space="preserve">지정된 주파수 범위에서 </w:t>
      </w:r>
      <w:r>
        <w:rPr>
          <w:rFonts w:ascii="맑은 고딕" w:hAnsi="맑은 고딕" w:eastAsia="맑은 고딕"/>
          <w:szCs w:val="20"/>
        </w:rPr>
        <w:t xml:space="preserve">FRA Gain Margin </w:t>
      </w:r>
      <w:r>
        <w:rPr>
          <w:rFonts w:hint="eastAsia" w:ascii="맑은 고딕" w:hAnsi="맑은 고딕" w:eastAsia="맑은 고딕"/>
          <w:szCs w:val="20"/>
        </w:rPr>
        <w:t>값을 산출한다.</w:t>
      </w:r>
      <w:r>
        <w:rPr>
          <w:rFonts w:ascii="맑은 고딕" w:hAnsi="맑은 고딕" w:eastAsia="맑은 고딕"/>
          <w:szCs w:val="20"/>
        </w:rPr>
        <w:t xml:space="preserve"> </w:t>
      </w:r>
    </w:p>
    <w:p>
      <w:pPr>
        <w:pStyle w:val="28"/>
        <w:numPr>
          <w:ilvl w:val="1"/>
          <w:numId w:val="9"/>
        </w:numPr>
        <w:wordWrap/>
        <w:spacing w:line="240" w:lineRule="auto"/>
        <w:ind w:leftChars="0"/>
        <w:jc w:val="left"/>
        <w:rPr>
          <w:rFonts w:ascii="맑은 고딕" w:hAnsi="맑은 고딕" w:eastAsia="맑은 고딕"/>
          <w:szCs w:val="20"/>
        </w:rPr>
      </w:pPr>
      <w:r>
        <w:rPr>
          <w:rFonts w:ascii="맑은 고딕" w:hAnsi="맑은 고딕" w:eastAsia="맑은 고딕"/>
          <w:szCs w:val="20"/>
        </w:rPr>
        <w:t>OIS Hall Test</w:t>
      </w:r>
    </w:p>
    <w:p>
      <w:pPr>
        <w:pStyle w:val="28"/>
        <w:wordWrap/>
        <w:spacing w:line="240" w:lineRule="auto"/>
        <w:ind w:left="2405" w:leftChars="0"/>
        <w:jc w:val="left"/>
        <w:rPr>
          <w:rFonts w:hint="eastAsia" w:ascii="맑은 고딕" w:hAnsi="맑은 고딕" w:eastAsia="맑은 고딕"/>
          <w:szCs w:val="20"/>
        </w:rPr>
      </w:pPr>
      <w:r>
        <w:rPr>
          <w:rFonts w:hint="eastAsia" w:ascii="맑은 고딕" w:hAnsi="맑은 고딕" w:eastAsia="맑은 고딕"/>
          <w:szCs w:val="20"/>
        </w:rPr>
        <w:t>F</w:t>
      </w:r>
      <w:r>
        <w:rPr>
          <w:rFonts w:ascii="맑은 고딕" w:hAnsi="맑은 고딕" w:eastAsia="맑은 고딕"/>
          <w:szCs w:val="20"/>
        </w:rPr>
        <w:t xml:space="preserve">RA Sine Wave Test </w:t>
      </w:r>
      <w:r>
        <w:rPr>
          <w:rFonts w:hint="eastAsia" w:ascii="맑은 고딕" w:hAnsi="맑은 고딕" w:eastAsia="맑은 고딕"/>
          <w:szCs w:val="20"/>
        </w:rPr>
        <w:t xml:space="preserve">와 </w:t>
      </w:r>
      <w:r>
        <w:rPr>
          <w:rFonts w:ascii="맑은 고딕" w:hAnsi="맑은 고딕" w:eastAsia="맑은 고딕"/>
          <w:szCs w:val="20"/>
        </w:rPr>
        <w:t xml:space="preserve">Ringing Test </w:t>
      </w:r>
      <w:r>
        <w:rPr>
          <w:rFonts w:hint="eastAsia" w:ascii="맑은 고딕" w:hAnsi="맑은 고딕" w:eastAsia="맑은 고딕"/>
          <w:szCs w:val="20"/>
        </w:rPr>
        <w:t>를 진행 한다.</w:t>
      </w:r>
    </w:p>
    <w:tbl>
      <w:tblPr>
        <w:tblStyle w:val="4"/>
        <w:tblW w:w="9240" w:type="dxa"/>
        <w:tblInd w:w="0" w:type="dxa"/>
        <w:tblLayout w:type="autofit"/>
        <w:tblCellMar>
          <w:top w:w="0" w:type="dxa"/>
          <w:left w:w="99" w:type="dxa"/>
          <w:bottom w:w="0" w:type="dxa"/>
          <w:right w:w="99" w:type="dxa"/>
        </w:tblCellMar>
      </w:tblPr>
      <w:tblGrid>
        <w:gridCol w:w="1056"/>
        <w:gridCol w:w="2100"/>
        <w:gridCol w:w="700"/>
        <w:gridCol w:w="1184"/>
        <w:gridCol w:w="4200"/>
      </w:tblGrid>
      <w:tr>
        <w:tblPrEx>
          <w:tblCellMar>
            <w:top w:w="0" w:type="dxa"/>
            <w:left w:w="99" w:type="dxa"/>
            <w:bottom w:w="0" w:type="dxa"/>
            <w:right w:w="99" w:type="dxa"/>
          </w:tblCellMar>
        </w:tblPrEx>
        <w:trPr>
          <w:trHeight w:val="330" w:hRule="atLeast"/>
        </w:trPr>
        <w:tc>
          <w:tcPr>
            <w:tcW w:w="9240" w:type="dxa"/>
            <w:gridSpan w:val="5"/>
            <w:tcBorders>
              <w:top w:val="nil"/>
              <w:left w:val="nil"/>
              <w:bottom w:val="single" w:color="auto" w:sz="4" w:space="0"/>
              <w:right w:val="nil"/>
            </w:tcBorders>
            <w:shd w:val="clear" w:color="auto" w:fill="auto"/>
            <w:noWrap/>
            <w:vAlign w:val="center"/>
          </w:tcPr>
          <w:p>
            <w:pPr>
              <w:pStyle w:val="28"/>
              <w:widowControl/>
              <w:numPr>
                <w:ilvl w:val="0"/>
                <w:numId w:val="9"/>
              </w:numPr>
              <w:wordWrap/>
              <w:autoSpaceDE/>
              <w:autoSpaceDN/>
              <w:spacing w:after="0" w:line="240" w:lineRule="auto"/>
              <w:ind w:leftChars="0"/>
              <w:jc w:val="left"/>
              <w:rPr>
                <w:rFonts w:ascii="Times New Roman" w:hAnsi="Times New Roman" w:eastAsia="Times New Roman" w:cs="Times New Roman"/>
                <w:kern w:val="0"/>
                <w:szCs w:val="20"/>
              </w:rPr>
            </w:pPr>
            <w:r>
              <w:rPr>
                <w:rFonts w:hint="eastAsia" w:ascii="맑은 고딕" w:hAnsi="맑은 고딕" w:eastAsia="맑은 고딕" w:cs="굴림"/>
                <w:color w:val="000000"/>
                <w:kern w:val="0"/>
                <w:szCs w:val="20"/>
              </w:rPr>
              <w:t>Test Condition</w:t>
            </w:r>
            <w:r>
              <w:rPr>
                <w:rFonts w:ascii="맑은 고딕" w:hAnsi="맑은 고딕" w:eastAsia="맑은 고딕" w:cs="굴림"/>
                <w:color w:val="000000"/>
                <w:kern w:val="0"/>
                <w:szCs w:val="20"/>
              </w:rPr>
              <w:t xml:space="preserve"> </w:t>
            </w:r>
            <w:r>
              <w:rPr>
                <w:rFonts w:hint="eastAsia" w:ascii="맑은 고딕" w:hAnsi="맑은 고딕" w:eastAsia="맑은 고딕" w:cs="굴림"/>
                <w:color w:val="000000"/>
                <w:kern w:val="0"/>
                <w:szCs w:val="20"/>
              </w:rPr>
              <w:t>항목 설명</w:t>
            </w:r>
          </w:p>
          <w:p>
            <w:pPr>
              <w:pStyle w:val="28"/>
              <w:widowControl/>
              <w:wordWrap/>
              <w:autoSpaceDE/>
              <w:autoSpaceDN/>
              <w:spacing w:after="0" w:line="240" w:lineRule="auto"/>
              <w:ind w:left="1965" w:leftChars="0"/>
              <w:jc w:val="left"/>
              <w:rPr>
                <w:rFonts w:hint="eastAsia" w:ascii="Times New Roman" w:hAnsi="Times New Roman" w:eastAsia="Times New Roman" w:cs="Times New Roman"/>
                <w:kern w:val="0"/>
                <w:szCs w:val="20"/>
              </w:rPr>
            </w:pPr>
          </w:p>
          <w:p>
            <w:pPr>
              <w:widowControl/>
              <w:wordWrap/>
              <w:autoSpaceDE/>
              <w:autoSpaceDN/>
              <w:spacing w:after="0" w:line="240" w:lineRule="auto"/>
              <w:jc w:val="left"/>
              <w:rPr>
                <w:rFonts w:hint="eastAsia" w:ascii="Times New Roman" w:hAnsi="Times New Roman" w:cs="Times New Roman"/>
                <w:kern w:val="0"/>
                <w:szCs w:val="20"/>
              </w:rPr>
            </w:pPr>
            <w:r>
              <w:rPr>
                <w:rFonts w:ascii="Times New Roman" w:hAnsi="Times New Roman" w:cs="Times New Roman"/>
                <w:kern w:val="0"/>
                <w:szCs w:val="20"/>
              </w:rPr>
              <w:drawing>
                <wp:inline distT="0" distB="0" distL="0" distR="0">
                  <wp:extent cx="5731510" cy="1618615"/>
                  <wp:effectExtent l="0" t="0" r="2540" b="635"/>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58"/>
                          <pic:cNvPicPr>
                            <a:picLocks noChangeAspect="1"/>
                          </pic:cNvPicPr>
                        </pic:nvPicPr>
                        <pic:blipFill>
                          <a:blip r:embed="rId30"/>
                          <a:stretch>
                            <a:fillRect/>
                          </a:stretch>
                        </pic:blipFill>
                        <pic:spPr>
                          <a:xfrm>
                            <a:off x="0" y="0"/>
                            <a:ext cx="5731510" cy="1618615"/>
                          </a:xfrm>
                          <a:prstGeom prst="rect">
                            <a:avLst/>
                          </a:prstGeom>
                        </pic:spPr>
                      </pic:pic>
                    </a:graphicData>
                  </a:graphic>
                </wp:inline>
              </w:drawing>
            </w:r>
          </w:p>
          <w:p>
            <w:pPr>
              <w:pStyle w:val="28"/>
              <w:widowControl/>
              <w:wordWrap/>
              <w:autoSpaceDE/>
              <w:autoSpaceDN/>
              <w:spacing w:after="0" w:line="240" w:lineRule="auto"/>
              <w:ind w:left="1965" w:leftChars="0"/>
              <w:jc w:val="left"/>
              <w:rPr>
                <w:rFonts w:ascii="Times New Roman" w:hAnsi="Times New Roman" w:cs="Times New Roman"/>
                <w:kern w:val="0"/>
                <w:szCs w:val="20"/>
              </w:rPr>
            </w:pPr>
          </w:p>
          <w:p>
            <w:pPr>
              <w:pStyle w:val="28"/>
              <w:widowControl/>
              <w:wordWrap/>
              <w:autoSpaceDE/>
              <w:autoSpaceDN/>
              <w:spacing w:after="0" w:line="240" w:lineRule="auto"/>
              <w:ind w:left="1965" w:leftChars="0"/>
              <w:jc w:val="left"/>
              <w:rPr>
                <w:rFonts w:hint="eastAsia" w:ascii="Times New Roman" w:hAnsi="Times New Roman" w:cs="Times New Roman"/>
                <w:kern w:val="0"/>
                <w:szCs w:val="20"/>
              </w:rPr>
            </w:pPr>
            <w:r>
              <w:rPr>
                <w:rFonts w:ascii="Times New Roman" w:hAnsi="Times New Roman" w:cs="Times New Roman"/>
                <w:kern w:val="0"/>
                <w:szCs w:val="20"/>
              </w:rPr>
              <w:t xml:space="preserve">Rcp </w:t>
            </w:r>
            <w:r>
              <w:rPr>
                <w:rFonts w:hint="eastAsia" w:ascii="Times New Roman" w:hAnsi="Times New Roman" w:cs="Times New Roman"/>
                <w:kern w:val="0"/>
                <w:szCs w:val="20"/>
              </w:rPr>
              <w:t>파일로 관리 가능.</w:t>
            </w:r>
            <w:r>
              <w:rPr>
                <w:rFonts w:ascii="Times New Roman" w:hAnsi="Times New Roman" w:cs="Times New Roman"/>
                <w:kern w:val="0"/>
                <w:szCs w:val="20"/>
              </w:rPr>
              <w:t xml:space="preserve"> ( Open, Save, Save As )</w:t>
            </w:r>
          </w:p>
          <w:p>
            <w:pPr>
              <w:pStyle w:val="28"/>
              <w:widowControl/>
              <w:wordWrap/>
              <w:autoSpaceDE/>
              <w:autoSpaceDN/>
              <w:spacing w:after="0" w:line="240" w:lineRule="auto"/>
              <w:ind w:left="1965" w:leftChars="0"/>
              <w:jc w:val="left"/>
              <w:rPr>
                <w:rFonts w:hint="eastAsia" w:ascii="Times New Roman" w:hAnsi="Times New Roman" w:cs="Times New Roman"/>
                <w:kern w:val="0"/>
                <w:szCs w:val="20"/>
              </w:rPr>
            </w:pPr>
          </w:p>
        </w:tc>
      </w:tr>
      <w:tr>
        <w:tblPrEx>
          <w:tblCellMar>
            <w:top w:w="0" w:type="dxa"/>
            <w:left w:w="99" w:type="dxa"/>
            <w:bottom w:w="0" w:type="dxa"/>
            <w:right w:w="99" w:type="dxa"/>
          </w:tblCellMar>
        </w:tblPrEx>
        <w:trPr>
          <w:trHeight w:val="382" w:hRule="atLeast"/>
        </w:trPr>
        <w:tc>
          <w:tcPr>
            <w:tcW w:w="1056" w:type="dxa"/>
            <w:tcBorders>
              <w:top w:val="nil"/>
              <w:left w:val="single" w:color="auto" w:sz="4" w:space="0"/>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구분</w:t>
            </w:r>
          </w:p>
        </w:tc>
        <w:tc>
          <w:tcPr>
            <w:tcW w:w="2100" w:type="dxa"/>
            <w:tcBorders>
              <w:top w:val="nil"/>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항목</w:t>
            </w:r>
          </w:p>
        </w:tc>
        <w:tc>
          <w:tcPr>
            <w:tcW w:w="700"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값(예)</w:t>
            </w:r>
          </w:p>
        </w:tc>
        <w:tc>
          <w:tcPr>
            <w:tcW w:w="1184"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단위</w:t>
            </w:r>
          </w:p>
        </w:tc>
        <w:tc>
          <w:tcPr>
            <w:tcW w:w="4200" w:type="dxa"/>
            <w:tcBorders>
              <w:top w:val="single" w:color="auto" w:sz="4" w:space="0"/>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설명</w:t>
            </w:r>
          </w:p>
        </w:tc>
      </w:tr>
      <w:tr>
        <w:tblPrEx>
          <w:tblCellMar>
            <w:top w:w="0" w:type="dxa"/>
            <w:left w:w="99" w:type="dxa"/>
            <w:bottom w:w="0" w:type="dxa"/>
            <w:right w:w="99" w:type="dxa"/>
          </w:tblCellMar>
        </w:tblPrEx>
        <w:trPr>
          <w:trHeight w:val="330" w:hRule="atLeast"/>
        </w:trPr>
        <w:tc>
          <w:tcPr>
            <w:tcW w:w="1056" w:type="dxa"/>
            <w:vMerge w:val="restart"/>
            <w:tcBorders>
              <w:top w:val="nil"/>
              <w:left w:val="single" w:color="auto" w:sz="4" w:space="0"/>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ommon</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Drv Af Step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단위 구동 Step Code 값</w:t>
            </w:r>
          </w:p>
        </w:tc>
      </w:tr>
      <w:tr>
        <w:tblPrEx>
          <w:tblCellMar>
            <w:top w:w="0" w:type="dxa"/>
            <w:left w:w="99" w:type="dxa"/>
            <w:bottom w:w="0" w:type="dxa"/>
            <w:right w:w="99" w:type="dxa"/>
          </w:tblCellMar>
        </w:tblPrEx>
        <w:trPr>
          <w:trHeight w:val="330" w:hRule="atLeast"/>
        </w:trPr>
        <w:tc>
          <w:tcPr>
            <w:tcW w:w="1056"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Drv X Step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w:t>
            </w:r>
            <w:r>
              <w:rPr>
                <w:rFonts w:hint="eastAsia" w:ascii="맑은 고딕" w:hAnsi="맑은 고딕" w:eastAsia="맑은 고딕" w:cs="굴림"/>
                <w:color w:val="000000"/>
                <w:kern w:val="0"/>
                <w:sz w:val="18"/>
                <w:szCs w:val="18"/>
              </w:rPr>
              <w:t>단위 구동 Step Code 값</w:t>
            </w:r>
          </w:p>
        </w:tc>
      </w:tr>
      <w:tr>
        <w:tblPrEx>
          <w:tblCellMar>
            <w:top w:w="0" w:type="dxa"/>
            <w:left w:w="99" w:type="dxa"/>
            <w:bottom w:w="0" w:type="dxa"/>
            <w:right w:w="99" w:type="dxa"/>
          </w:tblCellMar>
        </w:tblPrEx>
        <w:trPr>
          <w:trHeight w:val="330" w:hRule="atLeast"/>
        </w:trPr>
        <w:tc>
          <w:tcPr>
            <w:tcW w:w="1056"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Drv Y Step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w:t>
            </w:r>
            <w:r>
              <w:rPr>
                <w:rFonts w:hint="eastAsia" w:ascii="맑은 고딕" w:hAnsi="맑은 고딕" w:eastAsia="맑은 고딕" w:cs="굴림"/>
                <w:color w:val="000000"/>
                <w:kern w:val="0"/>
                <w:sz w:val="18"/>
                <w:szCs w:val="18"/>
              </w:rPr>
              <w:t>단위 구동 Step Code 값</w:t>
            </w:r>
          </w:p>
        </w:tc>
      </w:tr>
      <w:tr>
        <w:tblPrEx>
          <w:tblCellMar>
            <w:top w:w="0" w:type="dxa"/>
            <w:left w:w="99" w:type="dxa"/>
            <w:bottom w:w="0" w:type="dxa"/>
            <w:right w:w="99" w:type="dxa"/>
          </w:tblCellMar>
        </w:tblPrEx>
        <w:trPr>
          <w:trHeight w:val="45" w:hRule="atLeast"/>
        </w:trPr>
        <w:tc>
          <w:tcPr>
            <w:tcW w:w="1056"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Step Interval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단위 구동 Step Code</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 xml:space="preserve">이동간 </w:t>
            </w:r>
            <w:r>
              <w:rPr>
                <w:rFonts w:ascii="맑은 고딕" w:hAnsi="맑은 고딕" w:eastAsia="맑은 고딕" w:cs="굴림"/>
                <w:color w:val="000000"/>
                <w:kern w:val="0"/>
                <w:sz w:val="18"/>
                <w:szCs w:val="18"/>
              </w:rPr>
              <w:t>Delay</w:t>
            </w:r>
          </w:p>
        </w:tc>
      </w:tr>
      <w:tr>
        <w:tblPrEx>
          <w:tblCellMar>
            <w:top w:w="0" w:type="dxa"/>
            <w:left w:w="99" w:type="dxa"/>
            <w:bottom w:w="0" w:type="dxa"/>
            <w:right w:w="99" w:type="dxa"/>
          </w:tblCellMar>
        </w:tblPrEx>
        <w:trPr>
          <w:trHeight w:val="330" w:hRule="atLeast"/>
        </w:trPr>
        <w:tc>
          <w:tcPr>
            <w:tcW w:w="1056" w:type="dxa"/>
            <w:vMerge w:val="restart"/>
            <w:tcBorders>
              <w:top w:val="nil"/>
              <w:left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AF</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Min</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구동 영역의 시작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Max</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구동 영역의 끝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Offset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 xml:space="preserve">구동 영역의 중간 </w:t>
            </w:r>
            <w:r>
              <w:rPr>
                <w:rFonts w:ascii="맑은 고딕" w:hAnsi="맑은 고딕" w:eastAsia="맑은 고딕" w:cs="굴림"/>
                <w:color w:val="000000"/>
                <w:kern w:val="0"/>
                <w:sz w:val="18"/>
                <w:szCs w:val="18"/>
              </w:rPr>
              <w:t>Code</w:t>
            </w:r>
          </w:p>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 ( </w:t>
            </w:r>
            <w:r>
              <w:rPr>
                <w:rFonts w:hint="eastAsia" w:ascii="맑은 고딕" w:hAnsi="맑은 고딕" w:eastAsia="맑은 고딕" w:cs="굴림"/>
                <w:color w:val="000000"/>
                <w:kern w:val="0"/>
                <w:sz w:val="18"/>
                <w:szCs w:val="18"/>
              </w:rPr>
              <w:t>Z</w:t>
            </w:r>
            <w:r>
              <w:rPr>
                <w:rFonts w:ascii="맑은 고딕" w:hAnsi="맑은 고딕" w:eastAsia="맑은 고딕" w:cs="굴림"/>
                <w:color w:val="000000"/>
                <w:kern w:val="0"/>
                <w:sz w:val="18"/>
                <w:szCs w:val="18"/>
              </w:rPr>
              <w:t xml:space="preserve">ero </w:t>
            </w: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 xml:space="preserve">기준 값 </w:t>
            </w:r>
            <w:r>
              <w:rPr>
                <w:rFonts w:ascii="맑은 고딕" w:hAnsi="맑은 고딕" w:eastAsia="맑은 고딕" w:cs="굴림"/>
                <w:color w:val="000000"/>
                <w:kern w:val="0"/>
                <w:sz w:val="18"/>
                <w:szCs w:val="18"/>
              </w:rPr>
              <w:t>)</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Plot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4</w:t>
            </w:r>
            <w:r>
              <w:rPr>
                <w:rFonts w:ascii="맑은 고딕" w:hAnsi="맑은 고딕" w:eastAsia="맑은 고딕" w:cs="굴림"/>
                <w:color w:val="000000"/>
                <w:kern w:val="0"/>
                <w:sz w:val="18"/>
                <w:szCs w:val="18"/>
              </w:rPr>
              <w:t>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F그래프</w:t>
            </w:r>
            <w:r>
              <w:rPr>
                <w:rFonts w:hint="eastAsia" w:ascii="맑은 고딕" w:hAnsi="맑은 고딕" w:eastAsia="맑은 고딕" w:cs="굴림"/>
                <w:color w:val="000000"/>
                <w:kern w:val="0"/>
                <w:sz w:val="18"/>
                <w:szCs w:val="18"/>
              </w:rPr>
              <w:t>를 그리는</w:t>
            </w:r>
            <w:r>
              <w:rPr>
                <w:rFonts w:ascii="맑은 고딕" w:hAnsi="맑은 고딕" w:eastAsia="맑은 고딕" w:cs="굴림"/>
                <w:color w:val="000000"/>
                <w:kern w:val="0"/>
                <w:sz w:val="18"/>
                <w:szCs w:val="18"/>
              </w:rPr>
              <w:t xml:space="preserve"> X </w:t>
            </w:r>
            <w:r>
              <w:rPr>
                <w:rFonts w:hint="eastAsia" w:ascii="맑은 고딕" w:hAnsi="맑은 고딕" w:eastAsia="맑은 고딕" w:cs="굴림"/>
                <w:color w:val="000000"/>
                <w:kern w:val="0"/>
                <w:sz w:val="18"/>
                <w:szCs w:val="18"/>
              </w:rPr>
              <w:t>축 영역</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제로를 기준으로 측정항목을 추출하는 데이터에 포함시키느 상하단  코드값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S</w:t>
            </w:r>
            <w:r>
              <w:rPr>
                <w:rFonts w:hint="eastAsia" w:ascii="맑은 고딕" w:hAnsi="맑은 고딕" w:eastAsia="맑은 고딕" w:cs="굴림"/>
                <w:color w:val="000000"/>
                <w:kern w:val="0"/>
                <w:sz w:val="18"/>
                <w:szCs w:val="18"/>
              </w:rPr>
              <w:t>troke R</w:t>
            </w:r>
            <w:r>
              <w:rPr>
                <w:rFonts w:ascii="맑은 고딕" w:hAnsi="맑은 고딕" w:eastAsia="맑은 고딕" w:cs="굴림"/>
                <w:color w:val="000000"/>
                <w:kern w:val="0"/>
                <w:sz w:val="18"/>
                <w:szCs w:val="18"/>
              </w:rPr>
              <w:t>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u</w:t>
            </w:r>
            <w:r>
              <w:rPr>
                <w:rFonts w:ascii="맑은 고딕" w:hAnsi="맑은 고딕" w:eastAsia="맑은 고딕" w:cs="굴림"/>
                <w:color w:val="000000"/>
                <w:kern w:val="0"/>
                <w:sz w:val="18"/>
                <w:szCs w:val="18"/>
              </w:rPr>
              <w:t>m</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F </w:t>
            </w:r>
            <w:r>
              <w:rPr>
                <w:rFonts w:hint="eastAsia" w:ascii="맑은 고딕" w:hAnsi="맑은 고딕" w:eastAsia="맑은 고딕" w:cs="굴림"/>
                <w:color w:val="000000"/>
                <w:kern w:val="0"/>
                <w:sz w:val="18"/>
                <w:szCs w:val="18"/>
              </w:rPr>
              <w:t>제로를 기준으로 측정항목을 추출하는 데이터에 포함시키느 상하단  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X</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Min</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구동 영역의 시작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Max</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구동 영역의 끝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Offset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 xml:space="preserve">구동 영역의 중간 </w:t>
            </w:r>
            <w:r>
              <w:rPr>
                <w:rFonts w:ascii="맑은 고딕" w:hAnsi="맑은 고딕" w:eastAsia="맑은 고딕" w:cs="굴림"/>
                <w:color w:val="000000"/>
                <w:kern w:val="0"/>
                <w:sz w:val="18"/>
                <w:szCs w:val="18"/>
              </w:rPr>
              <w:t>Code</w:t>
            </w:r>
          </w:p>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 ( </w:t>
            </w:r>
            <w:r>
              <w:rPr>
                <w:rFonts w:hint="eastAsia" w:ascii="맑은 고딕" w:hAnsi="맑은 고딕" w:eastAsia="맑은 고딕" w:cs="굴림"/>
                <w:color w:val="000000"/>
                <w:kern w:val="0"/>
                <w:sz w:val="18"/>
                <w:szCs w:val="18"/>
              </w:rPr>
              <w:t>Z</w:t>
            </w:r>
            <w:r>
              <w:rPr>
                <w:rFonts w:ascii="맑은 고딕" w:hAnsi="맑은 고딕" w:eastAsia="맑은 고딕" w:cs="굴림"/>
                <w:color w:val="000000"/>
                <w:kern w:val="0"/>
                <w:sz w:val="18"/>
                <w:szCs w:val="18"/>
              </w:rPr>
              <w:t xml:space="preserve">ero </w:t>
            </w: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 xml:space="preserve">기준 값 </w:t>
            </w:r>
            <w:r>
              <w:rPr>
                <w:rFonts w:ascii="맑은 고딕" w:hAnsi="맑은 고딕" w:eastAsia="맑은 고딕" w:cs="굴림"/>
                <w:color w:val="000000"/>
                <w:kern w:val="0"/>
                <w:sz w:val="18"/>
                <w:szCs w:val="18"/>
              </w:rPr>
              <w:t>)</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Cntl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O</w:t>
            </w:r>
            <w:r>
              <w:rPr>
                <w:rFonts w:ascii="맑은 고딕" w:hAnsi="맑은 고딕" w:eastAsia="맑은 고딕" w:cs="굴림"/>
                <w:color w:val="000000"/>
                <w:kern w:val="0"/>
                <w:sz w:val="18"/>
                <w:szCs w:val="18"/>
              </w:rPr>
              <w:t>n(1)/Off(0)</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Y</w:t>
            </w:r>
            <w:r>
              <w:rPr>
                <w:rFonts w:ascii="맑은 고딕" w:hAnsi="맑은 고딕" w:eastAsia="맑은 고딕" w:cs="굴림"/>
                <w:color w:val="000000"/>
                <w:kern w:val="0"/>
                <w:sz w:val="18"/>
                <w:szCs w:val="18"/>
              </w:rPr>
              <w:t xml:space="preserve"> 축 </w:t>
            </w: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 xml:space="preserve">ross Offset </w:t>
            </w:r>
            <w:r>
              <w:rPr>
                <w:rFonts w:hint="eastAsia" w:ascii="맑은 고딕" w:hAnsi="맑은 고딕" w:eastAsia="맑은 고딕" w:cs="굴림"/>
                <w:color w:val="000000"/>
                <w:kern w:val="0"/>
                <w:sz w:val="18"/>
                <w:szCs w:val="18"/>
              </w:rPr>
              <w:t>값 이동 여부</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Plot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4</w:t>
            </w:r>
            <w:r>
              <w:rPr>
                <w:rFonts w:ascii="맑은 고딕" w:hAnsi="맑은 고딕" w:eastAsia="맑은 고딕" w:cs="굴림"/>
                <w:color w:val="000000"/>
                <w:kern w:val="0"/>
                <w:sz w:val="18"/>
                <w:szCs w:val="18"/>
              </w:rPr>
              <w:t>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그래프</w:t>
            </w:r>
            <w:r>
              <w:rPr>
                <w:rFonts w:hint="eastAsia" w:ascii="맑은 고딕" w:hAnsi="맑은 고딕" w:eastAsia="맑은 고딕" w:cs="굴림"/>
                <w:color w:val="000000"/>
                <w:kern w:val="0"/>
                <w:sz w:val="18"/>
                <w:szCs w:val="18"/>
              </w:rPr>
              <w:t>를 그리는</w:t>
            </w:r>
            <w:r>
              <w:rPr>
                <w:rFonts w:ascii="맑은 고딕" w:hAnsi="맑은 고딕" w:eastAsia="맑은 고딕" w:cs="굴림"/>
                <w:color w:val="000000"/>
                <w:kern w:val="0"/>
                <w:sz w:val="18"/>
                <w:szCs w:val="18"/>
              </w:rPr>
              <w:t xml:space="preserve"> X </w:t>
            </w:r>
            <w:r>
              <w:rPr>
                <w:rFonts w:hint="eastAsia" w:ascii="맑은 고딕" w:hAnsi="맑은 고딕" w:eastAsia="맑은 고딕" w:cs="굴림"/>
                <w:color w:val="000000"/>
                <w:kern w:val="0"/>
                <w:sz w:val="18"/>
                <w:szCs w:val="18"/>
              </w:rPr>
              <w:t>축 영역</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제로를 기준으로 측정항목을 추출하는 데이터에 포함시키느 상하단  코드값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S</w:t>
            </w:r>
            <w:r>
              <w:rPr>
                <w:rFonts w:hint="eastAsia" w:ascii="맑은 고딕" w:hAnsi="맑은 고딕" w:eastAsia="맑은 고딕" w:cs="굴림"/>
                <w:color w:val="000000"/>
                <w:kern w:val="0"/>
                <w:sz w:val="18"/>
                <w:szCs w:val="18"/>
              </w:rPr>
              <w:t>troke R</w:t>
            </w:r>
            <w:r>
              <w:rPr>
                <w:rFonts w:ascii="맑은 고딕" w:hAnsi="맑은 고딕" w:eastAsia="맑은 고딕" w:cs="굴림"/>
                <w:color w:val="000000"/>
                <w:kern w:val="0"/>
                <w:sz w:val="18"/>
                <w:szCs w:val="18"/>
              </w:rPr>
              <w:t>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u</w:t>
            </w:r>
            <w:r>
              <w:rPr>
                <w:rFonts w:ascii="맑은 고딕" w:hAnsi="맑은 고딕" w:eastAsia="맑은 고딕" w:cs="굴림"/>
                <w:color w:val="000000"/>
                <w:kern w:val="0"/>
                <w:sz w:val="18"/>
                <w:szCs w:val="18"/>
              </w:rPr>
              <w:t>m</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제로를 기준으로 측정항목을 추출하는 데이터에 포함시키느 상하단  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Y1</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Min</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Y1 </w:t>
            </w:r>
            <w:r>
              <w:rPr>
                <w:rFonts w:hint="eastAsia" w:ascii="맑은 고딕" w:hAnsi="맑은 고딕" w:eastAsia="맑은 고딕" w:cs="굴림"/>
                <w:color w:val="000000"/>
                <w:kern w:val="0"/>
                <w:sz w:val="18"/>
                <w:szCs w:val="18"/>
              </w:rPr>
              <w:t>구동 영역의 시작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Max</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Y1 </w:t>
            </w:r>
            <w:r>
              <w:rPr>
                <w:rFonts w:hint="eastAsia" w:ascii="맑은 고딕" w:hAnsi="맑은 고딕" w:eastAsia="맑은 고딕" w:cs="굴림"/>
                <w:color w:val="000000"/>
                <w:kern w:val="0"/>
                <w:sz w:val="18"/>
                <w:szCs w:val="18"/>
              </w:rPr>
              <w:t>구동 영역의 끝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Offset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Y1 </w:t>
            </w:r>
            <w:r>
              <w:rPr>
                <w:rFonts w:hint="eastAsia" w:ascii="맑은 고딕" w:hAnsi="맑은 고딕" w:eastAsia="맑은 고딕" w:cs="굴림"/>
                <w:color w:val="000000"/>
                <w:kern w:val="0"/>
                <w:sz w:val="18"/>
                <w:szCs w:val="18"/>
              </w:rPr>
              <w:t xml:space="preserve">구동 영역의 중간 </w:t>
            </w:r>
            <w:r>
              <w:rPr>
                <w:rFonts w:ascii="맑은 고딕" w:hAnsi="맑은 고딕" w:eastAsia="맑은 고딕" w:cs="굴림"/>
                <w:color w:val="000000"/>
                <w:kern w:val="0"/>
                <w:sz w:val="18"/>
                <w:szCs w:val="18"/>
              </w:rPr>
              <w:t>Code</w:t>
            </w:r>
          </w:p>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 ( </w:t>
            </w:r>
            <w:r>
              <w:rPr>
                <w:rFonts w:hint="eastAsia" w:ascii="맑은 고딕" w:hAnsi="맑은 고딕" w:eastAsia="맑은 고딕" w:cs="굴림"/>
                <w:color w:val="000000"/>
                <w:kern w:val="0"/>
                <w:sz w:val="18"/>
                <w:szCs w:val="18"/>
              </w:rPr>
              <w:t>Z</w:t>
            </w:r>
            <w:r>
              <w:rPr>
                <w:rFonts w:ascii="맑은 고딕" w:hAnsi="맑은 고딕" w:eastAsia="맑은 고딕" w:cs="굴림"/>
                <w:color w:val="000000"/>
                <w:kern w:val="0"/>
                <w:sz w:val="18"/>
                <w:szCs w:val="18"/>
              </w:rPr>
              <w:t xml:space="preserve">ero </w:t>
            </w: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 xml:space="preserve">기준 값 </w:t>
            </w:r>
            <w:r>
              <w:rPr>
                <w:rFonts w:ascii="맑은 고딕" w:hAnsi="맑은 고딕" w:eastAsia="맑은 고딕" w:cs="굴림"/>
                <w:color w:val="000000"/>
                <w:kern w:val="0"/>
                <w:sz w:val="18"/>
                <w:szCs w:val="18"/>
              </w:rPr>
              <w:t>)</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Y2</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Min</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Y2 </w:t>
            </w:r>
            <w:r>
              <w:rPr>
                <w:rFonts w:hint="eastAsia" w:ascii="맑은 고딕" w:hAnsi="맑은 고딕" w:eastAsia="맑은 고딕" w:cs="굴림"/>
                <w:color w:val="000000"/>
                <w:kern w:val="0"/>
                <w:sz w:val="18"/>
                <w:szCs w:val="18"/>
              </w:rPr>
              <w:t>구동 영역의 시작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Drv Code Max</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Y2 </w:t>
            </w:r>
            <w:r>
              <w:rPr>
                <w:rFonts w:hint="eastAsia" w:ascii="맑은 고딕" w:hAnsi="맑은 고딕" w:eastAsia="맑은 고딕" w:cs="굴림"/>
                <w:color w:val="000000"/>
                <w:kern w:val="0"/>
                <w:sz w:val="18"/>
                <w:szCs w:val="18"/>
              </w:rPr>
              <w:t>구동 영역의 끝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Offset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Y2 </w:t>
            </w:r>
            <w:r>
              <w:rPr>
                <w:rFonts w:hint="eastAsia" w:ascii="맑은 고딕" w:hAnsi="맑은 고딕" w:eastAsia="맑은 고딕" w:cs="굴림"/>
                <w:color w:val="000000"/>
                <w:kern w:val="0"/>
                <w:sz w:val="18"/>
                <w:szCs w:val="18"/>
              </w:rPr>
              <w:t xml:space="preserve">구동 영역의 중간 </w:t>
            </w:r>
            <w:r>
              <w:rPr>
                <w:rFonts w:ascii="맑은 고딕" w:hAnsi="맑은 고딕" w:eastAsia="맑은 고딕" w:cs="굴림"/>
                <w:color w:val="000000"/>
                <w:kern w:val="0"/>
                <w:sz w:val="18"/>
                <w:szCs w:val="18"/>
              </w:rPr>
              <w:t>Code</w:t>
            </w:r>
          </w:p>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 ( </w:t>
            </w:r>
            <w:r>
              <w:rPr>
                <w:rFonts w:hint="eastAsia" w:ascii="맑은 고딕" w:hAnsi="맑은 고딕" w:eastAsia="맑은 고딕" w:cs="굴림"/>
                <w:color w:val="000000"/>
                <w:kern w:val="0"/>
                <w:sz w:val="18"/>
                <w:szCs w:val="18"/>
              </w:rPr>
              <w:t>Z</w:t>
            </w:r>
            <w:r>
              <w:rPr>
                <w:rFonts w:ascii="맑은 고딕" w:hAnsi="맑은 고딕" w:eastAsia="맑은 고딕" w:cs="굴림"/>
                <w:color w:val="000000"/>
                <w:kern w:val="0"/>
                <w:sz w:val="18"/>
                <w:szCs w:val="18"/>
              </w:rPr>
              <w:t xml:space="preserve">ero </w:t>
            </w: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 xml:space="preserve">기준 값 </w:t>
            </w:r>
            <w:r>
              <w:rPr>
                <w:rFonts w:ascii="맑은 고딕" w:hAnsi="맑은 고딕" w:eastAsia="맑은 고딕" w:cs="굴림"/>
                <w:color w:val="000000"/>
                <w:kern w:val="0"/>
                <w:sz w:val="18"/>
                <w:szCs w:val="18"/>
              </w:rPr>
              <w:t>)</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ind w:firstLine="360" w:firstLineChars="200"/>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Y</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ross Axis Cntl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O</w:t>
            </w:r>
            <w:r>
              <w:rPr>
                <w:rFonts w:ascii="맑은 고딕" w:hAnsi="맑은 고딕" w:eastAsia="맑은 고딕" w:cs="굴림"/>
                <w:color w:val="000000"/>
                <w:kern w:val="0"/>
                <w:sz w:val="18"/>
                <w:szCs w:val="18"/>
              </w:rPr>
              <w:t>n(1)/Off(0)</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축 </w:t>
            </w: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 xml:space="preserve">ross Offset </w:t>
            </w:r>
            <w:r>
              <w:rPr>
                <w:rFonts w:hint="eastAsia" w:ascii="맑은 고딕" w:hAnsi="맑은 고딕" w:eastAsia="맑은 고딕" w:cs="굴림"/>
                <w:color w:val="000000"/>
                <w:kern w:val="0"/>
                <w:sz w:val="18"/>
                <w:szCs w:val="18"/>
              </w:rPr>
              <w:t>값 이동 여부</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Plot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4</w:t>
            </w:r>
            <w:r>
              <w:rPr>
                <w:rFonts w:ascii="맑은 고딕" w:hAnsi="맑은 고딕" w:eastAsia="맑은 고딕" w:cs="굴림"/>
                <w:color w:val="000000"/>
                <w:kern w:val="0"/>
                <w:sz w:val="18"/>
                <w:szCs w:val="18"/>
              </w:rPr>
              <w:t>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Y</w:t>
            </w:r>
            <w:r>
              <w:rPr>
                <w:rFonts w:ascii="맑은 고딕" w:hAnsi="맑은 고딕" w:eastAsia="맑은 고딕" w:cs="굴림"/>
                <w:color w:val="000000"/>
                <w:kern w:val="0"/>
                <w:sz w:val="18"/>
                <w:szCs w:val="18"/>
              </w:rPr>
              <w:t xml:space="preserve"> 그래프</w:t>
            </w:r>
            <w:r>
              <w:rPr>
                <w:rFonts w:hint="eastAsia" w:ascii="맑은 고딕" w:hAnsi="맑은 고딕" w:eastAsia="맑은 고딕" w:cs="굴림"/>
                <w:color w:val="000000"/>
                <w:kern w:val="0"/>
                <w:sz w:val="18"/>
                <w:szCs w:val="18"/>
              </w:rPr>
              <w:t>를 그리는</w:t>
            </w:r>
            <w:r>
              <w:rPr>
                <w:rFonts w:ascii="맑은 고딕" w:hAnsi="맑은 고딕" w:eastAsia="맑은 고딕" w:cs="굴림"/>
                <w:color w:val="000000"/>
                <w:kern w:val="0"/>
                <w:sz w:val="18"/>
                <w:szCs w:val="18"/>
              </w:rPr>
              <w:t xml:space="preserve"> X </w:t>
            </w:r>
            <w:r>
              <w:rPr>
                <w:rFonts w:hint="eastAsia" w:ascii="맑은 고딕" w:hAnsi="맑은 고딕" w:eastAsia="맑은 고딕" w:cs="굴림"/>
                <w:color w:val="000000"/>
                <w:kern w:val="0"/>
                <w:sz w:val="18"/>
                <w:szCs w:val="18"/>
              </w:rPr>
              <w:t>축 영역</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 Range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048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w:t>
            </w:r>
            <w:r>
              <w:rPr>
                <w:rFonts w:hint="eastAsia" w:ascii="맑은 고딕" w:hAnsi="맑은 고딕" w:eastAsia="맑은 고딕" w:cs="굴림"/>
                <w:color w:val="000000"/>
                <w:kern w:val="0"/>
                <w:sz w:val="18"/>
                <w:szCs w:val="18"/>
              </w:rPr>
              <w:t>제로를 기준으로 측정항목을 추출하는 데이터에 포함시키느 상하단  코드값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S</w:t>
            </w:r>
            <w:r>
              <w:rPr>
                <w:rFonts w:hint="eastAsia" w:ascii="맑은 고딕" w:hAnsi="맑은 고딕" w:eastAsia="맑은 고딕" w:cs="굴림"/>
                <w:color w:val="000000"/>
                <w:kern w:val="0"/>
                <w:sz w:val="18"/>
                <w:szCs w:val="18"/>
              </w:rPr>
              <w:t>troke R</w:t>
            </w:r>
            <w:r>
              <w:rPr>
                <w:rFonts w:ascii="맑은 고딕" w:hAnsi="맑은 고딕" w:eastAsia="맑은 고딕" w:cs="굴림"/>
                <w:color w:val="000000"/>
                <w:kern w:val="0"/>
                <w:sz w:val="18"/>
                <w:szCs w:val="18"/>
              </w:rPr>
              <w:t>ange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u</w:t>
            </w:r>
            <w:r>
              <w:rPr>
                <w:rFonts w:ascii="맑은 고딕" w:hAnsi="맑은 고딕" w:eastAsia="맑은 고딕" w:cs="굴림"/>
                <w:color w:val="000000"/>
                <w:kern w:val="0"/>
                <w:sz w:val="18"/>
                <w:szCs w:val="18"/>
              </w:rPr>
              <w:t>m</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w:t>
            </w:r>
            <w:r>
              <w:rPr>
                <w:rFonts w:hint="eastAsia" w:ascii="맑은 고딕" w:hAnsi="맑은 고딕" w:eastAsia="맑은 고딕" w:cs="굴림"/>
                <w:color w:val="000000"/>
                <w:kern w:val="0"/>
                <w:sz w:val="18"/>
                <w:szCs w:val="18"/>
              </w:rPr>
              <w:t>제로를 기준으로 측정항목을 추출하는 데이터에 포함시키느 상하단  S</w:t>
            </w:r>
            <w:r>
              <w:rPr>
                <w:rFonts w:ascii="맑은 고딕" w:hAnsi="맑은 고딕" w:eastAsia="맑은 고딕" w:cs="굴림"/>
                <w:color w:val="000000"/>
                <w:kern w:val="0"/>
                <w:sz w:val="18"/>
                <w:szCs w:val="18"/>
              </w:rPr>
              <w:t xml:space="preserve">troke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Hall Cal</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Hall Cal Cntl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O</w:t>
            </w:r>
            <w:r>
              <w:rPr>
                <w:rFonts w:ascii="맑은 고딕" w:hAnsi="맑은 고딕" w:eastAsia="맑은 고딕" w:cs="굴림"/>
                <w:color w:val="000000"/>
                <w:kern w:val="0"/>
                <w:sz w:val="18"/>
                <w:szCs w:val="18"/>
              </w:rPr>
              <w:t>n(1)/Off(0)</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Hal Cal 을 </w:t>
            </w:r>
            <w:r>
              <w:rPr>
                <w:rFonts w:hint="eastAsia" w:ascii="맑은 고딕" w:hAnsi="맑은 고딕" w:eastAsia="맑은 고딕" w:cs="굴림"/>
                <w:color w:val="000000"/>
                <w:kern w:val="0"/>
                <w:sz w:val="18"/>
                <w:szCs w:val="18"/>
              </w:rPr>
              <w:t>실행할지 여부</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H</w:t>
            </w:r>
            <w:r>
              <w:rPr>
                <w:rFonts w:hint="eastAsia" w:ascii="맑은 고딕" w:hAnsi="맑은 고딕" w:eastAsia="맑은 고딕" w:cs="굴림"/>
                <w:color w:val="000000"/>
                <w:kern w:val="0"/>
                <w:sz w:val="18"/>
                <w:szCs w:val="18"/>
              </w:rPr>
              <w:t xml:space="preserve">all </w:t>
            </w:r>
            <w:r>
              <w:rPr>
                <w:rFonts w:ascii="맑은 고딕" w:hAnsi="맑은 고딕" w:eastAsia="맑은 고딕" w:cs="굴림"/>
                <w:color w:val="000000"/>
                <w:kern w:val="0"/>
                <w:sz w:val="18"/>
                <w:szCs w:val="18"/>
              </w:rPr>
              <w:t>Cal Mode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doe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H</w:t>
            </w:r>
            <w:r>
              <w:rPr>
                <w:rFonts w:hint="eastAsia" w:ascii="맑은 고딕" w:hAnsi="맑은 고딕" w:eastAsia="맑은 고딕" w:cs="굴림"/>
                <w:color w:val="000000"/>
                <w:kern w:val="0"/>
                <w:sz w:val="18"/>
                <w:szCs w:val="18"/>
              </w:rPr>
              <w:t>al</w:t>
            </w:r>
            <w:r>
              <w:rPr>
                <w:rFonts w:ascii="맑은 고딕" w:hAnsi="맑은 고딕" w:eastAsia="맑은 고딕" w:cs="굴림"/>
                <w:color w:val="000000"/>
                <w:kern w:val="0"/>
                <w:sz w:val="18"/>
                <w:szCs w:val="18"/>
              </w:rPr>
              <w:t xml:space="preserve"> Cal Mode </w:t>
            </w:r>
            <w:r>
              <w:rPr>
                <w:rFonts w:hint="eastAsia" w:ascii="맑은 고딕" w:hAnsi="맑은 고딕" w:eastAsia="맑은 고딕" w:cs="굴림"/>
                <w:color w:val="000000"/>
                <w:kern w:val="0"/>
                <w:sz w:val="18"/>
                <w:szCs w:val="18"/>
              </w:rPr>
              <w:t xml:space="preserve">변경 </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w:t>
            </w:r>
            <w:r>
              <w:rPr>
                <w:rFonts w:ascii="맑은 고딕" w:hAnsi="맑은 고딕" w:eastAsia="맑은 고딕" w:cs="굴림"/>
                <w:color w:val="000000"/>
                <w:kern w:val="0"/>
                <w:sz w:val="18"/>
                <w:szCs w:val="18"/>
              </w:rPr>
              <w:t>inearity Comp</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Move Step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64</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Linearity </w:t>
            </w:r>
            <w:r>
              <w:rPr>
                <w:rFonts w:hint="eastAsia" w:ascii="맑은 고딕" w:hAnsi="맑은 고딕" w:eastAsia="맑은 고딕" w:cs="굴림"/>
                <w:color w:val="000000"/>
                <w:kern w:val="0"/>
                <w:sz w:val="18"/>
                <w:szCs w:val="18"/>
              </w:rPr>
              <w:t>단위 구동 Step Code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Start Code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Linearity</w:t>
            </w:r>
            <w:r>
              <w:rPr>
                <w:rFonts w:hint="eastAsia" w:ascii="맑은 고딕" w:hAnsi="맑은 고딕" w:eastAsia="맑은 고딕" w:cs="굴림"/>
                <w:color w:val="000000"/>
                <w:kern w:val="0"/>
                <w:sz w:val="18"/>
                <w:szCs w:val="18"/>
              </w:rPr>
              <w:t xml:space="preserve"> 구동 영역의 시작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E</w:t>
            </w:r>
            <w:r>
              <w:rPr>
                <w:rFonts w:ascii="맑은 고딕" w:hAnsi="맑은 고딕" w:eastAsia="맑은 고딕" w:cs="굴림"/>
                <w:color w:val="000000"/>
                <w:kern w:val="0"/>
                <w:sz w:val="18"/>
                <w:szCs w:val="18"/>
              </w:rPr>
              <w:t>nd Code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4096</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Linearity</w:t>
            </w:r>
            <w:r>
              <w:rPr>
                <w:rFonts w:hint="eastAsia" w:ascii="맑은 고딕" w:hAnsi="맑은 고딕" w:eastAsia="맑은 고딕" w:cs="굴림"/>
                <w:color w:val="000000"/>
                <w:kern w:val="0"/>
                <w:sz w:val="18"/>
                <w:szCs w:val="18"/>
              </w:rPr>
              <w:t xml:space="preserve"> 구동 영역의 끝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ove Delay</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Linearity</w:t>
            </w:r>
            <w:r>
              <w:rPr>
                <w:rFonts w:hint="eastAsia" w:ascii="맑은 고딕" w:hAnsi="맑은 고딕" w:eastAsia="맑은 고딕" w:cs="굴림"/>
                <w:color w:val="000000"/>
                <w:kern w:val="0"/>
                <w:sz w:val="18"/>
                <w:szCs w:val="18"/>
              </w:rPr>
              <w:t xml:space="preserve"> 구동 Step Code</w:t>
            </w:r>
            <w:r>
              <w:rPr>
                <w:rFonts w:ascii="맑은 고딕" w:hAnsi="맑은 고딕" w:eastAsia="맑은 고딕" w:cs="굴림"/>
                <w:color w:val="000000"/>
                <w:kern w:val="0"/>
                <w:sz w:val="18"/>
                <w:szCs w:val="18"/>
              </w:rPr>
              <w:t xml:space="preserve"> </w:t>
            </w:r>
            <w:r>
              <w:rPr>
                <w:rFonts w:hint="eastAsia" w:ascii="맑은 고딕" w:hAnsi="맑은 고딕" w:eastAsia="맑은 고딕" w:cs="굴림"/>
                <w:color w:val="000000"/>
                <w:kern w:val="0"/>
                <w:sz w:val="18"/>
                <w:szCs w:val="18"/>
              </w:rPr>
              <w:t xml:space="preserve">이동간 </w:t>
            </w:r>
            <w:r>
              <w:rPr>
                <w:rFonts w:ascii="맑은 고딕" w:hAnsi="맑은 고딕" w:eastAsia="맑은 고딕" w:cs="굴림"/>
                <w:color w:val="000000"/>
                <w:kern w:val="0"/>
                <w:sz w:val="18"/>
                <w:szCs w:val="18"/>
              </w:rPr>
              <w:t>Delay</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E</w:t>
            </w:r>
            <w:r>
              <w:rPr>
                <w:rFonts w:ascii="맑은 고딕" w:hAnsi="맑은 고딕" w:eastAsia="맑은 고딕" w:cs="굴림"/>
                <w:color w:val="000000"/>
                <w:kern w:val="0"/>
                <w:sz w:val="18"/>
                <w:szCs w:val="18"/>
              </w:rPr>
              <w:t>PA</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EPA Cut Bottom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EPA </w:t>
            </w:r>
            <w:r>
              <w:rPr>
                <w:rFonts w:hint="eastAsia" w:ascii="맑은 고딕" w:hAnsi="맑은 고딕" w:eastAsia="맑은 고딕" w:cs="굴림"/>
                <w:color w:val="000000"/>
                <w:kern w:val="0"/>
                <w:sz w:val="18"/>
                <w:szCs w:val="18"/>
              </w:rPr>
              <w:t xml:space="preserve">하단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EPA Cut Top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X</w:t>
            </w:r>
            <w:r>
              <w:rPr>
                <w:rFonts w:ascii="맑은 고딕" w:hAnsi="맑은 고딕" w:eastAsia="맑은 고딕" w:cs="굴림"/>
                <w:color w:val="000000"/>
                <w:kern w:val="0"/>
                <w:sz w:val="18"/>
                <w:szCs w:val="18"/>
              </w:rPr>
              <w:t xml:space="preserve"> EPA </w:t>
            </w:r>
            <w:r>
              <w:rPr>
                <w:rFonts w:hint="eastAsia" w:ascii="맑은 고딕" w:hAnsi="맑은 고딕" w:eastAsia="맑은 고딕" w:cs="굴림"/>
                <w:color w:val="000000"/>
                <w:kern w:val="0"/>
                <w:sz w:val="18"/>
                <w:szCs w:val="18"/>
              </w:rPr>
              <w:t xml:space="preserve">상단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Y</w:t>
            </w:r>
            <w:r>
              <w:rPr>
                <w:rFonts w:ascii="맑은 고딕" w:hAnsi="맑은 고딕" w:eastAsia="맑은 고딕" w:cs="굴림"/>
                <w:color w:val="000000"/>
                <w:kern w:val="0"/>
                <w:sz w:val="18"/>
                <w:szCs w:val="18"/>
              </w:rPr>
              <w:t>1 EPA Cut Bottom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Y1 EPA </w:t>
            </w:r>
            <w:r>
              <w:rPr>
                <w:rFonts w:hint="eastAsia" w:ascii="맑은 고딕" w:hAnsi="맑은 고딕" w:eastAsia="맑은 고딕" w:cs="굴림"/>
                <w:color w:val="000000"/>
                <w:kern w:val="0"/>
                <w:sz w:val="18"/>
                <w:szCs w:val="18"/>
              </w:rPr>
              <w:t xml:space="preserve">하단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Y1 EPA Cut Top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Y1 EPA </w:t>
            </w:r>
            <w:r>
              <w:rPr>
                <w:rFonts w:hint="eastAsia" w:ascii="맑은 고딕" w:hAnsi="맑은 고딕" w:eastAsia="맑은 고딕" w:cs="굴림"/>
                <w:color w:val="000000"/>
                <w:kern w:val="0"/>
                <w:sz w:val="18"/>
                <w:szCs w:val="18"/>
              </w:rPr>
              <w:t xml:space="preserve">상단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Y</w:t>
            </w:r>
            <w:r>
              <w:rPr>
                <w:rFonts w:ascii="맑은 고딕" w:hAnsi="맑은 고딕" w:eastAsia="맑은 고딕" w:cs="굴림"/>
                <w:color w:val="000000"/>
                <w:kern w:val="0"/>
                <w:sz w:val="18"/>
                <w:szCs w:val="18"/>
              </w:rPr>
              <w:t>2 EPA Cut Bottom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Y2 EPA </w:t>
            </w:r>
            <w:r>
              <w:rPr>
                <w:rFonts w:hint="eastAsia" w:ascii="맑은 고딕" w:hAnsi="맑은 고딕" w:eastAsia="맑은 고딕" w:cs="굴림"/>
                <w:color w:val="000000"/>
                <w:kern w:val="0"/>
                <w:sz w:val="18"/>
                <w:szCs w:val="18"/>
              </w:rPr>
              <w:t xml:space="preserve">하단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Y2 EPA Cut Top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3</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Y2 EPA </w:t>
            </w:r>
            <w:r>
              <w:rPr>
                <w:rFonts w:hint="eastAsia" w:ascii="맑은 고딕" w:hAnsi="맑은 고딕" w:eastAsia="맑은 고딕" w:cs="굴림"/>
                <w:color w:val="000000"/>
                <w:kern w:val="0"/>
                <w:sz w:val="18"/>
                <w:szCs w:val="18"/>
              </w:rPr>
              <w:t xml:space="preserve">상단 </w:t>
            </w:r>
            <w:r>
              <w:rPr>
                <w:rFonts w:ascii="맑은 고딕" w:hAnsi="맑은 고딕" w:eastAsia="맑은 고딕" w:cs="굴림"/>
                <w:color w:val="000000"/>
                <w:kern w:val="0"/>
                <w:sz w:val="18"/>
                <w:szCs w:val="18"/>
              </w:rPr>
              <w:t xml:space="preserve">Code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Phase Margin</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w:t>
            </w:r>
            <w:r>
              <w:rPr>
                <w:rFonts w:ascii="맑은 고딕" w:hAnsi="맑은 고딕" w:eastAsia="맑은 고딕" w:cs="굴림"/>
                <w:color w:val="000000"/>
                <w:kern w:val="0"/>
                <w:sz w:val="18"/>
                <w:szCs w:val="18"/>
              </w:rPr>
              <w:t>oop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Phase Margin </w:t>
            </w:r>
            <w:r>
              <w:rPr>
                <w:rFonts w:hint="eastAsia" w:ascii="맑은 고딕" w:hAnsi="맑은 고딕" w:eastAsia="맑은 고딕" w:cs="굴림"/>
                <w:color w:val="000000"/>
                <w:kern w:val="0"/>
                <w:sz w:val="18"/>
                <w:szCs w:val="18"/>
              </w:rPr>
              <w:t>구동 반복 횟수</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Phase Margin </w:t>
            </w:r>
            <w:r>
              <w:rPr>
                <w:rFonts w:hint="eastAsia" w:ascii="맑은 고딕" w:hAnsi="맑은 고딕" w:eastAsia="맑은 고딕" w:cs="굴림"/>
                <w:color w:val="000000"/>
                <w:kern w:val="0"/>
                <w:sz w:val="18"/>
                <w:szCs w:val="18"/>
              </w:rPr>
              <w:t xml:space="preserve">단위 구동 Step </w:t>
            </w:r>
            <w:r>
              <w:rPr>
                <w:rFonts w:ascii="맑은 고딕" w:hAnsi="맑은 고딕" w:eastAsia="맑은 고딕" w:cs="굴림"/>
                <w:color w:val="000000"/>
                <w:kern w:val="0"/>
                <w:sz w:val="18"/>
                <w:szCs w:val="18"/>
              </w:rPr>
              <w:t>Hz</w:t>
            </w:r>
            <w:r>
              <w:rPr>
                <w:rFonts w:hint="eastAsia" w:ascii="맑은 고딕" w:hAnsi="맑은 고딕" w:eastAsia="맑은 고딕" w:cs="굴림"/>
                <w:color w:val="000000"/>
                <w:kern w:val="0"/>
                <w:sz w:val="18"/>
                <w:szCs w:val="18"/>
              </w:rPr>
              <w:t xml:space="preserve">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ealy</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Phase Margin </w:t>
            </w:r>
            <w:r>
              <w:rPr>
                <w:rFonts w:hint="eastAsia" w:ascii="맑은 고딕" w:hAnsi="맑은 고딕" w:eastAsia="맑은 고딕" w:cs="굴림"/>
                <w:color w:val="000000"/>
                <w:kern w:val="0"/>
                <w:sz w:val="18"/>
                <w:szCs w:val="18"/>
              </w:rPr>
              <w:t xml:space="preserve">구동 Step </w:t>
            </w:r>
            <w:r>
              <w:rPr>
                <w:rFonts w:ascii="맑은 고딕" w:hAnsi="맑은 고딕" w:eastAsia="맑은 고딕" w:cs="굴림"/>
                <w:color w:val="000000"/>
                <w:kern w:val="0"/>
                <w:sz w:val="18"/>
                <w:szCs w:val="18"/>
              </w:rPr>
              <w:t xml:space="preserve">Hz </w:t>
            </w:r>
            <w:r>
              <w:rPr>
                <w:rFonts w:hint="eastAsia" w:ascii="맑은 고딕" w:hAnsi="맑은 고딕" w:eastAsia="맑은 고딕" w:cs="굴림"/>
                <w:color w:val="000000"/>
                <w:kern w:val="0"/>
                <w:sz w:val="18"/>
                <w:szCs w:val="18"/>
              </w:rPr>
              <w:t xml:space="preserve">이동간 </w:t>
            </w:r>
            <w:r>
              <w:rPr>
                <w:rFonts w:ascii="맑은 고딕" w:hAnsi="맑은 고딕" w:eastAsia="맑은 고딕" w:cs="굴림"/>
                <w:color w:val="000000"/>
                <w:kern w:val="0"/>
                <w:sz w:val="18"/>
                <w:szCs w:val="18"/>
              </w:rPr>
              <w:t>Delay</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from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50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Phase Margin </w:t>
            </w:r>
            <w:r>
              <w:rPr>
                <w:rFonts w:hint="eastAsia" w:ascii="맑은 고딕" w:hAnsi="맑은 고딕" w:eastAsia="맑은 고딕" w:cs="굴림"/>
                <w:color w:val="000000"/>
                <w:kern w:val="0"/>
                <w:sz w:val="18"/>
                <w:szCs w:val="18"/>
              </w:rPr>
              <w:t>구동 영역의 시작</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to</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Phase Margin </w:t>
            </w:r>
            <w:r>
              <w:rPr>
                <w:rFonts w:hint="eastAsia" w:ascii="맑은 고딕" w:hAnsi="맑은 고딕" w:eastAsia="맑은 고딕" w:cs="굴림"/>
                <w:color w:val="000000"/>
                <w:kern w:val="0"/>
                <w:sz w:val="18"/>
                <w:szCs w:val="18"/>
              </w:rPr>
              <w:t xml:space="preserve">구동 영역의 끝 </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rv Amplitude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7</w:t>
            </w:r>
            <w:r>
              <w:rPr>
                <w:rFonts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Phase Margin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Amplitude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from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50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Phase Margin </w:t>
            </w:r>
            <w:r>
              <w:rPr>
                <w:rFonts w:hint="eastAsia" w:ascii="맑은 고딕" w:hAnsi="맑은 고딕" w:eastAsia="맑은 고딕" w:cs="굴림"/>
                <w:color w:val="000000"/>
                <w:kern w:val="0"/>
                <w:sz w:val="18"/>
                <w:szCs w:val="18"/>
              </w:rPr>
              <w:t>구동 영역의 시작</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to</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Phase Margin </w:t>
            </w:r>
            <w:r>
              <w:rPr>
                <w:rFonts w:hint="eastAsia" w:ascii="맑은 고딕" w:hAnsi="맑은 고딕" w:eastAsia="맑은 고딕" w:cs="굴림"/>
                <w:color w:val="000000"/>
                <w:kern w:val="0"/>
                <w:sz w:val="18"/>
                <w:szCs w:val="18"/>
              </w:rPr>
              <w:t xml:space="preserve">구동 영역의 끝 </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rv Amplitude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7</w:t>
            </w:r>
            <w:r>
              <w:rPr>
                <w:rFonts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Phase Margin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Amplitude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Gain Margin</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w:t>
            </w:r>
            <w:r>
              <w:rPr>
                <w:rFonts w:ascii="맑은 고딕" w:hAnsi="맑은 고딕" w:eastAsia="맑은 고딕" w:cs="굴림"/>
                <w:color w:val="000000"/>
                <w:kern w:val="0"/>
                <w:sz w:val="18"/>
                <w:szCs w:val="18"/>
              </w:rPr>
              <w:t>oop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Gain Margin </w:t>
            </w:r>
            <w:r>
              <w:rPr>
                <w:rFonts w:hint="eastAsia" w:ascii="맑은 고딕" w:hAnsi="맑은 고딕" w:eastAsia="맑은 고딕" w:cs="굴림"/>
                <w:color w:val="000000"/>
                <w:kern w:val="0"/>
                <w:sz w:val="18"/>
                <w:szCs w:val="18"/>
              </w:rPr>
              <w:t>구동 반복 횟수</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tep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Gain Margin </w:t>
            </w:r>
            <w:r>
              <w:rPr>
                <w:rFonts w:hint="eastAsia" w:ascii="맑은 고딕" w:hAnsi="맑은 고딕" w:eastAsia="맑은 고딕" w:cs="굴림"/>
                <w:color w:val="000000"/>
                <w:kern w:val="0"/>
                <w:sz w:val="18"/>
                <w:szCs w:val="18"/>
              </w:rPr>
              <w:t xml:space="preserve">단위 구동 Step </w:t>
            </w:r>
            <w:r>
              <w:rPr>
                <w:rFonts w:ascii="맑은 고딕" w:hAnsi="맑은 고딕" w:eastAsia="맑은 고딕" w:cs="굴림"/>
                <w:color w:val="000000"/>
                <w:kern w:val="0"/>
                <w:sz w:val="18"/>
                <w:szCs w:val="18"/>
              </w:rPr>
              <w:t>Hz</w:t>
            </w:r>
            <w:r>
              <w:rPr>
                <w:rFonts w:hint="eastAsia" w:ascii="맑은 고딕" w:hAnsi="맑은 고딕" w:eastAsia="맑은 고딕" w:cs="굴림"/>
                <w:color w:val="000000"/>
                <w:kern w:val="0"/>
                <w:sz w:val="18"/>
                <w:szCs w:val="18"/>
              </w:rPr>
              <w:t xml:space="preserve">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ealy</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Gain Margin </w:t>
            </w:r>
            <w:r>
              <w:rPr>
                <w:rFonts w:hint="eastAsia" w:ascii="맑은 고딕" w:hAnsi="맑은 고딕" w:eastAsia="맑은 고딕" w:cs="굴림"/>
                <w:color w:val="000000"/>
                <w:kern w:val="0"/>
                <w:sz w:val="18"/>
                <w:szCs w:val="18"/>
              </w:rPr>
              <w:t xml:space="preserve">구동 Step </w:t>
            </w:r>
            <w:r>
              <w:rPr>
                <w:rFonts w:ascii="맑은 고딕" w:hAnsi="맑은 고딕" w:eastAsia="맑은 고딕" w:cs="굴림"/>
                <w:color w:val="000000"/>
                <w:kern w:val="0"/>
                <w:sz w:val="18"/>
                <w:szCs w:val="18"/>
              </w:rPr>
              <w:t xml:space="preserve">Hz </w:t>
            </w:r>
            <w:r>
              <w:rPr>
                <w:rFonts w:hint="eastAsia" w:ascii="맑은 고딕" w:hAnsi="맑은 고딕" w:eastAsia="맑은 고딕" w:cs="굴림"/>
                <w:color w:val="000000"/>
                <w:kern w:val="0"/>
                <w:sz w:val="18"/>
                <w:szCs w:val="18"/>
              </w:rPr>
              <w:t xml:space="preserve">이동간 </w:t>
            </w:r>
            <w:r>
              <w:rPr>
                <w:rFonts w:ascii="맑은 고딕" w:hAnsi="맑은 고딕" w:eastAsia="맑은 고딕" w:cs="굴림"/>
                <w:color w:val="000000"/>
                <w:kern w:val="0"/>
                <w:sz w:val="18"/>
                <w:szCs w:val="18"/>
              </w:rPr>
              <w:t>Delay</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from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50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Gain Margin </w:t>
            </w:r>
            <w:r>
              <w:rPr>
                <w:rFonts w:hint="eastAsia" w:ascii="맑은 고딕" w:hAnsi="맑은 고딕" w:eastAsia="맑은 고딕" w:cs="굴림"/>
                <w:color w:val="000000"/>
                <w:kern w:val="0"/>
                <w:sz w:val="18"/>
                <w:szCs w:val="18"/>
              </w:rPr>
              <w:t>구동 영역의 시작</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to</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Gain se Margin </w:t>
            </w:r>
            <w:r>
              <w:rPr>
                <w:rFonts w:hint="eastAsia" w:ascii="맑은 고딕" w:hAnsi="맑은 고딕" w:eastAsia="맑은 고딕" w:cs="굴림"/>
                <w:color w:val="000000"/>
                <w:kern w:val="0"/>
                <w:sz w:val="18"/>
                <w:szCs w:val="18"/>
              </w:rPr>
              <w:t xml:space="preserve">구동 영역의 끝 </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rv Amplitude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7</w:t>
            </w:r>
            <w:r>
              <w:rPr>
                <w:rFonts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X Gain Margin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Amplitude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from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50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Gain Margin </w:t>
            </w:r>
            <w:r>
              <w:rPr>
                <w:rFonts w:hint="eastAsia" w:ascii="맑은 고딕" w:hAnsi="맑은 고딕" w:eastAsia="맑은 고딕" w:cs="굴림"/>
                <w:color w:val="000000"/>
                <w:kern w:val="0"/>
                <w:sz w:val="18"/>
                <w:szCs w:val="18"/>
              </w:rPr>
              <w:t>구동 영역의 시작</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7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hip to</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Gain Margin </w:t>
            </w:r>
            <w:r>
              <w:rPr>
                <w:rFonts w:hint="eastAsia" w:ascii="맑은 고딕" w:hAnsi="맑은 고딕" w:eastAsia="맑은 고딕" w:cs="굴림"/>
                <w:color w:val="000000"/>
                <w:kern w:val="0"/>
                <w:sz w:val="18"/>
                <w:szCs w:val="18"/>
              </w:rPr>
              <w:t xml:space="preserve">구동 영역의 끝 </w:t>
            </w:r>
            <w:r>
              <w:rPr>
                <w:rFonts w:ascii="맑은 고딕" w:hAnsi="맑은 고딕" w:eastAsia="맑은 고딕" w:cs="굴림"/>
                <w:color w:val="000000"/>
                <w:kern w:val="0"/>
                <w:sz w:val="18"/>
                <w:szCs w:val="18"/>
              </w:rPr>
              <w:t>Hz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rv Amplitude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7</w:t>
            </w:r>
            <w:r>
              <w:rPr>
                <w:rFonts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Y Gain Margin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Amplitude </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Sine Wave</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THD</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50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Code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T</w:t>
            </w:r>
            <w:r>
              <w:rPr>
                <w:rFonts w:ascii="맑은 고딕" w:hAnsi="맑은 고딕" w:eastAsia="맑은 고딕" w:cs="굴림"/>
                <w:color w:val="000000"/>
                <w:kern w:val="0"/>
                <w:sz w:val="18"/>
                <w:szCs w:val="18"/>
              </w:rPr>
              <w:t>hreshold</w:t>
            </w:r>
            <w:r>
              <w:rPr>
                <w:rFonts w:hint="eastAsia" w:ascii="맑은 고딕" w:hAnsi="맑은 고딕" w:eastAsia="맑은 고딕" w:cs="굴림"/>
                <w:color w:val="000000"/>
                <w:kern w:val="0"/>
                <w:sz w:val="18"/>
                <w:szCs w:val="18"/>
              </w:rPr>
              <w:t xml:space="preserve">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CNT ERR</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nt</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E</w:t>
            </w:r>
            <w:r>
              <w:rPr>
                <w:rFonts w:ascii="맑은 고딕" w:hAnsi="맑은 고딕" w:eastAsia="맑은 고딕" w:cs="굴림"/>
                <w:color w:val="000000"/>
                <w:kern w:val="0"/>
                <w:sz w:val="18"/>
                <w:szCs w:val="18"/>
              </w:rPr>
              <w:t>rror</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FREQ</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H</w:t>
            </w:r>
            <w:r>
              <w:rPr>
                <w:rFonts w:ascii="맑은 고딕" w:hAnsi="맑은 고딕" w:eastAsia="맑은 고딕" w:cs="굴림"/>
                <w:color w:val="000000"/>
                <w:kern w:val="0"/>
                <w:sz w:val="18"/>
                <w:szCs w:val="18"/>
              </w:rPr>
              <w:t>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H</w:t>
            </w:r>
            <w:r>
              <w:rPr>
                <w:rFonts w:ascii="맑은 고딕" w:hAnsi="맑은 고딕" w:eastAsia="맑은 고딕" w:cs="굴림"/>
                <w:color w:val="000000"/>
                <w:kern w:val="0"/>
                <w:sz w:val="18"/>
                <w:szCs w:val="18"/>
              </w:rPr>
              <w:t>z</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AMP</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mV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A</w:t>
            </w:r>
            <w:r>
              <w:rPr>
                <w:rFonts w:ascii="맑은 고딕" w:hAnsi="맑은 고딕" w:eastAsia="맑은 고딕" w:cs="굴림"/>
                <w:color w:val="000000"/>
                <w:kern w:val="0"/>
                <w:sz w:val="18"/>
                <w:szCs w:val="18"/>
              </w:rPr>
              <w:t>mplitude</w:t>
            </w:r>
            <w:r>
              <w:rPr>
                <w:rFonts w:hint="eastAsia" w:ascii="맑은 고딕" w:hAnsi="맑은 고딕" w:eastAsia="맑은 고딕" w:cs="굴림"/>
                <w:color w:val="000000"/>
                <w:kern w:val="0"/>
                <w:sz w:val="18"/>
                <w:szCs w:val="18"/>
              </w:rPr>
              <w:t>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CYCL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8</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주기</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IN AXIS</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0:X 1:Y 2:Both</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S</w:t>
            </w:r>
            <w:r>
              <w:rPr>
                <w:rFonts w:ascii="맑은 고딕" w:hAnsi="맑은 고딕" w:eastAsia="맑은 고딕" w:cs="굴림"/>
                <w:color w:val="000000"/>
                <w:kern w:val="0"/>
                <w:sz w:val="18"/>
                <w:szCs w:val="18"/>
              </w:rPr>
              <w:t xml:space="preserve">ine Wave Test </w:t>
            </w:r>
            <w:r>
              <w:rPr>
                <w:rFonts w:hint="eastAsia" w:ascii="맑은 고딕" w:hAnsi="맑은 고딕" w:eastAsia="맑은 고딕" w:cs="굴림"/>
                <w:color w:val="000000"/>
                <w:kern w:val="0"/>
                <w:sz w:val="18"/>
                <w:szCs w:val="18"/>
              </w:rPr>
              <w:t>구동 축 설정</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inging</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NG THD</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Ringing Test </w:t>
            </w:r>
            <w:r>
              <w:rPr>
                <w:rFonts w:hint="eastAsia" w:ascii="맑은 고딕" w:hAnsi="맑은 고딕" w:eastAsia="맑은 고딕" w:cs="굴림"/>
                <w:color w:val="000000"/>
                <w:kern w:val="0"/>
                <w:sz w:val="18"/>
                <w:szCs w:val="18"/>
              </w:rPr>
              <w:t>구동 T</w:t>
            </w:r>
            <w:r>
              <w:rPr>
                <w:rFonts w:ascii="맑은 고딕" w:hAnsi="맑은 고딕" w:eastAsia="맑은 고딕" w:cs="굴림"/>
                <w:color w:val="000000"/>
                <w:kern w:val="0"/>
                <w:sz w:val="18"/>
                <w:szCs w:val="18"/>
              </w:rPr>
              <w:t>hreshold</w:t>
            </w:r>
            <w:r>
              <w:rPr>
                <w:rFonts w:hint="eastAsia" w:ascii="맑은 고딕" w:hAnsi="맑은 고딕" w:eastAsia="맑은 고딕" w:cs="굴림"/>
                <w:color w:val="000000"/>
                <w:kern w:val="0"/>
                <w:sz w:val="18"/>
                <w:szCs w:val="18"/>
              </w:rPr>
              <w:t xml:space="preserve">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NG STVT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9</w:t>
            </w: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Ringing Test </w:t>
            </w:r>
            <w:r>
              <w:rPr>
                <w:rFonts w:hint="eastAsia" w:ascii="맑은 고딕" w:hAnsi="맑은 고딕" w:eastAsia="맑은 고딕" w:cs="굴림"/>
                <w:color w:val="000000"/>
                <w:kern w:val="0"/>
                <w:sz w:val="18"/>
                <w:szCs w:val="18"/>
              </w:rPr>
              <w:t>구동 시작 값</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NG METM</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Ringing Test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Limit Time </w:t>
            </w:r>
            <w:r>
              <w:rPr>
                <w:rFonts w:hint="eastAsia" w:ascii="맑은 고딕" w:hAnsi="맑은 고딕" w:eastAsia="맑은 고딕" w:cs="굴림"/>
                <w:color w:val="000000"/>
                <w:kern w:val="0"/>
                <w:sz w:val="18"/>
                <w:szCs w:val="18"/>
              </w:rPr>
              <w:t>상위</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NG WSEC</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Ringing Test </w:t>
            </w:r>
            <w:r>
              <w:rPr>
                <w:rFonts w:hint="eastAsia" w:ascii="맑은 고딕" w:hAnsi="맑은 고딕" w:eastAsia="맑은 고딕" w:cs="굴림"/>
                <w:color w:val="000000"/>
                <w:kern w:val="0"/>
                <w:sz w:val="18"/>
                <w:szCs w:val="18"/>
              </w:rPr>
              <w:t xml:space="preserve">구동 </w:t>
            </w:r>
            <w:r>
              <w:rPr>
                <w:rFonts w:ascii="맑은 고딕" w:hAnsi="맑은 고딕" w:eastAsia="맑은 고딕" w:cs="굴림"/>
                <w:color w:val="000000"/>
                <w:kern w:val="0"/>
                <w:sz w:val="18"/>
                <w:szCs w:val="18"/>
              </w:rPr>
              <w:t xml:space="preserve">Limit Time </w:t>
            </w:r>
            <w:r>
              <w:rPr>
                <w:rFonts w:hint="eastAsia" w:ascii="맑은 고딕" w:hAnsi="맑은 고딕" w:eastAsia="맑은 고딕" w:cs="굴림"/>
                <w:color w:val="000000"/>
                <w:kern w:val="0"/>
                <w:sz w:val="18"/>
                <w:szCs w:val="18"/>
              </w:rPr>
              <w:t>하위</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NG AXIS</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0:X 1:Y 2:Both</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R</w:t>
            </w:r>
            <w:r>
              <w:rPr>
                <w:rFonts w:ascii="맑은 고딕" w:hAnsi="맑은 고딕" w:eastAsia="맑은 고딕" w:cs="굴림"/>
                <w:color w:val="000000"/>
                <w:kern w:val="0"/>
                <w:sz w:val="18"/>
                <w:szCs w:val="18"/>
              </w:rPr>
              <w:t xml:space="preserve">inging Test </w:t>
            </w:r>
            <w:r>
              <w:rPr>
                <w:rFonts w:hint="eastAsia" w:ascii="맑은 고딕" w:hAnsi="맑은 고딕" w:eastAsia="맑은 고딕" w:cs="굴림"/>
                <w:color w:val="000000"/>
                <w:kern w:val="0"/>
                <w:sz w:val="18"/>
                <w:szCs w:val="18"/>
              </w:rPr>
              <w:t>구동 축 설정</w:t>
            </w:r>
          </w:p>
        </w:tc>
      </w:tr>
      <w:tr>
        <w:tblPrEx>
          <w:tblCellMar>
            <w:top w:w="0" w:type="dxa"/>
            <w:left w:w="99" w:type="dxa"/>
            <w:bottom w:w="0" w:type="dxa"/>
            <w:right w:w="99" w:type="dxa"/>
          </w:tblCellMar>
        </w:tblPrEx>
        <w:trPr>
          <w:trHeight w:val="330" w:hRule="atLeast"/>
        </w:trPr>
        <w:tc>
          <w:tcPr>
            <w:tcW w:w="1056" w:type="dxa"/>
            <w:vMerge w:val="restart"/>
            <w:tcBorders>
              <w:left w:val="single" w:color="auto" w:sz="4" w:space="0"/>
              <w:right w:val="single" w:color="auto" w:sz="4" w:space="0"/>
            </w:tcBorders>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ging OpenLoop</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axCode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1</w:t>
            </w:r>
            <w:r>
              <w:rPr>
                <w:rFonts w:ascii="맑은 고딕" w:hAnsi="맑은 고딕" w:eastAsia="맑은 고딕" w:cs="굴림"/>
                <w:color w:val="000000"/>
                <w:kern w:val="0"/>
                <w:sz w:val="18"/>
                <w:szCs w:val="18"/>
              </w:rPr>
              <w:t>023</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ging Max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idCode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5</w:t>
            </w:r>
            <w:r>
              <w:rPr>
                <w:rFonts w:ascii="맑은 고딕" w:hAnsi="맑은 고딕" w:eastAsia="맑은 고딕" w:cs="굴림"/>
                <w:color w:val="000000"/>
                <w:kern w:val="0"/>
                <w:sz w:val="18"/>
                <w:szCs w:val="18"/>
              </w:rPr>
              <w:t>12</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ging Min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inCode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ode</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ging Mid Code</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w:t>
            </w:r>
            <w:r>
              <w:rPr>
                <w:rFonts w:ascii="맑은 고딕" w:hAnsi="맑은 고딕" w:eastAsia="맑은 고딕" w:cs="굴림"/>
                <w:color w:val="000000"/>
                <w:kern w:val="0"/>
                <w:sz w:val="18"/>
                <w:szCs w:val="18"/>
              </w:rPr>
              <w:t>oop Count</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1</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c</w:t>
            </w:r>
            <w:r>
              <w:rPr>
                <w:rFonts w:ascii="맑은 고딕" w:hAnsi="맑은 고딕" w:eastAsia="맑은 고딕" w:cs="굴림"/>
                <w:color w:val="000000"/>
                <w:kern w:val="0"/>
                <w:sz w:val="18"/>
                <w:szCs w:val="18"/>
              </w:rPr>
              <w:t>nt</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ging </w:t>
            </w:r>
            <w:r>
              <w:rPr>
                <w:rFonts w:hint="eastAsia" w:ascii="맑은 고딕" w:hAnsi="맑은 고딕" w:eastAsia="맑은 고딕" w:cs="굴림"/>
                <w:color w:val="000000"/>
                <w:kern w:val="0"/>
                <w:sz w:val="18"/>
                <w:szCs w:val="18"/>
              </w:rPr>
              <w:t>구동 반복 횟수</w:t>
            </w:r>
          </w:p>
        </w:tc>
      </w:tr>
      <w:tr>
        <w:tblPrEx>
          <w:tblCellMar>
            <w:top w:w="0" w:type="dxa"/>
            <w:left w:w="99" w:type="dxa"/>
            <w:bottom w:w="0" w:type="dxa"/>
            <w:right w:w="99" w:type="dxa"/>
          </w:tblCellMar>
        </w:tblPrEx>
        <w:trPr>
          <w:trHeight w:val="330" w:hRule="atLeast"/>
        </w:trPr>
        <w:tc>
          <w:tcPr>
            <w:tcW w:w="1056"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D</w:t>
            </w:r>
            <w:r>
              <w:rPr>
                <w:rFonts w:ascii="맑은 고딕" w:hAnsi="맑은 고딕" w:eastAsia="맑은 고딕" w:cs="굴림"/>
                <w:color w:val="000000"/>
                <w:kern w:val="0"/>
                <w:sz w:val="18"/>
                <w:szCs w:val="18"/>
              </w:rPr>
              <w:t>elay</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6</w:t>
            </w:r>
            <w:r>
              <w:rPr>
                <w:rFonts w:ascii="맑은 고딕" w:hAnsi="맑은 고딕" w:eastAsia="맑은 고딕" w:cs="굴림"/>
                <w:color w:val="000000"/>
                <w:kern w:val="0"/>
                <w:sz w:val="18"/>
                <w:szCs w:val="18"/>
              </w:rPr>
              <w:t>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A</w:t>
            </w:r>
            <w:r>
              <w:rPr>
                <w:rFonts w:ascii="맑은 고딕" w:hAnsi="맑은 고딕" w:eastAsia="맑은 고딕" w:cs="굴림"/>
                <w:color w:val="000000"/>
                <w:kern w:val="0"/>
                <w:sz w:val="18"/>
                <w:szCs w:val="18"/>
              </w:rPr>
              <w:t xml:space="preserve">ging </w:t>
            </w:r>
            <w:r>
              <w:rPr>
                <w:rFonts w:hint="eastAsia" w:ascii="맑은 고딕" w:hAnsi="맑은 고딕" w:eastAsia="맑은 고딕" w:cs="굴림"/>
                <w:color w:val="000000"/>
                <w:kern w:val="0"/>
                <w:sz w:val="18"/>
                <w:szCs w:val="18"/>
              </w:rPr>
              <w:t xml:space="preserve">구동 간 </w:t>
            </w:r>
            <w:r>
              <w:rPr>
                <w:rFonts w:ascii="맑은 고딕" w:hAnsi="맑은 고딕" w:eastAsia="맑은 고딕" w:cs="굴림"/>
                <w:color w:val="000000"/>
                <w:kern w:val="0"/>
                <w:sz w:val="18"/>
                <w:szCs w:val="18"/>
              </w:rPr>
              <w:t>Delay</w:t>
            </w:r>
          </w:p>
        </w:tc>
      </w:tr>
      <w:tr>
        <w:tblPrEx>
          <w:tblCellMar>
            <w:top w:w="0" w:type="dxa"/>
            <w:left w:w="99" w:type="dxa"/>
            <w:bottom w:w="0" w:type="dxa"/>
            <w:right w:w="99" w:type="dxa"/>
          </w:tblCellMar>
        </w:tblPrEx>
        <w:trPr>
          <w:trHeight w:val="330" w:hRule="atLeast"/>
        </w:trPr>
        <w:tc>
          <w:tcPr>
            <w:tcW w:w="1056" w:type="dxa"/>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I</w:t>
            </w:r>
            <w:r>
              <w:rPr>
                <w:rFonts w:ascii="맑은 고딕" w:hAnsi="맑은 고딕" w:eastAsia="맑은 고딕" w:cs="굴림"/>
                <w:color w:val="000000"/>
                <w:kern w:val="0"/>
                <w:sz w:val="18"/>
                <w:szCs w:val="18"/>
              </w:rPr>
              <w:t>2C</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I</w:t>
            </w:r>
            <w:r>
              <w:rPr>
                <w:rFonts w:ascii="맑은 고딕" w:hAnsi="맑은 고딕" w:eastAsia="맑은 고딕" w:cs="굴림"/>
                <w:color w:val="000000"/>
                <w:kern w:val="0"/>
                <w:sz w:val="18"/>
                <w:szCs w:val="18"/>
              </w:rPr>
              <w:t>2C Clock</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4</w:t>
            </w:r>
            <w:r>
              <w:rPr>
                <w:rFonts w:ascii="맑은 고딕" w:hAnsi="맑은 고딕" w:eastAsia="맑은 고딕" w:cs="굴림"/>
                <w:color w:val="000000"/>
                <w:kern w:val="0"/>
                <w:sz w:val="18"/>
                <w:szCs w:val="18"/>
              </w:rPr>
              <w:t>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K</w:t>
            </w:r>
            <w:r>
              <w:rPr>
                <w:rFonts w:ascii="맑은 고딕" w:hAnsi="맑은 고딕" w:eastAsia="맑은 고딕" w:cs="굴림"/>
                <w:color w:val="000000"/>
                <w:kern w:val="0"/>
                <w:sz w:val="18"/>
                <w:szCs w:val="18"/>
              </w:rPr>
              <w:t>Hz</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I</w:t>
            </w:r>
            <w:r>
              <w:rPr>
                <w:rFonts w:ascii="맑은 고딕" w:hAnsi="맑은 고딕" w:eastAsia="맑은 고딕" w:cs="굴림"/>
                <w:color w:val="000000"/>
                <w:kern w:val="0"/>
                <w:sz w:val="18"/>
                <w:szCs w:val="18"/>
              </w:rPr>
              <w:t xml:space="preserve">2C </w:t>
            </w:r>
            <w:r>
              <w:rPr>
                <w:rFonts w:hint="eastAsia" w:ascii="맑은 고딕" w:hAnsi="맑은 고딕" w:eastAsia="맑은 고딕" w:cs="굴림"/>
                <w:color w:val="000000"/>
                <w:kern w:val="0"/>
                <w:sz w:val="18"/>
                <w:szCs w:val="18"/>
              </w:rPr>
              <w:t>통신 C</w:t>
            </w:r>
            <w:r>
              <w:rPr>
                <w:rFonts w:ascii="맑은 고딕" w:hAnsi="맑은 고딕" w:eastAsia="맑은 고딕" w:cs="굴림"/>
                <w:color w:val="000000"/>
                <w:kern w:val="0"/>
                <w:sz w:val="18"/>
                <w:szCs w:val="18"/>
              </w:rPr>
              <w:t xml:space="preserve">lock </w:t>
            </w:r>
            <w:r>
              <w:rPr>
                <w:rFonts w:hint="eastAsia" w:ascii="맑은 고딕" w:hAnsi="맑은 고딕" w:eastAsia="맑은 고딕" w:cs="굴림"/>
                <w:color w:val="000000"/>
                <w:kern w:val="0"/>
                <w:sz w:val="18"/>
                <w:szCs w:val="18"/>
              </w:rPr>
              <w:t>주파수 설정</w:t>
            </w:r>
          </w:p>
        </w:tc>
      </w:tr>
      <w:tr>
        <w:tblPrEx>
          <w:tblCellMar>
            <w:top w:w="0" w:type="dxa"/>
            <w:left w:w="99" w:type="dxa"/>
            <w:bottom w:w="0" w:type="dxa"/>
            <w:right w:w="99" w:type="dxa"/>
          </w:tblCellMar>
        </w:tblPrEx>
        <w:trPr>
          <w:trHeight w:val="401" w:hRule="atLeast"/>
        </w:trPr>
        <w:tc>
          <w:tcPr>
            <w:tcW w:w="1056" w:type="dxa"/>
            <w:vMerge w:val="restart"/>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O</w:t>
            </w:r>
            <w:r>
              <w:rPr>
                <w:rFonts w:ascii="맑은 고딕" w:hAnsi="맑은 고딕" w:eastAsia="맑은 고딕" w:cs="굴림"/>
                <w:color w:val="000000"/>
                <w:kern w:val="0"/>
                <w:sz w:val="18"/>
                <w:szCs w:val="18"/>
              </w:rPr>
              <w:t>thers</w:t>
            </w: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ExposureTime</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500</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m</w:t>
            </w:r>
            <w:r>
              <w:rPr>
                <w:rFonts w:ascii="맑은 고딕" w:hAnsi="맑은 고딕" w:eastAsia="맑은 고딕" w:cs="굴림"/>
                <w:color w:val="000000"/>
                <w:kern w:val="0"/>
                <w:sz w:val="18"/>
                <w:szCs w:val="18"/>
              </w:rPr>
              <w:t>sec</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Vision Camera </w:t>
            </w:r>
            <w:r>
              <w:rPr>
                <w:rFonts w:hint="eastAsia" w:ascii="맑은 고딕" w:hAnsi="맑은 고딕" w:eastAsia="맑은 고딕" w:cs="굴림"/>
                <w:color w:val="000000"/>
                <w:kern w:val="0"/>
                <w:sz w:val="18"/>
                <w:szCs w:val="18"/>
              </w:rPr>
              <w:t>노출 시간 설정</w:t>
            </w:r>
          </w:p>
        </w:tc>
      </w:tr>
      <w:tr>
        <w:tblPrEx>
          <w:tblCellMar>
            <w:top w:w="0" w:type="dxa"/>
            <w:left w:w="99" w:type="dxa"/>
            <w:bottom w:w="0" w:type="dxa"/>
            <w:right w:w="99" w:type="dxa"/>
          </w:tblCellMar>
        </w:tblPrEx>
        <w:trPr>
          <w:trHeight w:val="401" w:hRule="atLeast"/>
        </w:trPr>
        <w:tc>
          <w:tcPr>
            <w:tcW w:w="1056"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LED</w:t>
            </w:r>
            <w:r>
              <w:rPr>
                <w:rFonts w:ascii="맑은 고딕" w:hAnsi="맑은 고딕" w:eastAsia="맑은 고딕" w:cs="굴림"/>
                <w:color w:val="000000"/>
                <w:kern w:val="0"/>
                <w:sz w:val="18"/>
                <w:szCs w:val="18"/>
              </w:rPr>
              <w:t>CurrentL</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2</w:t>
            </w:r>
            <w:r>
              <w:rPr>
                <w:rFonts w:ascii="맑은 고딕" w:hAnsi="맑은 고딕" w:eastAsia="맑은 고딕" w:cs="굴림"/>
                <w:color w:val="000000"/>
                <w:kern w:val="0"/>
                <w:sz w:val="18"/>
                <w:szCs w:val="18"/>
              </w:rPr>
              <w:t>.7</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w:t>
            </w:r>
            <w:r>
              <w:rPr>
                <w:rFonts w:ascii="맑은 고딕" w:hAnsi="맑은 고딕" w:eastAsia="맑은 고딕" w:cs="굴림"/>
                <w:color w:val="000000"/>
                <w:kern w:val="0"/>
                <w:sz w:val="18"/>
                <w:szCs w:val="18"/>
              </w:rPr>
              <w:t xml:space="preserve">eft Vision </w:t>
            </w:r>
            <w:r>
              <w:rPr>
                <w:rFonts w:hint="eastAsia" w:ascii="맑은 고딕" w:hAnsi="맑은 고딕" w:eastAsia="맑은 고딕" w:cs="굴림"/>
                <w:color w:val="000000"/>
                <w:kern w:val="0"/>
                <w:sz w:val="18"/>
                <w:szCs w:val="18"/>
              </w:rPr>
              <w:t xml:space="preserve">조명 밝기 설정 </w:t>
            </w:r>
          </w:p>
        </w:tc>
      </w:tr>
      <w:tr>
        <w:tblPrEx>
          <w:tblCellMar>
            <w:top w:w="0" w:type="dxa"/>
            <w:left w:w="99" w:type="dxa"/>
            <w:bottom w:w="0" w:type="dxa"/>
            <w:right w:w="99" w:type="dxa"/>
          </w:tblCellMar>
        </w:tblPrEx>
        <w:trPr>
          <w:trHeight w:val="280" w:hRule="atLeast"/>
        </w:trPr>
        <w:tc>
          <w:tcPr>
            <w:tcW w:w="1056" w:type="dxa"/>
            <w:vMerge w:val="continue"/>
            <w:tcBorders>
              <w:top w:val="nil"/>
              <w:left w:val="single" w:color="auto" w:sz="4" w:space="0"/>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p>
        </w:tc>
        <w:tc>
          <w:tcPr>
            <w:tcW w:w="21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hint="eastAsia" w:ascii="맑은 고딕" w:hAnsi="맑은 고딕" w:eastAsia="맑은 고딕" w:cs="굴림"/>
                <w:color w:val="000000"/>
                <w:kern w:val="0"/>
                <w:sz w:val="18"/>
                <w:szCs w:val="18"/>
              </w:rPr>
              <w:t>LED</w:t>
            </w:r>
            <w:r>
              <w:rPr>
                <w:rFonts w:ascii="맑은 고딕" w:hAnsi="맑은 고딕" w:eastAsia="맑은 고딕" w:cs="굴림"/>
                <w:color w:val="000000"/>
                <w:kern w:val="0"/>
                <w:sz w:val="18"/>
                <w:szCs w:val="18"/>
              </w:rPr>
              <w:t>CurrentR</w:t>
            </w:r>
          </w:p>
        </w:tc>
        <w:tc>
          <w:tcPr>
            <w:tcW w:w="7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2.7</w:t>
            </w:r>
          </w:p>
        </w:tc>
        <w:tc>
          <w:tcPr>
            <w:tcW w:w="1184"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V</w:t>
            </w:r>
          </w:p>
        </w:tc>
        <w:tc>
          <w:tcPr>
            <w:tcW w:w="4200"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8"/>
                <w:szCs w:val="18"/>
              </w:rPr>
            </w:pPr>
            <w:r>
              <w:rPr>
                <w:rFonts w:ascii="맑은 고딕" w:hAnsi="맑은 고딕" w:eastAsia="맑은 고딕" w:cs="굴림"/>
                <w:color w:val="000000"/>
                <w:kern w:val="0"/>
                <w:sz w:val="18"/>
                <w:szCs w:val="18"/>
              </w:rPr>
              <w:t xml:space="preserve">Right Vision </w:t>
            </w:r>
            <w:r>
              <w:rPr>
                <w:rFonts w:hint="eastAsia" w:ascii="맑은 고딕" w:hAnsi="맑은 고딕" w:eastAsia="맑은 고딕" w:cs="굴림"/>
                <w:color w:val="000000"/>
                <w:kern w:val="0"/>
                <w:sz w:val="18"/>
                <w:szCs w:val="18"/>
              </w:rPr>
              <w:t xml:space="preserve">조명 밝기 설정 </w:t>
            </w:r>
          </w:p>
        </w:tc>
      </w:tr>
    </w:tbl>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ascii="맑은 고딕" w:hAnsi="맑은 고딕" w:eastAsia="맑은 고딕"/>
          <w:szCs w:val="20"/>
        </w:rPr>
      </w:pPr>
    </w:p>
    <w:p>
      <w:pPr>
        <w:widowControl/>
        <w:wordWrap/>
        <w:autoSpaceDE/>
        <w:autoSpaceDN/>
        <w:rPr>
          <w:rFonts w:hint="eastAsia" w:ascii="맑은 고딕" w:hAnsi="맑은 고딕" w:eastAsia="맑은 고딕"/>
          <w:szCs w:val="20"/>
        </w:rPr>
      </w:pPr>
    </w:p>
    <w:tbl>
      <w:tblPr>
        <w:tblStyle w:val="4"/>
        <w:tblW w:w="9228" w:type="dxa"/>
        <w:tblInd w:w="0" w:type="dxa"/>
        <w:tblLayout w:type="autofit"/>
        <w:tblCellMar>
          <w:top w:w="0" w:type="dxa"/>
          <w:left w:w="99" w:type="dxa"/>
          <w:bottom w:w="0" w:type="dxa"/>
          <w:right w:w="99" w:type="dxa"/>
        </w:tblCellMar>
      </w:tblPr>
      <w:tblGrid>
        <w:gridCol w:w="681"/>
        <w:gridCol w:w="1446"/>
        <w:gridCol w:w="497"/>
        <w:gridCol w:w="561"/>
        <w:gridCol w:w="861"/>
        <w:gridCol w:w="5182"/>
      </w:tblGrid>
      <w:tr>
        <w:tblPrEx>
          <w:tblCellMar>
            <w:top w:w="0" w:type="dxa"/>
            <w:left w:w="99" w:type="dxa"/>
            <w:bottom w:w="0" w:type="dxa"/>
            <w:right w:w="99" w:type="dxa"/>
          </w:tblCellMar>
        </w:tblPrEx>
        <w:trPr>
          <w:trHeight w:val="330" w:hRule="atLeast"/>
        </w:trPr>
        <w:tc>
          <w:tcPr>
            <w:tcW w:w="9228" w:type="dxa"/>
            <w:gridSpan w:val="6"/>
            <w:tcBorders>
              <w:top w:val="nil"/>
              <w:left w:val="nil"/>
              <w:bottom w:val="single" w:color="auto" w:sz="4" w:space="0"/>
              <w:right w:val="nil"/>
            </w:tcBorders>
            <w:shd w:val="clear" w:color="auto" w:fill="auto"/>
            <w:noWrap/>
            <w:vAlign w:val="center"/>
          </w:tcPr>
          <w:p>
            <w:pPr>
              <w:pStyle w:val="28"/>
              <w:widowControl/>
              <w:numPr>
                <w:ilvl w:val="0"/>
                <w:numId w:val="9"/>
              </w:numPr>
              <w:wordWrap/>
              <w:autoSpaceDE/>
              <w:autoSpaceDN/>
              <w:spacing w:after="0" w:line="240" w:lineRule="auto"/>
              <w:ind w:leftChars="0"/>
              <w:jc w:val="left"/>
              <w:rPr>
                <w:rFonts w:ascii="Times New Roman" w:hAnsi="Times New Roman" w:eastAsia="Times New Roman" w:cs="Times New Roman"/>
                <w:kern w:val="0"/>
                <w:szCs w:val="20"/>
              </w:rPr>
            </w:pPr>
            <w:r>
              <w:rPr>
                <w:rFonts w:hint="eastAsia" w:ascii="맑은 고딕" w:hAnsi="맑은 고딕" w:eastAsia="맑은 고딕" w:cs="굴림"/>
                <w:color w:val="000000"/>
                <w:kern w:val="0"/>
                <w:szCs w:val="20"/>
              </w:rPr>
              <w:t>Test Spec</w:t>
            </w:r>
            <w:r>
              <w:rPr>
                <w:rFonts w:ascii="맑은 고딕" w:hAnsi="맑은 고딕" w:eastAsia="맑은 고딕" w:cs="굴림"/>
                <w:color w:val="000000"/>
                <w:kern w:val="0"/>
                <w:szCs w:val="20"/>
              </w:rPr>
              <w:t xml:space="preserve"> </w:t>
            </w:r>
            <w:r>
              <w:rPr>
                <w:rFonts w:hint="eastAsia" w:ascii="맑은 고딕" w:hAnsi="맑은 고딕" w:eastAsia="맑은 고딕" w:cs="굴림"/>
                <w:color w:val="000000"/>
                <w:kern w:val="0"/>
                <w:szCs w:val="20"/>
              </w:rPr>
              <w:t>항목 설명</w:t>
            </w:r>
          </w:p>
          <w:p>
            <w:pPr>
              <w:pStyle w:val="28"/>
              <w:widowControl/>
              <w:wordWrap/>
              <w:autoSpaceDE/>
              <w:autoSpaceDN/>
              <w:spacing w:after="0" w:line="240" w:lineRule="auto"/>
              <w:ind w:left="1965" w:leftChars="0"/>
              <w:jc w:val="left"/>
              <w:rPr>
                <w:rFonts w:hint="eastAsia" w:ascii="Times New Roman" w:hAnsi="Times New Roman" w:eastAsia="Times New Roman" w:cs="Times New Roman"/>
                <w:kern w:val="0"/>
                <w:szCs w:val="20"/>
              </w:rPr>
            </w:pPr>
          </w:p>
          <w:p>
            <w:pPr>
              <w:widowControl/>
              <w:wordWrap/>
              <w:autoSpaceDE/>
              <w:autoSpaceDN/>
              <w:spacing w:after="0" w:line="240" w:lineRule="auto"/>
              <w:jc w:val="left"/>
              <w:rPr>
                <w:rFonts w:ascii="Times New Roman" w:hAnsi="Times New Roman" w:cs="Times New Roman"/>
                <w:kern w:val="0"/>
                <w:szCs w:val="20"/>
              </w:rPr>
            </w:pPr>
            <w:r>
              <w:rPr>
                <w:rFonts w:ascii="맑은 고딕" w:hAnsi="맑은 고딕" w:eastAsia="맑은 고딕"/>
                <w:szCs w:val="20"/>
              </w:rPr>
              <mc:AlternateContent>
                <mc:Choice Requires="wps">
                  <w:drawing>
                    <wp:anchor distT="0" distB="0" distL="114300" distR="114300" simplePos="0" relativeHeight="251675648" behindDoc="0" locked="0" layoutInCell="1" allowOverlap="1">
                      <wp:simplePos x="0" y="0"/>
                      <wp:positionH relativeFrom="column">
                        <wp:posOffset>-558165</wp:posOffset>
                      </wp:positionH>
                      <wp:positionV relativeFrom="paragraph">
                        <wp:posOffset>1326515</wp:posOffset>
                      </wp:positionV>
                      <wp:extent cx="476250" cy="2114550"/>
                      <wp:effectExtent l="0" t="0" r="19050" b="0"/>
                      <wp:wrapNone/>
                      <wp:docPr id="63" name="왼쪽으로 구부러진 화살표 63"/>
                      <wp:cNvGraphicFramePr/>
                      <a:graphic xmlns:a="http://schemas.openxmlformats.org/drawingml/2006/main">
                        <a:graphicData uri="http://schemas.microsoft.com/office/word/2010/wordprocessingShape">
                          <wps:wsp>
                            <wps:cNvSpPr/>
                            <wps:spPr>
                              <a:xfrm flipH="1">
                                <a:off x="0" y="0"/>
                                <a:ext cx="476250" cy="21145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왼쪽으로 구부러진 화살표 63" o:spid="_x0000_s1026" o:spt="103" type="#_x0000_t103" style="position:absolute;left:0pt;flip:x;margin-left:-43.95pt;margin-top:104.45pt;height:166.5pt;width:37.5pt;z-index:251675648;v-text-anchor:middle;mso-width-relative:page;mso-height-relative:page;" fillcolor="#4F81BD [3204]" filled="t" stroked="t" coordsize="21600,21600" o:gfxdata="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EIh/o/XAAAACwEAAA8AAAAAAAAAAQAg&#10;AAAAIgAAAGRycy9kb3ducmV2LnhtbFBLAQIUABQAAAAIAIdO4kCbpdkqugIAAD0FAAAOAAAAAAAA&#10;AAEAIAAAACYBAABkcnMvZTJvRG9jLnhtbFBLBQYAAAAABgAGAFkBAABSBgAAAAA=&#10;" adj="19168,20992,5400">
                      <v:fill on="t" focussize="0,0"/>
                      <v:stroke weight="2pt" color="#385D8A [3204]" joinstyle="round"/>
                      <v:imagedata o:title=""/>
                      <o:lock v:ext="edit" aspectratio="f"/>
                      <v:textbox>
                        <w:txbxContent>
                          <w:p>
                            <w:pPr>
                              <w:jc w:val="center"/>
                            </w:pPr>
                          </w:p>
                        </w:txbxContent>
                      </v:textbox>
                    </v:shape>
                  </w:pict>
                </mc:Fallback>
              </mc:AlternateContent>
            </w:r>
            <w:r>
              <w:rPr>
                <w:rFonts w:ascii="맑은 고딕" w:hAnsi="맑은 고딕" w:eastAsia="맑은 고딕"/>
                <w:szCs w:val="20"/>
              </w:rPr>
              <mc:AlternateContent>
                <mc:Choice Requires="wps">
                  <w:drawing>
                    <wp:anchor distT="0" distB="0" distL="114300" distR="114300" simplePos="0" relativeHeight="251674624" behindDoc="0" locked="0" layoutInCell="1" allowOverlap="1">
                      <wp:simplePos x="0" y="0"/>
                      <wp:positionH relativeFrom="column">
                        <wp:posOffset>-25400</wp:posOffset>
                      </wp:positionH>
                      <wp:positionV relativeFrom="paragraph">
                        <wp:posOffset>921385</wp:posOffset>
                      </wp:positionV>
                      <wp:extent cx="4371975" cy="371475"/>
                      <wp:effectExtent l="0" t="0" r="28575" b="28575"/>
                      <wp:wrapNone/>
                      <wp:docPr id="60" name="직사각형 60"/>
                      <wp:cNvGraphicFramePr/>
                      <a:graphic xmlns:a="http://schemas.openxmlformats.org/drawingml/2006/main">
                        <a:graphicData uri="http://schemas.microsoft.com/office/word/2010/wordprocessingShape">
                          <wps:wsp>
                            <wps:cNvSpPr/>
                            <wps:spPr>
                              <a:xfrm>
                                <a:off x="0" y="0"/>
                                <a:ext cx="4371975"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60" o:spid="_x0000_s1026" o:spt="1" style="position:absolute;left:0pt;margin-left:-2pt;margin-top:72.55pt;height:29.25pt;width:344.25pt;z-index:251674624;v-text-anchor:middle;mso-width-relative:page;mso-height-relative:page;" filled="f" stroked="t" coordsize="21600,21600" o:gfxdata="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xap3VNkAAAAKAQAADwAAAAAAAAABACAAAAAiAAAAZHJzL2Rvd25y&#10;ZXYueG1sUEsBAhQAFAAAAAgAh07iQN55TjRvAgAAxwQAAA4AAAAAAAAAAQAgAAAAKAEAAGRycy9l&#10;Mm9Eb2MueG1sUEsFBgAAAAAGAAYAWQEAAAkGAAAAAA==&#10;">
                      <v:fill on="f" focussize="0,0"/>
                      <v:stroke weight="2pt" color="#FF0000 [3204]" joinstyle="round"/>
                      <v:imagedata o:title=""/>
                      <o:lock v:ext="edit" aspectratio="f"/>
                      <v:textbox>
                        <w:txbxContent>
                          <w:p>
                            <w:pPr>
                              <w:jc w:val="center"/>
                            </w:pPr>
                          </w:p>
                        </w:txbxContent>
                      </v:textbox>
                    </v:rect>
                  </w:pict>
                </mc:Fallback>
              </mc:AlternateContent>
            </w:r>
            <w:r>
              <w:rPr>
                <w:rFonts w:ascii="Times New Roman" w:hAnsi="Times New Roman" w:cs="Times New Roman"/>
                <w:kern w:val="0"/>
                <w:szCs w:val="20"/>
              </w:rPr>
              <w:drawing>
                <wp:inline distT="0" distB="0" distL="0" distR="0">
                  <wp:extent cx="4591685" cy="2200275"/>
                  <wp:effectExtent l="0" t="0" r="0" b="9525"/>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pic:cNvPicPr>
                            <a:picLocks noChangeAspect="1"/>
                          </pic:cNvPicPr>
                        </pic:nvPicPr>
                        <pic:blipFill>
                          <a:blip r:embed="rId31"/>
                          <a:stretch>
                            <a:fillRect/>
                          </a:stretch>
                        </pic:blipFill>
                        <pic:spPr>
                          <a:xfrm>
                            <a:off x="0" y="0"/>
                            <a:ext cx="4591691" cy="2200582"/>
                          </a:xfrm>
                          <a:prstGeom prst="rect">
                            <a:avLst/>
                          </a:prstGeom>
                        </pic:spPr>
                      </pic:pic>
                    </a:graphicData>
                  </a:graphic>
                </wp:inline>
              </w:drawing>
            </w:r>
          </w:p>
          <w:p>
            <w:pPr>
              <w:pStyle w:val="28"/>
              <w:widowControl/>
              <w:wordWrap/>
              <w:autoSpaceDE/>
              <w:autoSpaceDN/>
              <w:spacing w:after="0" w:line="240" w:lineRule="auto"/>
              <w:ind w:left="1965" w:leftChars="0"/>
              <w:jc w:val="left"/>
              <w:rPr>
                <w:rFonts w:ascii="Times New Roman" w:hAnsi="Times New Roman" w:cs="Times New Roman"/>
                <w:kern w:val="0"/>
                <w:szCs w:val="20"/>
              </w:rPr>
            </w:pPr>
          </w:p>
          <w:p>
            <w:pPr>
              <w:pStyle w:val="28"/>
              <w:widowControl/>
              <w:wordWrap/>
              <w:autoSpaceDE/>
              <w:autoSpaceDN/>
              <w:spacing w:after="0" w:line="240" w:lineRule="auto"/>
              <w:ind w:left="1965" w:leftChars="0"/>
              <w:jc w:val="left"/>
              <w:rPr>
                <w:rFonts w:ascii="Times New Roman" w:hAnsi="Times New Roman" w:cs="Times New Roman"/>
                <w:kern w:val="0"/>
                <w:szCs w:val="20"/>
              </w:rPr>
            </w:pPr>
            <w:r>
              <w:rPr>
                <w:rFonts w:ascii="Times New Roman" w:hAnsi="Times New Roman" w:cs="Times New Roman"/>
                <w:kern w:val="0"/>
                <w:szCs w:val="20"/>
              </w:rPr>
              <w:t>S</w:t>
            </w:r>
            <w:r>
              <w:rPr>
                <w:rFonts w:hint="eastAsia" w:ascii="Times New Roman" w:hAnsi="Times New Roman" w:cs="Times New Roman"/>
                <w:kern w:val="0"/>
                <w:szCs w:val="20"/>
              </w:rPr>
              <w:t>p</w:t>
            </w:r>
            <w:r>
              <w:rPr>
                <w:rFonts w:ascii="Times New Roman" w:hAnsi="Times New Roman" w:cs="Times New Roman"/>
                <w:kern w:val="0"/>
                <w:szCs w:val="20"/>
              </w:rPr>
              <w:t xml:space="preserve">c </w:t>
            </w:r>
            <w:r>
              <w:rPr>
                <w:rFonts w:hint="eastAsia" w:ascii="Times New Roman" w:hAnsi="Times New Roman" w:cs="Times New Roman"/>
                <w:kern w:val="0"/>
                <w:szCs w:val="20"/>
              </w:rPr>
              <w:t xml:space="preserve">파일로 관리 가능 </w:t>
            </w:r>
            <w:r>
              <w:rPr>
                <w:rFonts w:ascii="Times New Roman" w:hAnsi="Times New Roman" w:cs="Times New Roman"/>
                <w:kern w:val="0"/>
                <w:szCs w:val="20"/>
              </w:rPr>
              <w:t>( Open, Save, Save As )</w:t>
            </w:r>
          </w:p>
          <w:p>
            <w:pPr>
              <w:pStyle w:val="28"/>
              <w:widowControl/>
              <w:wordWrap/>
              <w:autoSpaceDE/>
              <w:autoSpaceDN/>
              <w:spacing w:after="0" w:line="240" w:lineRule="auto"/>
              <w:ind w:left="1965" w:leftChars="0"/>
              <w:jc w:val="left"/>
              <w:rPr>
                <w:rFonts w:ascii="Times New Roman" w:hAnsi="Times New Roman" w:cs="Times New Roman"/>
                <w:kern w:val="0"/>
                <w:szCs w:val="20"/>
              </w:rPr>
            </w:pPr>
            <w:r>
              <w:rPr>
                <w:rFonts w:hint="eastAsia" w:ascii="Times New Roman" w:hAnsi="Times New Roman" w:cs="Times New Roman"/>
                <w:kern w:val="0"/>
                <w:szCs w:val="20"/>
              </w:rPr>
              <w:t>H</w:t>
            </w:r>
            <w:r>
              <w:rPr>
                <w:rFonts w:ascii="Times New Roman" w:hAnsi="Times New Roman" w:cs="Times New Roman"/>
                <w:kern w:val="0"/>
                <w:szCs w:val="20"/>
              </w:rPr>
              <w:t xml:space="preserve">eader </w:t>
            </w:r>
            <w:r>
              <w:rPr>
                <w:rFonts w:hint="eastAsia" w:ascii="Times New Roman" w:hAnsi="Times New Roman" w:cs="Times New Roman"/>
                <w:kern w:val="0"/>
                <w:szCs w:val="20"/>
              </w:rPr>
              <w:t xml:space="preserve">영역 </w:t>
            </w:r>
            <w:r>
              <w:rPr>
                <w:rFonts w:ascii="Times New Roman" w:hAnsi="Times New Roman" w:cs="Times New Roman"/>
                <w:kern w:val="0"/>
                <w:szCs w:val="20"/>
              </w:rPr>
              <w:t xml:space="preserve">Double Click </w:t>
            </w:r>
            <w:r>
              <w:rPr>
                <w:rFonts w:hint="eastAsia" w:ascii="Times New Roman" w:hAnsi="Times New Roman" w:cs="Times New Roman"/>
                <w:kern w:val="0"/>
                <w:szCs w:val="20"/>
              </w:rPr>
              <w:t xml:space="preserve">시 </w:t>
            </w:r>
            <w:r>
              <w:rPr>
                <w:rFonts w:ascii="Times New Roman" w:hAnsi="Times New Roman" w:cs="Times New Roman"/>
                <w:kern w:val="0"/>
                <w:szCs w:val="20"/>
              </w:rPr>
              <w:t xml:space="preserve">Spec </w:t>
            </w:r>
            <w:r>
              <w:rPr>
                <w:rFonts w:hint="eastAsia" w:ascii="Times New Roman" w:hAnsi="Times New Roman" w:cs="Times New Roman"/>
                <w:kern w:val="0"/>
                <w:szCs w:val="20"/>
              </w:rPr>
              <w:t>항목 설정 가능</w:t>
            </w:r>
          </w:p>
          <w:p>
            <w:pPr>
              <w:pStyle w:val="28"/>
              <w:widowControl/>
              <w:wordWrap/>
              <w:autoSpaceDE/>
              <w:autoSpaceDN/>
              <w:spacing w:after="0" w:line="240" w:lineRule="auto"/>
              <w:ind w:left="1965" w:leftChars="0"/>
              <w:jc w:val="left"/>
              <w:rPr>
                <w:rFonts w:ascii="Times New Roman" w:hAnsi="Times New Roman" w:cs="Times New Roman"/>
                <w:kern w:val="0"/>
                <w:szCs w:val="20"/>
              </w:rPr>
            </w:pPr>
          </w:p>
          <w:p>
            <w:pPr>
              <w:widowControl/>
              <w:wordWrap/>
              <w:autoSpaceDE/>
              <w:autoSpaceDN/>
              <w:spacing w:after="0" w:line="240" w:lineRule="auto"/>
              <w:jc w:val="left"/>
              <w:rPr>
                <w:rFonts w:hint="eastAsia" w:ascii="Times New Roman" w:hAnsi="Times New Roman" w:cs="Times New Roman"/>
                <w:kern w:val="0"/>
                <w:szCs w:val="20"/>
              </w:rPr>
            </w:pPr>
            <w:r>
              <w:rPr>
                <w:rFonts w:ascii="Times New Roman" w:hAnsi="Times New Roman" w:cs="Times New Roman"/>
                <w:kern w:val="0"/>
                <w:szCs w:val="20"/>
              </w:rPr>
              <w:drawing>
                <wp:inline distT="0" distB="0" distL="0" distR="0">
                  <wp:extent cx="5731510" cy="3328035"/>
                  <wp:effectExtent l="0" t="0" r="2540" b="571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그림 61"/>
                          <pic:cNvPicPr>
                            <a:picLocks noChangeAspect="1"/>
                          </pic:cNvPicPr>
                        </pic:nvPicPr>
                        <pic:blipFill>
                          <a:blip r:embed="rId32"/>
                          <a:stretch>
                            <a:fillRect/>
                          </a:stretch>
                        </pic:blipFill>
                        <pic:spPr>
                          <a:xfrm>
                            <a:off x="0" y="0"/>
                            <a:ext cx="5731510" cy="3328035"/>
                          </a:xfrm>
                          <a:prstGeom prst="rect">
                            <a:avLst/>
                          </a:prstGeom>
                        </pic:spPr>
                      </pic:pic>
                    </a:graphicData>
                  </a:graphic>
                </wp:inline>
              </w:drawing>
            </w:r>
          </w:p>
          <w:p>
            <w:pPr>
              <w:pStyle w:val="28"/>
              <w:widowControl/>
              <w:wordWrap/>
              <w:autoSpaceDE/>
              <w:autoSpaceDN/>
              <w:spacing w:after="0" w:line="240" w:lineRule="auto"/>
              <w:ind w:left="1965" w:leftChars="0"/>
              <w:jc w:val="left"/>
              <w:rPr>
                <w:rFonts w:hint="eastAsia" w:ascii="Times New Roman" w:hAnsi="Times New Roman" w:cs="Times New Roman"/>
                <w:kern w:val="0"/>
                <w:szCs w:val="20"/>
              </w:rPr>
            </w:pPr>
          </w:p>
          <w:p>
            <w:pPr>
              <w:widowControl/>
              <w:wordWrap/>
              <w:autoSpaceDE/>
              <w:autoSpaceDN/>
              <w:spacing w:after="0" w:line="240" w:lineRule="auto"/>
              <w:jc w:val="left"/>
              <w:rPr>
                <w:rFonts w:ascii="Times New Roman" w:hAnsi="Times New Roman" w:cs="Times New Roman"/>
                <w:kern w:val="0"/>
                <w:szCs w:val="20"/>
              </w:rPr>
            </w:pPr>
          </w:p>
          <w:p>
            <w:pPr>
              <w:widowControl/>
              <w:wordWrap/>
              <w:autoSpaceDE/>
              <w:autoSpaceDN/>
              <w:spacing w:after="0" w:line="240" w:lineRule="auto"/>
              <w:jc w:val="left"/>
              <w:rPr>
                <w:rFonts w:hint="eastAsia" w:ascii="Times New Roman" w:hAnsi="Times New Roman" w:cs="Times New Roman"/>
                <w:kern w:val="0"/>
                <w:szCs w:val="20"/>
              </w:rPr>
            </w:pPr>
          </w:p>
        </w:tc>
      </w:tr>
      <w:tr>
        <w:tblPrEx>
          <w:tblCellMar>
            <w:top w:w="0" w:type="dxa"/>
            <w:left w:w="99" w:type="dxa"/>
            <w:bottom w:w="0" w:type="dxa"/>
            <w:right w:w="99" w:type="dxa"/>
          </w:tblCellMar>
        </w:tblPrEx>
        <w:trPr>
          <w:trHeight w:val="330" w:hRule="atLeast"/>
        </w:trPr>
        <w:tc>
          <w:tcPr>
            <w:tcW w:w="681" w:type="dxa"/>
            <w:tcBorders>
              <w:top w:val="nil"/>
              <w:left w:val="single" w:color="auto" w:sz="4" w:space="0"/>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구분</w:t>
            </w:r>
          </w:p>
        </w:tc>
        <w:tc>
          <w:tcPr>
            <w:tcW w:w="1446" w:type="dxa"/>
            <w:tcBorders>
              <w:top w:val="nil"/>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항목</w:t>
            </w:r>
          </w:p>
        </w:tc>
        <w:tc>
          <w:tcPr>
            <w:tcW w:w="497"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Min</w:t>
            </w:r>
          </w:p>
        </w:tc>
        <w:tc>
          <w:tcPr>
            <w:tcW w:w="561"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Max</w:t>
            </w:r>
          </w:p>
        </w:tc>
        <w:tc>
          <w:tcPr>
            <w:tcW w:w="861"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단위</w:t>
            </w:r>
          </w:p>
        </w:tc>
        <w:tc>
          <w:tcPr>
            <w:tcW w:w="5182" w:type="dxa"/>
            <w:tcBorders>
              <w:top w:val="single" w:color="auto" w:sz="4" w:space="0"/>
              <w:left w:val="nil"/>
              <w:bottom w:val="single" w:color="auto" w:sz="4" w:space="0"/>
              <w:right w:val="single" w:color="auto" w:sz="4" w:space="0"/>
            </w:tcBorders>
            <w:shd w:val="clear" w:color="auto" w:fill="auto"/>
            <w:noWrap/>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설명</w:t>
            </w:r>
          </w:p>
        </w:tc>
      </w:tr>
      <w:tr>
        <w:tblPrEx>
          <w:tblCellMar>
            <w:top w:w="0" w:type="dxa"/>
            <w:left w:w="99" w:type="dxa"/>
            <w:bottom w:w="0" w:type="dxa"/>
            <w:right w:w="99" w:type="dxa"/>
          </w:tblCellMar>
        </w:tblPrEx>
        <w:trPr>
          <w:trHeight w:val="330" w:hRule="atLeast"/>
        </w:trPr>
        <w:tc>
          <w:tcPr>
            <w:tcW w:w="681" w:type="dxa"/>
            <w:vMerge w:val="restart"/>
            <w:tcBorders>
              <w:top w:val="nil"/>
              <w:left w:val="single" w:color="auto" w:sz="4" w:space="0"/>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Rated </w:t>
            </w:r>
            <w:r>
              <w:rPr>
                <w:rFonts w:hint="eastAsia" w:ascii="맑은 고딕" w:hAnsi="맑은 고딕" w:eastAsia="맑은 고딕" w:cs="굴림"/>
                <w:color w:val="000000"/>
                <w:kern w:val="0"/>
                <w:sz w:val="16"/>
                <w:szCs w:val="16"/>
              </w:rPr>
              <w:t>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800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X</w:t>
            </w:r>
            <w:r>
              <w:rPr>
                <w:rFonts w:ascii="맑은 고딕" w:hAnsi="맑은 고딕" w:eastAsia="맑은 고딕" w:cs="굴림"/>
                <w:color w:val="000000"/>
                <w:kern w:val="0"/>
                <w:sz w:val="16"/>
                <w:szCs w:val="16"/>
              </w:rPr>
              <w:t xml:space="preserve"> </w:t>
            </w:r>
            <w:r>
              <w:rPr>
                <w:rFonts w:hint="eastAsia" w:ascii="맑은 고딕" w:hAnsi="맑은 고딕" w:eastAsia="맑은 고딕" w:cs="굴림"/>
                <w:color w:val="000000"/>
                <w:kern w:val="0"/>
                <w:sz w:val="16"/>
                <w:szCs w:val="16"/>
              </w:rPr>
              <w:t>전체 영역 Stroke</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Forward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Backward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Sensitivity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um/code</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영역에서의 감도(변위/Code)</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Linearity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50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영역에서의 선형성 ( LMS Line으로부터의 최대편차 )</w:t>
            </w:r>
          </w:p>
        </w:tc>
      </w:tr>
      <w:tr>
        <w:tblPrEx>
          <w:tblCellMar>
            <w:top w:w="0" w:type="dxa"/>
            <w:left w:w="99" w:type="dxa"/>
            <w:bottom w:w="0" w:type="dxa"/>
            <w:right w:w="99" w:type="dxa"/>
          </w:tblCellMar>
        </w:tblPrEx>
        <w:trPr>
          <w:trHeight w:val="45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Hysteresis</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영역에서의 히스테리시스 ( FWD 구동과 BWD 구동시 각 Code 별 Stroke 값의 차이의 최대값 )</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Center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영역에서의 최대 전류와 최소</w:t>
            </w:r>
            <w:r>
              <w:rPr>
                <w:rFonts w:ascii="맑은 고딕" w:hAnsi="맑은 고딕" w:eastAsia="맑은 고딕" w:cs="굴림"/>
                <w:color w:val="000000"/>
                <w:kern w:val="0"/>
                <w:sz w:val="16"/>
                <w:szCs w:val="16"/>
              </w:rPr>
              <w:t xml:space="preserve"> </w:t>
            </w:r>
            <w:r>
              <w:rPr>
                <w:rFonts w:hint="eastAsia" w:ascii="맑은 고딕" w:hAnsi="맑은 고딕" w:eastAsia="맑은 고딕" w:cs="굴림"/>
                <w:color w:val="000000"/>
                <w:kern w:val="0"/>
                <w:sz w:val="16"/>
                <w:szCs w:val="16"/>
              </w:rPr>
              <w:t>전류의 평균값</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M</w:t>
            </w:r>
            <w:r>
              <w:rPr>
                <w:rFonts w:ascii="맑은 고딕" w:hAnsi="맑은 고딕" w:eastAsia="맑은 고딕" w:cs="굴림"/>
                <w:color w:val="000000"/>
                <w:kern w:val="0"/>
                <w:sz w:val="16"/>
                <w:szCs w:val="16"/>
              </w:rPr>
              <w:t>ax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영역에서의 최대 전류</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Crosstalk</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X </w:t>
            </w:r>
            <w:r>
              <w:rPr>
                <w:rFonts w:hint="eastAsia" w:ascii="맑은 고딕" w:hAnsi="맑은 고딕" w:eastAsia="맑은 고딕" w:cs="굴림"/>
                <w:color w:val="000000"/>
                <w:kern w:val="0"/>
                <w:sz w:val="16"/>
                <w:szCs w:val="16"/>
              </w:rPr>
              <w:t>Stroke 영역에서</w:t>
            </w:r>
            <w:r>
              <w:rPr>
                <w:rFonts w:ascii="맑은 고딕" w:hAnsi="맑은 고딕" w:eastAsia="맑은 고딕" w:cs="굴림"/>
                <w:color w:val="000000"/>
                <w:kern w:val="0"/>
                <w:sz w:val="16"/>
                <w:szCs w:val="16"/>
              </w:rPr>
              <w:t xml:space="preserve"> Y Stroke </w:t>
            </w:r>
            <w:r>
              <w:rPr>
                <w:rFonts w:hint="eastAsia" w:ascii="맑은 고딕" w:hAnsi="맑은 고딕" w:eastAsia="맑은 고딕" w:cs="굴림"/>
                <w:color w:val="000000"/>
                <w:kern w:val="0"/>
                <w:sz w:val="16"/>
                <w:szCs w:val="16"/>
              </w:rPr>
              <w:t>의 변위의 최대 변동량</w:t>
            </w:r>
          </w:p>
        </w:tc>
      </w:tr>
      <w:tr>
        <w:tblPrEx>
          <w:tblCellMar>
            <w:top w:w="0" w:type="dxa"/>
            <w:left w:w="99" w:type="dxa"/>
            <w:bottom w:w="0" w:type="dxa"/>
            <w:right w:w="99" w:type="dxa"/>
          </w:tblCellMar>
        </w:tblPrEx>
        <w:trPr>
          <w:trHeight w:val="70" w:hRule="atLeast"/>
        </w:trPr>
        <w:tc>
          <w:tcPr>
            <w:tcW w:w="681" w:type="dxa"/>
            <w:vMerge w:val="restart"/>
            <w:tcBorders>
              <w:top w:val="nil"/>
              <w:left w:val="single" w:color="auto" w:sz="4" w:space="0"/>
              <w:bottom w:val="single" w:color="auto" w:sz="4" w:space="0"/>
              <w:right w:val="single" w:color="auto" w:sz="4" w:space="0"/>
            </w:tcBorders>
            <w:shd w:val="clear" w:color="auto" w:fill="auto"/>
            <w:vAlign w:val="center"/>
          </w:tcPr>
          <w:p>
            <w:pPr>
              <w:widowControl/>
              <w:wordWrap/>
              <w:autoSpaceDE/>
              <w:autoSpaceDN/>
              <w:spacing w:after="0" w:line="240" w:lineRule="auto"/>
              <w:jc w:val="center"/>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Rated </w:t>
            </w:r>
            <w:r>
              <w:rPr>
                <w:rFonts w:hint="eastAsia" w:ascii="맑은 고딕" w:hAnsi="맑은 고딕" w:eastAsia="맑은 고딕" w:cs="굴림"/>
                <w:color w:val="000000"/>
                <w:kern w:val="0"/>
                <w:sz w:val="16"/>
                <w:szCs w:val="16"/>
              </w:rPr>
              <w:t>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800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X</w:t>
            </w:r>
            <w:r>
              <w:rPr>
                <w:rFonts w:ascii="맑은 고딕" w:hAnsi="맑은 고딕" w:eastAsia="맑은 고딕" w:cs="굴림"/>
                <w:color w:val="000000"/>
                <w:kern w:val="0"/>
                <w:sz w:val="16"/>
                <w:szCs w:val="16"/>
              </w:rPr>
              <w:t xml:space="preserve"> </w:t>
            </w:r>
            <w:r>
              <w:rPr>
                <w:rFonts w:hint="eastAsia" w:ascii="맑은 고딕" w:hAnsi="맑은 고딕" w:eastAsia="맑은 고딕" w:cs="굴림"/>
                <w:color w:val="000000"/>
                <w:kern w:val="0"/>
                <w:sz w:val="16"/>
                <w:szCs w:val="16"/>
              </w:rPr>
              <w:t>전체 영역 Stroke</w:t>
            </w:r>
          </w:p>
        </w:tc>
      </w:tr>
      <w:tr>
        <w:tblPrEx>
          <w:tblCellMar>
            <w:top w:w="0" w:type="dxa"/>
            <w:left w:w="99" w:type="dxa"/>
            <w:bottom w:w="0" w:type="dxa"/>
            <w:right w:w="99" w:type="dxa"/>
          </w:tblCellMar>
        </w:tblPrEx>
        <w:trPr>
          <w:trHeight w:val="7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Forward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2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Backward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503"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Sensitivity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um/code</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영역에서의 감도(변위/Code)</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Linearity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50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영역에서의 선형성 ( LMS Line으로부터의 최대편차 )</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Hysteresis</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영역에서의 히스테리시스 ( FWD 구동과 BWD 구동시 각 Code 별 Stroke 값의 차이의 최대값 )</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Center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영역에서의 최대 전류와 최소</w:t>
            </w:r>
            <w:r>
              <w:rPr>
                <w:rFonts w:ascii="맑은 고딕" w:hAnsi="맑은 고딕" w:eastAsia="맑은 고딕" w:cs="굴림"/>
                <w:color w:val="000000"/>
                <w:kern w:val="0"/>
                <w:sz w:val="16"/>
                <w:szCs w:val="16"/>
              </w:rPr>
              <w:t xml:space="preserve"> </w:t>
            </w:r>
            <w:r>
              <w:rPr>
                <w:rFonts w:hint="eastAsia" w:ascii="맑은 고딕" w:hAnsi="맑은 고딕" w:eastAsia="맑은 고딕" w:cs="굴림"/>
                <w:color w:val="000000"/>
                <w:kern w:val="0"/>
                <w:sz w:val="16"/>
                <w:szCs w:val="16"/>
              </w:rPr>
              <w:t>전류의 평균값</w:t>
            </w:r>
          </w:p>
        </w:tc>
      </w:tr>
      <w:tr>
        <w:tblPrEx>
          <w:tblCellMar>
            <w:top w:w="0" w:type="dxa"/>
            <w:left w:w="99" w:type="dxa"/>
            <w:bottom w:w="0" w:type="dxa"/>
            <w:right w:w="99" w:type="dxa"/>
          </w:tblCellMar>
        </w:tblPrEx>
        <w:trPr>
          <w:trHeight w:val="45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M</w:t>
            </w:r>
            <w:r>
              <w:rPr>
                <w:rFonts w:ascii="맑은 고딕" w:hAnsi="맑은 고딕" w:eastAsia="맑은 고딕" w:cs="굴림"/>
                <w:color w:val="000000"/>
                <w:kern w:val="0"/>
                <w:sz w:val="16"/>
                <w:szCs w:val="16"/>
              </w:rPr>
              <w:t>ax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영역에서의 최대 전류</w:t>
            </w:r>
          </w:p>
        </w:tc>
      </w:tr>
      <w:tr>
        <w:tblPrEx>
          <w:tblCellMar>
            <w:top w:w="0" w:type="dxa"/>
            <w:left w:w="99" w:type="dxa"/>
            <w:bottom w:w="0" w:type="dxa"/>
            <w:right w:w="99" w:type="dxa"/>
          </w:tblCellMar>
        </w:tblPrEx>
        <w:trPr>
          <w:trHeight w:val="330" w:hRule="atLeast"/>
        </w:trPr>
        <w:tc>
          <w:tcPr>
            <w:tcW w:w="681" w:type="dxa"/>
            <w:vMerge w:val="continue"/>
            <w:tcBorders>
              <w:top w:val="nil"/>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Crosstalk</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Stroke 영역에서</w:t>
            </w:r>
            <w:r>
              <w:rPr>
                <w:rFonts w:ascii="맑은 고딕" w:hAnsi="맑은 고딕" w:eastAsia="맑은 고딕" w:cs="굴림"/>
                <w:color w:val="000000"/>
                <w:kern w:val="0"/>
                <w:sz w:val="16"/>
                <w:szCs w:val="16"/>
              </w:rPr>
              <w:t xml:space="preserve"> X Stroke </w:t>
            </w:r>
            <w:r>
              <w:rPr>
                <w:rFonts w:hint="eastAsia" w:ascii="맑은 고딕" w:hAnsi="맑은 고딕" w:eastAsia="맑은 고딕" w:cs="굴림"/>
                <w:color w:val="000000"/>
                <w:kern w:val="0"/>
                <w:sz w:val="16"/>
                <w:szCs w:val="16"/>
              </w:rPr>
              <w:t>의 변위의 최대 변동량</w:t>
            </w:r>
          </w:p>
        </w:tc>
      </w:tr>
      <w:tr>
        <w:tblPrEx>
          <w:tblCellMar>
            <w:top w:w="0" w:type="dxa"/>
            <w:left w:w="99" w:type="dxa"/>
            <w:bottom w:w="0" w:type="dxa"/>
            <w:right w:w="99" w:type="dxa"/>
          </w:tblCellMar>
        </w:tblPrEx>
        <w:trPr>
          <w:trHeight w:val="330" w:hRule="atLeast"/>
        </w:trPr>
        <w:tc>
          <w:tcPr>
            <w:tcW w:w="681" w:type="dxa"/>
            <w:vMerge w:val="restart"/>
            <w:tcBorders>
              <w:top w:val="nil"/>
              <w:left w:val="single" w:color="auto" w:sz="4" w:space="0"/>
              <w:right w:val="single" w:color="auto" w:sz="4" w:space="0"/>
            </w:tcBorders>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A</w:t>
            </w:r>
            <w:r>
              <w:rPr>
                <w:rFonts w:ascii="맑은 고딕" w:hAnsi="맑은 고딕" w:eastAsia="맑은 고딕" w:cs="굴림"/>
                <w:color w:val="000000"/>
                <w:kern w:val="0"/>
                <w:sz w:val="16"/>
                <w:szCs w:val="16"/>
              </w:rPr>
              <w:t>F</w:t>
            </w: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Rated </w:t>
            </w:r>
            <w:r>
              <w:rPr>
                <w:rFonts w:hint="eastAsia" w:ascii="맑은 고딕" w:hAnsi="맑은 고딕" w:eastAsia="맑은 고딕" w:cs="굴림"/>
                <w:color w:val="000000"/>
                <w:kern w:val="0"/>
                <w:sz w:val="16"/>
                <w:szCs w:val="16"/>
              </w:rPr>
              <w:t>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800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전체 영역 Stroke</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Forward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AF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Backward</w:t>
            </w:r>
            <w:r>
              <w:rPr>
                <w:rFonts w:hint="eastAsia" w:ascii="맑은 고딕" w:hAnsi="맑은 고딕" w:eastAsia="맑은 고딕" w:cs="굴림"/>
                <w:color w:val="000000"/>
                <w:kern w:val="0"/>
                <w:sz w:val="16"/>
                <w:szCs w:val="16"/>
              </w:rPr>
              <w:t xml:space="preserve"> stroke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400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AF Forward</w:t>
            </w:r>
            <w:r>
              <w:rPr>
                <w:rFonts w:hint="eastAsia" w:ascii="맑은 고딕" w:hAnsi="맑은 고딕" w:eastAsia="맑은 고딕" w:cs="굴림"/>
                <w:color w:val="000000"/>
                <w:kern w:val="0"/>
                <w:sz w:val="16"/>
                <w:szCs w:val="16"/>
              </w:rPr>
              <w:t xml:space="preserve"> 영역</w:t>
            </w:r>
            <w:r>
              <w:rPr>
                <w:rFonts w:ascii="맑은 고딕" w:hAnsi="맑은 고딕" w:eastAsia="맑은 고딕" w:cs="굴림"/>
                <w:color w:val="000000"/>
                <w:kern w:val="0"/>
                <w:sz w:val="16"/>
                <w:szCs w:val="16"/>
              </w:rPr>
              <w:t xml:space="preserve"> Stroke</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Sensitivity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um/code</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Stroke 영역에서의 감도(변위/Code)</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Linearity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50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Stroke 영역에서의 선형성 ( LMS Line으로부터의 최대편차 )</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Hysteresis</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um</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Stroke 영역에서의 히스테리시스 ( FWD 구동과 BWD 구동시 각 Code 별 Stroke 값의 차이의 최대값 )</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Center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Stroke 영역에서의 최대 전류와 최소</w:t>
            </w:r>
            <w:r>
              <w:rPr>
                <w:rFonts w:ascii="맑은 고딕" w:hAnsi="맑은 고딕" w:eastAsia="맑은 고딕" w:cs="굴림"/>
                <w:color w:val="000000"/>
                <w:kern w:val="0"/>
                <w:sz w:val="16"/>
                <w:szCs w:val="16"/>
              </w:rPr>
              <w:t xml:space="preserve"> </w:t>
            </w:r>
            <w:r>
              <w:rPr>
                <w:rFonts w:hint="eastAsia" w:ascii="맑은 고딕" w:hAnsi="맑은 고딕" w:eastAsia="맑은 고딕" w:cs="굴림"/>
                <w:color w:val="000000"/>
                <w:kern w:val="0"/>
                <w:sz w:val="16"/>
                <w:szCs w:val="16"/>
              </w:rPr>
              <w:t>전류의 평균값</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M</w:t>
            </w:r>
            <w:r>
              <w:rPr>
                <w:rFonts w:ascii="맑은 고딕" w:hAnsi="맑은 고딕" w:eastAsia="맑은 고딕" w:cs="굴림"/>
                <w:color w:val="000000"/>
                <w:kern w:val="0"/>
                <w:sz w:val="16"/>
                <w:szCs w:val="16"/>
              </w:rPr>
              <w:t>ax Current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120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mA</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AF </w:t>
            </w:r>
            <w:r>
              <w:rPr>
                <w:rFonts w:hint="eastAsia" w:ascii="맑은 고딕" w:hAnsi="맑은 고딕" w:eastAsia="맑은 고딕" w:cs="굴림"/>
                <w:color w:val="000000"/>
                <w:kern w:val="0"/>
                <w:sz w:val="16"/>
                <w:szCs w:val="16"/>
              </w:rPr>
              <w:t>Stroke 영역에서의 최대 전류</w:t>
            </w:r>
          </w:p>
        </w:tc>
      </w:tr>
      <w:tr>
        <w:tblPrEx>
          <w:tblCellMar>
            <w:top w:w="0" w:type="dxa"/>
            <w:left w:w="99" w:type="dxa"/>
            <w:bottom w:w="0" w:type="dxa"/>
            <w:right w:w="99" w:type="dxa"/>
          </w:tblCellMar>
        </w:tblPrEx>
        <w:trPr>
          <w:trHeight w:val="330" w:hRule="atLeast"/>
        </w:trPr>
        <w:tc>
          <w:tcPr>
            <w:tcW w:w="681" w:type="dxa"/>
            <w:vMerge w:val="restart"/>
            <w:tcBorders>
              <w:top w:val="nil"/>
              <w:left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 xml:space="preserve">FRA </w:t>
            </w:r>
            <w:r>
              <w:rPr>
                <w:rFonts w:hint="eastAsia" w:ascii="맑은 고딕" w:hAnsi="맑은 고딕" w:eastAsia="맑은 고딕" w:cs="굴림"/>
                <w:color w:val="000000"/>
                <w:kern w:val="0"/>
                <w:sz w:val="16"/>
                <w:szCs w:val="16"/>
              </w:rPr>
              <w:br w:type="textWrapping"/>
            </w:r>
            <w:r>
              <w:rPr>
                <w:rFonts w:ascii="맑은 고딕" w:hAnsi="맑은 고딕" w:eastAsia="맑은 고딕" w:cs="굴림"/>
                <w:color w:val="000000"/>
                <w:kern w:val="0"/>
                <w:sz w:val="16"/>
                <w:szCs w:val="16"/>
              </w:rPr>
              <w:t>X</w:t>
            </w: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PM Frequency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30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180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Hz</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FRA 시험 시 Gain = </w:t>
            </w:r>
            <w:r>
              <w:rPr>
                <w:rFonts w:ascii="맑은 고딕" w:hAnsi="맑은 고딕" w:eastAsia="맑은 고딕" w:cs="굴림"/>
                <w:color w:val="000000"/>
                <w:kern w:val="0"/>
                <w:sz w:val="16"/>
                <w:szCs w:val="16"/>
              </w:rPr>
              <w:t xml:space="preserve">0 </w:t>
            </w:r>
            <w:r>
              <w:rPr>
                <w:rFonts w:hint="eastAsia" w:ascii="맑은 고딕" w:hAnsi="맑은 고딕" w:eastAsia="맑은 고딕" w:cs="굴림"/>
                <w:color w:val="000000"/>
                <w:kern w:val="0"/>
                <w:sz w:val="16"/>
                <w:szCs w:val="16"/>
              </w:rPr>
              <w:t>db 에서의 주파수</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Phase margin</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deg</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FRA 시험 시 Gain = </w:t>
            </w:r>
            <w:r>
              <w:rPr>
                <w:rFonts w:ascii="맑은 고딕" w:hAnsi="맑은 고딕" w:eastAsia="맑은 고딕" w:cs="굴림"/>
                <w:color w:val="000000"/>
                <w:kern w:val="0"/>
                <w:sz w:val="16"/>
                <w:szCs w:val="16"/>
              </w:rPr>
              <w:t xml:space="preserve">0 </w:t>
            </w:r>
            <w:r>
              <w:rPr>
                <w:rFonts w:hint="eastAsia" w:ascii="맑은 고딕" w:hAnsi="맑은 고딕" w:eastAsia="맑은 고딕" w:cs="굴림"/>
                <w:color w:val="000000"/>
                <w:kern w:val="0"/>
                <w:sz w:val="16"/>
                <w:szCs w:val="16"/>
              </w:rPr>
              <w:t>db 에서의 Phase Magin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Gain @ 10Hz</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db</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FRA 시험 시 주파수 = </w:t>
            </w:r>
            <w:r>
              <w:rPr>
                <w:rFonts w:ascii="맑은 고딕" w:hAnsi="맑은 고딕" w:eastAsia="맑은 고딕" w:cs="굴림"/>
                <w:color w:val="000000"/>
                <w:kern w:val="0"/>
                <w:sz w:val="16"/>
                <w:szCs w:val="16"/>
              </w:rPr>
              <w:t>10Hz</w:t>
            </w:r>
            <w:r>
              <w:rPr>
                <w:rFonts w:hint="eastAsia" w:ascii="맑은 고딕" w:hAnsi="맑은 고딕" w:eastAsia="맑은 고딕" w:cs="굴림"/>
                <w:color w:val="000000"/>
                <w:kern w:val="0"/>
                <w:sz w:val="16"/>
                <w:szCs w:val="16"/>
              </w:rPr>
              <w:t xml:space="preserve"> 에서의 </w:t>
            </w:r>
            <w:r>
              <w:rPr>
                <w:rFonts w:ascii="맑은 고딕" w:hAnsi="맑은 고딕" w:eastAsia="맑은 고딕" w:cs="굴림"/>
                <w:color w:val="000000"/>
                <w:kern w:val="0"/>
                <w:sz w:val="16"/>
                <w:szCs w:val="16"/>
              </w:rPr>
              <w:t>Gain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G</w:t>
            </w:r>
            <w:r>
              <w:rPr>
                <w:rFonts w:ascii="맑은 고딕" w:hAnsi="맑은 고딕" w:eastAsia="맑은 고딕" w:cs="굴림"/>
                <w:color w:val="000000"/>
                <w:kern w:val="0"/>
                <w:sz w:val="16"/>
                <w:szCs w:val="16"/>
              </w:rPr>
              <w:t>ain Margin</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w:t>
            </w:r>
            <w:r>
              <w:rPr>
                <w:rFonts w:ascii="맑은 고딕" w:hAnsi="맑은 고딕" w:eastAsia="맑은 고딕" w:cs="굴림"/>
                <w:color w:val="000000"/>
                <w:kern w:val="0"/>
                <w:sz w:val="16"/>
                <w:szCs w:val="16"/>
              </w:rPr>
              <w:t>b</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FRA 시험 시 Phase Magin = </w:t>
            </w:r>
            <w:r>
              <w:rPr>
                <w:rFonts w:ascii="맑은 고딕" w:hAnsi="맑은 고딕" w:eastAsia="맑은 고딕" w:cs="굴림"/>
                <w:color w:val="000000"/>
                <w:kern w:val="0"/>
                <w:sz w:val="16"/>
                <w:szCs w:val="16"/>
              </w:rPr>
              <w:t>0 deg</w:t>
            </w:r>
            <w:r>
              <w:rPr>
                <w:rFonts w:hint="eastAsia" w:ascii="맑은 고딕" w:hAnsi="맑은 고딕" w:eastAsia="맑은 고딕" w:cs="굴림"/>
                <w:color w:val="000000"/>
                <w:kern w:val="0"/>
                <w:sz w:val="16"/>
                <w:szCs w:val="16"/>
              </w:rPr>
              <w:t xml:space="preserve"> 에서의 </w:t>
            </w:r>
            <w:r>
              <w:rPr>
                <w:rFonts w:ascii="맑은 고딕" w:hAnsi="맑은 고딕" w:eastAsia="맑은 고딕" w:cs="굴림"/>
                <w:color w:val="000000"/>
                <w:kern w:val="0"/>
                <w:sz w:val="16"/>
                <w:szCs w:val="16"/>
              </w:rPr>
              <w:t>Gain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w:t>
            </w:r>
            <w:r>
              <w:rPr>
                <w:rFonts w:ascii="맑은 고딕" w:hAnsi="맑은 고딕" w:eastAsia="맑은 고딕" w:cs="굴림"/>
                <w:color w:val="000000"/>
                <w:kern w:val="0"/>
                <w:sz w:val="16"/>
                <w:szCs w:val="16"/>
              </w:rPr>
              <w:t>inewave Result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Sinewave</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Result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w:t>
            </w:r>
            <w:r>
              <w:rPr>
                <w:rFonts w:ascii="맑은 고딕" w:hAnsi="맑은 고딕" w:eastAsia="맑은 고딕" w:cs="굴림"/>
                <w:color w:val="000000"/>
                <w:kern w:val="0"/>
                <w:sz w:val="16"/>
                <w:szCs w:val="16"/>
              </w:rPr>
              <w:t>inewave Count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Sinewave</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Count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Ringing Result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Ringing</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Result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Ringing Time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X</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Ringing</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Count</w:t>
            </w:r>
          </w:p>
        </w:tc>
      </w:tr>
      <w:tr>
        <w:tblPrEx>
          <w:tblCellMar>
            <w:top w:w="0" w:type="dxa"/>
            <w:left w:w="99" w:type="dxa"/>
            <w:bottom w:w="0" w:type="dxa"/>
            <w:right w:w="99" w:type="dxa"/>
          </w:tblCellMar>
        </w:tblPrEx>
        <w:trPr>
          <w:trHeight w:val="330" w:hRule="atLeast"/>
        </w:trPr>
        <w:tc>
          <w:tcPr>
            <w:tcW w:w="681" w:type="dxa"/>
            <w:vMerge w:val="restart"/>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 xml:space="preserve">FRA </w:t>
            </w:r>
            <w:r>
              <w:rPr>
                <w:rFonts w:hint="eastAsia" w:ascii="맑은 고딕" w:hAnsi="맑은 고딕" w:eastAsia="맑은 고딕" w:cs="굴림"/>
                <w:color w:val="000000"/>
                <w:kern w:val="0"/>
                <w:sz w:val="16"/>
                <w:szCs w:val="16"/>
              </w:rPr>
              <w:br w:type="textWrapping"/>
            </w:r>
            <w:r>
              <w:rPr>
                <w:rFonts w:ascii="맑은 고딕" w:hAnsi="맑은 고딕" w:eastAsia="맑은 고딕" w:cs="굴림"/>
                <w:color w:val="000000"/>
                <w:kern w:val="0"/>
                <w:sz w:val="16"/>
                <w:szCs w:val="16"/>
              </w:rPr>
              <w:t>Y</w:t>
            </w: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PM Frequency</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30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180</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Hz</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FRA 시험 시 Gain = </w:t>
            </w:r>
            <w:r>
              <w:rPr>
                <w:rFonts w:ascii="맑은 고딕" w:hAnsi="맑은 고딕" w:eastAsia="맑은 고딕" w:cs="굴림"/>
                <w:color w:val="000000"/>
                <w:kern w:val="0"/>
                <w:sz w:val="16"/>
                <w:szCs w:val="16"/>
              </w:rPr>
              <w:t xml:space="preserve">0 </w:t>
            </w:r>
            <w:r>
              <w:rPr>
                <w:rFonts w:hint="eastAsia" w:ascii="맑은 고딕" w:hAnsi="맑은 고딕" w:eastAsia="맑은 고딕" w:cs="굴림"/>
                <w:color w:val="000000"/>
                <w:kern w:val="0"/>
                <w:sz w:val="16"/>
                <w:szCs w:val="16"/>
              </w:rPr>
              <w:t>db 에서의 주파수</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Phase margin</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0</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deg</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FRA 시험 시 Gain = </w:t>
            </w:r>
            <w:r>
              <w:rPr>
                <w:rFonts w:ascii="맑은 고딕" w:hAnsi="맑은 고딕" w:eastAsia="맑은 고딕" w:cs="굴림"/>
                <w:color w:val="000000"/>
                <w:kern w:val="0"/>
                <w:sz w:val="16"/>
                <w:szCs w:val="16"/>
              </w:rPr>
              <w:t xml:space="preserve">0 </w:t>
            </w:r>
            <w:r>
              <w:rPr>
                <w:rFonts w:hint="eastAsia" w:ascii="맑은 고딕" w:hAnsi="맑은 고딕" w:eastAsia="맑은 고딕" w:cs="굴림"/>
                <w:color w:val="000000"/>
                <w:kern w:val="0"/>
                <w:sz w:val="16"/>
                <w:szCs w:val="16"/>
              </w:rPr>
              <w:t>db 에서의 Phase Magin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Gain @ 10Hz</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db</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FRA 시험 시 주파수 = </w:t>
            </w:r>
            <w:r>
              <w:rPr>
                <w:rFonts w:ascii="맑은 고딕" w:hAnsi="맑은 고딕" w:eastAsia="맑은 고딕" w:cs="굴림"/>
                <w:color w:val="000000"/>
                <w:kern w:val="0"/>
                <w:sz w:val="16"/>
                <w:szCs w:val="16"/>
              </w:rPr>
              <w:t>10Hz</w:t>
            </w:r>
            <w:r>
              <w:rPr>
                <w:rFonts w:hint="eastAsia" w:ascii="맑은 고딕" w:hAnsi="맑은 고딕" w:eastAsia="맑은 고딕" w:cs="굴림"/>
                <w:color w:val="000000"/>
                <w:kern w:val="0"/>
                <w:sz w:val="16"/>
                <w:szCs w:val="16"/>
              </w:rPr>
              <w:t xml:space="preserve"> 에서의 </w:t>
            </w:r>
            <w:r>
              <w:rPr>
                <w:rFonts w:ascii="맑은 고딕" w:hAnsi="맑은 고딕" w:eastAsia="맑은 고딕" w:cs="굴림"/>
                <w:color w:val="000000"/>
                <w:kern w:val="0"/>
                <w:sz w:val="16"/>
                <w:szCs w:val="16"/>
              </w:rPr>
              <w:t>Gain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G</w:t>
            </w:r>
            <w:r>
              <w:rPr>
                <w:rFonts w:ascii="맑은 고딕" w:hAnsi="맑은 고딕" w:eastAsia="맑은 고딕" w:cs="굴림"/>
                <w:color w:val="000000"/>
                <w:kern w:val="0"/>
                <w:sz w:val="16"/>
                <w:szCs w:val="16"/>
              </w:rPr>
              <w:t>ain Margin</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d</w:t>
            </w:r>
            <w:r>
              <w:rPr>
                <w:rFonts w:ascii="맑은 고딕" w:hAnsi="맑은 고딕" w:eastAsia="맑은 고딕" w:cs="굴림"/>
                <w:color w:val="000000"/>
                <w:kern w:val="0"/>
                <w:sz w:val="16"/>
                <w:szCs w:val="16"/>
              </w:rPr>
              <w:t>b</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FRA 시험 시 Phase Magin = </w:t>
            </w:r>
            <w:r>
              <w:rPr>
                <w:rFonts w:ascii="맑은 고딕" w:hAnsi="맑은 고딕" w:eastAsia="맑은 고딕" w:cs="굴림"/>
                <w:color w:val="000000"/>
                <w:kern w:val="0"/>
                <w:sz w:val="16"/>
                <w:szCs w:val="16"/>
              </w:rPr>
              <w:t>0 deg</w:t>
            </w:r>
            <w:r>
              <w:rPr>
                <w:rFonts w:hint="eastAsia" w:ascii="맑은 고딕" w:hAnsi="맑은 고딕" w:eastAsia="맑은 고딕" w:cs="굴림"/>
                <w:color w:val="000000"/>
                <w:kern w:val="0"/>
                <w:sz w:val="16"/>
                <w:szCs w:val="16"/>
              </w:rPr>
              <w:t xml:space="preserve"> 에서의 </w:t>
            </w:r>
            <w:r>
              <w:rPr>
                <w:rFonts w:ascii="맑은 고딕" w:hAnsi="맑은 고딕" w:eastAsia="맑은 고딕" w:cs="굴림"/>
                <w:color w:val="000000"/>
                <w:kern w:val="0"/>
                <w:sz w:val="16"/>
                <w:szCs w:val="16"/>
              </w:rPr>
              <w:t>Gain</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spacing w:after="0" w:line="240" w:lineRule="auto"/>
              <w:jc w:val="center"/>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w:t>
            </w:r>
            <w:r>
              <w:rPr>
                <w:rFonts w:ascii="맑은 고딕" w:hAnsi="맑은 고딕" w:eastAsia="맑은 고딕" w:cs="굴림"/>
                <w:color w:val="000000"/>
                <w:kern w:val="0"/>
                <w:sz w:val="16"/>
                <w:szCs w:val="16"/>
              </w:rPr>
              <w:t>inewave Result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Sinewave</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Result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shd w:val="clear" w:color="auto" w:fill="auto"/>
            <w:vAlign w:val="center"/>
          </w:tcPr>
          <w:p>
            <w:pPr>
              <w:widowControl/>
              <w:wordWrap/>
              <w:autoSpaceDE/>
              <w:autoSpaceDN/>
              <w:spacing w:after="0" w:line="240" w:lineRule="auto"/>
              <w:jc w:val="center"/>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S</w:t>
            </w:r>
            <w:r>
              <w:rPr>
                <w:rFonts w:ascii="맑은 고딕" w:hAnsi="맑은 고딕" w:eastAsia="맑은 고딕" w:cs="굴림"/>
                <w:color w:val="000000"/>
                <w:kern w:val="0"/>
                <w:sz w:val="16"/>
                <w:szCs w:val="16"/>
              </w:rPr>
              <w:t>inewave Count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 xml:space="preserve">Y </w:t>
            </w:r>
            <w:r>
              <w:rPr>
                <w:rFonts w:hint="eastAsia" w:ascii="맑은 고딕" w:hAnsi="맑은 고딕" w:eastAsia="맑은 고딕" w:cs="굴림"/>
                <w:color w:val="000000"/>
                <w:kern w:val="0"/>
                <w:sz w:val="16"/>
                <w:szCs w:val="16"/>
              </w:rPr>
              <w:t xml:space="preserve">의 </w:t>
            </w:r>
            <w:r>
              <w:rPr>
                <w:rFonts w:ascii="맑은 고딕" w:hAnsi="맑은 고딕" w:eastAsia="맑은 고딕" w:cs="굴림"/>
                <w:color w:val="000000"/>
                <w:kern w:val="0"/>
                <w:sz w:val="16"/>
                <w:szCs w:val="16"/>
              </w:rPr>
              <w:t>Sinewave</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Count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Ringing Result</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Ringing</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Result</w:t>
            </w:r>
          </w:p>
        </w:tc>
      </w:tr>
      <w:tr>
        <w:tblPrEx>
          <w:tblCellMar>
            <w:top w:w="0" w:type="dxa"/>
            <w:left w:w="99" w:type="dxa"/>
            <w:bottom w:w="0" w:type="dxa"/>
            <w:right w:w="99" w:type="dxa"/>
          </w:tblCellMar>
        </w:tblPrEx>
        <w:trPr>
          <w:trHeight w:val="330" w:hRule="atLeast"/>
        </w:trPr>
        <w:tc>
          <w:tcPr>
            <w:tcW w:w="681" w:type="dxa"/>
            <w:vMerge w:val="continue"/>
            <w:tcBorders>
              <w:left w:val="single" w:color="auto" w:sz="4" w:space="0"/>
              <w:bottom w:val="single" w:color="auto" w:sz="4" w:space="0"/>
              <w:right w:val="single" w:color="auto" w:sz="4" w:space="0"/>
            </w:tcBorders>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p>
        </w:tc>
        <w:tc>
          <w:tcPr>
            <w:tcW w:w="1446"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Ringing Time</w:t>
            </w:r>
          </w:p>
        </w:tc>
        <w:tc>
          <w:tcPr>
            <w:tcW w:w="497"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r>
              <w:rPr>
                <w:rFonts w:ascii="맑은 고딕" w:hAnsi="맑은 고딕" w:eastAsia="맑은 고딕" w:cs="굴림"/>
                <w:color w:val="000000"/>
                <w:kern w:val="0"/>
                <w:sz w:val="16"/>
                <w:szCs w:val="16"/>
              </w:rPr>
              <w:t>1</w:t>
            </w:r>
          </w:p>
        </w:tc>
        <w:tc>
          <w:tcPr>
            <w:tcW w:w="5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righ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1</w:t>
            </w:r>
          </w:p>
        </w:tc>
        <w:tc>
          <w:tcPr>
            <w:tcW w:w="861"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hint="eastAsia" w:ascii="맑은 고딕" w:hAnsi="맑은 고딕" w:eastAsia="맑은 고딕" w:cs="굴림"/>
                <w:color w:val="000000"/>
                <w:kern w:val="0"/>
                <w:sz w:val="16"/>
                <w:szCs w:val="16"/>
              </w:rPr>
            </w:pPr>
            <w:r>
              <w:rPr>
                <w:rFonts w:hint="eastAsia" w:ascii="맑은 고딕" w:hAnsi="맑은 고딕" w:eastAsia="맑은 고딕" w:cs="굴림"/>
                <w:color w:val="000000"/>
                <w:kern w:val="0"/>
                <w:sz w:val="16"/>
                <w:szCs w:val="16"/>
              </w:rPr>
              <w:t>-</w:t>
            </w:r>
          </w:p>
        </w:tc>
        <w:tc>
          <w:tcPr>
            <w:tcW w:w="5182" w:type="dxa"/>
            <w:tcBorders>
              <w:top w:val="nil"/>
              <w:left w:val="nil"/>
              <w:bottom w:val="single" w:color="auto" w:sz="4" w:space="0"/>
              <w:right w:val="single" w:color="auto" w:sz="4" w:space="0"/>
            </w:tcBorders>
            <w:shd w:val="clear" w:color="auto" w:fill="auto"/>
            <w:vAlign w:val="center"/>
          </w:tcPr>
          <w:p>
            <w:pPr>
              <w:widowControl/>
              <w:wordWrap/>
              <w:autoSpaceDE/>
              <w:autoSpaceDN/>
              <w:spacing w:after="0" w:line="240" w:lineRule="auto"/>
              <w:jc w:val="left"/>
              <w:rPr>
                <w:rFonts w:ascii="맑은 고딕" w:hAnsi="맑은 고딕" w:eastAsia="맑은 고딕" w:cs="굴림"/>
                <w:color w:val="000000"/>
                <w:kern w:val="0"/>
                <w:sz w:val="16"/>
                <w:szCs w:val="16"/>
              </w:rPr>
            </w:pPr>
            <w:r>
              <w:rPr>
                <w:rFonts w:ascii="맑은 고딕" w:hAnsi="맑은 고딕" w:eastAsia="맑은 고딕" w:cs="굴림"/>
                <w:color w:val="000000"/>
                <w:kern w:val="0"/>
                <w:sz w:val="16"/>
                <w:szCs w:val="16"/>
              </w:rPr>
              <w:t>Y</w:t>
            </w:r>
            <w:r>
              <w:rPr>
                <w:rFonts w:hint="eastAsia" w:ascii="맑은 고딕" w:hAnsi="맑은 고딕" w:eastAsia="맑은 고딕" w:cs="굴림"/>
                <w:color w:val="000000"/>
                <w:kern w:val="0"/>
                <w:sz w:val="16"/>
                <w:szCs w:val="16"/>
              </w:rPr>
              <w:t xml:space="preserve"> 의 </w:t>
            </w:r>
            <w:r>
              <w:rPr>
                <w:rFonts w:ascii="맑은 고딕" w:hAnsi="맑은 고딕" w:eastAsia="맑은 고딕" w:cs="굴림"/>
                <w:color w:val="000000"/>
                <w:kern w:val="0"/>
                <w:sz w:val="16"/>
                <w:szCs w:val="16"/>
              </w:rPr>
              <w:t>Ringing</w:t>
            </w:r>
            <w:r>
              <w:rPr>
                <w:rFonts w:hint="eastAsia" w:ascii="맑은 고딕" w:hAnsi="맑은 고딕" w:eastAsia="맑은 고딕" w:cs="굴림"/>
                <w:color w:val="000000"/>
                <w:kern w:val="0"/>
                <w:sz w:val="16"/>
                <w:szCs w:val="16"/>
              </w:rPr>
              <w:t xml:space="preserve"> 시험 시 </w:t>
            </w:r>
            <w:r>
              <w:rPr>
                <w:rFonts w:ascii="맑은 고딕" w:hAnsi="맑은 고딕" w:eastAsia="맑은 고딕" w:cs="굴림"/>
                <w:color w:val="000000"/>
                <w:kern w:val="0"/>
                <w:sz w:val="16"/>
                <w:szCs w:val="16"/>
              </w:rPr>
              <w:t>Count</w:t>
            </w:r>
          </w:p>
        </w:tc>
      </w:tr>
    </w:tbl>
    <w:p>
      <w:pPr>
        <w:pStyle w:val="28"/>
        <w:wordWrap/>
        <w:spacing w:line="240" w:lineRule="auto"/>
        <w:ind w:left="1965" w:leftChars="0"/>
        <w:jc w:val="left"/>
        <w:rPr>
          <w:rFonts w:ascii="맑은 고딕" w:hAnsi="맑은 고딕" w:eastAsia="맑은 고딕"/>
          <w:szCs w:val="20"/>
        </w:rPr>
      </w:pPr>
    </w:p>
    <w:p>
      <w:pPr>
        <w:pStyle w:val="28"/>
        <w:numPr>
          <w:ilvl w:val="0"/>
          <w:numId w:val="7"/>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Vision Window</w:t>
      </w:r>
    </w:p>
    <w:p>
      <w:pPr>
        <w:wordWrap/>
        <w:spacing w:line="240" w:lineRule="auto"/>
        <w:jc w:val="right"/>
        <w:rPr>
          <w:rFonts w:ascii="맑은 고딕" w:hAnsi="맑은 고딕" w:eastAsia="맑은 고딕"/>
          <w:szCs w:val="20"/>
        </w:rPr>
      </w:pPr>
      <w:r>
        <w:drawing>
          <wp:inline distT="0" distB="0" distL="114300" distR="114300">
            <wp:extent cx="5718810" cy="3219450"/>
            <wp:effectExtent l="0" t="0" r="152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3"/>
                    <a:stretch>
                      <a:fillRect/>
                    </a:stretch>
                  </pic:blipFill>
                  <pic:spPr>
                    <a:xfrm>
                      <a:off x="0" y="0"/>
                      <a:ext cx="5718810" cy="3219450"/>
                    </a:xfrm>
                    <a:prstGeom prst="rect">
                      <a:avLst/>
                    </a:prstGeom>
                    <a:noFill/>
                    <a:ln>
                      <a:noFill/>
                    </a:ln>
                  </pic:spPr>
                </pic:pic>
              </a:graphicData>
            </a:graphic>
          </wp:inline>
        </w:drawing>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Back</w:t>
      </w:r>
      <w:r>
        <w:rPr>
          <w:rFonts w:hint="eastAsia" w:ascii="맑은 고딕" w:hAnsi="맑은 고딕" w:eastAsia="맑은 고딕"/>
          <w:szCs w:val="20"/>
        </w:rPr>
        <w:t xml:space="preserve"> : </w:t>
      </w:r>
      <w:r>
        <w:rPr>
          <w:rFonts w:hint="eastAsia" w:ascii="맑은 고딕" w:hAnsi="맑은 고딕" w:eastAsia="맑은 고딕"/>
          <w:szCs w:val="20"/>
          <w:lang w:eastAsia="ko-KR"/>
        </w:rPr>
        <w:t>이전</w:t>
      </w:r>
      <w:r>
        <w:rPr>
          <w:rFonts w:hint="eastAsia" w:ascii="맑은 고딕" w:hAnsi="맑은 고딕" w:eastAsia="맑은 고딕"/>
          <w:szCs w:val="20"/>
          <w:lang w:val="en-US" w:eastAsia="ko-KR"/>
        </w:rPr>
        <w:t xml:space="preserve"> 화면으로 이동</w:t>
      </w:r>
      <w:r>
        <w:rPr>
          <w:rFonts w:hint="eastAsia" w:ascii="맑은 고딕" w:hAnsi="맑은 고딕" w:eastAsia="맑은 고딕"/>
          <w:szCs w:val="20"/>
        </w:rPr>
        <w:t xml:space="preserve"> </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Clear : 화면의 Mark 와 Log 창을 지워준다.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Live : 제품의 현재 검사 위치를 실시간으로 보여준다.</w:t>
      </w:r>
    </w:p>
    <w:p>
      <w:pPr>
        <w:pStyle w:val="28"/>
        <w:numPr>
          <w:ilvl w:val="0"/>
          <w:numId w:val="10"/>
        </w:numPr>
        <w:wordWrap/>
        <w:spacing w:line="240" w:lineRule="auto"/>
        <w:ind w:leftChars="0"/>
        <w:jc w:val="left"/>
        <w:rPr>
          <w:rFonts w:ascii="맑은 고딕" w:hAnsi="맑은 고딕" w:eastAsia="맑은 고딕"/>
          <w:szCs w:val="20"/>
        </w:rPr>
      </w:pPr>
      <w:r>
        <w:rPr>
          <w:rFonts w:ascii="맑은 고딕" w:hAnsi="맑은 고딕" w:eastAsia="맑은 고딕"/>
          <w:szCs w:val="20"/>
        </w:rPr>
        <w:t xml:space="preserve">Halt : </w:t>
      </w:r>
      <w:r>
        <w:rPr>
          <w:rFonts w:hint="eastAsia" w:ascii="맑은 고딕" w:hAnsi="맑은 고딕" w:eastAsia="맑은 고딕"/>
          <w:szCs w:val="20"/>
        </w:rPr>
        <w:t xml:space="preserve">현재 </w:t>
      </w:r>
      <w:r>
        <w:rPr>
          <w:rFonts w:ascii="맑은 고딕" w:hAnsi="맑은 고딕" w:eastAsia="맑은 고딕"/>
          <w:szCs w:val="20"/>
        </w:rPr>
        <w:t xml:space="preserve">Live </w:t>
      </w:r>
      <w:r>
        <w:rPr>
          <w:rFonts w:hint="eastAsia" w:ascii="맑은 고딕" w:hAnsi="맑은 고딕" w:eastAsia="맑은 고딕"/>
          <w:szCs w:val="20"/>
        </w:rPr>
        <w:t xml:space="preserve">상태를 </w:t>
      </w:r>
      <w:r>
        <w:rPr>
          <w:rFonts w:hint="eastAsia" w:ascii="맑은 고딕" w:hAnsi="맑은 고딕" w:eastAsia="맑은 고딕"/>
          <w:szCs w:val="20"/>
          <w:lang w:eastAsia="ko-KR"/>
        </w:rPr>
        <w:t>멈춘다</w:t>
      </w:r>
      <w:r>
        <w:rPr>
          <w:rFonts w:hint="eastAsia" w:ascii="맑은 고딕" w:hAnsi="맑은 고딕" w:eastAsia="맑은 고딕"/>
          <w:szCs w:val="20"/>
          <w:lang w:val="en-US" w:eastAsia="ko-KR"/>
        </w:rPr>
        <w:t>.</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AF </w:t>
      </w:r>
      <w:r>
        <w:rPr>
          <w:rFonts w:hint="eastAsia" w:ascii="맑은 고딕" w:hAnsi="맑은 고딕" w:eastAsia="맑은 고딕"/>
          <w:szCs w:val="20"/>
        </w:rPr>
        <w:t xml:space="preserve">Replay : </w:t>
      </w:r>
      <w:r>
        <w:rPr>
          <w:rFonts w:hint="eastAsia" w:ascii="맑은 고딕" w:hAnsi="맑은 고딕" w:eastAsia="맑은 고딕"/>
          <w:szCs w:val="20"/>
          <w:lang w:val="en-US" w:eastAsia="ko-KR"/>
        </w:rPr>
        <w:t>AF 구</w:t>
      </w:r>
      <w:r>
        <w:rPr>
          <w:rFonts w:hint="eastAsia" w:ascii="맑은 고딕" w:hAnsi="맑은 고딕" w:eastAsia="맑은 고딕"/>
          <w:szCs w:val="20"/>
        </w:rPr>
        <w:t>동을 저장하여 다시 볼 수 있다.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OIS X </w:t>
      </w:r>
      <w:r>
        <w:rPr>
          <w:rFonts w:hint="eastAsia" w:ascii="맑은 고딕" w:hAnsi="맑은 고딕" w:eastAsia="맑은 고딕"/>
          <w:szCs w:val="20"/>
        </w:rPr>
        <w:t xml:space="preserve">Replay : </w:t>
      </w:r>
      <w:r>
        <w:rPr>
          <w:rFonts w:hint="eastAsia" w:ascii="맑은 고딕" w:hAnsi="맑은 고딕" w:eastAsia="맑은 고딕"/>
          <w:szCs w:val="20"/>
          <w:lang w:val="en-US" w:eastAsia="ko-KR"/>
        </w:rPr>
        <w:t>OIS X 구</w:t>
      </w:r>
      <w:r>
        <w:rPr>
          <w:rFonts w:hint="eastAsia" w:ascii="맑은 고딕" w:hAnsi="맑은 고딕" w:eastAsia="맑은 고딕"/>
          <w:szCs w:val="20"/>
        </w:rPr>
        <w:t>동을 저장하여 다시 볼 수 있다.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OIS Y </w:t>
      </w:r>
      <w:r>
        <w:rPr>
          <w:rFonts w:hint="eastAsia" w:ascii="맑은 고딕" w:hAnsi="맑은 고딕" w:eastAsia="맑은 고딕"/>
          <w:szCs w:val="20"/>
        </w:rPr>
        <w:t xml:space="preserve">Replay : </w:t>
      </w:r>
      <w:r>
        <w:rPr>
          <w:rFonts w:hint="eastAsia" w:ascii="맑은 고딕" w:hAnsi="맑은 고딕" w:eastAsia="맑은 고딕"/>
          <w:szCs w:val="20"/>
          <w:lang w:val="en-US" w:eastAsia="ko-KR"/>
        </w:rPr>
        <w:t>OIS Y 구</w:t>
      </w:r>
      <w:r>
        <w:rPr>
          <w:rFonts w:hint="eastAsia" w:ascii="맑은 고딕" w:hAnsi="맑은 고딕" w:eastAsia="맑은 고딕"/>
          <w:szCs w:val="20"/>
        </w:rPr>
        <w:t>동을 저장하여 다시 볼 수 있다.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Matrix </w:t>
      </w:r>
      <w:r>
        <w:rPr>
          <w:rFonts w:hint="eastAsia" w:ascii="맑은 고딕" w:hAnsi="맑은 고딕" w:eastAsia="맑은 고딕"/>
          <w:szCs w:val="20"/>
        </w:rPr>
        <w:t xml:space="preserve">Replay : </w:t>
      </w:r>
      <w:r>
        <w:rPr>
          <w:rFonts w:hint="eastAsia" w:ascii="맑은 고딕" w:hAnsi="맑은 고딕" w:eastAsia="맑은 고딕"/>
          <w:szCs w:val="20"/>
          <w:lang w:val="en-US" w:eastAsia="ko-KR"/>
        </w:rPr>
        <w:t>Matrix Scan 구</w:t>
      </w:r>
      <w:r>
        <w:rPr>
          <w:rFonts w:hint="eastAsia" w:ascii="맑은 고딕" w:hAnsi="맑은 고딕" w:eastAsia="맑은 고딕"/>
          <w:szCs w:val="20"/>
        </w:rPr>
        <w:t>동을 저장하여 다시 볼 수 있다.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+N</w:t>
      </w:r>
      <w:r>
        <w:rPr>
          <w:rFonts w:hint="default" w:ascii="맑은 고딕" w:hAnsi="맑은 고딕" w:eastAsia="맑은 고딕"/>
          <w:szCs w:val="20"/>
          <w:lang w:val="en-US" w:eastAsia="ko-KR"/>
        </w:rPr>
        <w:t>’</w:t>
      </w:r>
      <w:r>
        <w:rPr>
          <w:rFonts w:hint="eastAsia" w:ascii="맑은 고딕" w:hAnsi="맑은 고딕" w:eastAsia="맑은 고딕"/>
          <w:szCs w:val="20"/>
          <w:lang w:val="en-US" w:eastAsia="ko-KR"/>
        </w:rPr>
        <w:t>th / -N</w:t>
      </w:r>
      <w:r>
        <w:rPr>
          <w:rFonts w:hint="default" w:ascii="맑은 고딕" w:hAnsi="맑은 고딕" w:eastAsia="맑은 고딕"/>
          <w:szCs w:val="20"/>
          <w:lang w:val="en-US" w:eastAsia="ko-KR"/>
        </w:rPr>
        <w:t>’</w:t>
      </w:r>
      <w:r>
        <w:rPr>
          <w:rFonts w:hint="eastAsia" w:ascii="맑은 고딕" w:hAnsi="맑은 고딕" w:eastAsia="맑은 고딕"/>
          <w:szCs w:val="20"/>
          <w:lang w:val="en-US" w:eastAsia="ko-KR"/>
        </w:rPr>
        <w:t>th : 각 Scan Index 에 따른 Vision 검사 결과를 보여 준다.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All LED Onoff : 좌우 LED 를 설정된 값으로 On Off 해준다.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LED Brighter : 설정된 LED 밝기를 실시간으로 올려준다.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LED Brighter : 설정된 LED 밝기를 실시간으로 내려준다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Grab Initial : Vision 검사 설정을 초기화 한후 1회 Vision 검사를 실시한다. </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Grab to Find Mark : 연속으로 Vision 검사를 실시한다.</w:t>
      </w:r>
    </w:p>
    <w:p>
      <w:pPr>
        <w:pStyle w:val="28"/>
        <w:numPr>
          <w:ilvl w:val="0"/>
          <w:numId w:val="10"/>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lang w:val="en-US" w:eastAsia="ko-KR"/>
        </w:rPr>
        <w:t xml:space="preserve">Target Configuration : Vision 검사 모델을 설정한다. </w:t>
      </w:r>
    </w:p>
    <w:p>
      <w:pPr>
        <w:pStyle w:val="28"/>
        <w:numPr>
          <w:numId w:val="0"/>
        </w:numPr>
        <w:wordWrap/>
        <w:spacing w:line="240" w:lineRule="auto"/>
        <w:jc w:val="left"/>
      </w:pPr>
      <w:r>
        <w:drawing>
          <wp:inline distT="0" distB="0" distL="114300" distR="114300">
            <wp:extent cx="5723890" cy="3220085"/>
            <wp:effectExtent l="0" t="0" r="10160" b="1841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4"/>
                    <a:stretch>
                      <a:fillRect/>
                    </a:stretch>
                  </pic:blipFill>
                  <pic:spPr>
                    <a:xfrm>
                      <a:off x="0" y="0"/>
                      <a:ext cx="5723890" cy="3220085"/>
                    </a:xfrm>
                    <a:prstGeom prst="rect">
                      <a:avLst/>
                    </a:prstGeom>
                    <a:noFill/>
                    <a:ln>
                      <a:noFill/>
                    </a:ln>
                  </pic:spPr>
                </pic:pic>
              </a:graphicData>
            </a:graphic>
          </wp:inline>
        </w:drawing>
      </w:r>
    </w:p>
    <w:p>
      <w:pPr>
        <w:pStyle w:val="28"/>
        <w:numPr>
          <w:numId w:val="0"/>
        </w:numPr>
        <w:wordWrap/>
        <w:spacing w:line="240" w:lineRule="auto"/>
        <w:jc w:val="left"/>
        <w:rPr>
          <w:rFonts w:hint="default" w:eastAsiaTheme="minorEastAsia"/>
          <w:lang w:val="en-US" w:eastAsia="ko-KR"/>
        </w:rPr>
      </w:pPr>
      <w:r>
        <w:rPr>
          <w:rFonts w:hint="eastAsia"/>
          <w:lang w:val="en-US" w:eastAsia="ko-KR"/>
        </w:rPr>
        <w:t>* 검사 모델 설정은 관리자 승인 필요.</w:t>
      </w:r>
    </w:p>
    <w:p>
      <w:pPr>
        <w:wordWrap/>
        <w:spacing w:line="240" w:lineRule="auto"/>
        <w:jc w:val="left"/>
        <w:rPr>
          <w:rFonts w:hint="eastAsia" w:ascii="맑은 고딕" w:hAnsi="맑은 고딕" w:eastAsia="맑은 고딕"/>
          <w:szCs w:val="20"/>
        </w:rPr>
      </w:pPr>
      <w:bookmarkStart w:id="19" w:name="_Toc533580424"/>
    </w:p>
    <w:p>
      <w:pPr>
        <w:pStyle w:val="28"/>
        <w:numPr>
          <w:ilvl w:val="0"/>
          <w:numId w:val="1"/>
        </w:numPr>
        <w:wordWrap/>
        <w:spacing w:line="240" w:lineRule="auto"/>
        <w:ind w:leftChars="0"/>
        <w:jc w:val="left"/>
        <w:outlineLvl w:val="0"/>
        <w:rPr>
          <w:rFonts w:ascii="맑은 고딕" w:hAnsi="맑은 고딕" w:eastAsia="맑은 고딕"/>
          <w:b/>
          <w:sz w:val="28"/>
          <w:szCs w:val="28"/>
        </w:rPr>
      </w:pPr>
      <w:r>
        <w:rPr>
          <w:rFonts w:hint="eastAsia" w:ascii="맑은 고딕" w:hAnsi="맑은 고딕" w:eastAsia="맑은 고딕"/>
          <w:b/>
          <w:sz w:val="28"/>
          <w:szCs w:val="28"/>
        </w:rPr>
        <w:t>Operation (운영)</w:t>
      </w:r>
      <w:bookmarkEnd w:id="19"/>
    </w:p>
    <w:p>
      <w:pPr>
        <w:pStyle w:val="28"/>
        <w:numPr>
          <w:ilvl w:val="1"/>
          <w:numId w:val="1"/>
        </w:numPr>
        <w:wordWrap/>
        <w:spacing w:line="240" w:lineRule="auto"/>
        <w:ind w:leftChars="0"/>
        <w:jc w:val="left"/>
        <w:outlineLvl w:val="1"/>
        <w:rPr>
          <w:rFonts w:ascii="맑은 고딕" w:hAnsi="맑은 고딕" w:eastAsia="맑은 고딕"/>
          <w:b/>
          <w:sz w:val="24"/>
        </w:rPr>
      </w:pPr>
      <w:bookmarkStart w:id="20" w:name="_Toc533580425"/>
      <w:r>
        <w:rPr>
          <w:rFonts w:hint="eastAsia" w:ascii="맑은 고딕" w:hAnsi="맑은 고딕" w:eastAsia="맑은 고딕"/>
          <w:b/>
          <w:sz w:val="24"/>
        </w:rPr>
        <w:t>Machine Start (설비 시작)</w:t>
      </w:r>
      <w:bookmarkEnd w:id="20"/>
    </w:p>
    <w:p>
      <w:pPr>
        <w:pStyle w:val="28"/>
        <w:numPr>
          <w:ilvl w:val="2"/>
          <w:numId w:val="1"/>
        </w:numPr>
        <w:wordWrap/>
        <w:spacing w:line="240" w:lineRule="auto"/>
        <w:ind w:leftChars="0"/>
        <w:jc w:val="left"/>
        <w:outlineLvl w:val="2"/>
        <w:rPr>
          <w:rFonts w:ascii="맑은 고딕" w:hAnsi="맑은 고딕" w:eastAsia="맑은 고딕"/>
          <w:szCs w:val="20"/>
        </w:rPr>
      </w:pPr>
      <w:bookmarkStart w:id="21" w:name="_Toc533580426"/>
      <w:r>
        <w:rPr>
          <w:rFonts w:hint="eastAsia" w:ascii="맑은 고딕" w:hAnsi="맑은 고딕" w:eastAsia="맑은 고딕"/>
          <w:szCs w:val="20"/>
        </w:rPr>
        <w:t>Check Point</w:t>
      </w:r>
      <w:bookmarkEnd w:id="21"/>
    </w:p>
    <w:p>
      <w:pPr>
        <w:pStyle w:val="28"/>
        <w:numPr>
          <w:ilvl w:val="0"/>
          <w:numId w:val="11"/>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실린더 동작 부 이물 확인 </w:t>
      </w:r>
      <w:r>
        <w:rPr>
          <w:rFonts w:ascii="맑은 고딕" w:hAnsi="맑은 고딕" w:eastAsia="맑은 고딕"/>
          <w:szCs w:val="20"/>
        </w:rPr>
        <w:t>( 수동 제</w:t>
      </w:r>
      <w:r>
        <w:rPr>
          <w:rFonts w:hint="eastAsia" w:ascii="맑은 고딕" w:hAnsi="맑은 고딕" w:eastAsia="맑은 고딕"/>
          <w:szCs w:val="20"/>
        </w:rPr>
        <w:t xml:space="preserve">외 </w:t>
      </w:r>
      <w:r>
        <w:rPr>
          <w:rFonts w:ascii="맑은 고딕" w:hAnsi="맑은 고딕" w:eastAsia="맑은 고딕"/>
          <w:szCs w:val="20"/>
        </w:rPr>
        <w:t>)</w:t>
      </w:r>
    </w:p>
    <w:p>
      <w:pPr>
        <w:pStyle w:val="28"/>
        <w:numPr>
          <w:ilvl w:val="0"/>
          <w:numId w:val="11"/>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I2</w:t>
      </w:r>
      <w:r>
        <w:rPr>
          <w:rFonts w:hint="eastAsia" w:ascii="맑은 고딕" w:hAnsi="맑은 고딕" w:eastAsia="맑은 고딕"/>
          <w:szCs w:val="20"/>
        </w:rPr>
        <w:t xml:space="preserve">C </w:t>
      </w:r>
      <w:r>
        <w:rPr>
          <w:rFonts w:ascii="맑은 고딕" w:hAnsi="맑은 고딕" w:eastAsia="맑은 고딕"/>
          <w:szCs w:val="20"/>
        </w:rPr>
        <w:t xml:space="preserve">USB </w:t>
      </w:r>
      <w:r>
        <w:rPr>
          <w:rFonts w:hint="eastAsia" w:ascii="맑은 고딕" w:hAnsi="맑은 고딕" w:eastAsia="맑은 고딕"/>
          <w:szCs w:val="20"/>
        </w:rPr>
        <w:t xml:space="preserve">케이블 연결 상태 확인 </w:t>
      </w:r>
    </w:p>
    <w:p>
      <w:pPr>
        <w:pStyle w:val="28"/>
        <w:numPr>
          <w:ilvl w:val="0"/>
          <w:numId w:val="11"/>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Cam</w:t>
      </w:r>
      <w:r>
        <w:rPr>
          <w:rFonts w:hint="eastAsia" w:ascii="맑은 고딕" w:hAnsi="맑은 고딕" w:eastAsia="맑은 고딕"/>
          <w:szCs w:val="20"/>
        </w:rPr>
        <w:t>e</w:t>
      </w:r>
      <w:r>
        <w:rPr>
          <w:rFonts w:ascii="맑은 고딕" w:hAnsi="맑은 고딕" w:eastAsia="맑은 고딕"/>
          <w:szCs w:val="20"/>
        </w:rPr>
        <w:t>r</w:t>
      </w:r>
      <w:r>
        <w:rPr>
          <w:rFonts w:hint="eastAsia" w:ascii="맑은 고딕" w:hAnsi="맑은 고딕" w:eastAsia="맑은 고딕"/>
          <w:szCs w:val="20"/>
        </w:rPr>
        <w:t>a</w:t>
      </w:r>
      <w:r>
        <w:rPr>
          <w:rFonts w:ascii="맑은 고딕" w:hAnsi="맑은 고딕" w:eastAsia="맑은 고딕"/>
          <w:szCs w:val="20"/>
        </w:rPr>
        <w:t xml:space="preserve"> </w:t>
      </w:r>
      <w:r>
        <w:rPr>
          <w:rFonts w:hint="eastAsia" w:ascii="맑은 고딕" w:hAnsi="맑은 고딕" w:eastAsia="맑은 고딕"/>
          <w:szCs w:val="20"/>
        </w:rPr>
        <w:t>케이블 연결 상태 확인</w:t>
      </w:r>
    </w:p>
    <w:p>
      <w:pPr>
        <w:pStyle w:val="28"/>
        <w:numPr>
          <w:ilvl w:val="2"/>
          <w:numId w:val="1"/>
        </w:numPr>
        <w:wordWrap/>
        <w:spacing w:line="240" w:lineRule="auto"/>
        <w:ind w:leftChars="0"/>
        <w:jc w:val="left"/>
        <w:outlineLvl w:val="2"/>
        <w:rPr>
          <w:rFonts w:hint="eastAsia" w:ascii="맑은 고딕" w:hAnsi="맑은 고딕" w:eastAsia="맑은 고딕"/>
          <w:szCs w:val="20"/>
        </w:rPr>
      </w:pPr>
      <w:bookmarkStart w:id="22" w:name="_Toc533580427"/>
      <w:r>
        <w:rPr>
          <w:rFonts w:hint="eastAsia" w:ascii="맑은 고딕" w:hAnsi="맑은 고딕" w:eastAsia="맑은 고딕"/>
          <w:szCs w:val="20"/>
        </w:rPr>
        <w:t>Power On (전원 On</w:t>
      </w:r>
      <w:bookmarkEnd w:id="22"/>
    </w:p>
    <w:p>
      <w:pPr>
        <w:pStyle w:val="28"/>
        <w:wordWrap/>
        <w:spacing w:line="240" w:lineRule="auto"/>
        <w:ind w:left="1418" w:leftChars="0"/>
        <w:jc w:val="left"/>
        <w:outlineLvl w:val="2"/>
        <w:rPr>
          <w:rFonts w:hint="eastAsia" w:ascii="맑은 고딕" w:hAnsi="맑은 고딕" w:eastAsia="맑은 고딕"/>
          <w:szCs w:val="20"/>
        </w:rPr>
      </w:pPr>
      <w:r>
        <w:rPr>
          <w:rFonts w:hint="eastAsia" w:ascii="맑은 고딕" w:hAnsi="맑은 고딕" w:eastAsia="맑은 고딕"/>
          <w:szCs w:val="20"/>
        </w:rPr>
        <w:t>Control Box 하단 부 전원(</w:t>
      </w:r>
      <w:r>
        <w:rPr>
          <w:rFonts w:ascii="맑은 고딕" w:hAnsi="맑은 고딕" w:eastAsia="맑은 고딕"/>
          <w:szCs w:val="20"/>
        </w:rPr>
        <w:t>220</w:t>
      </w:r>
      <w:r>
        <w:rPr>
          <w:rFonts w:hint="eastAsia" w:ascii="맑은 고딕" w:hAnsi="맑은 고딕" w:eastAsia="맑은 고딕"/>
          <w:szCs w:val="20"/>
        </w:rPr>
        <w:t>V) 연결 시 Power On</w:t>
      </w:r>
    </w:p>
    <w:p>
      <w:pPr>
        <w:pStyle w:val="28"/>
        <w:numPr>
          <w:ilvl w:val="2"/>
          <w:numId w:val="1"/>
        </w:numPr>
        <w:wordWrap/>
        <w:spacing w:line="240" w:lineRule="auto"/>
        <w:ind w:leftChars="0"/>
        <w:jc w:val="left"/>
        <w:outlineLvl w:val="2"/>
        <w:rPr>
          <w:rFonts w:hint="eastAsia" w:ascii="맑은 고딕" w:hAnsi="맑은 고딕" w:eastAsia="맑은 고딕"/>
          <w:szCs w:val="20"/>
        </w:rPr>
      </w:pPr>
      <w:bookmarkStart w:id="23" w:name="_Toc533580428"/>
      <w:r>
        <w:rPr>
          <w:rFonts w:hint="eastAsia" w:ascii="맑은 고딕" w:hAnsi="맑은 고딕" w:eastAsia="맑은 고딕"/>
          <w:szCs w:val="20"/>
        </w:rPr>
        <w:t>Start Program (프로그램 시작)</w:t>
      </w:r>
      <w:bookmarkEnd w:id="23"/>
    </w:p>
    <w:p>
      <w:pPr>
        <w:pStyle w:val="28"/>
        <w:wordWrap/>
        <w:spacing w:line="240" w:lineRule="auto"/>
        <w:ind w:left="1418" w:leftChars="0"/>
        <w:jc w:val="left"/>
        <w:outlineLvl w:val="2"/>
        <w:rPr>
          <w:rFonts w:ascii="맑은 고딕" w:hAnsi="맑은 고딕" w:eastAsia="맑은 고딕"/>
          <w:szCs w:val="20"/>
        </w:rPr>
      </w:pPr>
      <w:r>
        <w:rPr>
          <w:rFonts w:ascii="맑은 고딕" w:hAnsi="맑은 고딕" w:eastAsia="맑은 고딕"/>
          <w:szCs w:val="20"/>
        </w:rPr>
        <w:drawing>
          <wp:inline distT="0" distB="0" distL="0" distR="0">
            <wp:extent cx="838200" cy="942975"/>
            <wp:effectExtent l="0" t="0" r="0" b="952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그림 72"/>
                    <pic:cNvPicPr>
                      <a:picLocks noChangeAspect="1"/>
                    </pic:cNvPicPr>
                  </pic:nvPicPr>
                  <pic:blipFill>
                    <a:blip r:embed="rId35"/>
                    <a:stretch>
                      <a:fillRect/>
                    </a:stretch>
                  </pic:blipFill>
                  <pic:spPr>
                    <a:xfrm>
                      <a:off x="0" y="0"/>
                      <a:ext cx="838317" cy="943107"/>
                    </a:xfrm>
                    <a:prstGeom prst="rect">
                      <a:avLst/>
                    </a:prstGeom>
                  </pic:spPr>
                </pic:pic>
              </a:graphicData>
            </a:graphic>
          </wp:inline>
        </w:drawing>
      </w:r>
      <w:r>
        <w:rPr>
          <w:rFonts w:ascii="맑은 고딕" w:hAnsi="맑은 고딕" w:eastAsia="맑은 고딕"/>
          <w:szCs w:val="20"/>
        </w:rPr>
        <w:t xml:space="preserve">   </w:t>
      </w:r>
      <w:r>
        <w:rPr>
          <w:rFonts w:hint="eastAsia" w:ascii="맑은 고딕" w:hAnsi="맑은 고딕" w:eastAsia="맑은 고딕"/>
          <w:szCs w:val="20"/>
        </w:rPr>
        <w:t>F</w:t>
      </w:r>
      <w:r>
        <w:rPr>
          <w:rFonts w:ascii="맑은 고딕" w:hAnsi="맑은 고딕" w:eastAsia="맑은 고딕"/>
          <w:szCs w:val="20"/>
        </w:rPr>
        <w:t xml:space="preserve">Z4P.exe </w:t>
      </w:r>
      <w:r>
        <w:rPr>
          <w:rFonts w:hint="eastAsia" w:ascii="맑은 고딕" w:hAnsi="맑은 고딕" w:eastAsia="맑은 고딕"/>
          <w:szCs w:val="20"/>
        </w:rPr>
        <w:t>바로가기 아이콘 실행</w:t>
      </w:r>
    </w:p>
    <w:p>
      <w:pPr>
        <w:pStyle w:val="28"/>
        <w:wordWrap/>
        <w:spacing w:line="240" w:lineRule="auto"/>
        <w:ind w:left="1418" w:leftChars="0"/>
        <w:jc w:val="left"/>
        <w:outlineLvl w:val="2"/>
        <w:rPr>
          <w:rFonts w:hint="eastAsia" w:ascii="맑은 고딕" w:hAnsi="맑은 고딕" w:eastAsia="맑은 고딕"/>
          <w:szCs w:val="20"/>
        </w:rPr>
      </w:pPr>
    </w:p>
    <w:p>
      <w:pPr>
        <w:wordWrap/>
        <w:spacing w:line="240" w:lineRule="auto"/>
        <w:jc w:val="center"/>
        <w:outlineLvl w:val="2"/>
        <w:rPr>
          <w:rFonts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69504" behindDoc="0" locked="0" layoutInCell="1" allowOverlap="1">
                <wp:simplePos x="0" y="0"/>
                <wp:positionH relativeFrom="column">
                  <wp:posOffset>2752725</wp:posOffset>
                </wp:positionH>
                <wp:positionV relativeFrom="paragraph">
                  <wp:posOffset>593090</wp:posOffset>
                </wp:positionV>
                <wp:extent cx="200025" cy="171450"/>
                <wp:effectExtent l="0" t="19050" r="47625" b="38100"/>
                <wp:wrapNone/>
                <wp:docPr id="36" name="오른쪽 화살표 36"/>
                <wp:cNvGraphicFramePr/>
                <a:graphic xmlns:a="http://schemas.openxmlformats.org/drawingml/2006/main">
                  <a:graphicData uri="http://schemas.microsoft.com/office/word/2010/wordprocessingShape">
                    <wps:wsp>
                      <wps:cNvSpPr/>
                      <wps:spPr>
                        <a:xfrm>
                          <a:off x="0" y="0"/>
                          <a:ext cx="200025" cy="171450"/>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오른쪽 화살표 36" o:spid="_x0000_s1026" o:spt="13" type="#_x0000_t13" style="position:absolute;left:0pt;margin-left:216.75pt;margin-top:46.7pt;height:13.5pt;width:15.75pt;z-index:251669504;v-text-anchor:middle;mso-width-relative:page;mso-height-relative:page;" fillcolor="#FFFFFF [3212]" filled="t" stroked="t" coordsize="21600,21600" o:gfxdata="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orpR52gAAAAoBAAAPAAAA&#10;AAAAAAEAIAAAACIAAABkcnMvZG93bnJldi54bWxQSwECFAAUAAAACACHTuJAA4WfkYUCAAD8BAAA&#10;DgAAAAAAAAABACAAAAApAQAAZHJzL2Uyb0RvYy54bWxQSwUGAAAAAAYABgBZAQAAIAYAAAAA&#10;" adj="12343,5400">
                <v:fill on="t" focussize="0,0"/>
                <v:stroke weight="2pt" color="#000000 [3213]" joinstyle="round"/>
                <v:imagedata o:title=""/>
                <o:lock v:ext="edit" aspectratio="f"/>
                <v:textbox>
                  <w:txbxContent>
                    <w:p>
                      <w:pPr>
                        <w:jc w:val="center"/>
                      </w:pPr>
                    </w:p>
                  </w:txbxContent>
                </v:textbox>
              </v:shape>
            </w:pict>
          </mc:Fallback>
        </mc:AlternateContent>
      </w:r>
      <w:r>
        <w:rPr>
          <w:rFonts w:ascii="맑은 고딕" w:hAnsi="맑은 고딕" w:eastAsia="맑은 고딕"/>
          <w:szCs w:val="20"/>
        </w:rPr>
        <w:drawing>
          <wp:inline distT="0" distB="0" distL="0" distR="0">
            <wp:extent cx="2524125" cy="1416050"/>
            <wp:effectExtent l="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그림 67"/>
                    <pic:cNvPicPr>
                      <a:picLocks noChangeAspect="1"/>
                    </pic:cNvPicPr>
                  </pic:nvPicPr>
                  <pic:blipFill>
                    <a:blip r:embed="rId36"/>
                    <a:stretch>
                      <a:fillRect/>
                    </a:stretch>
                  </pic:blipFill>
                  <pic:spPr>
                    <a:xfrm>
                      <a:off x="0" y="0"/>
                      <a:ext cx="2526562" cy="1417796"/>
                    </a:xfrm>
                    <a:prstGeom prst="rect">
                      <a:avLst/>
                    </a:prstGeom>
                  </pic:spPr>
                </pic:pic>
              </a:graphicData>
            </a:graphic>
          </wp:inline>
        </w:drawing>
      </w:r>
      <w:r>
        <w:rPr>
          <w:rFonts w:hint="eastAsia" w:ascii="맑은 고딕" w:hAnsi="맑은 고딕" w:eastAsia="맑은 고딕"/>
          <w:szCs w:val="20"/>
        </w:rPr>
        <w:t xml:space="preserve">  </w:t>
      </w:r>
      <w:r>
        <w:rPr>
          <w:rFonts w:ascii="맑은 고딕" w:hAnsi="맑은 고딕" w:eastAsia="맑은 고딕"/>
          <w:szCs w:val="20"/>
        </w:rPr>
        <w:t xml:space="preserve">   </w:t>
      </w:r>
      <w:r>
        <w:rPr>
          <w:rFonts w:hint="eastAsia" w:ascii="맑은 고딕" w:hAnsi="맑은 고딕" w:eastAsia="맑은 고딕"/>
          <w:szCs w:val="20"/>
        </w:rPr>
        <w:t xml:space="preserve">  </w:t>
      </w:r>
      <w:r>
        <w:rPr>
          <w:rFonts w:ascii="맑은 고딕" w:hAnsi="맑은 고딕" w:eastAsia="맑은 고딕"/>
          <w:szCs w:val="20"/>
        </w:rPr>
        <w:drawing>
          <wp:inline distT="0" distB="0" distL="0" distR="0">
            <wp:extent cx="2600325" cy="1397000"/>
            <wp:effectExtent l="0" t="0" r="952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그림 73"/>
                    <pic:cNvPicPr>
                      <a:picLocks noChangeAspect="1"/>
                    </pic:cNvPicPr>
                  </pic:nvPicPr>
                  <pic:blipFill>
                    <a:blip r:embed="rId37"/>
                    <a:stretch>
                      <a:fillRect/>
                    </a:stretch>
                  </pic:blipFill>
                  <pic:spPr>
                    <a:xfrm>
                      <a:off x="0" y="0"/>
                      <a:ext cx="2612976" cy="1403758"/>
                    </a:xfrm>
                    <a:prstGeom prst="rect">
                      <a:avLst/>
                    </a:prstGeom>
                  </pic:spPr>
                </pic:pic>
              </a:graphicData>
            </a:graphic>
          </wp:inline>
        </w:drawing>
      </w:r>
    </w:p>
    <w:p>
      <w:pPr>
        <w:pStyle w:val="28"/>
        <w:wordWrap/>
        <w:spacing w:line="240" w:lineRule="auto"/>
        <w:ind w:left="0" w:leftChars="0"/>
        <w:rPr>
          <w:rFonts w:ascii="맑은 고딕" w:hAnsi="맑은 고딕" w:eastAsia="맑은 고딕"/>
          <w:i/>
          <w:szCs w:val="20"/>
        </w:rPr>
      </w:pPr>
    </w:p>
    <w:p>
      <w:pPr>
        <w:pStyle w:val="28"/>
        <w:wordWrap/>
        <w:spacing w:line="240" w:lineRule="auto"/>
        <w:ind w:left="0" w:leftChars="0"/>
        <w:rPr>
          <w:rFonts w:ascii="맑은 고딕" w:hAnsi="맑은 고딕" w:eastAsia="맑은 고딕"/>
          <w:i/>
          <w:szCs w:val="20"/>
        </w:rPr>
      </w:pPr>
      <w:r>
        <w:rPr>
          <w:rFonts w:ascii="맑은 고딕" w:hAnsi="맑은 고딕" w:eastAsia="맑은 고딕"/>
          <w:szCs w:val="20"/>
        </w:rPr>
        <mc:AlternateContent>
          <mc:Choice Requires="wps">
            <w:drawing>
              <wp:anchor distT="0" distB="0" distL="114300" distR="114300" simplePos="0" relativeHeight="251676672" behindDoc="0" locked="0" layoutInCell="1" allowOverlap="1">
                <wp:simplePos x="0" y="0"/>
                <wp:positionH relativeFrom="column">
                  <wp:posOffset>-66675</wp:posOffset>
                </wp:positionH>
                <wp:positionV relativeFrom="paragraph">
                  <wp:posOffset>-60960</wp:posOffset>
                </wp:positionV>
                <wp:extent cx="1228725" cy="228600"/>
                <wp:effectExtent l="0" t="0" r="28575" b="19050"/>
                <wp:wrapNone/>
                <wp:docPr id="75" name="직사각형 75"/>
                <wp:cNvGraphicFramePr/>
                <a:graphic xmlns:a="http://schemas.openxmlformats.org/drawingml/2006/main">
                  <a:graphicData uri="http://schemas.microsoft.com/office/word/2010/wordprocessingShape">
                    <wps:wsp>
                      <wps:cNvSpPr/>
                      <wps:spPr>
                        <a:xfrm>
                          <a:off x="0" y="0"/>
                          <a:ext cx="12287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75" o:spid="_x0000_s1026" o:spt="1" style="position:absolute;left:0pt;margin-left:-5.25pt;margin-top:-4.8pt;height:18pt;width:96.75pt;z-index:251676672;v-text-anchor:middle;mso-width-relative:page;mso-height-relative:page;" filled="f" stroked="t" coordsize="21600,21600" o:gfxdata="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tzZMXYAAAACQEAAA8AAAAAAAAAAQAgAAAAIgAAAGRycy9kb3ducmV2&#10;LnhtbFBLAQIUABQAAAAIAIdO4kCCLYoybgIAAMcEAAAOAAAAAAAAAAEAIAAAACcBAABkcnMvZTJv&#10;RG9jLnhtbFBLBQYAAAAABgAGAFkBAAAHBgAAAAA=&#10;">
                <v:fill on="f" focussize="0,0"/>
                <v:stroke weight="2pt" color="#FF0000 [3204]" joinstyle="round"/>
                <v:imagedata o:title=""/>
                <o:lock v:ext="edit" aspectratio="f"/>
                <v:textbox>
                  <w:txbxContent>
                    <w:p>
                      <w:pPr>
                        <w:jc w:val="center"/>
                      </w:pPr>
                    </w:p>
                  </w:txbxContent>
                </v:textbox>
              </v:rect>
            </w:pict>
          </mc:Fallback>
        </mc:AlternateContent>
      </w:r>
      <w:r>
        <w:rPr>
          <w:rFonts w:ascii="맑은 고딕" w:hAnsi="맑은 고딕" w:eastAsia="맑은 고딕"/>
          <w:i/>
          <w:szCs w:val="20"/>
        </w:rPr>
        <w:drawing>
          <wp:inline distT="0" distB="0" distL="0" distR="0">
            <wp:extent cx="5731510" cy="1558290"/>
            <wp:effectExtent l="0" t="0" r="2540" b="381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pic:cNvPicPr>
                      <a:picLocks noChangeAspect="1"/>
                    </pic:cNvPicPr>
                  </pic:nvPicPr>
                  <pic:blipFill>
                    <a:blip r:embed="rId38"/>
                    <a:stretch>
                      <a:fillRect/>
                    </a:stretch>
                  </pic:blipFill>
                  <pic:spPr>
                    <a:xfrm>
                      <a:off x="0" y="0"/>
                      <a:ext cx="5731510" cy="1558290"/>
                    </a:xfrm>
                    <a:prstGeom prst="rect">
                      <a:avLst/>
                    </a:prstGeom>
                  </pic:spPr>
                </pic:pic>
              </a:graphicData>
            </a:graphic>
          </wp:inline>
        </w:drawing>
      </w:r>
    </w:p>
    <w:p>
      <w:pPr>
        <w:pStyle w:val="28"/>
        <w:wordWrap/>
        <w:spacing w:line="240" w:lineRule="auto"/>
        <w:ind w:left="1418" w:leftChars="0"/>
        <w:jc w:val="left"/>
        <w:rPr>
          <w:rFonts w:ascii="맑은 고딕" w:hAnsi="맑은 고딕" w:eastAsia="맑은 고딕"/>
          <w:szCs w:val="20"/>
        </w:rPr>
      </w:pPr>
    </w:p>
    <w:p>
      <w:pPr>
        <w:pStyle w:val="28"/>
        <w:wordWrap/>
        <w:spacing w:line="240" w:lineRule="auto"/>
        <w:ind w:left="1418" w:leftChars="0"/>
        <w:jc w:val="left"/>
        <w:rPr>
          <w:rFonts w:hint="eastAsia" w:ascii="맑은 고딕" w:hAnsi="맑은 고딕" w:eastAsia="맑은 고딕"/>
          <w:szCs w:val="20"/>
        </w:rPr>
      </w:pPr>
      <w:r>
        <w:rPr>
          <w:rFonts w:hint="eastAsia" w:ascii="맑은 고딕" w:hAnsi="맑은 고딕" w:eastAsia="맑은 고딕"/>
          <w:szCs w:val="20"/>
        </w:rPr>
        <w:t xml:space="preserve">좌상단 프로그램 </w:t>
      </w:r>
      <w:r>
        <w:rPr>
          <w:rFonts w:ascii="맑은 고딕" w:hAnsi="맑은 고딕" w:eastAsia="맑은 고딕"/>
          <w:szCs w:val="20"/>
        </w:rPr>
        <w:t xml:space="preserve">Version </w:t>
      </w:r>
      <w:r>
        <w:rPr>
          <w:rFonts w:hint="eastAsia" w:ascii="맑은 고딕" w:hAnsi="맑은 고딕" w:eastAsia="맑은 고딕"/>
          <w:szCs w:val="20"/>
        </w:rPr>
        <w:t>확인.</w:t>
      </w:r>
      <w:r>
        <w:rPr>
          <w:rFonts w:ascii="맑은 고딕" w:hAnsi="맑은 고딕" w:eastAsia="맑은 고딕"/>
          <w:szCs w:val="20"/>
        </w:rPr>
        <w:t xml:space="preserve"> ( </w:t>
      </w:r>
      <w:r>
        <w:rPr>
          <w:rFonts w:hint="eastAsia" w:ascii="맑은 고딕" w:hAnsi="맑은 고딕" w:eastAsia="맑은 고딕"/>
          <w:szCs w:val="20"/>
        </w:rPr>
        <w:t>U</w:t>
      </w:r>
      <w:r>
        <w:rPr>
          <w:rFonts w:ascii="맑은 고딕" w:hAnsi="맑은 고딕" w:eastAsia="맑은 고딕"/>
          <w:szCs w:val="20"/>
        </w:rPr>
        <w:t>pdat</w:t>
      </w:r>
      <w:r>
        <w:rPr>
          <w:rFonts w:hint="eastAsia" w:ascii="맑은 고딕" w:hAnsi="맑은 고딕" w:eastAsia="맑은 고딕"/>
          <w:szCs w:val="20"/>
        </w:rPr>
        <w:t>e</w:t>
      </w:r>
      <w:r>
        <w:rPr>
          <w:rFonts w:ascii="맑은 고딕" w:hAnsi="맑은 고딕" w:eastAsia="맑은 고딕"/>
          <w:szCs w:val="20"/>
        </w:rPr>
        <w:t xml:space="preserve"> </w:t>
      </w:r>
      <w:r>
        <w:rPr>
          <w:rFonts w:hint="eastAsia" w:ascii="맑은 고딕" w:hAnsi="맑은 고딕" w:eastAsia="맑은 고딕"/>
          <w:szCs w:val="20"/>
        </w:rPr>
        <w:t>배포</w:t>
      </w:r>
      <w:r>
        <w:rPr>
          <w:rFonts w:ascii="맑은 고딕" w:hAnsi="맑은 고딕" w:eastAsia="맑은 고딕"/>
          <w:szCs w:val="20"/>
        </w:rPr>
        <w:t xml:space="preserve"> </w:t>
      </w:r>
      <w:r>
        <w:rPr>
          <w:rFonts w:hint="eastAsia" w:ascii="맑은 고딕" w:hAnsi="맑은 고딕" w:eastAsia="맑은 고딕"/>
          <w:szCs w:val="20"/>
        </w:rPr>
        <w:t xml:space="preserve">시 </w:t>
      </w:r>
      <w:r>
        <w:rPr>
          <w:rFonts w:ascii="맑은 고딕" w:hAnsi="맑은 고딕" w:eastAsia="맑은 고딕"/>
          <w:szCs w:val="20"/>
        </w:rPr>
        <w:t>)</w:t>
      </w:r>
    </w:p>
    <w:p>
      <w:pPr>
        <w:pStyle w:val="28"/>
        <w:wordWrap/>
        <w:spacing w:line="240" w:lineRule="auto"/>
        <w:ind w:left="1418" w:leftChars="0"/>
        <w:jc w:val="left"/>
        <w:rPr>
          <w:rFonts w:hint="eastAsia" w:ascii="맑은 고딕" w:hAnsi="맑은 고딕" w:eastAsia="맑은 고딕"/>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24" w:name="_Toc533580434"/>
      <w:r>
        <w:rPr>
          <w:rFonts w:hint="eastAsia" w:ascii="맑은 고딕" w:hAnsi="맑은 고딕" w:eastAsia="맑은 고딕"/>
          <w:b/>
          <w:sz w:val="24"/>
        </w:rPr>
        <w:t>Loading (제품 투입)</w:t>
      </w:r>
      <w:bookmarkEnd w:id="24"/>
    </w:p>
    <w:p>
      <w:pPr>
        <w:pStyle w:val="28"/>
        <w:numPr>
          <w:ilvl w:val="2"/>
          <w:numId w:val="1"/>
        </w:numPr>
        <w:wordWrap/>
        <w:spacing w:line="240" w:lineRule="auto"/>
        <w:ind w:leftChars="0"/>
        <w:jc w:val="left"/>
        <w:outlineLvl w:val="2"/>
        <w:rPr>
          <w:rFonts w:ascii="맑은 고딕" w:hAnsi="맑은 고딕" w:eastAsia="맑은 고딕"/>
          <w:szCs w:val="20"/>
        </w:rPr>
      </w:pPr>
      <w:bookmarkStart w:id="25" w:name="_Toc533580435"/>
      <w:r>
        <w:rPr>
          <w:rFonts w:hint="eastAsia" w:ascii="맑은 고딕" w:hAnsi="맑은 고딕" w:eastAsia="맑은 고딕"/>
          <w:szCs w:val="20"/>
        </w:rPr>
        <w:t>Check Point</w:t>
      </w:r>
      <w:bookmarkEnd w:id="25"/>
    </w:p>
    <w:p>
      <w:pPr>
        <w:pStyle w:val="28"/>
        <w:numPr>
          <w:ilvl w:val="0"/>
          <w:numId w:val="12"/>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Socket 내의 이물 확인</w:t>
      </w:r>
    </w:p>
    <w:p>
      <w:pPr>
        <w:pStyle w:val="28"/>
        <w:numPr>
          <w:ilvl w:val="0"/>
          <w:numId w:val="12"/>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Pogo pin 상태 확인</w:t>
      </w:r>
    </w:p>
    <w:p>
      <w:pPr>
        <w:pStyle w:val="28"/>
        <w:numPr>
          <w:ilvl w:val="0"/>
          <w:numId w:val="12"/>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제품 &amp;</w:t>
      </w:r>
      <w:r>
        <w:rPr>
          <w:rFonts w:ascii="맑은 고딕" w:hAnsi="맑은 고딕" w:eastAsia="맑은 고딕"/>
          <w:szCs w:val="20"/>
        </w:rPr>
        <w:t xml:space="preserve"> Socket Pogo pin </w:t>
      </w:r>
      <w:r>
        <w:rPr>
          <w:rFonts w:hint="eastAsia" w:ascii="맑은 고딕" w:hAnsi="맑은 고딕" w:eastAsia="맑은 고딕"/>
          <w:szCs w:val="20"/>
        </w:rPr>
        <w:t>간의 contact 확인</w:t>
      </w:r>
    </w:p>
    <w:p>
      <w:pPr>
        <w:pStyle w:val="28"/>
        <w:numPr>
          <w:ilvl w:val="0"/>
          <w:numId w:val="12"/>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Master Sample 사용하여 측정, 검사 결과 이상 유/무 확인</w:t>
      </w:r>
    </w:p>
    <w:p>
      <w:pPr>
        <w:pStyle w:val="28"/>
        <w:numPr>
          <w:ilvl w:val="2"/>
          <w:numId w:val="1"/>
        </w:numPr>
        <w:wordWrap/>
        <w:spacing w:line="240" w:lineRule="auto"/>
        <w:ind w:leftChars="0"/>
        <w:jc w:val="left"/>
        <w:outlineLvl w:val="2"/>
        <w:rPr>
          <w:rFonts w:ascii="맑은 고딕" w:hAnsi="맑은 고딕" w:eastAsia="맑은 고딕"/>
          <w:szCs w:val="20"/>
        </w:rPr>
      </w:pPr>
      <w:bookmarkStart w:id="26" w:name="_Toc533580436"/>
      <w:r>
        <w:rPr>
          <w:rFonts w:hint="eastAsia" w:ascii="맑은 고딕" w:hAnsi="맑은 고딕" w:eastAsia="맑은 고딕"/>
          <w:szCs w:val="20"/>
        </w:rPr>
        <w:t>Material Loading (재료 적재)</w:t>
      </w:r>
      <w:bookmarkEnd w:id="26"/>
    </w:p>
    <w:p>
      <w:pPr>
        <w:pStyle w:val="28"/>
        <w:numPr>
          <w:ilvl w:val="0"/>
          <w:numId w:val="13"/>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제품에 손상 없도록 metal 핀셋 사용 금지 </w:t>
      </w:r>
    </w:p>
    <w:p>
      <w:pPr>
        <w:pStyle w:val="28"/>
        <w:numPr>
          <w:ilvl w:val="0"/>
          <w:numId w:val="13"/>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제품 투입 시 </w:t>
      </w:r>
      <w:r>
        <w:rPr>
          <w:rFonts w:ascii="맑은 고딕" w:hAnsi="맑은 고딕" w:eastAsia="맑은 고딕"/>
          <w:szCs w:val="20"/>
        </w:rPr>
        <w:t>pogo pin</w:t>
      </w:r>
      <w:r>
        <w:rPr>
          <w:rFonts w:hint="eastAsia" w:ascii="맑은 고딕" w:hAnsi="맑은 고딕" w:eastAsia="맑은 고딕"/>
          <w:szCs w:val="20"/>
        </w:rPr>
        <w:t>에 접촉하지 않도록 주의</w:t>
      </w:r>
    </w:p>
    <w:p>
      <w:pPr>
        <w:pStyle w:val="28"/>
        <w:numPr>
          <w:ilvl w:val="0"/>
          <w:numId w:val="13"/>
        </w:numPr>
        <w:wordWrap/>
        <w:spacing w:line="240" w:lineRule="auto"/>
        <w:ind w:leftChars="0"/>
        <w:jc w:val="left"/>
        <w:rPr>
          <w:rFonts w:ascii="맑은 고딕" w:hAnsi="맑은 고딕" w:eastAsia="맑은 고딕"/>
          <w:szCs w:val="20"/>
        </w:rPr>
      </w:pPr>
      <w:r>
        <w:rPr>
          <w:rFonts w:hint="eastAsia" w:ascii="맑은 고딕" w:hAnsi="맑은 고딕" w:eastAsia="맑은 고딕"/>
          <w:szCs w:val="20"/>
        </w:rPr>
        <w:t xml:space="preserve">투입 후 안착 정확한 여부 확인 </w:t>
      </w:r>
    </w:p>
    <w:p>
      <w:pPr>
        <w:pStyle w:val="28"/>
        <w:numPr>
          <w:ilvl w:val="1"/>
          <w:numId w:val="1"/>
        </w:numPr>
        <w:wordWrap/>
        <w:spacing w:line="240" w:lineRule="auto"/>
        <w:ind w:leftChars="0"/>
        <w:jc w:val="left"/>
        <w:outlineLvl w:val="1"/>
        <w:rPr>
          <w:rFonts w:ascii="맑은 고딕" w:hAnsi="맑은 고딕" w:eastAsia="맑은 고딕"/>
          <w:b/>
          <w:sz w:val="24"/>
        </w:rPr>
      </w:pPr>
      <w:bookmarkStart w:id="27" w:name="_Toc533580438"/>
      <w:r>
        <w:rPr>
          <w:rFonts w:hint="eastAsia" w:ascii="맑은 고딕" w:hAnsi="맑은 고딕" w:eastAsia="맑은 고딕"/>
          <w:b/>
          <w:sz w:val="24"/>
        </w:rPr>
        <w:t>Recipe</w:t>
      </w:r>
      <w:bookmarkEnd w:id="27"/>
    </w:p>
    <w:p>
      <w:pPr>
        <w:pStyle w:val="28"/>
        <w:numPr>
          <w:ilvl w:val="2"/>
          <w:numId w:val="1"/>
        </w:numPr>
        <w:wordWrap/>
        <w:spacing w:line="240" w:lineRule="auto"/>
        <w:ind w:leftChars="0"/>
        <w:jc w:val="left"/>
        <w:outlineLvl w:val="2"/>
        <w:rPr>
          <w:rFonts w:ascii="맑은 고딕" w:hAnsi="맑은 고딕" w:eastAsia="맑은 고딕"/>
          <w:szCs w:val="20"/>
        </w:rPr>
      </w:pPr>
      <w:bookmarkStart w:id="28" w:name="_Toc533580439"/>
      <w:r>
        <w:rPr>
          <w:rFonts w:hint="eastAsia" w:ascii="맑은 고딕" w:hAnsi="맑은 고딕" w:eastAsia="맑은 고딕"/>
          <w:szCs w:val="20"/>
        </w:rPr>
        <w:t>Selection Recipe (R</w:t>
      </w:r>
      <w:r>
        <w:rPr>
          <w:rFonts w:ascii="맑은 고딕" w:hAnsi="맑은 고딕" w:eastAsia="맑은 고딕"/>
          <w:szCs w:val="20"/>
        </w:rPr>
        <w:t>ecipe</w:t>
      </w:r>
      <w:r>
        <w:rPr>
          <w:rFonts w:hint="eastAsia" w:ascii="맑은 고딕" w:hAnsi="맑은 고딕" w:eastAsia="맑은 고딕"/>
          <w:szCs w:val="20"/>
        </w:rPr>
        <w:t xml:space="preserve"> 선택)</w:t>
      </w:r>
      <w:bookmarkEnd w:id="28"/>
    </w:p>
    <w:p>
      <w:pPr>
        <w:pStyle w:val="28"/>
        <w:numPr>
          <w:ilvl w:val="0"/>
          <w:numId w:val="14"/>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Recipe &amp; Spec</w:t>
      </w:r>
      <w:r>
        <w:rPr>
          <w:rFonts w:ascii="맑은 고딕" w:hAnsi="맑은 고딕" w:eastAsia="맑은 고딕"/>
          <w:szCs w:val="20"/>
        </w:rPr>
        <w:t xml:space="preserve"> Load</w:t>
      </w:r>
    </w:p>
    <w:p>
      <w:pPr>
        <w:wordWrap/>
        <w:spacing w:line="240" w:lineRule="auto"/>
        <w:jc w:val="right"/>
        <w:outlineLvl w:val="2"/>
        <w:rPr>
          <w:rFonts w:ascii="맑은 고딕" w:hAnsi="맑은 고딕" w:eastAsia="맑은 고딕"/>
          <w:szCs w:val="20"/>
        </w:rPr>
      </w:pPr>
      <w:r>
        <w:rPr>
          <w:rFonts w:ascii="맑은 고딕" w:hAnsi="맑은 고딕" w:eastAsia="맑은 고딕"/>
          <w:szCs w:val="20"/>
        </w:rPr>
        <w:drawing>
          <wp:inline distT="0" distB="0" distL="0" distR="0">
            <wp:extent cx="5731510" cy="3058795"/>
            <wp:effectExtent l="0" t="0" r="2540" b="825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그림 77"/>
                    <pic:cNvPicPr>
                      <a:picLocks noChangeAspect="1"/>
                    </pic:cNvPicPr>
                  </pic:nvPicPr>
                  <pic:blipFill>
                    <a:blip r:embed="rId39"/>
                    <a:stretch>
                      <a:fillRect/>
                    </a:stretch>
                  </pic:blipFill>
                  <pic:spPr>
                    <a:xfrm>
                      <a:off x="0" y="0"/>
                      <a:ext cx="5731510" cy="3058795"/>
                    </a:xfrm>
                    <a:prstGeom prst="rect">
                      <a:avLst/>
                    </a:prstGeom>
                  </pic:spPr>
                </pic:pic>
              </a:graphicData>
            </a:graphic>
          </wp:inline>
        </w:drawing>
      </w:r>
    </w:p>
    <w:p>
      <w:pPr>
        <w:wordWrap/>
        <w:spacing w:line="240" w:lineRule="auto"/>
        <w:jc w:val="left"/>
        <w:outlineLvl w:val="2"/>
        <w:rPr>
          <w:rFonts w:hint="eastAsia" w:ascii="맑은 고딕" w:hAnsi="맑은 고딕" w:eastAsia="맑은 고딕"/>
          <w:szCs w:val="20"/>
        </w:rPr>
      </w:pPr>
      <w:r>
        <w:rPr>
          <w:rFonts w:ascii="맑은 고딕" w:hAnsi="맑은 고딕" w:eastAsia="맑은 고딕"/>
          <w:szCs w:val="20"/>
        </w:rPr>
        <w:tab/>
      </w:r>
      <w:r>
        <w:rPr>
          <w:rFonts w:ascii="맑은 고딕" w:hAnsi="맑은 고딕" w:eastAsia="맑은 고딕"/>
          <w:szCs w:val="20"/>
        </w:rPr>
        <w:tab/>
      </w:r>
      <w:r>
        <w:rPr>
          <w:rFonts w:hint="eastAsia" w:ascii="맑은 고딕" w:hAnsi="맑은 고딕" w:eastAsia="맑은 고딕"/>
          <w:szCs w:val="20"/>
        </w:rPr>
        <w:t xml:space="preserve">원하는 </w:t>
      </w:r>
      <w:r>
        <w:rPr>
          <w:rFonts w:ascii="맑은 고딕" w:hAnsi="맑은 고딕" w:eastAsia="맑은 고딕"/>
          <w:szCs w:val="20"/>
        </w:rPr>
        <w:t xml:space="preserve">Recipe </w:t>
      </w:r>
      <w:r>
        <w:rPr>
          <w:rFonts w:hint="eastAsia" w:ascii="맑은 고딕" w:hAnsi="맑은 고딕" w:eastAsia="맑은 고딕"/>
          <w:szCs w:val="20"/>
        </w:rPr>
        <w:t xml:space="preserve">나 </w:t>
      </w:r>
      <w:r>
        <w:rPr>
          <w:rFonts w:ascii="맑은 고딕" w:hAnsi="맑은 고딕" w:eastAsia="맑은 고딕"/>
          <w:szCs w:val="20"/>
        </w:rPr>
        <w:t>Spec</w:t>
      </w:r>
      <w:r>
        <w:rPr>
          <w:rFonts w:hint="eastAsia" w:ascii="맑은 고딕" w:hAnsi="맑은 고딕" w:eastAsia="맑은 고딕"/>
          <w:szCs w:val="20"/>
        </w:rPr>
        <w:t>을 선택 후 열기하면 해당 파일을 불러와 적용한다.</w:t>
      </w:r>
    </w:p>
    <w:p>
      <w:pPr>
        <w:pStyle w:val="28"/>
        <w:numPr>
          <w:ilvl w:val="0"/>
          <w:numId w:val="14"/>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Recipe &amp; Spec Data Save </w:t>
      </w:r>
    </w:p>
    <w:p>
      <w:pPr>
        <w:pStyle w:val="28"/>
        <w:wordWrap/>
        <w:spacing w:line="240" w:lineRule="auto"/>
        <w:ind w:left="1778" w:leftChars="0"/>
        <w:jc w:val="left"/>
        <w:outlineLvl w:val="2"/>
        <w:rPr>
          <w:rFonts w:ascii="맑은 고딕" w:hAnsi="맑은 고딕" w:eastAsia="맑은 고딕"/>
          <w:szCs w:val="20"/>
        </w:rPr>
      </w:pPr>
      <w:r>
        <w:rPr>
          <w:rFonts w:ascii="맑은 고딕" w:hAnsi="맑은 고딕" w:eastAsia="맑은 고딕"/>
          <w:szCs w:val="20"/>
        </w:rPr>
        <w:t xml:space="preserve">Save </w:t>
      </w:r>
      <w:r>
        <w:rPr>
          <w:rFonts w:hint="eastAsia" w:ascii="맑은 고딕" w:hAnsi="맑은 고딕" w:eastAsia="맑은 고딕"/>
          <w:szCs w:val="20"/>
        </w:rPr>
        <w:t xml:space="preserve">버튼 </w:t>
      </w:r>
      <w:r>
        <w:rPr>
          <w:rFonts w:ascii="맑은 고딕" w:hAnsi="맑은 고딕" w:eastAsia="맑은 고딕"/>
          <w:szCs w:val="20"/>
        </w:rPr>
        <w:t>Clic</w:t>
      </w:r>
      <w:r>
        <w:rPr>
          <w:rFonts w:hint="eastAsia" w:ascii="맑은 고딕" w:hAnsi="맑은 고딕" w:eastAsia="맑은 고딕"/>
          <w:szCs w:val="20"/>
        </w:rPr>
        <w:t xml:space="preserve">k 시 현재 사용중인 </w:t>
      </w:r>
      <w:r>
        <w:rPr>
          <w:rFonts w:ascii="맑은 고딕" w:hAnsi="맑은 고딕" w:eastAsia="맑은 고딕"/>
          <w:szCs w:val="20"/>
        </w:rPr>
        <w:t xml:space="preserve">Recipe </w:t>
      </w:r>
      <w:r>
        <w:rPr>
          <w:rFonts w:hint="eastAsia" w:ascii="맑은 고딕" w:hAnsi="맑은 고딕" w:eastAsia="맑은 고딕"/>
          <w:szCs w:val="20"/>
        </w:rPr>
        <w:t xml:space="preserve">나 </w:t>
      </w:r>
      <w:r>
        <w:rPr>
          <w:rFonts w:ascii="맑은 고딕" w:hAnsi="맑은 고딕" w:eastAsia="맑은 고딕"/>
          <w:szCs w:val="20"/>
        </w:rPr>
        <w:t xml:space="preserve">Spec </w:t>
      </w:r>
      <w:r>
        <w:rPr>
          <w:rFonts w:hint="eastAsia" w:ascii="맑은 고딕" w:hAnsi="맑은 고딕" w:eastAsia="맑은 고딕"/>
          <w:szCs w:val="20"/>
        </w:rPr>
        <w:t xml:space="preserve">파일에 Overwrite </w:t>
      </w:r>
      <w:r>
        <w:rPr>
          <w:rFonts w:ascii="맑은 고딕" w:hAnsi="맑은 고딕" w:eastAsia="맑은 고딕"/>
          <w:szCs w:val="20"/>
        </w:rPr>
        <w:t>한</w:t>
      </w:r>
      <w:r>
        <w:rPr>
          <w:rFonts w:hint="eastAsia" w:ascii="맑은 고딕" w:hAnsi="맑은 고딕" w:eastAsia="맑은 고딕"/>
          <w:szCs w:val="20"/>
        </w:rPr>
        <w:t>다.</w:t>
      </w:r>
    </w:p>
    <w:p>
      <w:pPr>
        <w:pStyle w:val="28"/>
        <w:numPr>
          <w:ilvl w:val="0"/>
          <w:numId w:val="14"/>
        </w:numPr>
        <w:wordWrap/>
        <w:spacing w:line="240" w:lineRule="auto"/>
        <w:ind w:leftChars="0"/>
        <w:jc w:val="left"/>
        <w:outlineLvl w:val="2"/>
        <w:rPr>
          <w:rFonts w:hint="eastAsia" w:ascii="맑은 고딕" w:hAnsi="맑은 고딕" w:eastAsia="맑은 고딕"/>
          <w:szCs w:val="20"/>
        </w:rPr>
      </w:pPr>
      <w:r>
        <w:rPr>
          <w:rFonts w:hint="eastAsia" w:ascii="맑은 고딕" w:hAnsi="맑은 고딕" w:eastAsia="맑은 고딕"/>
          <w:szCs w:val="20"/>
        </w:rPr>
        <w:t>Recipe &amp; Spec Data</w:t>
      </w:r>
      <w:r>
        <w:rPr>
          <w:rFonts w:ascii="맑은 고딕" w:hAnsi="맑은 고딕" w:eastAsia="맑은 고딕"/>
          <w:szCs w:val="20"/>
        </w:rPr>
        <w:t xml:space="preserve"> Save </w:t>
      </w:r>
    </w:p>
    <w:p>
      <w:pPr>
        <w:wordWrap/>
        <w:spacing w:line="240" w:lineRule="auto"/>
        <w:ind w:left="1600" w:firstLine="5"/>
        <w:outlineLvl w:val="2"/>
        <w:rPr>
          <w:rFonts w:ascii="맑은 고딕" w:hAnsi="맑은 고딕" w:eastAsia="맑은 고딕"/>
          <w:szCs w:val="20"/>
        </w:rPr>
      </w:pPr>
      <w:r>
        <w:rPr>
          <w:rFonts w:ascii="맑은 고딕" w:hAnsi="맑은 고딕" w:eastAsia="맑은 고딕"/>
          <w:szCs w:val="20"/>
        </w:rPr>
        <w:t xml:space="preserve">Save </w:t>
      </w:r>
      <w:r>
        <w:rPr>
          <w:rFonts w:hint="eastAsia" w:ascii="맑은 고딕" w:hAnsi="맑은 고딕" w:eastAsia="맑은 고딕"/>
          <w:szCs w:val="20"/>
        </w:rPr>
        <w:t xml:space="preserve">시 파일명을 변경하여 저장하려면 </w:t>
      </w:r>
      <w:r>
        <w:rPr>
          <w:rFonts w:ascii="맑은 고딕" w:hAnsi="맑은 고딕" w:eastAsia="맑은 고딕"/>
          <w:szCs w:val="20"/>
        </w:rPr>
        <w:t xml:space="preserve">Save As </w:t>
      </w:r>
      <w:r>
        <w:rPr>
          <w:rFonts w:hint="eastAsia" w:ascii="맑은 고딕" w:hAnsi="맑은 고딕" w:eastAsia="맑은 고딕"/>
          <w:szCs w:val="20"/>
        </w:rPr>
        <w:t>버튼 클릭 후 팝업 창에 파일명을 입력 후 저장한다.</w:t>
      </w:r>
    </w:p>
    <w:p>
      <w:pPr>
        <w:pStyle w:val="28"/>
        <w:numPr>
          <w:ilvl w:val="0"/>
          <w:numId w:val="14"/>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Recipe &amp; Spec Data Setting </w:t>
      </w:r>
    </w:p>
    <w:p>
      <w:pPr>
        <w:wordWrap/>
        <w:spacing w:line="240" w:lineRule="auto"/>
        <w:jc w:val="left"/>
      </w:pPr>
      <w:r>
        <w:tab/>
      </w:r>
    </w:p>
    <w:p>
      <w:pPr>
        <w:wordWrap/>
        <w:spacing w:line="240" w:lineRule="auto"/>
        <w:jc w:val="left"/>
      </w:pPr>
    </w:p>
    <w:p>
      <w:pPr>
        <w:wordWrap/>
        <w:spacing w:line="240" w:lineRule="auto"/>
        <w:jc w:val="left"/>
      </w:pPr>
    </w:p>
    <w:p>
      <w:pPr>
        <w:wordWrap/>
        <w:spacing w:line="240" w:lineRule="auto"/>
        <w:jc w:val="left"/>
      </w:pPr>
    </w:p>
    <w:p>
      <w:pPr>
        <w:wordWrap/>
        <w:spacing w:line="240" w:lineRule="auto"/>
        <w:jc w:val="left"/>
      </w:pPr>
    </w:p>
    <w:p>
      <w:pPr>
        <w:wordWrap/>
        <w:spacing w:line="240" w:lineRule="auto"/>
        <w:jc w:val="left"/>
      </w:pPr>
    </w:p>
    <w:p>
      <w:pPr>
        <w:wordWrap/>
        <w:spacing w:line="240" w:lineRule="auto"/>
        <w:jc w:val="left"/>
      </w:pPr>
    </w:p>
    <w:p>
      <w:pPr>
        <w:wordWrap/>
        <w:spacing w:line="240" w:lineRule="auto"/>
        <w:jc w:val="left"/>
      </w:pPr>
    </w:p>
    <w:p>
      <w:pPr>
        <w:wordWrap/>
        <w:spacing w:line="240" w:lineRule="auto"/>
        <w:jc w:val="left"/>
        <w:rPr>
          <w:color w:val="FF000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29" w:name="_Toc533580440"/>
      <w:r>
        <w:rPr>
          <w:rFonts w:hint="eastAsia" w:ascii="맑은 고딕" w:hAnsi="맑은 고딕" w:eastAsia="맑은 고딕"/>
          <w:b/>
          <w:sz w:val="24"/>
        </w:rPr>
        <w:t>Start Operation (운전 시작)</w:t>
      </w:r>
      <w:bookmarkEnd w:id="29"/>
    </w:p>
    <w:p>
      <w:pPr>
        <w:pStyle w:val="28"/>
        <w:numPr>
          <w:ilvl w:val="2"/>
          <w:numId w:val="1"/>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Operation</w:t>
      </w:r>
    </w:p>
    <w:p>
      <w:pPr>
        <w:pStyle w:val="28"/>
        <w:numPr>
          <w:ilvl w:val="0"/>
          <w:numId w:val="15"/>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제품 검사 </w:t>
      </w:r>
    </w:p>
    <w:p>
      <w:pPr>
        <w:wordWrap/>
        <w:spacing w:line="240" w:lineRule="auto"/>
        <w:ind w:left="1418"/>
        <w:jc w:val="left"/>
        <w:outlineLvl w:val="2"/>
        <w:rPr>
          <w:rFonts w:ascii="맑은 고딕" w:hAnsi="맑은 고딕" w:eastAsia="맑은 고딕"/>
          <w:szCs w:val="20"/>
        </w:rPr>
      </w:pPr>
      <w:r>
        <w:drawing>
          <wp:inline distT="0" distB="0" distL="0" distR="0">
            <wp:extent cx="3914775" cy="337185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70"/>
                    <pic:cNvPicPr>
                      <a:picLocks noChangeAspect="1"/>
                    </pic:cNvPicPr>
                  </pic:nvPicPr>
                  <pic:blipFill>
                    <a:blip r:embed="rId23"/>
                    <a:stretch>
                      <a:fillRect/>
                    </a:stretch>
                  </pic:blipFill>
                  <pic:spPr>
                    <a:xfrm>
                      <a:off x="0" y="0"/>
                      <a:ext cx="3914775" cy="3371850"/>
                    </a:xfrm>
                    <a:prstGeom prst="rect">
                      <a:avLst/>
                    </a:prstGeom>
                  </pic:spPr>
                </pic:pic>
              </a:graphicData>
            </a:graphic>
          </wp:inline>
        </w:drawing>
      </w:r>
    </w:p>
    <w:p>
      <w:pPr>
        <w:pStyle w:val="28"/>
        <w:wordWrap/>
        <w:spacing w:line="240" w:lineRule="auto"/>
        <w:ind w:left="1778" w:leftChars="0"/>
        <w:jc w:val="left"/>
        <w:outlineLvl w:val="2"/>
        <w:rPr>
          <w:rFonts w:ascii="맑은 고딕" w:hAnsi="맑은 고딕" w:eastAsia="맑은 고딕"/>
          <w:szCs w:val="20"/>
        </w:rPr>
      </w:pPr>
      <w:r>
        <w:rPr>
          <w:rFonts w:hint="eastAsia" w:ascii="맑은 고딕" w:hAnsi="맑은 고딕" w:eastAsia="맑은 고딕"/>
          <w:szCs w:val="20"/>
        </w:rPr>
        <w:t xml:space="preserve">제품 검사 시, </w:t>
      </w:r>
      <w:r>
        <w:rPr>
          <w:rFonts w:ascii="맑은 고딕" w:hAnsi="맑은 고딕" w:eastAsia="맑은 고딕"/>
          <w:szCs w:val="20"/>
        </w:rPr>
        <w:t>Switch</w:t>
      </w:r>
      <w:r>
        <w:rPr>
          <w:rFonts w:hint="eastAsia" w:ascii="맑은 고딕" w:hAnsi="맑은 고딕" w:eastAsia="맑은 고딕"/>
          <w:szCs w:val="20"/>
        </w:rPr>
        <w:t>를 누른다.</w:t>
      </w:r>
    </w:p>
    <w:p>
      <w:pPr>
        <w:pStyle w:val="28"/>
        <w:wordWrap/>
        <w:spacing w:line="240" w:lineRule="auto"/>
        <w:ind w:left="1778" w:leftChars="0"/>
        <w:jc w:val="left"/>
        <w:outlineLvl w:val="2"/>
        <w:rPr>
          <w:rFonts w:ascii="맑은 고딕" w:hAnsi="맑은 고딕" w:eastAsia="맑은 고딕"/>
          <w:szCs w:val="20"/>
        </w:rPr>
      </w:pPr>
    </w:p>
    <w:p>
      <w:pPr>
        <w:pStyle w:val="28"/>
        <w:numPr>
          <w:ilvl w:val="0"/>
          <w:numId w:val="15"/>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반복 검사 </w:t>
      </w:r>
    </w:p>
    <w:p>
      <w:pPr>
        <w:pStyle w:val="28"/>
        <w:wordWrap/>
        <w:spacing w:line="240" w:lineRule="auto"/>
        <w:ind w:left="1778" w:leftChars="0"/>
        <w:jc w:val="left"/>
        <w:outlineLvl w:val="2"/>
        <w:rPr>
          <w:rFonts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77696" behindDoc="0" locked="0" layoutInCell="1" allowOverlap="1">
                <wp:simplePos x="0" y="0"/>
                <wp:positionH relativeFrom="column">
                  <wp:posOffset>1076325</wp:posOffset>
                </wp:positionH>
                <wp:positionV relativeFrom="paragraph">
                  <wp:posOffset>1116330</wp:posOffset>
                </wp:positionV>
                <wp:extent cx="2362200" cy="866775"/>
                <wp:effectExtent l="0" t="0" r="19050" b="28575"/>
                <wp:wrapNone/>
                <wp:docPr id="80" name="직사각형 80"/>
                <wp:cNvGraphicFramePr/>
                <a:graphic xmlns:a="http://schemas.openxmlformats.org/drawingml/2006/main">
                  <a:graphicData uri="http://schemas.microsoft.com/office/word/2010/wordprocessingShape">
                    <wps:wsp>
                      <wps:cNvSpPr/>
                      <wps:spPr>
                        <a:xfrm>
                          <a:off x="0" y="0"/>
                          <a:ext cx="2362200" cy="866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80" o:spid="_x0000_s1026" o:spt="1" style="position:absolute;left:0pt;margin-left:84.75pt;margin-top:87.9pt;height:68.25pt;width:186pt;z-index:251677696;v-text-anchor:middle;mso-width-relative:page;mso-height-relative:page;" filled="f" stroked="t" coordsize="21600,21600" o:gfxdata="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Ymsy2QAAAAsBAAAPAAAAAAAAAAEAIAAAACIAAABkcnMvZG93bnJl&#10;di54bWxQSwECFAAUAAAACACHTuJAAj7f/m4CAADHBAAADgAAAAAAAAABACAAAAAoAQAAZHJzL2Uy&#10;b0RvYy54bWxQSwUGAAAAAAYABgBZAQAACAYAAAAA&#10;">
                <v:fill on="f" focussize="0,0"/>
                <v:stroke weight="2pt" color="#FF0000 [3204]" joinstyle="round"/>
                <v:imagedata o:title=""/>
                <o:lock v:ext="edit" aspectratio="f"/>
                <v:textbox>
                  <w:txbxContent>
                    <w:p>
                      <w:pPr>
                        <w:jc w:val="center"/>
                      </w:pPr>
                    </w:p>
                  </w:txbxContent>
                </v:textbox>
              </v:rect>
            </w:pict>
          </mc:Fallback>
        </mc:AlternateContent>
      </w:r>
      <w:r>
        <w:rPr>
          <w:rFonts w:ascii="맑은 고딕" w:hAnsi="맑은 고딕" w:eastAsia="맑은 고딕"/>
          <w:szCs w:val="20"/>
        </w:rPr>
        <w:drawing>
          <wp:inline distT="0" distB="0" distL="0" distR="0">
            <wp:extent cx="4505325" cy="1943100"/>
            <wp:effectExtent l="0" t="0" r="9525"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그림 78"/>
                    <pic:cNvPicPr>
                      <a:picLocks noChangeAspect="1"/>
                    </pic:cNvPicPr>
                  </pic:nvPicPr>
                  <pic:blipFill>
                    <a:blip r:embed="rId40"/>
                    <a:stretch>
                      <a:fillRect/>
                    </a:stretch>
                  </pic:blipFill>
                  <pic:spPr>
                    <a:xfrm>
                      <a:off x="0" y="0"/>
                      <a:ext cx="4505954" cy="1943371"/>
                    </a:xfrm>
                    <a:prstGeom prst="rect">
                      <a:avLst/>
                    </a:prstGeom>
                  </pic:spPr>
                </pic:pic>
              </a:graphicData>
            </a:graphic>
          </wp:inline>
        </w:drawing>
      </w:r>
    </w:p>
    <w:p>
      <w:pPr>
        <w:pStyle w:val="28"/>
        <w:wordWrap/>
        <w:spacing w:line="240" w:lineRule="auto"/>
        <w:ind w:left="1778" w:leftChars="0"/>
        <w:jc w:val="left"/>
        <w:outlineLvl w:val="2"/>
        <w:rPr>
          <w:rFonts w:ascii="맑은 고딕" w:hAnsi="맑은 고딕" w:eastAsia="맑은 고딕"/>
          <w:szCs w:val="20"/>
        </w:rPr>
      </w:pPr>
      <w:r>
        <w:rPr>
          <w:rFonts w:hint="eastAsia" w:ascii="맑은 고딕" w:hAnsi="맑은 고딕" w:eastAsia="맑은 고딕"/>
          <w:szCs w:val="20"/>
        </w:rPr>
        <w:t xml:space="preserve">반복 검사 시 횟수를 입력한 후 </w:t>
      </w:r>
      <w:r>
        <w:rPr>
          <w:rFonts w:ascii="맑은 고딕" w:hAnsi="맑은 고딕" w:eastAsia="맑은 고딕"/>
          <w:szCs w:val="20"/>
        </w:rPr>
        <w:t xml:space="preserve">Repeat Start </w:t>
      </w:r>
      <w:r>
        <w:rPr>
          <w:rFonts w:hint="eastAsia" w:ascii="맑은 고딕" w:hAnsi="맑은 고딕" w:eastAsia="맑은 고딕"/>
          <w:szCs w:val="20"/>
        </w:rPr>
        <w:t>버튼을 누른다.</w:t>
      </w:r>
    </w:p>
    <w:p>
      <w:pPr>
        <w:pStyle w:val="28"/>
        <w:wordWrap/>
        <w:spacing w:line="240" w:lineRule="auto"/>
        <w:ind w:left="1778" w:leftChars="0"/>
        <w:jc w:val="left"/>
        <w:outlineLvl w:val="2"/>
        <w:rPr>
          <w:rFonts w:ascii="맑은 고딕" w:hAnsi="맑은 고딕" w:eastAsia="맑은 고딕"/>
          <w:szCs w:val="20"/>
        </w:rPr>
      </w:pPr>
    </w:p>
    <w:p>
      <w:pPr>
        <w:wordWrap/>
        <w:spacing w:line="240" w:lineRule="auto"/>
        <w:jc w:val="left"/>
        <w:outlineLvl w:val="2"/>
        <w:rPr>
          <w:rFonts w:ascii="맑은 고딕" w:hAnsi="맑은 고딕" w:eastAsia="맑은 고딕"/>
          <w:szCs w:val="20"/>
        </w:rPr>
      </w:pPr>
    </w:p>
    <w:p>
      <w:pPr>
        <w:pStyle w:val="28"/>
        <w:numPr>
          <w:ilvl w:val="1"/>
          <w:numId w:val="1"/>
        </w:numPr>
        <w:wordWrap/>
        <w:spacing w:line="240" w:lineRule="auto"/>
        <w:ind w:leftChars="0"/>
        <w:jc w:val="left"/>
        <w:outlineLvl w:val="1"/>
        <w:rPr>
          <w:rFonts w:ascii="맑은 고딕" w:hAnsi="맑은 고딕" w:eastAsia="맑은 고딕"/>
          <w:b/>
          <w:sz w:val="24"/>
        </w:rPr>
      </w:pPr>
      <w:bookmarkStart w:id="30" w:name="_Toc533580448"/>
      <w:r>
        <w:rPr>
          <w:rFonts w:hint="eastAsia" w:ascii="맑은 고딕" w:hAnsi="맑은 고딕" w:eastAsia="맑은 고딕"/>
          <w:b/>
          <w:sz w:val="24"/>
        </w:rPr>
        <w:t>Emergency Stop</w:t>
      </w:r>
      <w:bookmarkEnd w:id="30"/>
    </w:p>
    <w:p>
      <w:pPr>
        <w:pStyle w:val="28"/>
        <w:numPr>
          <w:ilvl w:val="2"/>
          <w:numId w:val="1"/>
        </w:numPr>
        <w:wordWrap/>
        <w:spacing w:line="240" w:lineRule="auto"/>
        <w:ind w:leftChars="0"/>
        <w:jc w:val="left"/>
        <w:outlineLvl w:val="2"/>
        <w:rPr>
          <w:rFonts w:ascii="맑은 고딕" w:hAnsi="맑은 고딕" w:eastAsia="맑은 고딕"/>
          <w:szCs w:val="20"/>
        </w:rPr>
      </w:pPr>
      <w:bookmarkStart w:id="31" w:name="_Toc533580449"/>
      <w:r>
        <w:rPr>
          <w:rFonts w:hint="eastAsia" w:ascii="맑은 고딕" w:hAnsi="맑은 고딕" w:eastAsia="맑은 고딕"/>
          <w:szCs w:val="20"/>
        </w:rPr>
        <w:t>Emergency Stop (비상 정지)</w:t>
      </w:r>
      <w:bookmarkEnd w:id="31"/>
    </w:p>
    <w:p>
      <w:pPr>
        <w:pStyle w:val="28"/>
        <w:wordWrap/>
        <w:spacing w:line="240" w:lineRule="auto"/>
        <w:ind w:left="1418" w:leftChars="0"/>
        <w:jc w:val="left"/>
        <w:outlineLvl w:val="2"/>
        <w:rPr>
          <w:rFonts w:ascii="맑은 고딕" w:hAnsi="맑은 고딕" w:eastAsia="맑은 고딕"/>
          <w:szCs w:val="20"/>
        </w:rPr>
      </w:pPr>
      <w:r>
        <w:rPr>
          <w:rFonts w:ascii="맑은 고딕" w:hAnsi="맑은 고딕" w:eastAsia="맑은 고딕"/>
          <w:szCs w:val="20"/>
        </w:rPr>
        <mc:AlternateContent>
          <mc:Choice Requires="wps">
            <w:drawing>
              <wp:anchor distT="0" distB="0" distL="114300" distR="114300" simplePos="0" relativeHeight="251678720" behindDoc="0" locked="0" layoutInCell="1" allowOverlap="1">
                <wp:simplePos x="0" y="0"/>
                <wp:positionH relativeFrom="column">
                  <wp:posOffset>3143250</wp:posOffset>
                </wp:positionH>
                <wp:positionV relativeFrom="paragraph">
                  <wp:posOffset>1110615</wp:posOffset>
                </wp:positionV>
                <wp:extent cx="2362200" cy="866775"/>
                <wp:effectExtent l="0" t="0" r="19050" b="28575"/>
                <wp:wrapNone/>
                <wp:docPr id="81" name="직사각형 81"/>
                <wp:cNvGraphicFramePr/>
                <a:graphic xmlns:a="http://schemas.openxmlformats.org/drawingml/2006/main">
                  <a:graphicData uri="http://schemas.microsoft.com/office/word/2010/wordprocessingShape">
                    <wps:wsp>
                      <wps:cNvSpPr/>
                      <wps:spPr>
                        <a:xfrm>
                          <a:off x="0" y="0"/>
                          <a:ext cx="2362200" cy="866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81" o:spid="_x0000_s1026" o:spt="1" style="position:absolute;left:0pt;margin-left:247.5pt;margin-top:87.45pt;height:68.25pt;width:186pt;z-index:251678720;v-text-anchor:middle;mso-width-relative:page;mso-height-relative:page;" filled="f" stroked="t" coordsize="21600,21600" o:gfxdata="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Nqxg99oAAAALAQAADwAAAAAAAAABACAAAAAiAAAAZHJzL2Rvd25y&#10;ZXYueG1sUEsBAhQAFAAAAAgAh07iQC0/GqZuAgAAxwQAAA4AAAAAAAAAAQAgAAAAKQEAAGRycy9l&#10;Mm9Eb2MueG1sUEsFBgAAAAAGAAYAWQEAAAkGAAAAAA==&#10;">
                <v:fill on="f" focussize="0,0"/>
                <v:stroke weight="2pt" color="#FF0000 [3204]" joinstyle="round"/>
                <v:imagedata o:title=""/>
                <o:lock v:ext="edit" aspectratio="f"/>
                <v:textbox>
                  <w:txbxContent>
                    <w:p>
                      <w:pPr>
                        <w:jc w:val="center"/>
                      </w:pPr>
                    </w:p>
                  </w:txbxContent>
                </v:textbox>
              </v:rect>
            </w:pict>
          </mc:Fallback>
        </mc:AlternateContent>
      </w:r>
      <w:r>
        <w:rPr>
          <w:rFonts w:ascii="맑은 고딕" w:hAnsi="맑은 고딕" w:eastAsia="맑은 고딕"/>
          <w:szCs w:val="20"/>
        </w:rPr>
        <w:drawing>
          <wp:inline distT="0" distB="0" distL="0" distR="0">
            <wp:extent cx="4505325" cy="1943100"/>
            <wp:effectExtent l="0" t="0" r="9525"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그림 79"/>
                    <pic:cNvPicPr>
                      <a:picLocks noChangeAspect="1"/>
                    </pic:cNvPicPr>
                  </pic:nvPicPr>
                  <pic:blipFill>
                    <a:blip r:embed="rId40"/>
                    <a:stretch>
                      <a:fillRect/>
                    </a:stretch>
                  </pic:blipFill>
                  <pic:spPr>
                    <a:xfrm>
                      <a:off x="0" y="0"/>
                      <a:ext cx="4505954" cy="1943371"/>
                    </a:xfrm>
                    <a:prstGeom prst="rect">
                      <a:avLst/>
                    </a:prstGeom>
                  </pic:spPr>
                </pic:pic>
              </a:graphicData>
            </a:graphic>
          </wp:inline>
        </w:drawing>
      </w:r>
    </w:p>
    <w:p>
      <w:pPr>
        <w:pStyle w:val="28"/>
        <w:wordWrap/>
        <w:spacing w:line="240" w:lineRule="auto"/>
        <w:ind w:left="1418" w:leftChars="0"/>
        <w:jc w:val="left"/>
        <w:outlineLvl w:val="2"/>
        <w:rPr>
          <w:rFonts w:ascii="맑은 고딕" w:hAnsi="맑은 고딕" w:eastAsia="맑은 고딕"/>
          <w:szCs w:val="20"/>
        </w:rPr>
      </w:pPr>
      <w:r>
        <w:rPr>
          <w:rFonts w:hint="eastAsia" w:ascii="맑은 고딕" w:hAnsi="맑은 고딕" w:eastAsia="맑은 고딕"/>
          <w:szCs w:val="20"/>
        </w:rPr>
        <w:t>Stop Testing Button Click 시 검사가 즉시 종료되고 Socket이 배출 된다</w:t>
      </w:r>
    </w:p>
    <w:p>
      <w:pPr>
        <w:pStyle w:val="28"/>
        <w:numPr>
          <w:ilvl w:val="2"/>
          <w:numId w:val="1"/>
        </w:numPr>
        <w:wordWrap/>
        <w:spacing w:line="240" w:lineRule="auto"/>
        <w:ind w:leftChars="0"/>
        <w:jc w:val="left"/>
        <w:outlineLvl w:val="2"/>
        <w:rPr>
          <w:rFonts w:ascii="맑은 고딕" w:hAnsi="맑은 고딕" w:eastAsia="맑은 고딕"/>
          <w:szCs w:val="20"/>
        </w:rPr>
      </w:pPr>
      <w:bookmarkStart w:id="32" w:name="_Toc533580450"/>
      <w:r>
        <w:rPr>
          <w:rFonts w:hint="eastAsia" w:ascii="맑은 고딕" w:hAnsi="맑은 고딕" w:eastAsia="맑은 고딕"/>
          <w:szCs w:val="20"/>
        </w:rPr>
        <w:t>Recovery</w:t>
      </w:r>
      <w:bookmarkEnd w:id="32"/>
    </w:p>
    <w:p>
      <w:pPr>
        <w:pStyle w:val="28"/>
        <w:numPr>
          <w:ilvl w:val="0"/>
          <w:numId w:val="16"/>
        </w:numPr>
        <w:wordWrap/>
        <w:spacing w:line="240" w:lineRule="auto"/>
        <w:ind w:leftChars="0"/>
        <w:jc w:val="left"/>
        <w:outlineLvl w:val="2"/>
        <w:rPr>
          <w:rFonts w:ascii="맑은 고딕" w:hAnsi="맑은 고딕" w:eastAsia="맑은 고딕"/>
          <w:szCs w:val="20"/>
        </w:rPr>
      </w:pPr>
      <w:r>
        <w:rPr>
          <w:rFonts w:ascii="맑은 고딕" w:hAnsi="맑은 고딕" w:eastAsia="맑은 고딕"/>
          <w:szCs w:val="20"/>
        </w:rPr>
        <w:t xml:space="preserve">Program </w:t>
      </w:r>
      <w:r>
        <w:rPr>
          <w:rFonts w:hint="eastAsia" w:ascii="맑은 고딕" w:hAnsi="맑은 고딕" w:eastAsia="맑은 고딕"/>
          <w:szCs w:val="20"/>
        </w:rPr>
        <w:t>상의 문제 발생 시 프로그램 종료 후 재 실행</w:t>
      </w:r>
    </w:p>
    <w:p>
      <w:pPr>
        <w:pStyle w:val="28"/>
        <w:numPr>
          <w:ilvl w:val="0"/>
          <w:numId w:val="16"/>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Program상의 문제 없을 시 다른 문제점 제거 후 기존 방식대로 사용 </w:t>
      </w:r>
    </w:p>
    <w:p>
      <w:pPr>
        <w:pStyle w:val="28"/>
        <w:numPr>
          <w:ilvl w:val="2"/>
          <w:numId w:val="1"/>
        </w:numPr>
        <w:wordWrap/>
        <w:spacing w:line="240" w:lineRule="auto"/>
        <w:ind w:leftChars="0"/>
        <w:jc w:val="left"/>
        <w:outlineLvl w:val="2"/>
        <w:rPr>
          <w:rFonts w:ascii="맑은 고딕" w:hAnsi="맑은 고딕" w:eastAsia="맑은 고딕"/>
          <w:szCs w:val="20"/>
        </w:rPr>
      </w:pPr>
      <w:bookmarkStart w:id="33" w:name="_Toc533580451"/>
      <w:r>
        <w:rPr>
          <w:rFonts w:hint="eastAsia" w:ascii="맑은 고딕" w:hAnsi="맑은 고딕" w:eastAsia="맑은 고딕"/>
          <w:szCs w:val="20"/>
        </w:rPr>
        <w:t>Restart</w:t>
      </w:r>
      <w:bookmarkEnd w:id="33"/>
    </w:p>
    <w:p>
      <w:pPr>
        <w:pStyle w:val="28"/>
        <w:numPr>
          <w:ilvl w:val="0"/>
          <w:numId w:val="17"/>
        </w:numPr>
        <w:wordWrap/>
        <w:spacing w:line="240" w:lineRule="auto"/>
        <w:ind w:leftChars="0"/>
        <w:jc w:val="left"/>
      </w:pPr>
      <w:r>
        <w:rPr>
          <w:rFonts w:hint="eastAsia"/>
        </w:rPr>
        <w:t xml:space="preserve">Start Switch Push or 화면상의 </w:t>
      </w:r>
      <w:r>
        <w:t xml:space="preserve">Repeat Test </w:t>
      </w:r>
      <w:r>
        <w:rPr>
          <w:rFonts w:hint="eastAsia"/>
        </w:rPr>
        <w:t>Click한다.</w:t>
      </w:r>
    </w:p>
    <w:p>
      <w:pPr>
        <w:wordWrap/>
        <w:spacing w:line="240" w:lineRule="auto"/>
        <w:jc w:val="left"/>
      </w:pPr>
    </w:p>
    <w:p>
      <w:pPr>
        <w:pStyle w:val="28"/>
        <w:numPr>
          <w:ilvl w:val="1"/>
          <w:numId w:val="1"/>
        </w:numPr>
        <w:wordWrap/>
        <w:spacing w:line="240" w:lineRule="auto"/>
        <w:ind w:leftChars="0"/>
        <w:jc w:val="left"/>
        <w:outlineLvl w:val="1"/>
        <w:rPr>
          <w:rFonts w:ascii="맑은 고딕" w:hAnsi="맑은 고딕" w:eastAsia="맑은 고딕"/>
          <w:b/>
          <w:sz w:val="24"/>
        </w:rPr>
      </w:pPr>
      <w:bookmarkStart w:id="34" w:name="_Toc533580452"/>
      <w:r>
        <w:rPr>
          <w:rFonts w:hint="eastAsia" w:ascii="맑은 고딕" w:hAnsi="맑은 고딕" w:eastAsia="맑은 고딕"/>
          <w:b/>
          <w:sz w:val="24"/>
        </w:rPr>
        <w:t>Unloading</w:t>
      </w:r>
      <w:bookmarkEnd w:id="34"/>
    </w:p>
    <w:p>
      <w:pPr>
        <w:pStyle w:val="28"/>
        <w:numPr>
          <w:ilvl w:val="2"/>
          <w:numId w:val="1"/>
        </w:numPr>
        <w:wordWrap/>
        <w:spacing w:line="240" w:lineRule="auto"/>
        <w:ind w:leftChars="0"/>
        <w:jc w:val="left"/>
        <w:outlineLvl w:val="2"/>
        <w:rPr>
          <w:rFonts w:ascii="맑은 고딕" w:hAnsi="맑은 고딕" w:eastAsia="맑은 고딕"/>
          <w:szCs w:val="20"/>
        </w:rPr>
      </w:pPr>
      <w:bookmarkStart w:id="35" w:name="_Toc533580453"/>
      <w:r>
        <w:rPr>
          <w:rFonts w:hint="eastAsia" w:ascii="맑은 고딕" w:hAnsi="맑은 고딕" w:eastAsia="맑은 고딕"/>
          <w:szCs w:val="20"/>
        </w:rPr>
        <w:t>Product (제품)</w:t>
      </w:r>
      <w:bookmarkEnd w:id="35"/>
    </w:p>
    <w:p>
      <w:pPr>
        <w:pStyle w:val="28"/>
        <w:numPr>
          <w:ilvl w:val="0"/>
          <w:numId w:val="18"/>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제품의 </w:t>
      </w:r>
      <w:r>
        <w:rPr>
          <w:rFonts w:ascii="맑은 고딕" w:hAnsi="맑은 고딕" w:eastAsia="맑은 고딕"/>
          <w:szCs w:val="20"/>
        </w:rPr>
        <w:t xml:space="preserve">Pass / Fail </w:t>
      </w:r>
      <w:r>
        <w:rPr>
          <w:rFonts w:hint="eastAsia" w:ascii="맑은 고딕" w:hAnsi="맑은 고딕" w:eastAsia="맑은 고딕"/>
          <w:szCs w:val="20"/>
        </w:rPr>
        <w:t>구분</w:t>
      </w:r>
    </w:p>
    <w:p>
      <w:pPr>
        <w:wordWrap/>
        <w:spacing w:line="240" w:lineRule="auto"/>
        <w:jc w:val="left"/>
        <w:outlineLvl w:val="2"/>
        <w:rPr>
          <w:rFonts w:ascii="맑은 고딕" w:hAnsi="맑은 고딕" w:eastAsia="맑은 고딕"/>
          <w:szCs w:val="20"/>
        </w:rPr>
      </w:pPr>
      <w:r>
        <w:drawing>
          <wp:inline distT="0" distB="0" distL="114300" distR="114300">
            <wp:extent cx="5717540" cy="1727200"/>
            <wp:effectExtent l="0" t="0" r="16510" b="635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1"/>
                    <a:stretch>
                      <a:fillRect/>
                    </a:stretch>
                  </pic:blipFill>
                  <pic:spPr>
                    <a:xfrm>
                      <a:off x="0" y="0"/>
                      <a:ext cx="5717540" cy="1727200"/>
                    </a:xfrm>
                    <a:prstGeom prst="rect">
                      <a:avLst/>
                    </a:prstGeom>
                    <a:noFill/>
                    <a:ln>
                      <a:noFill/>
                    </a:ln>
                  </pic:spPr>
                </pic:pic>
              </a:graphicData>
            </a:graphic>
          </wp:inline>
        </w:drawing>
      </w:r>
    </w:p>
    <w:p>
      <w:pPr>
        <w:wordWrap/>
        <w:spacing w:line="240" w:lineRule="auto"/>
        <w:jc w:val="left"/>
        <w:outlineLvl w:val="2"/>
        <w:rPr>
          <w:rFonts w:ascii="맑은 고딕" w:hAnsi="맑은 고딕" w:eastAsia="맑은 고딕"/>
          <w:szCs w:val="20"/>
        </w:rPr>
      </w:pPr>
      <w:r>
        <w:rPr>
          <w:rFonts w:ascii="맑은 고딕" w:hAnsi="맑은 고딕" w:eastAsia="맑은 고딕"/>
          <w:szCs w:val="20"/>
        </w:rPr>
        <w:tab/>
      </w:r>
      <w:r>
        <w:rPr>
          <w:rFonts w:ascii="맑은 고딕" w:hAnsi="맑은 고딕" w:eastAsia="맑은 고딕"/>
          <w:szCs w:val="20"/>
        </w:rPr>
        <w:tab/>
      </w:r>
      <w:r>
        <w:rPr>
          <w:rFonts w:hint="eastAsia" w:ascii="맑은 고딕" w:hAnsi="맑은 고딕" w:eastAsia="맑은 고딕"/>
          <w:szCs w:val="20"/>
        </w:rPr>
        <w:t xml:space="preserve">위와 같이 화면상의 </w:t>
      </w:r>
      <w:r>
        <w:rPr>
          <w:rFonts w:ascii="맑은 고딕" w:hAnsi="맑은 고딕" w:eastAsia="맑은 고딕"/>
          <w:szCs w:val="20"/>
        </w:rPr>
        <w:t xml:space="preserve">Socket </w:t>
      </w:r>
      <w:r>
        <w:rPr>
          <w:rFonts w:hint="eastAsia" w:ascii="맑은 고딕" w:hAnsi="맑은 고딕" w:eastAsia="맑은 고딕"/>
          <w:szCs w:val="20"/>
        </w:rPr>
        <w:t xml:space="preserve">별로 </w:t>
      </w:r>
      <w:r>
        <w:rPr>
          <w:rFonts w:ascii="맑은 고딕" w:hAnsi="맑은 고딕" w:eastAsia="맑은 고딕"/>
          <w:szCs w:val="20"/>
        </w:rPr>
        <w:t>Pass</w:t>
      </w:r>
      <w:r>
        <w:rPr>
          <w:rFonts w:hint="eastAsia" w:ascii="맑은 고딕" w:hAnsi="맑은 고딕" w:eastAsia="맑은 고딕"/>
          <w:szCs w:val="20"/>
        </w:rPr>
        <w:t>와 Fail이 표시된다.</w:t>
      </w:r>
      <w:r>
        <w:rPr>
          <w:rFonts w:ascii="맑은 고딕" w:hAnsi="맑은 고딕" w:eastAsia="맑은 고딕"/>
          <w:szCs w:val="20"/>
        </w:rPr>
        <w:tab/>
      </w:r>
    </w:p>
    <w:p>
      <w:pPr>
        <w:pStyle w:val="28"/>
        <w:numPr>
          <w:ilvl w:val="0"/>
          <w:numId w:val="18"/>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rPr>
        <w:t xml:space="preserve">결과를 바탕으로 자재를 </w:t>
      </w:r>
      <w:r>
        <w:rPr>
          <w:rFonts w:ascii="맑은 고딕" w:hAnsi="맑은 고딕" w:eastAsia="맑은 고딕"/>
          <w:szCs w:val="20"/>
        </w:rPr>
        <w:t xml:space="preserve">Pass / Fail </w:t>
      </w:r>
      <w:r>
        <w:rPr>
          <w:rFonts w:hint="eastAsia" w:ascii="맑은 고딕" w:hAnsi="맑은 고딕" w:eastAsia="맑은 고딕"/>
          <w:szCs w:val="20"/>
        </w:rPr>
        <w:t>분류</w:t>
      </w:r>
    </w:p>
    <w:p>
      <w:pPr>
        <w:pStyle w:val="28"/>
        <w:numPr>
          <w:ilvl w:val="0"/>
          <w:numId w:val="18"/>
        </w:numPr>
        <w:wordWrap/>
        <w:spacing w:line="240" w:lineRule="auto"/>
        <w:ind w:leftChars="0"/>
        <w:jc w:val="left"/>
        <w:outlineLvl w:val="2"/>
        <w:rPr>
          <w:rFonts w:ascii="맑은 고딕" w:hAnsi="맑은 고딕" w:eastAsia="맑은 고딕"/>
          <w:szCs w:val="20"/>
        </w:rPr>
      </w:pPr>
      <w:r>
        <w:rPr>
          <w:rFonts w:hint="eastAsia" w:ascii="맑은 고딕" w:hAnsi="맑은 고딕" w:eastAsia="맑은 고딕"/>
          <w:szCs w:val="20"/>
          <w:lang w:eastAsia="ko-KR"/>
        </w:rPr>
        <w:t>결과</w:t>
      </w:r>
      <w:r>
        <w:rPr>
          <w:rFonts w:hint="eastAsia" w:ascii="맑은 고딕" w:hAnsi="맑은 고딕" w:eastAsia="맑은 고딕"/>
          <w:szCs w:val="20"/>
          <w:lang w:val="en-US" w:eastAsia="ko-KR"/>
        </w:rPr>
        <w:t xml:space="preserve"> 데이터 분석</w:t>
      </w:r>
    </w:p>
    <w:p>
      <w:pPr>
        <w:wordWrap/>
        <w:spacing w:line="240" w:lineRule="auto"/>
        <w:jc w:val="left"/>
        <w:outlineLvl w:val="2"/>
      </w:pPr>
      <w:r>
        <w:drawing>
          <wp:inline distT="0" distB="0" distL="114300" distR="114300">
            <wp:extent cx="5730240" cy="3009265"/>
            <wp:effectExtent l="0" t="0" r="3810" b="63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42"/>
                    <a:stretch>
                      <a:fillRect/>
                    </a:stretch>
                  </pic:blipFill>
                  <pic:spPr>
                    <a:xfrm>
                      <a:off x="0" y="0"/>
                      <a:ext cx="5730240" cy="3009265"/>
                    </a:xfrm>
                    <a:prstGeom prst="rect">
                      <a:avLst/>
                    </a:prstGeom>
                    <a:noFill/>
                    <a:ln>
                      <a:noFill/>
                    </a:ln>
                  </pic:spPr>
                </pic:pic>
              </a:graphicData>
            </a:graphic>
          </wp:inline>
        </w:drawing>
      </w:r>
    </w:p>
    <w:p>
      <w:pPr>
        <w:wordWrap/>
        <w:spacing w:line="240" w:lineRule="auto"/>
        <w:jc w:val="left"/>
        <w:outlineLvl w:val="2"/>
      </w:pPr>
    </w:p>
    <w:p>
      <w:pPr>
        <w:wordWrap/>
        <w:spacing w:line="240" w:lineRule="auto"/>
        <w:jc w:val="left"/>
        <w:outlineLvl w:val="2"/>
      </w:pPr>
    </w:p>
    <w:p>
      <w:pPr>
        <w:wordWrap/>
        <w:spacing w:line="240" w:lineRule="auto"/>
        <w:jc w:val="left"/>
        <w:outlineLvl w:val="2"/>
      </w:pPr>
    </w:p>
    <w:p>
      <w:pPr>
        <w:wordWrap/>
        <w:spacing w:line="240" w:lineRule="auto"/>
        <w:jc w:val="left"/>
        <w:outlineLvl w:val="2"/>
      </w:pPr>
    </w:p>
    <w:p>
      <w:pPr>
        <w:wordWrap/>
        <w:spacing w:line="240" w:lineRule="auto"/>
        <w:jc w:val="left"/>
        <w:outlineLvl w:val="2"/>
      </w:pPr>
    </w:p>
    <w:p>
      <w:pPr>
        <w:wordWrap/>
        <w:spacing w:line="240" w:lineRule="auto"/>
        <w:jc w:val="left"/>
        <w:outlineLvl w:val="2"/>
      </w:pPr>
    </w:p>
    <w:p>
      <w:pPr>
        <w:wordWrap/>
        <w:spacing w:line="240" w:lineRule="auto"/>
        <w:jc w:val="left"/>
        <w:outlineLvl w:val="2"/>
        <w:rPr>
          <w:rFonts w:hint="eastAsia"/>
        </w:rPr>
      </w:pPr>
      <w:bookmarkStart w:id="40" w:name="_GoBack"/>
      <w:bookmarkEnd w:id="40"/>
    </w:p>
    <w:p>
      <w:pPr>
        <w:pStyle w:val="28"/>
        <w:numPr>
          <w:ilvl w:val="1"/>
          <w:numId w:val="1"/>
        </w:numPr>
        <w:wordWrap/>
        <w:spacing w:line="240" w:lineRule="auto"/>
        <w:ind w:leftChars="0"/>
        <w:jc w:val="left"/>
        <w:outlineLvl w:val="1"/>
        <w:rPr>
          <w:rFonts w:ascii="맑은 고딕" w:hAnsi="맑은 고딕" w:eastAsia="맑은 고딕"/>
          <w:b/>
          <w:sz w:val="24"/>
        </w:rPr>
      </w:pPr>
      <w:bookmarkStart w:id="36" w:name="_Toc533580457"/>
      <w:r>
        <w:rPr>
          <w:rFonts w:hint="eastAsia" w:ascii="맑은 고딕" w:hAnsi="맑은 고딕" w:eastAsia="맑은 고딕"/>
          <w:b/>
          <w:sz w:val="24"/>
        </w:rPr>
        <w:t>Machine Shutdown (설비 정지)</w:t>
      </w:r>
      <w:bookmarkEnd w:id="36"/>
      <w:r>
        <w:rPr>
          <w:rFonts w:ascii="맑은 고딕" w:hAnsi="맑은 고딕" w:eastAsia="맑은 고딕"/>
          <w:szCs w:val="20"/>
        </w:rPr>
        <w:t xml:space="preserve"> </w:t>
      </w:r>
    </w:p>
    <w:p>
      <w:pPr>
        <w:pStyle w:val="28"/>
        <w:numPr>
          <w:ilvl w:val="2"/>
          <w:numId w:val="1"/>
        </w:numPr>
        <w:wordWrap/>
        <w:spacing w:line="240" w:lineRule="auto"/>
        <w:ind w:leftChars="0"/>
        <w:jc w:val="left"/>
        <w:outlineLvl w:val="2"/>
        <w:rPr>
          <w:rFonts w:ascii="맑은 고딕" w:hAnsi="맑은 고딕" w:eastAsia="맑은 고딕"/>
          <w:szCs w:val="20"/>
        </w:rPr>
      </w:pPr>
      <w:bookmarkStart w:id="37" w:name="_Toc533580458"/>
      <w:r>
        <w:rPr>
          <w:rFonts w:ascii="맑은 고딕" w:hAnsi="맑은 고딕" w:eastAsia="맑은 고딕"/>
          <w:szCs w:val="20"/>
        </w:rPr>
        <mc:AlternateContent>
          <mc:Choice Requires="wps">
            <w:drawing>
              <wp:anchor distT="0" distB="0" distL="114300" distR="114300" simplePos="0" relativeHeight="251679744" behindDoc="0" locked="0" layoutInCell="1" allowOverlap="1">
                <wp:simplePos x="0" y="0"/>
                <wp:positionH relativeFrom="page">
                  <wp:posOffset>7057390</wp:posOffset>
                </wp:positionH>
                <wp:positionV relativeFrom="paragraph">
                  <wp:posOffset>251460</wp:posOffset>
                </wp:positionV>
                <wp:extent cx="447675" cy="342900"/>
                <wp:effectExtent l="0" t="0" r="28575" b="19050"/>
                <wp:wrapNone/>
                <wp:docPr id="83" name="직사각형 83"/>
                <wp:cNvGraphicFramePr/>
                <a:graphic xmlns:a="http://schemas.openxmlformats.org/drawingml/2006/main">
                  <a:graphicData uri="http://schemas.microsoft.com/office/word/2010/wordprocessingShape">
                    <wps:wsp>
                      <wps:cNvSpPr/>
                      <wps:spPr>
                        <a:xfrm>
                          <a:off x="0" y="0"/>
                          <a:ext cx="44767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직사각형 83" o:spid="_x0000_s1026" o:spt="1" style="position:absolute;left:0pt;margin-left:555.7pt;margin-top:19.8pt;height:27pt;width:35.25pt;mso-position-horizontal-relative:page;z-index:251679744;v-text-anchor:middle;mso-width-relative:page;mso-height-relative:page;" filled="f" stroked="t" coordsize="21600,21600" o:gfxdata="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p3Zx3YAAAACwEAAA8AAAAAAAAAAQAgAAAAIgAAAGRycy9kb3du&#10;cmV2LnhtbFBLAQIUABQAAAAIAIdO4kBJ8NgAcQIAAMYEAAAOAAAAAAAAAAEAIAAAACcBAABkcnMv&#10;ZTJvRG9jLnhtbFBLBQYAAAAABgAGAFkBAAAKBgAAAAA=&#10;">
                <v:fill on="f" focussize="0,0"/>
                <v:stroke weight="2pt" color="#FF0000 [3204]" joinstyle="round"/>
                <v:imagedata o:title=""/>
                <o:lock v:ext="edit" aspectratio="f"/>
                <v:textbox>
                  <w:txbxContent>
                    <w:p>
                      <w:pPr>
                        <w:jc w:val="center"/>
                      </w:pPr>
                    </w:p>
                  </w:txbxContent>
                </v:textbox>
              </v:rect>
            </w:pict>
          </mc:Fallback>
        </mc:AlternateContent>
      </w:r>
      <w:r>
        <w:rPr>
          <w:rFonts w:hint="eastAsia" w:ascii="맑은 고딕" w:hAnsi="맑은 고딕" w:eastAsia="맑은 고딕"/>
          <w:szCs w:val="20"/>
        </w:rPr>
        <w:t>Program down (프로그램 종료)</w:t>
      </w:r>
      <w:bookmarkEnd w:id="37"/>
    </w:p>
    <w:p>
      <w:pPr>
        <w:pStyle w:val="28"/>
        <w:wordWrap/>
        <w:spacing w:line="240" w:lineRule="auto"/>
        <w:ind w:left="1418" w:leftChars="0"/>
        <w:jc w:val="left"/>
        <w:outlineLvl w:val="2"/>
        <w:rPr>
          <w:rFonts w:hint="eastAsia" w:ascii="맑은 고딕" w:hAnsi="맑은 고딕" w:eastAsia="맑은 고딕"/>
          <w:szCs w:val="20"/>
        </w:rPr>
      </w:pPr>
      <w:r>
        <w:rPr>
          <w:rFonts w:ascii="맑은 고딕" w:hAnsi="맑은 고딕" w:eastAsia="맑은 고딕"/>
          <w:szCs w:val="20"/>
        </w:rPr>
        <w:drawing>
          <wp:inline distT="0" distB="0" distL="0" distR="0">
            <wp:extent cx="5731510" cy="2139315"/>
            <wp:effectExtent l="0" t="0" r="254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그림 82"/>
                    <pic:cNvPicPr>
                      <a:picLocks noChangeAspect="1"/>
                    </pic:cNvPicPr>
                  </pic:nvPicPr>
                  <pic:blipFill>
                    <a:blip r:embed="rId43"/>
                    <a:stretch>
                      <a:fillRect/>
                    </a:stretch>
                  </pic:blipFill>
                  <pic:spPr>
                    <a:xfrm>
                      <a:off x="0" y="0"/>
                      <a:ext cx="5731510" cy="2139315"/>
                    </a:xfrm>
                    <a:prstGeom prst="rect">
                      <a:avLst/>
                    </a:prstGeom>
                  </pic:spPr>
                </pic:pic>
              </a:graphicData>
            </a:graphic>
          </wp:inline>
        </w:drawing>
      </w:r>
    </w:p>
    <w:p>
      <w:pPr>
        <w:pStyle w:val="28"/>
        <w:wordWrap/>
        <w:spacing w:line="240" w:lineRule="auto"/>
        <w:ind w:left="1418" w:leftChars="0"/>
        <w:jc w:val="left"/>
        <w:outlineLvl w:val="2"/>
        <w:rPr>
          <w:rFonts w:ascii="맑은 고딕" w:hAnsi="맑은 고딕" w:eastAsia="맑은 고딕"/>
          <w:szCs w:val="20"/>
        </w:rPr>
      </w:pPr>
    </w:p>
    <w:p>
      <w:pPr>
        <w:pStyle w:val="28"/>
        <w:wordWrap/>
        <w:spacing w:line="240" w:lineRule="auto"/>
        <w:ind w:left="1418" w:leftChars="0"/>
        <w:jc w:val="left"/>
        <w:outlineLvl w:val="2"/>
        <w:rPr>
          <w:rFonts w:ascii="맑은 고딕" w:hAnsi="맑은 고딕" w:eastAsia="맑은 고딕"/>
          <w:szCs w:val="20"/>
        </w:rPr>
      </w:pPr>
      <w:r>
        <w:rPr>
          <w:rFonts w:hint="eastAsia" w:ascii="맑은 고딕" w:hAnsi="맑은 고딕" w:eastAsia="맑은 고딕"/>
          <w:szCs w:val="20"/>
        </w:rPr>
        <w:t xml:space="preserve">프로그램 화면상의 종료 버튼 </w:t>
      </w:r>
      <w:r>
        <w:rPr>
          <w:rFonts w:ascii="맑은 고딕" w:hAnsi="맑은 고딕" w:eastAsia="맑은 고딕"/>
          <w:szCs w:val="20"/>
        </w:rPr>
        <w:t xml:space="preserve">Click </w:t>
      </w:r>
      <w:r>
        <w:rPr>
          <w:rFonts w:hint="eastAsia" w:ascii="맑은 고딕" w:hAnsi="맑은 고딕" w:eastAsia="맑은 고딕"/>
          <w:szCs w:val="20"/>
        </w:rPr>
        <w:t>시 프로그램이 종료된다.</w:t>
      </w:r>
    </w:p>
    <w:p>
      <w:pPr>
        <w:pStyle w:val="28"/>
        <w:wordWrap/>
        <w:spacing w:line="240" w:lineRule="auto"/>
        <w:ind w:left="1418" w:leftChars="0"/>
        <w:jc w:val="left"/>
        <w:outlineLvl w:val="2"/>
        <w:rPr>
          <w:rFonts w:ascii="맑은 고딕" w:hAnsi="맑은 고딕" w:eastAsia="맑은 고딕"/>
          <w:szCs w:val="20"/>
        </w:rPr>
      </w:pPr>
    </w:p>
    <w:p>
      <w:pPr>
        <w:pStyle w:val="28"/>
        <w:numPr>
          <w:ilvl w:val="2"/>
          <w:numId w:val="1"/>
        </w:numPr>
        <w:wordWrap/>
        <w:spacing w:line="240" w:lineRule="auto"/>
        <w:ind w:leftChars="0"/>
        <w:jc w:val="left"/>
        <w:outlineLvl w:val="2"/>
        <w:rPr>
          <w:rFonts w:ascii="맑은 고딕" w:hAnsi="맑은 고딕" w:eastAsia="맑은 고딕"/>
          <w:szCs w:val="20"/>
        </w:rPr>
      </w:pPr>
      <w:bookmarkStart w:id="38" w:name="_Toc533580459"/>
      <w:r>
        <w:rPr>
          <w:rFonts w:hint="eastAsia" w:ascii="맑은 고딕" w:hAnsi="맑은 고딕" w:eastAsia="맑은 고딕"/>
          <w:szCs w:val="20"/>
        </w:rPr>
        <w:t>Power off (전원 끄기)</w:t>
      </w:r>
      <w:bookmarkEnd w:id="38"/>
    </w:p>
    <w:p>
      <w:pPr>
        <w:pStyle w:val="28"/>
        <w:wordWrap/>
        <w:spacing w:line="240" w:lineRule="auto"/>
        <w:ind w:left="1418" w:leftChars="0"/>
        <w:jc w:val="left"/>
        <w:outlineLvl w:val="2"/>
        <w:rPr>
          <w:rFonts w:ascii="맑은 고딕" w:hAnsi="맑은 고딕" w:eastAsia="맑은 고딕"/>
          <w:szCs w:val="20"/>
        </w:rPr>
      </w:pPr>
      <w:r>
        <w:rPr>
          <w:rFonts w:hint="eastAsia" w:ascii="맑은 고딕" w:hAnsi="맑은 고딕" w:eastAsia="맑은 고딕"/>
          <w:szCs w:val="20"/>
        </w:rPr>
        <w:t xml:space="preserve">설비 후면 부 </w:t>
      </w:r>
      <w:r>
        <w:rPr>
          <w:rFonts w:ascii="맑은 고딕" w:hAnsi="맑은 고딕" w:eastAsia="맑은 고딕"/>
          <w:szCs w:val="20"/>
        </w:rPr>
        <w:t>Control box</w:t>
      </w:r>
      <w:r>
        <w:rPr>
          <w:rFonts w:hint="eastAsia" w:ascii="맑은 고딕" w:hAnsi="맑은 고딕" w:eastAsia="맑은 고딕"/>
          <w:szCs w:val="20"/>
        </w:rPr>
        <w:t>의 전원 케이블을 제거하거나 전원 차단 시 설비의 전원을 끌 수 있다.</w:t>
      </w:r>
    </w:p>
    <w:p>
      <w:pPr>
        <w:pStyle w:val="28"/>
        <w:numPr>
          <w:ilvl w:val="2"/>
          <w:numId w:val="1"/>
        </w:numPr>
        <w:wordWrap/>
        <w:spacing w:line="240" w:lineRule="auto"/>
        <w:ind w:leftChars="0"/>
        <w:jc w:val="left"/>
        <w:outlineLvl w:val="2"/>
        <w:rPr>
          <w:rFonts w:ascii="맑은 고딕" w:hAnsi="맑은 고딕" w:eastAsia="맑은 고딕"/>
          <w:szCs w:val="20"/>
        </w:rPr>
      </w:pPr>
      <w:bookmarkStart w:id="39" w:name="_Toc533580460"/>
      <w:r>
        <w:rPr>
          <w:rFonts w:hint="eastAsia" w:ascii="맑은 고딕" w:hAnsi="맑은 고딕" w:eastAsia="맑은 고딕"/>
          <w:szCs w:val="20"/>
        </w:rPr>
        <w:t>Check Point (설비 정지후 정리)</w:t>
      </w:r>
      <w:bookmarkEnd w:id="39"/>
    </w:p>
    <w:p>
      <w:pPr>
        <w:pStyle w:val="28"/>
        <w:numPr>
          <w:ilvl w:val="0"/>
          <w:numId w:val="19"/>
        </w:numPr>
        <w:wordWrap/>
        <w:spacing w:line="240" w:lineRule="auto"/>
        <w:ind w:leftChars="0"/>
        <w:jc w:val="left"/>
      </w:pPr>
      <w:r>
        <w:rPr>
          <w:rFonts w:hint="eastAsia"/>
        </w:rPr>
        <w:t>설비의 전원이 정상적으로 차단 되었는지 Driving Switch를 눌러 확인</w:t>
      </w:r>
    </w:p>
    <w:p>
      <w:pPr>
        <w:pStyle w:val="28"/>
        <w:numPr>
          <w:ilvl w:val="0"/>
          <w:numId w:val="19"/>
        </w:numPr>
        <w:wordWrap/>
        <w:spacing w:line="240" w:lineRule="auto"/>
        <w:ind w:leftChars="0"/>
        <w:jc w:val="left"/>
      </w:pPr>
      <w:r>
        <w:rPr>
          <w:rFonts w:hint="eastAsia"/>
        </w:rPr>
        <w:t xml:space="preserve">설비 </w:t>
      </w:r>
      <w:r>
        <w:t xml:space="preserve">Power </w:t>
      </w:r>
      <w:r>
        <w:rPr>
          <w:rFonts w:hint="eastAsia"/>
        </w:rPr>
        <w:t xml:space="preserve">Off 후 필요 시 </w:t>
      </w:r>
      <w:r>
        <w:t>PC</w:t>
      </w:r>
      <w:r>
        <w:rPr>
          <w:rFonts w:hint="eastAsia"/>
        </w:rPr>
        <w:t>전원 차단</w:t>
      </w:r>
    </w:p>
    <w:p>
      <w:pPr>
        <w:wordWrap/>
        <w:spacing w:line="240" w:lineRule="auto"/>
        <w:jc w:val="center"/>
        <w:rPr>
          <w:i/>
        </w:rPr>
      </w:pPr>
    </w:p>
    <w:p>
      <w:pPr>
        <w:wordWrap/>
        <w:spacing w:line="240" w:lineRule="auto"/>
        <w:jc w:val="center"/>
        <w:rPr>
          <w:i/>
        </w:rPr>
      </w:pPr>
    </w:p>
    <w:p>
      <w:pPr>
        <w:wordWrap/>
        <w:spacing w:line="240" w:lineRule="auto"/>
        <w:jc w:val="center"/>
        <w:rPr>
          <w:i/>
        </w:rPr>
      </w:pPr>
    </w:p>
    <w:p>
      <w:pPr>
        <w:widowControl/>
        <w:wordWrap/>
        <w:autoSpaceDE/>
        <w:autoSpaceDN/>
        <w:rPr>
          <w:rFonts w:hint="eastAsia" w:ascii="맑은 고딕" w:hAnsi="맑은 고딕" w:eastAsia="맑은 고딕"/>
          <w:b/>
          <w:sz w:val="28"/>
          <w:szCs w:val="28"/>
        </w:rPr>
      </w:pPr>
    </w:p>
    <w:sectPr>
      <w:headerReference r:id="rId6" w:type="first"/>
      <w:footerReference r:id="rId8" w:type="first"/>
      <w:headerReference r:id="rId5" w:type="default"/>
      <w:footerReference r:id="rId7" w:type="default"/>
      <w:pgSz w:w="11906" w:h="16838"/>
      <w:pgMar w:top="1701" w:right="1440" w:bottom="1134" w:left="1440" w:header="851" w:footer="227" w:gutter="0"/>
      <w:pgNumType w:start="0"/>
      <w:cols w:space="425"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맑은 고딕">
    <w:panose1 w:val="020B0503020000020004"/>
    <w:charset w:val="81"/>
    <w:family w:val="modern"/>
    <w:pitch w:val="default"/>
    <w:sig w:usb0="9000002F" w:usb1="29D77CFB" w:usb2="00000012" w:usb3="00000000" w:csb0="00080001" w:csb1="00000000"/>
  </w:font>
  <w:font w:name="굴림">
    <w:panose1 w:val="020B0600000101010101"/>
    <w:charset w:val="81"/>
    <w:family w:val="modern"/>
    <w:pitch w:val="default"/>
    <w:sig w:usb0="B00002AF" w:usb1="69D77CFB" w:usb2="00000030" w:usb3="00000000" w:csb0="4008009F" w:csb1="DFD70000"/>
  </w:font>
  <w:font w:name="바탕">
    <w:panose1 w:val="02030600000101010101"/>
    <w:charset w:val="81"/>
    <w:family w:val="roman"/>
    <w:pitch w:val="default"/>
    <w:sig w:usb0="B00002AF" w:usb1="69D77CFB" w:usb2="00000030" w:usb3="00000000" w:csb0="4008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4595392"/>
      <w:docPartObj>
        <w:docPartGallery w:val="autotext"/>
      </w:docPartObj>
    </w:sdtPr>
    <w:sdtContent>
      <w:sdt>
        <w:sdtPr>
          <w:id w:val="860082579"/>
          <w:docPartObj>
            <w:docPartGallery w:val="autotext"/>
          </w:docPartObj>
        </w:sdtPr>
        <w:sdtContent>
          <w:p>
            <w:pPr>
              <w:pStyle w:val="8"/>
              <w:jc w:val="right"/>
            </w:pPr>
            <w:r>
              <mc:AlternateContent>
                <mc:Choice Requires="wps">
                  <w:drawing>
                    <wp:anchor distT="0" distB="0" distL="114300" distR="114300" simplePos="0" relativeHeight="251667456" behindDoc="0" locked="0" layoutInCell="1" allowOverlap="1">
                      <wp:simplePos x="0" y="0"/>
                      <wp:positionH relativeFrom="column">
                        <wp:posOffset>-763270</wp:posOffset>
                      </wp:positionH>
                      <wp:positionV relativeFrom="paragraph">
                        <wp:posOffset>22225</wp:posOffset>
                      </wp:positionV>
                      <wp:extent cx="7116445" cy="1153795"/>
                      <wp:effectExtent l="0" t="0" r="0" b="0"/>
                      <wp:wrapNone/>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7116445" cy="1153795"/>
                              </a:xfrm>
                              <a:prstGeom prst="rect">
                                <a:avLst/>
                              </a:prstGeom>
                              <a:solidFill>
                                <a:srgbClr val="FFFFFF"/>
                              </a:solidFill>
                              <a:ln>
                                <a:noFill/>
                              </a:ln>
                            </wps:spPr>
                            <wps:txbx>
                              <w:txbxContent>
                                <w:p>
                                  <w:pPr>
                                    <w:spacing w:after="0" w:line="240" w:lineRule="auto"/>
                                    <w:jc w:val="center"/>
                                    <w:rPr>
                                      <w:rFonts w:asciiTheme="majorHAnsi" w:hAnsiTheme="majorHAnsi" w:eastAsiaTheme="majorHAnsi"/>
                                      <w:bCs/>
                                      <w:color w:val="FF0000"/>
                                      <w:sz w:val="16"/>
                                      <w:szCs w:val="16"/>
                                    </w:rPr>
                                  </w:pPr>
                                  <w:r>
                                    <w:rPr>
                                      <w:rFonts w:asciiTheme="majorHAnsi" w:hAnsiTheme="majorHAnsi" w:eastAsiaTheme="majorHAnsi"/>
                                      <w:color w:val="FF0000"/>
                                      <w:sz w:val="16"/>
                                      <w:szCs w:val="16"/>
                                    </w:rPr>
                                    <w:t>Any unauthorized dissemination, distribution, copying or use of the information contained in this document is strictly prohibited</w:t>
                                  </w:r>
                                  <w:r>
                                    <w:rPr>
                                      <w:rFonts w:hint="eastAsia" w:asciiTheme="majorHAnsi" w:hAnsiTheme="majorHAnsi" w:eastAsiaTheme="majorHAnsi"/>
                                      <w:color w:val="FF0000"/>
                                      <w:sz w:val="16"/>
                                      <w:szCs w:val="16"/>
                                    </w:rPr>
                                    <w:t xml:space="preserve">                  본 정보</w:t>
                                  </w:r>
                                  <w:r>
                                    <w:rPr>
                                      <w:rFonts w:hint="eastAsia" w:asciiTheme="majorHAnsi" w:hAnsiTheme="majorHAnsi" w:eastAsiaTheme="majorHAnsi"/>
                                      <w:bCs/>
                                      <w:color w:val="FF0000"/>
                                      <w:sz w:val="16"/>
                                      <w:szCs w:val="16"/>
                                    </w:rPr>
                                    <w:t>는 액트로의 정보자산으로 관리책임자의 허가없이 출력,배포,반출을 할 수 없음.</w:t>
                                  </w:r>
                                </w:p>
                                <w:p>
                                  <w:pPr>
                                    <w:spacing w:after="0" w:line="240" w:lineRule="auto"/>
                                    <w:jc w:val="center"/>
                                    <w:rPr>
                                      <w:rFonts w:asciiTheme="majorHAnsi" w:hAnsiTheme="majorHAnsi" w:eastAsiaTheme="majorHAnsi"/>
                                      <w:bCs/>
                                      <w:color w:val="FF0000"/>
                                      <w:sz w:val="16"/>
                                      <w:szCs w:val="16"/>
                                    </w:rPr>
                                  </w:pPr>
                                  <w:r>
                                    <w:rPr>
                                      <w:b/>
                                      <w:bCs/>
                                      <w:sz w:val="24"/>
                                      <w:szCs w:val="24"/>
                                    </w:rPr>
                                    <w:fldChar w:fldCharType="begin"/>
                                  </w:r>
                                  <w:r>
                                    <w:rPr>
                                      <w:b/>
                                      <w:bCs/>
                                    </w:rPr>
                                    <w:instrText xml:space="preserve">PAGE</w:instrText>
                                  </w:r>
                                  <w:r>
                                    <w:rPr>
                                      <w:b/>
                                      <w:bCs/>
                                      <w:sz w:val="24"/>
                                      <w:szCs w:val="24"/>
                                    </w:rPr>
                                    <w:fldChar w:fldCharType="separate"/>
                                  </w:r>
                                  <w:r>
                                    <w:rPr>
                                      <w:b/>
                                      <w:bCs/>
                                    </w:rPr>
                                    <w:t>30</w:t>
                                  </w:r>
                                  <w:r>
                                    <w:rPr>
                                      <w:b/>
                                      <w:bCs/>
                                      <w:sz w:val="24"/>
                                      <w:szCs w:val="24"/>
                                    </w:rPr>
                                    <w:fldChar w:fldCharType="end"/>
                                  </w:r>
                                  <w:r>
                                    <w:rPr>
                                      <w:lang w:val="ko-KR"/>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31</w:t>
                                  </w:r>
                                  <w:r>
                                    <w:rPr>
                                      <w:b/>
                                      <w:bCs/>
                                      <w:sz w:val="24"/>
                                      <w:szCs w:val="24"/>
                                    </w:rPr>
                                    <w:fldChar w:fldCharType="end"/>
                                  </w:r>
                                </w:p>
                                <w:p>
                                  <w:pPr>
                                    <w:spacing w:after="0" w:line="240" w:lineRule="auto"/>
                                    <w:jc w:val="center"/>
                                    <w:rPr>
                                      <w:rFonts w:asciiTheme="majorHAnsi" w:hAnsiTheme="majorHAnsi" w:eastAsiaTheme="majorHAnsi"/>
                                      <w:bCs/>
                                      <w:color w:val="FF0000"/>
                                      <w:sz w:val="16"/>
                                      <w:szCs w:val="16"/>
                                    </w:rPr>
                                  </w:pPr>
                                </w:p>
                                <w:p>
                                  <w:pPr>
                                    <w:spacing w:after="0"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color w:val="FF0000"/>
                                      <w:sz w:val="1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0.1pt;margin-top:1.75pt;height:90.85pt;width:560.35pt;z-index:251667456;mso-width-relative:page;mso-height-relative:page;" fillcolor="#FFFFFF" filled="t" stroked="f" coordsize="21600,21600" o:gfxdata="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5TuFbYAAAA&#10;CwEAAA8AAAAAAAAAAQAgAAAAIgAAAGRycy9kb3ducmV2LnhtbFBLAQIUABQAAAAIAIdO4kDF4xmC&#10;HQIAAEAEAAAOAAAAAAAAAAEAIAAAACcBAABkcnMvZTJvRG9jLnhtbFBLBQYAAAAABgAGAFkBAAC2&#10;BQAAAAA=&#10;">
                      <v:fill on="t" focussize="0,0"/>
                      <v:stroke on="f"/>
                      <v:imagedata o:title=""/>
                      <o:lock v:ext="edit" aspectratio="f"/>
                      <v:textbox>
                        <w:txbxContent>
                          <w:p>
                            <w:pPr>
                              <w:spacing w:after="0" w:line="240" w:lineRule="auto"/>
                              <w:jc w:val="center"/>
                              <w:rPr>
                                <w:rFonts w:asciiTheme="majorHAnsi" w:hAnsiTheme="majorHAnsi" w:eastAsiaTheme="majorHAnsi"/>
                                <w:bCs/>
                                <w:color w:val="FF0000"/>
                                <w:sz w:val="16"/>
                                <w:szCs w:val="16"/>
                              </w:rPr>
                            </w:pPr>
                            <w:r>
                              <w:rPr>
                                <w:rFonts w:asciiTheme="majorHAnsi" w:hAnsiTheme="majorHAnsi" w:eastAsiaTheme="majorHAnsi"/>
                                <w:color w:val="FF0000"/>
                                <w:sz w:val="16"/>
                                <w:szCs w:val="16"/>
                              </w:rPr>
                              <w:t>Any unauthorized dissemination, distribution, copying or use of the information contained in this document is strictly prohibited</w:t>
                            </w:r>
                            <w:r>
                              <w:rPr>
                                <w:rFonts w:hint="eastAsia" w:asciiTheme="majorHAnsi" w:hAnsiTheme="majorHAnsi" w:eastAsiaTheme="majorHAnsi"/>
                                <w:color w:val="FF0000"/>
                                <w:sz w:val="16"/>
                                <w:szCs w:val="16"/>
                              </w:rPr>
                              <w:t xml:space="preserve">                  본 정보</w:t>
                            </w:r>
                            <w:r>
                              <w:rPr>
                                <w:rFonts w:hint="eastAsia" w:asciiTheme="majorHAnsi" w:hAnsiTheme="majorHAnsi" w:eastAsiaTheme="majorHAnsi"/>
                                <w:bCs/>
                                <w:color w:val="FF0000"/>
                                <w:sz w:val="16"/>
                                <w:szCs w:val="16"/>
                              </w:rPr>
                              <w:t>는 액트로의 정보자산으로 관리책임자의 허가없이 출력,배포,반출을 할 수 없음.</w:t>
                            </w:r>
                          </w:p>
                          <w:p>
                            <w:pPr>
                              <w:spacing w:after="0" w:line="240" w:lineRule="auto"/>
                              <w:jc w:val="center"/>
                              <w:rPr>
                                <w:rFonts w:asciiTheme="majorHAnsi" w:hAnsiTheme="majorHAnsi" w:eastAsiaTheme="majorHAnsi"/>
                                <w:bCs/>
                                <w:color w:val="FF0000"/>
                                <w:sz w:val="16"/>
                                <w:szCs w:val="16"/>
                              </w:rPr>
                            </w:pPr>
                            <w:r>
                              <w:rPr>
                                <w:b/>
                                <w:bCs/>
                                <w:sz w:val="24"/>
                                <w:szCs w:val="24"/>
                              </w:rPr>
                              <w:fldChar w:fldCharType="begin"/>
                            </w:r>
                            <w:r>
                              <w:rPr>
                                <w:b/>
                                <w:bCs/>
                              </w:rPr>
                              <w:instrText xml:space="preserve">PAGE</w:instrText>
                            </w:r>
                            <w:r>
                              <w:rPr>
                                <w:b/>
                                <w:bCs/>
                                <w:sz w:val="24"/>
                                <w:szCs w:val="24"/>
                              </w:rPr>
                              <w:fldChar w:fldCharType="separate"/>
                            </w:r>
                            <w:r>
                              <w:rPr>
                                <w:b/>
                                <w:bCs/>
                              </w:rPr>
                              <w:t>30</w:t>
                            </w:r>
                            <w:r>
                              <w:rPr>
                                <w:b/>
                                <w:bCs/>
                                <w:sz w:val="24"/>
                                <w:szCs w:val="24"/>
                              </w:rPr>
                              <w:fldChar w:fldCharType="end"/>
                            </w:r>
                            <w:r>
                              <w:rPr>
                                <w:lang w:val="ko-KR"/>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31</w:t>
                            </w:r>
                            <w:r>
                              <w:rPr>
                                <w:b/>
                                <w:bCs/>
                                <w:sz w:val="24"/>
                                <w:szCs w:val="24"/>
                              </w:rPr>
                              <w:fldChar w:fldCharType="end"/>
                            </w:r>
                          </w:p>
                          <w:p>
                            <w:pPr>
                              <w:spacing w:after="0" w:line="240" w:lineRule="auto"/>
                              <w:jc w:val="center"/>
                              <w:rPr>
                                <w:rFonts w:asciiTheme="majorHAnsi" w:hAnsiTheme="majorHAnsi" w:eastAsiaTheme="majorHAnsi"/>
                                <w:bCs/>
                                <w:color w:val="FF0000"/>
                                <w:sz w:val="16"/>
                                <w:szCs w:val="16"/>
                              </w:rPr>
                            </w:pPr>
                          </w:p>
                          <w:p>
                            <w:pPr>
                              <w:spacing w:after="0"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rFonts w:asciiTheme="majorHAnsi" w:hAnsiTheme="majorHAnsi" w:eastAsiaTheme="majorHAnsi"/>
                                <w:bCs/>
                                <w:color w:val="FF0000"/>
                                <w:sz w:val="16"/>
                                <w:szCs w:val="16"/>
                              </w:rPr>
                            </w:pPr>
                          </w:p>
                          <w:p>
                            <w:pPr>
                              <w:spacing w:line="240" w:lineRule="auto"/>
                              <w:jc w:val="center"/>
                              <w:rPr>
                                <w:color w:val="FF0000"/>
                                <w:sz w:val="16"/>
                              </w:rPr>
                            </w:pPr>
                          </w:p>
                        </w:txbxContent>
                      </v:textbox>
                    </v:shape>
                  </w:pict>
                </mc:Fallback>
              </mc:AlternateContent>
            </w:r>
          </w:p>
          <w:p>
            <w:pPr>
              <w:pStyle w:val="8"/>
              <w:jc w:val="right"/>
            </w:pPr>
            <w:r>
              <mc:AlternateContent>
                <mc:Choice Requires="wps">
                  <w:drawing>
                    <wp:anchor distT="0" distB="0" distL="114300" distR="114300" simplePos="0" relativeHeight="251668480" behindDoc="0" locked="0" layoutInCell="1" allowOverlap="1">
                      <wp:simplePos x="0" y="0"/>
                      <wp:positionH relativeFrom="column">
                        <wp:posOffset>-415290</wp:posOffset>
                      </wp:positionH>
                      <wp:positionV relativeFrom="paragraph">
                        <wp:posOffset>57150</wp:posOffset>
                      </wp:positionV>
                      <wp:extent cx="4932045" cy="300355"/>
                      <wp:effectExtent l="0" t="0" r="0" b="0"/>
                      <wp:wrapNone/>
                      <wp:docPr id="13" name="Text Box 13"/>
                      <wp:cNvGraphicFramePr/>
                      <a:graphic xmlns:a="http://schemas.openxmlformats.org/drawingml/2006/main">
                        <a:graphicData uri="http://schemas.microsoft.com/office/word/2010/wordprocessingShape">
                          <wps:wsp>
                            <wps:cNvSpPr txBox="1">
                              <a:spLocks noChangeArrowheads="1"/>
                            </wps:cNvSpPr>
                            <wps:spPr bwMode="auto">
                              <a:xfrm>
                                <a:off x="0" y="0"/>
                                <a:ext cx="4932045" cy="300355"/>
                              </a:xfrm>
                              <a:prstGeom prst="rect">
                                <a:avLst/>
                              </a:prstGeom>
                              <a:solidFill>
                                <a:srgbClr val="FFFFFF"/>
                              </a:solidFill>
                              <a:ln>
                                <a:noFill/>
                              </a:ln>
                            </wps:spPr>
                            <wps:txbx>
                              <w:txbxContent>
                                <w:p>
                                  <w:pPr>
                                    <w:rPr>
                                      <w:b/>
                                    </w:rPr>
                                  </w:pPr>
                                  <w:r>
                                    <w:rPr>
                                      <w:rFonts w:hint="eastAsia"/>
                                      <w:b/>
                                    </w:rPr>
                                    <w:t>VZAF-M2PL , Operation Manual                 rev : 1.0  Issue : 2020.1.8</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2.7pt;margin-top:4.5pt;height:23.65pt;width:388.35pt;z-index:251668480;mso-width-relative:page;mso-height-relative:page;" fillcolor="#FFFFFF" filled="t" stroked="f" coordsize="21600,21600" o:gfxdata="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G+Chr/XAAAACAEA&#10;AA8AAAAAAAAAAQAgAAAAIgAAAGRycy9kb3ducmV2LnhtbFBLAQIUABQAAAAIAIdO4kA8+hCSGwIA&#10;AD8EAAAOAAAAAAAAAAEAIAAAACYBAABkcnMvZTJvRG9jLnhtbFBLBQYAAAAABgAGAFkBAACzBQAA&#10;AAA=&#10;">
                      <v:fill on="t" focussize="0,0"/>
                      <v:stroke on="f"/>
                      <v:imagedata o:title=""/>
                      <o:lock v:ext="edit" aspectratio="f"/>
                      <v:textbox>
                        <w:txbxContent>
                          <w:p>
                            <w:pPr>
                              <w:rPr>
                                <w:b/>
                              </w:rPr>
                            </w:pPr>
                            <w:r>
                              <w:rPr>
                                <w:rFonts w:hint="eastAsia"/>
                                <w:b/>
                              </w:rPr>
                              <w:t>VZAF-M2PL , Operation Manual                 rev : 1.0  Issue : 2020.1.8</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-174625</wp:posOffset>
                      </wp:positionH>
                      <wp:positionV relativeFrom="paragraph">
                        <wp:posOffset>-357505</wp:posOffset>
                      </wp:positionV>
                      <wp:extent cx="6120130" cy="0"/>
                      <wp:effectExtent l="0" t="0" r="13970" b="0"/>
                      <wp:wrapNone/>
                      <wp:docPr id="14" name="직선 화살표 연결선 14"/>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6350">
                                <a:solidFill>
                                  <a:srgbClr val="000000"/>
                                </a:solidFill>
                                <a:round/>
                              </a:ln>
                            </wps:spPr>
                            <wps:bodyPr/>
                          </wps:wsp>
                        </a:graphicData>
                      </a:graphic>
                    </wp:anchor>
                  </w:drawing>
                </mc:Choice>
                <mc:Fallback>
                  <w:pict>
                    <v:shape id="직선 화살표 연결선 14" o:spid="_x0000_s1026" o:spt="32" type="#_x0000_t32" style="position:absolute;left:0pt;margin-left:-13.75pt;margin-top:-28.15pt;height:0pt;width:481.9pt;z-index:251669504;mso-width-relative:page;mso-height-relative:page;" filled="f" stroked="t" coordsize="21600,21600" o:gfxdata="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QrYadgAAAALAQAADwAAAAAAAAABACAAAAAiAAAAZHJzL2Rvd25yZXYu&#10;eG1sUEsBAhQAFAAAAAgAh07iQBgR5o37AQAAxQMAAA4AAAAAAAAAAQAgAAAAJwEAAGRycy9lMm9E&#10;b2MueG1sUEsFBgAAAAAGAAYAWQEAAJQFAAAAAA==&#10;">
                      <v:fill on="f" focussize="0,0"/>
                      <v:stroke weight="0.5pt" color="#000000" joinstyle="round"/>
                      <v:imagedata o:title=""/>
                      <o:lock v:ext="edit" aspectratio="f"/>
                    </v:shape>
                  </w:pict>
                </mc:Fallback>
              </mc:AlternateContent>
            </w:r>
            <w:r>
              <w:rPr>
                <w:b/>
                <w:bCs/>
                <w:sz w:val="24"/>
                <w:szCs w:val="24"/>
              </w:rPr>
              <w:fldChar w:fldCharType="begin"/>
            </w:r>
            <w:r>
              <w:rPr>
                <w:b/>
                <w:bCs/>
              </w:rPr>
              <w:instrText xml:space="preserve">PAGE</w:instrText>
            </w:r>
            <w:r>
              <w:rPr>
                <w:b/>
                <w:bCs/>
                <w:sz w:val="24"/>
                <w:szCs w:val="24"/>
              </w:rPr>
              <w:fldChar w:fldCharType="separate"/>
            </w:r>
            <w:r>
              <w:rPr>
                <w:b/>
                <w:bCs/>
              </w:rPr>
              <w:t>30</w:t>
            </w:r>
            <w:r>
              <w:rPr>
                <w:b/>
                <w:bCs/>
                <w:sz w:val="24"/>
                <w:szCs w:val="24"/>
              </w:rPr>
              <w:fldChar w:fldCharType="end"/>
            </w:r>
            <w:r>
              <w:rPr>
                <w:lang w:val="ko-KR"/>
              </w:rPr>
              <w:t xml:space="preserve"> / </w:t>
            </w:r>
            <w:r>
              <w:rPr>
                <w:b/>
                <w:bCs/>
                <w:sz w:val="24"/>
                <w:szCs w:val="24"/>
              </w:rPr>
              <w:fldChar w:fldCharType="begin"/>
            </w:r>
            <w:r>
              <w:rPr>
                <w:b/>
                <w:bCs/>
              </w:rPr>
              <w:instrText xml:space="preserve">NUMPAGES</w:instrText>
            </w:r>
            <w:r>
              <w:rPr>
                <w:b/>
                <w:bCs/>
                <w:sz w:val="24"/>
                <w:szCs w:val="24"/>
              </w:rPr>
              <w:fldChar w:fldCharType="separate"/>
            </w:r>
            <w:r>
              <w:rPr>
                <w:b/>
                <w:bCs/>
              </w:rPr>
              <w:t>31</w:t>
            </w:r>
            <w:r>
              <w:rPr>
                <w:b/>
                <w:bCs/>
                <w:sz w:val="24"/>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1995"/>
        <w:tab w:val="clear" w:pos="4513"/>
        <w:tab w:val="clear" w:pos="9026"/>
      </w:tabs>
    </w:pPr>
    <w:r>
      <w:tab/>
    </w:r>
    <w: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-204470</wp:posOffset>
              </wp:positionV>
              <wp:extent cx="6120130" cy="0"/>
              <wp:effectExtent l="0" t="0" r="13970" b="0"/>
              <wp:wrapNone/>
              <wp:docPr id="18" name="직선 화살표 연결선 18"/>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6350">
                        <a:solidFill>
                          <a:srgbClr val="000000"/>
                        </a:solidFill>
                        <a:round/>
                      </a:ln>
                    </wps:spPr>
                    <wps:bodyPr/>
                  </wps:wsp>
                </a:graphicData>
              </a:graphic>
            </wp:anchor>
          </w:drawing>
        </mc:Choice>
        <mc:Fallback>
          <w:pict>
            <v:shape id="직선 화살표 연결선 18" o:spid="_x0000_s1026" o:spt="32" type="#_x0000_t32" style="position:absolute;left:0pt;margin-left:-1.7pt;margin-top:-16.1pt;height:0pt;width:481.9pt;z-index:251673600;mso-width-relative:page;mso-height-relative:page;" filled="f" stroked="t" coordsize="21600,21600" o:gfxdata="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KIve9YAAAAKAQAADwAAAAAAAAABACAAAAAiAAAAZHJzL2Rvd25yZXYueG1s&#10;UEsBAhQAFAAAAAgAh07iQHKFHbf6AQAAxQMAAA4AAAAAAAAAAQAgAAAAJQEAAGRycy9lMm9Eb2Mu&#10;eG1sUEsFBgAAAAAGAAYAWQEAAJEFAAAAAA==&#10;">
              <v:fill on="f" focussize="0,0"/>
              <v:stroke weight="0.5pt" color="#000000" joinstyle="round"/>
              <v:imagedata o:title=""/>
              <o:lock v:ext="edit" aspectratio="f"/>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drawing>
        <wp:inline distT="0" distB="0" distL="0" distR="0">
          <wp:extent cx="1034415" cy="359410"/>
          <wp:effectExtent l="0" t="0" r="0" b="254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35000" cy="360000"/>
                  </a:xfrm>
                  <a:prstGeom prst="rect">
                    <a:avLst/>
                  </a:prstGeom>
                  <a:noFill/>
                  <a:ln>
                    <a:noFill/>
                  </a:ln>
                </pic:spPr>
              </pic:pic>
            </a:graphicData>
          </a:graphic>
        </wp:inline>
      </w:drawing>
    </w:r>
    <w:r>
      <mc:AlternateContent>
        <mc:Choice Requires="wps">
          <w:drawing>
            <wp:anchor distT="0" distB="0" distL="114300" distR="114300" simplePos="0" relativeHeight="251665408" behindDoc="0" locked="0" layoutInCell="1" allowOverlap="1">
              <wp:simplePos x="0" y="0"/>
              <wp:positionH relativeFrom="column">
                <wp:posOffset>-171450</wp:posOffset>
              </wp:positionH>
              <wp:positionV relativeFrom="paragraph">
                <wp:posOffset>441325</wp:posOffset>
              </wp:positionV>
              <wp:extent cx="6120130" cy="0"/>
              <wp:effectExtent l="0" t="0" r="13970" b="0"/>
              <wp:wrapNone/>
              <wp:docPr id="7" name="직선 화살표 연결선 5"/>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6350">
                        <a:solidFill>
                          <a:srgbClr val="000000"/>
                        </a:solidFill>
                        <a:round/>
                      </a:ln>
                    </wps:spPr>
                    <wps:bodyPr/>
                  </wps:wsp>
                </a:graphicData>
              </a:graphic>
            </wp:anchor>
          </w:drawing>
        </mc:Choice>
        <mc:Fallback>
          <w:pict>
            <v:shape id="직선 화살표 연결선 5" o:spid="_x0000_s1026" o:spt="32" type="#_x0000_t32" style="position:absolute;left:0pt;margin-left:-13.5pt;margin-top:34.75pt;height:0pt;width:481.9pt;z-index:251665408;mso-width-relative:page;mso-height-relative:page;" filled="f" stroked="t" coordsize="21600,21600" o:gfxdata="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2yCyzXAAAACQEAAA8AAAAAAAAAAQAgAAAAIgAAAGRycy9kb3ducmV2Lnht&#10;bFBLAQIUABQAAAAIAIdO4kBnnSTv+gEAAMMDAAAOAAAAAAAAAAEAIAAAACYBAABkcnMvZTJvRG9j&#10;LnhtbFBLBQYAAAAABgAGAFkBAACSBQAAAAA=&#10;">
              <v:fill on="f" focussize="0,0"/>
              <v:stroke weight="0.5pt" color="#000000" joinstyle="round"/>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-13335</wp:posOffset>
              </wp:positionV>
              <wp:extent cx="1201420" cy="314325"/>
              <wp:effectExtent l="0" t="0" r="0" b="9525"/>
              <wp:wrapNone/>
              <wp:docPr id="6" name="직사각형 4"/>
              <wp:cNvGraphicFramePr/>
              <a:graphic xmlns:a="http://schemas.openxmlformats.org/drawingml/2006/main">
                <a:graphicData uri="http://schemas.microsoft.com/office/word/2010/wordprocessingShape">
                  <wps:wsp>
                    <wps:cNvSpPr>
                      <a:spLocks noChangeArrowheads="1"/>
                    </wps:cNvSpPr>
                    <wps:spPr bwMode="auto">
                      <a:xfrm>
                        <a:off x="0" y="0"/>
                        <a:ext cx="1201420" cy="314325"/>
                      </a:xfrm>
                      <a:prstGeom prst="rect">
                        <a:avLst/>
                      </a:prstGeom>
                      <a:solidFill>
                        <a:srgbClr val="FFFFFF"/>
                      </a:solidFill>
                      <a:ln w="12700">
                        <a:solidFill>
                          <a:srgbClr val="FF0000"/>
                        </a:solidFill>
                        <a:miter lim="800000"/>
                      </a:ln>
                    </wps:spPr>
                    <wps:txbx>
                      <w:txbxContent>
                        <w:p>
                          <w:pPr>
                            <w:jc w:val="center"/>
                            <w:rPr>
                              <w:b/>
                              <w:color w:val="FF0000"/>
                            </w:rPr>
                          </w:pPr>
                          <w:r>
                            <w:rPr>
                              <w:rFonts w:hint="eastAsia"/>
                              <w:b/>
                              <w:color w:val="FF0000"/>
                            </w:rPr>
                            <w:t>CONFIDENCIAL</w:t>
                          </w:r>
                        </w:p>
                      </w:txbxContent>
                    </wps:txbx>
                    <wps:bodyPr rot="0" vert="horz" wrap="square" lIns="91440" tIns="45720" rIns="91440" bIns="45720" anchor="t" anchorCtr="0" upright="1">
                      <a:noAutofit/>
                    </wps:bodyPr>
                  </wps:wsp>
                </a:graphicData>
              </a:graphic>
            </wp:anchor>
          </w:drawing>
        </mc:Choice>
        <mc:Fallback>
          <w:pict>
            <v:rect id="직사각형 4" o:spid="_x0000_s1026" o:spt="1" style="position:absolute;left:0pt;margin-left:-2.25pt;margin-top:-1.05pt;height:24.75pt;width:94.6pt;z-index:251664384;mso-width-relative:page;mso-height-relative:page;" fillcolor="#FFFFFF" filled="t" stroked="t" coordsize="21600,21600" o:gfxdata="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7hVrtgAAAAIAQAADwAAAAAAAAABACAAAAAi&#10;AAAAZHJzL2Rvd25yZXYueG1sUEsBAhQAFAAAAAgAh07iQAxk2WVDAgAAgQQAAA4AAAAAAAAAAQAg&#10;AAAAJwEAAGRycy9lMm9Eb2MueG1sUEsFBgAAAAAGAAYAWQEAANwFAAAAAA==&#10;">
              <v:fill on="t" focussize="0,0"/>
              <v:stroke weight="1pt" color="#FF0000" miterlimit="8" joinstyle="miter"/>
              <v:imagedata o:title=""/>
              <o:lock v:ext="edit" aspectratio="f"/>
              <v:textbox>
                <w:txbxContent>
                  <w:p>
                    <w:pPr>
                      <w:jc w:val="center"/>
                      <w:rPr>
                        <w:b/>
                        <w:color w:val="FF0000"/>
                      </w:rPr>
                    </w:pPr>
                    <w:r>
                      <w:rPr>
                        <w:rFonts w:hint="eastAsia"/>
                        <w:b/>
                        <w:color w:val="FF0000"/>
                      </w:rPr>
                      <w:t>CONFIDENCIAL</w:t>
                    </w: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drawing>
        <wp:inline distT="0" distB="0" distL="0" distR="0">
          <wp:extent cx="1034415" cy="359410"/>
          <wp:effectExtent l="0" t="0" r="0" b="254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35000" cy="360000"/>
                  </a:xfrm>
                  <a:prstGeom prst="rect">
                    <a:avLst/>
                  </a:prstGeom>
                  <a:noFill/>
                  <a:ln>
                    <a:noFill/>
                  </a:ln>
                </pic:spPr>
              </pic:pic>
            </a:graphicData>
          </a:graphic>
        </wp:inline>
      </w:drawing>
    </w:r>
    <w:r>
      <mc:AlternateContent>
        <mc:Choice Requires="wps">
          <w:drawing>
            <wp:anchor distT="0" distB="0" distL="114300" distR="114300" simplePos="0" relativeHeight="251672576" behindDoc="0" locked="0" layoutInCell="1" allowOverlap="1">
              <wp:simplePos x="0" y="0"/>
              <wp:positionH relativeFrom="column">
                <wp:posOffset>-19050</wp:posOffset>
              </wp:positionH>
              <wp:positionV relativeFrom="paragraph">
                <wp:posOffset>527050</wp:posOffset>
              </wp:positionV>
              <wp:extent cx="6120130" cy="0"/>
              <wp:effectExtent l="0" t="0" r="13970" b="0"/>
              <wp:wrapNone/>
              <wp:docPr id="5" name="직선 화살표 연결선 16"/>
              <wp:cNvGraphicFramePr/>
              <a:graphic xmlns:a="http://schemas.openxmlformats.org/drawingml/2006/main">
                <a:graphicData uri="http://schemas.microsoft.com/office/word/2010/wordprocessingShape">
                  <wps:wsp>
                    <wps:cNvCnPr>
                      <a:cxnSpLocks noChangeShapeType="1"/>
                    </wps:cNvCnPr>
                    <wps:spPr bwMode="auto">
                      <a:xfrm>
                        <a:off x="0" y="0"/>
                        <a:ext cx="6120130" cy="0"/>
                      </a:xfrm>
                      <a:prstGeom prst="straightConnector1">
                        <a:avLst/>
                      </a:prstGeom>
                      <a:noFill/>
                      <a:ln w="6350">
                        <a:solidFill>
                          <a:srgbClr val="000000"/>
                        </a:solidFill>
                        <a:round/>
                      </a:ln>
                    </wps:spPr>
                    <wps:bodyPr/>
                  </wps:wsp>
                </a:graphicData>
              </a:graphic>
            </wp:anchor>
          </w:drawing>
        </mc:Choice>
        <mc:Fallback>
          <w:pict>
            <v:shape id="직선 화살표 연결선 16" o:spid="_x0000_s1026" o:spt="32" type="#_x0000_t32" style="position:absolute;left:0pt;margin-left:-1.5pt;margin-top:41.5pt;height:0pt;width:481.9pt;z-index:251672576;mso-width-relative:page;mso-height-relative:page;" filled="f" stroked="t" coordsize="21600,21600" o:gfxdata="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DbfKXWAAAACAEAAA8AAAAAAAAAAQAgAAAAIgAAAGRycy9kb3ducmV2Lnht&#10;bFBLAQIUABQAAAAIAIdO4kBbppRb+wEAAMQDAAAOAAAAAAAAAAEAIAAAACUBAABkcnMvZTJvRG9j&#10;LnhtbFBLBQYAAAAABgAGAFkBAACSBQAAAAA=&#10;">
              <v:fill on="f" focussize="0,0"/>
              <v:stroke weight="0.5pt" color="#000000" joinstyle="round"/>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123825</wp:posOffset>
              </wp:positionH>
              <wp:positionV relativeFrom="paragraph">
                <wp:posOffset>73025</wp:posOffset>
              </wp:positionV>
              <wp:extent cx="1201420" cy="314325"/>
              <wp:effectExtent l="0" t="0" r="0" b="9525"/>
              <wp:wrapNone/>
              <wp:docPr id="15" name="직사각형 15"/>
              <wp:cNvGraphicFramePr/>
              <a:graphic xmlns:a="http://schemas.openxmlformats.org/drawingml/2006/main">
                <a:graphicData uri="http://schemas.microsoft.com/office/word/2010/wordprocessingShape">
                  <wps:wsp>
                    <wps:cNvSpPr>
                      <a:spLocks noChangeArrowheads="1"/>
                    </wps:cNvSpPr>
                    <wps:spPr bwMode="auto">
                      <a:xfrm>
                        <a:off x="0" y="0"/>
                        <a:ext cx="1201420" cy="314325"/>
                      </a:xfrm>
                      <a:prstGeom prst="rect">
                        <a:avLst/>
                      </a:prstGeom>
                      <a:solidFill>
                        <a:srgbClr val="FFFFFF"/>
                      </a:solidFill>
                      <a:ln w="12700">
                        <a:solidFill>
                          <a:srgbClr val="FF0000"/>
                        </a:solidFill>
                        <a:miter lim="800000"/>
                      </a:ln>
                    </wps:spPr>
                    <wps:txbx>
                      <w:txbxContent>
                        <w:p>
                          <w:pPr>
                            <w:jc w:val="center"/>
                            <w:rPr>
                              <w:b/>
                              <w:color w:val="FF0000"/>
                            </w:rPr>
                          </w:pPr>
                          <w:r>
                            <w:rPr>
                              <w:rFonts w:hint="eastAsia"/>
                              <w:b/>
                              <w:color w:val="FF0000"/>
                            </w:rPr>
                            <w:t>CONFIDENCIAL</w:t>
                          </w:r>
                        </w:p>
                      </w:txbxContent>
                    </wps:txbx>
                    <wps:bodyPr rot="0" vert="horz" wrap="square" lIns="91440" tIns="45720" rIns="91440" bIns="45720" anchor="t" anchorCtr="0" upright="1">
                      <a:noAutofit/>
                    </wps:bodyPr>
                  </wps:wsp>
                </a:graphicData>
              </a:graphic>
            </wp:anchor>
          </w:drawing>
        </mc:Choice>
        <mc:Fallback>
          <w:pict>
            <v:rect id="직사각형 15" o:spid="_x0000_s1026" o:spt="1" style="position:absolute;left:0pt;margin-left:9.75pt;margin-top:5.75pt;height:24.75pt;width:94.6pt;z-index:251671552;mso-width-relative:page;mso-height-relative:page;" fillcolor="#FFFFFF" filled="t" stroked="t" coordsize="21600,21600" o:gfxdata="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uMklzVAAAACAEAAA8AAAAAAAAAAQAgAAAAIgAA&#10;AGRycy9kb3ducmV2LnhtbFBLAQIUABQAAAAIAIdO4kAYnJGrRAIAAIMEAAAOAAAAAAAAAAEAIAAA&#10;ACQBAABkcnMvZTJvRG9jLnhtbFBLBQYAAAAABgAGAFkBAADaBQAAAAA=&#10;">
              <v:fill on="t" focussize="0,0"/>
              <v:stroke weight="1pt" color="#FF0000" miterlimit="8" joinstyle="miter"/>
              <v:imagedata o:title=""/>
              <o:lock v:ext="edit" aspectratio="f"/>
              <v:textbox>
                <w:txbxContent>
                  <w:p>
                    <w:pPr>
                      <w:jc w:val="center"/>
                      <w:rPr>
                        <w:b/>
                        <w:color w:val="FF0000"/>
                      </w:rPr>
                    </w:pPr>
                    <w:r>
                      <w:rPr>
                        <w:rFonts w:hint="eastAsia"/>
                        <w:b/>
                        <w:color w:val="FF0000"/>
                      </w:rPr>
                      <w:t>CONFIDENCIAL</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D515D5"/>
    <w:multiLevelType w:val="multilevel"/>
    <w:tmpl w:val="00D515D5"/>
    <w:lvl w:ilvl="0" w:tentative="0">
      <w:start w:val="1"/>
      <w:numFmt w:val="decimal"/>
      <w:lvlText w:val="(%1)"/>
      <w:lvlJc w:val="left"/>
      <w:pPr>
        <w:ind w:left="1571" w:hanging="360"/>
      </w:pPr>
      <w:rPr>
        <w:rFonts w:ascii="맑은 고딕" w:hAnsi="맑은 고딕" w:eastAsia="맑은 고딕" w:cstheme="minorBidi"/>
      </w:rPr>
    </w:lvl>
    <w:lvl w:ilvl="1" w:tentative="0">
      <w:start w:val="1"/>
      <w:numFmt w:val="upperLetter"/>
      <w:lvlText w:val="%2."/>
      <w:lvlJc w:val="left"/>
      <w:pPr>
        <w:ind w:left="2011" w:hanging="400"/>
      </w:pPr>
    </w:lvl>
    <w:lvl w:ilvl="2" w:tentative="0">
      <w:start w:val="1"/>
      <w:numFmt w:val="lowerRoman"/>
      <w:lvlText w:val="%3."/>
      <w:lvlJc w:val="right"/>
      <w:pPr>
        <w:ind w:left="2411" w:hanging="400"/>
      </w:pPr>
    </w:lvl>
    <w:lvl w:ilvl="3" w:tentative="0">
      <w:start w:val="1"/>
      <w:numFmt w:val="decimal"/>
      <w:lvlText w:val="%4."/>
      <w:lvlJc w:val="left"/>
      <w:pPr>
        <w:ind w:left="2811" w:hanging="400"/>
      </w:pPr>
    </w:lvl>
    <w:lvl w:ilvl="4" w:tentative="0">
      <w:start w:val="1"/>
      <w:numFmt w:val="upperLetter"/>
      <w:lvlText w:val="%5."/>
      <w:lvlJc w:val="left"/>
      <w:pPr>
        <w:ind w:left="3211" w:hanging="400"/>
      </w:pPr>
    </w:lvl>
    <w:lvl w:ilvl="5" w:tentative="0">
      <w:start w:val="1"/>
      <w:numFmt w:val="lowerRoman"/>
      <w:lvlText w:val="%6."/>
      <w:lvlJc w:val="right"/>
      <w:pPr>
        <w:ind w:left="3611" w:hanging="400"/>
      </w:pPr>
    </w:lvl>
    <w:lvl w:ilvl="6" w:tentative="0">
      <w:start w:val="1"/>
      <w:numFmt w:val="decimal"/>
      <w:lvlText w:val="%7."/>
      <w:lvlJc w:val="left"/>
      <w:pPr>
        <w:ind w:left="4011" w:hanging="400"/>
      </w:pPr>
    </w:lvl>
    <w:lvl w:ilvl="7" w:tentative="0">
      <w:start w:val="1"/>
      <w:numFmt w:val="upperLetter"/>
      <w:lvlText w:val="%8."/>
      <w:lvlJc w:val="left"/>
      <w:pPr>
        <w:ind w:left="4411" w:hanging="400"/>
      </w:pPr>
    </w:lvl>
    <w:lvl w:ilvl="8" w:tentative="0">
      <w:start w:val="1"/>
      <w:numFmt w:val="lowerRoman"/>
      <w:lvlText w:val="%9."/>
      <w:lvlJc w:val="right"/>
      <w:pPr>
        <w:ind w:left="4811" w:hanging="400"/>
      </w:pPr>
    </w:lvl>
  </w:abstractNum>
  <w:abstractNum w:abstractNumId="1">
    <w:nsid w:val="03D4170B"/>
    <w:multiLevelType w:val="multilevel"/>
    <w:tmpl w:val="03D4170B"/>
    <w:lvl w:ilvl="0" w:tentative="0">
      <w:start w:val="1"/>
      <w:numFmt w:val="decimal"/>
      <w:lvlText w:val="(%1)"/>
      <w:lvlJc w:val="left"/>
      <w:pPr>
        <w:ind w:left="1778" w:hanging="360"/>
      </w:pPr>
      <w:rPr>
        <w:rFonts w:hint="eastAsia"/>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2">
    <w:nsid w:val="04E2034B"/>
    <w:multiLevelType w:val="multilevel"/>
    <w:tmpl w:val="04E2034B"/>
    <w:lvl w:ilvl="0" w:tentative="0">
      <w:start w:val="1"/>
      <w:numFmt w:val="decimal"/>
      <w:lvlText w:val="(%1)"/>
      <w:lvlJc w:val="left"/>
      <w:pPr>
        <w:ind w:left="1515" w:hanging="360"/>
      </w:pPr>
      <w:rPr>
        <w:rFonts w:hint="default"/>
      </w:rPr>
    </w:lvl>
    <w:lvl w:ilvl="1" w:tentative="0">
      <w:start w:val="1"/>
      <w:numFmt w:val="upperLetter"/>
      <w:lvlText w:val="%2."/>
      <w:lvlJc w:val="left"/>
      <w:pPr>
        <w:ind w:left="1955" w:hanging="400"/>
      </w:pPr>
    </w:lvl>
    <w:lvl w:ilvl="2" w:tentative="0">
      <w:start w:val="1"/>
      <w:numFmt w:val="lowerRoman"/>
      <w:lvlText w:val="%3."/>
      <w:lvlJc w:val="right"/>
      <w:pPr>
        <w:ind w:left="2355" w:hanging="400"/>
      </w:pPr>
    </w:lvl>
    <w:lvl w:ilvl="3" w:tentative="0">
      <w:start w:val="1"/>
      <w:numFmt w:val="decimal"/>
      <w:lvlText w:val="%4."/>
      <w:lvlJc w:val="left"/>
      <w:pPr>
        <w:ind w:left="2755" w:hanging="400"/>
      </w:pPr>
    </w:lvl>
    <w:lvl w:ilvl="4" w:tentative="0">
      <w:start w:val="1"/>
      <w:numFmt w:val="upperLetter"/>
      <w:lvlText w:val="%5."/>
      <w:lvlJc w:val="left"/>
      <w:pPr>
        <w:ind w:left="3155" w:hanging="400"/>
      </w:pPr>
    </w:lvl>
    <w:lvl w:ilvl="5" w:tentative="0">
      <w:start w:val="1"/>
      <w:numFmt w:val="lowerRoman"/>
      <w:lvlText w:val="%6."/>
      <w:lvlJc w:val="right"/>
      <w:pPr>
        <w:ind w:left="3555" w:hanging="400"/>
      </w:pPr>
    </w:lvl>
    <w:lvl w:ilvl="6" w:tentative="0">
      <w:start w:val="1"/>
      <w:numFmt w:val="decimal"/>
      <w:lvlText w:val="%7."/>
      <w:lvlJc w:val="left"/>
      <w:pPr>
        <w:ind w:left="3955" w:hanging="400"/>
      </w:pPr>
    </w:lvl>
    <w:lvl w:ilvl="7" w:tentative="0">
      <w:start w:val="1"/>
      <w:numFmt w:val="upperLetter"/>
      <w:lvlText w:val="%8."/>
      <w:lvlJc w:val="left"/>
      <w:pPr>
        <w:ind w:left="4355" w:hanging="400"/>
      </w:pPr>
    </w:lvl>
    <w:lvl w:ilvl="8" w:tentative="0">
      <w:start w:val="1"/>
      <w:numFmt w:val="lowerRoman"/>
      <w:lvlText w:val="%9."/>
      <w:lvlJc w:val="right"/>
      <w:pPr>
        <w:ind w:left="4755" w:hanging="400"/>
      </w:pPr>
    </w:lvl>
  </w:abstractNum>
  <w:abstractNum w:abstractNumId="3">
    <w:nsid w:val="05AD68AB"/>
    <w:multiLevelType w:val="multilevel"/>
    <w:tmpl w:val="05AD68AB"/>
    <w:lvl w:ilvl="0" w:tentative="0">
      <w:start w:val="1"/>
      <w:numFmt w:val="decimal"/>
      <w:lvlText w:val="(%1)"/>
      <w:lvlJc w:val="left"/>
      <w:pPr>
        <w:ind w:left="1778" w:hanging="360"/>
      </w:pPr>
      <w:rPr>
        <w:rFonts w:hint="default"/>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4">
    <w:nsid w:val="0B015049"/>
    <w:multiLevelType w:val="multilevel"/>
    <w:tmpl w:val="0B015049"/>
    <w:lvl w:ilvl="0" w:tentative="0">
      <w:start w:val="1"/>
      <w:numFmt w:val="decimal"/>
      <w:lvlText w:val="(%1)"/>
      <w:lvlJc w:val="left"/>
      <w:pPr>
        <w:ind w:left="1160" w:hanging="360"/>
      </w:pPr>
      <w:rPr>
        <w:rFonts w:hint="default"/>
      </w:rPr>
    </w:lvl>
    <w:lvl w:ilvl="1" w:tentative="0">
      <w:start w:val="1"/>
      <w:numFmt w:val="upperLetter"/>
      <w:lvlText w:val="%2."/>
      <w:lvlJc w:val="left"/>
      <w:pPr>
        <w:ind w:left="1600" w:hanging="400"/>
      </w:pPr>
    </w:lvl>
    <w:lvl w:ilvl="2" w:tentative="0">
      <w:start w:val="1"/>
      <w:numFmt w:val="lowerRoman"/>
      <w:lvlText w:val="%3."/>
      <w:lvlJc w:val="right"/>
      <w:pPr>
        <w:ind w:left="2000" w:hanging="400"/>
      </w:pPr>
    </w:lvl>
    <w:lvl w:ilvl="3" w:tentative="0">
      <w:start w:val="1"/>
      <w:numFmt w:val="decimal"/>
      <w:lvlText w:val="%4."/>
      <w:lvlJc w:val="left"/>
      <w:pPr>
        <w:ind w:left="2400" w:hanging="400"/>
      </w:pPr>
    </w:lvl>
    <w:lvl w:ilvl="4" w:tentative="0">
      <w:start w:val="1"/>
      <w:numFmt w:val="upperLetter"/>
      <w:lvlText w:val="%5."/>
      <w:lvlJc w:val="left"/>
      <w:pPr>
        <w:ind w:left="2800" w:hanging="400"/>
      </w:pPr>
    </w:lvl>
    <w:lvl w:ilvl="5" w:tentative="0">
      <w:start w:val="1"/>
      <w:numFmt w:val="lowerRoman"/>
      <w:lvlText w:val="%6."/>
      <w:lvlJc w:val="right"/>
      <w:pPr>
        <w:ind w:left="3200" w:hanging="400"/>
      </w:pPr>
    </w:lvl>
    <w:lvl w:ilvl="6" w:tentative="0">
      <w:start w:val="1"/>
      <w:numFmt w:val="decimal"/>
      <w:lvlText w:val="%7."/>
      <w:lvlJc w:val="left"/>
      <w:pPr>
        <w:ind w:left="3600" w:hanging="400"/>
      </w:pPr>
    </w:lvl>
    <w:lvl w:ilvl="7" w:tentative="0">
      <w:start w:val="1"/>
      <w:numFmt w:val="upperLetter"/>
      <w:lvlText w:val="%8."/>
      <w:lvlJc w:val="left"/>
      <w:pPr>
        <w:ind w:left="4000" w:hanging="400"/>
      </w:pPr>
    </w:lvl>
    <w:lvl w:ilvl="8" w:tentative="0">
      <w:start w:val="1"/>
      <w:numFmt w:val="lowerRoman"/>
      <w:lvlText w:val="%9."/>
      <w:lvlJc w:val="right"/>
      <w:pPr>
        <w:ind w:left="4400" w:hanging="400"/>
      </w:pPr>
    </w:lvl>
  </w:abstractNum>
  <w:abstractNum w:abstractNumId="5">
    <w:nsid w:val="1B5A0800"/>
    <w:multiLevelType w:val="multilevel"/>
    <w:tmpl w:val="1B5A0800"/>
    <w:lvl w:ilvl="0" w:tentative="0">
      <w:start w:val="1"/>
      <w:numFmt w:val="decimal"/>
      <w:lvlText w:val="(%1)"/>
      <w:lvlJc w:val="left"/>
      <w:pPr>
        <w:ind w:left="2138" w:hanging="360"/>
      </w:pPr>
      <w:rPr>
        <w:rFonts w:hint="eastAsia"/>
      </w:rPr>
    </w:lvl>
    <w:lvl w:ilvl="1" w:tentative="0">
      <w:start w:val="1"/>
      <w:numFmt w:val="upperLetter"/>
      <w:lvlText w:val="%2."/>
      <w:lvlJc w:val="left"/>
      <w:pPr>
        <w:ind w:left="2578" w:hanging="400"/>
      </w:pPr>
    </w:lvl>
    <w:lvl w:ilvl="2" w:tentative="0">
      <w:start w:val="1"/>
      <w:numFmt w:val="lowerRoman"/>
      <w:lvlText w:val="%3."/>
      <w:lvlJc w:val="right"/>
      <w:pPr>
        <w:ind w:left="2978" w:hanging="400"/>
      </w:pPr>
    </w:lvl>
    <w:lvl w:ilvl="3" w:tentative="0">
      <w:start w:val="1"/>
      <w:numFmt w:val="decimal"/>
      <w:lvlText w:val="%4."/>
      <w:lvlJc w:val="left"/>
      <w:pPr>
        <w:ind w:left="3378" w:hanging="400"/>
      </w:pPr>
    </w:lvl>
    <w:lvl w:ilvl="4" w:tentative="0">
      <w:start w:val="1"/>
      <w:numFmt w:val="upperLetter"/>
      <w:lvlText w:val="%5."/>
      <w:lvlJc w:val="left"/>
      <w:pPr>
        <w:ind w:left="3778" w:hanging="400"/>
      </w:pPr>
    </w:lvl>
    <w:lvl w:ilvl="5" w:tentative="0">
      <w:start w:val="1"/>
      <w:numFmt w:val="lowerRoman"/>
      <w:lvlText w:val="%6."/>
      <w:lvlJc w:val="right"/>
      <w:pPr>
        <w:ind w:left="4178" w:hanging="400"/>
      </w:pPr>
    </w:lvl>
    <w:lvl w:ilvl="6" w:tentative="0">
      <w:start w:val="1"/>
      <w:numFmt w:val="decimal"/>
      <w:lvlText w:val="%7."/>
      <w:lvlJc w:val="left"/>
      <w:pPr>
        <w:ind w:left="4578" w:hanging="400"/>
      </w:pPr>
    </w:lvl>
    <w:lvl w:ilvl="7" w:tentative="0">
      <w:start w:val="1"/>
      <w:numFmt w:val="upperLetter"/>
      <w:lvlText w:val="%8."/>
      <w:lvlJc w:val="left"/>
      <w:pPr>
        <w:ind w:left="4978" w:hanging="400"/>
      </w:pPr>
    </w:lvl>
    <w:lvl w:ilvl="8" w:tentative="0">
      <w:start w:val="1"/>
      <w:numFmt w:val="lowerRoman"/>
      <w:lvlText w:val="%9."/>
      <w:lvlJc w:val="right"/>
      <w:pPr>
        <w:ind w:left="5378" w:hanging="400"/>
      </w:pPr>
    </w:lvl>
  </w:abstractNum>
  <w:abstractNum w:abstractNumId="6">
    <w:nsid w:val="1D0B5D93"/>
    <w:multiLevelType w:val="multilevel"/>
    <w:tmpl w:val="1D0B5D93"/>
    <w:lvl w:ilvl="0" w:tentative="0">
      <w:start w:val="1"/>
      <w:numFmt w:val="decimal"/>
      <w:lvlText w:val="(%1)"/>
      <w:lvlJc w:val="left"/>
      <w:pPr>
        <w:ind w:left="1965" w:hanging="360"/>
      </w:pPr>
      <w:rPr>
        <w:rFonts w:hint="default"/>
      </w:rPr>
    </w:lvl>
    <w:lvl w:ilvl="1" w:tentative="0">
      <w:start w:val="1"/>
      <w:numFmt w:val="upperLetter"/>
      <w:lvlText w:val="%2."/>
      <w:lvlJc w:val="left"/>
      <w:pPr>
        <w:ind w:left="2405" w:hanging="400"/>
      </w:pPr>
    </w:lvl>
    <w:lvl w:ilvl="2" w:tentative="0">
      <w:start w:val="1"/>
      <w:numFmt w:val="lowerRoman"/>
      <w:lvlText w:val="%3."/>
      <w:lvlJc w:val="right"/>
      <w:pPr>
        <w:ind w:left="2805" w:hanging="400"/>
      </w:pPr>
    </w:lvl>
    <w:lvl w:ilvl="3" w:tentative="0">
      <w:start w:val="1"/>
      <w:numFmt w:val="decimal"/>
      <w:lvlText w:val="%4."/>
      <w:lvlJc w:val="left"/>
      <w:pPr>
        <w:ind w:left="3205" w:hanging="400"/>
      </w:pPr>
    </w:lvl>
    <w:lvl w:ilvl="4" w:tentative="0">
      <w:start w:val="1"/>
      <w:numFmt w:val="upperLetter"/>
      <w:lvlText w:val="%5."/>
      <w:lvlJc w:val="left"/>
      <w:pPr>
        <w:ind w:left="3605" w:hanging="400"/>
      </w:pPr>
    </w:lvl>
    <w:lvl w:ilvl="5" w:tentative="0">
      <w:start w:val="1"/>
      <w:numFmt w:val="lowerRoman"/>
      <w:lvlText w:val="%6."/>
      <w:lvlJc w:val="right"/>
      <w:pPr>
        <w:ind w:left="4005" w:hanging="400"/>
      </w:pPr>
    </w:lvl>
    <w:lvl w:ilvl="6" w:tentative="0">
      <w:start w:val="1"/>
      <w:numFmt w:val="decimal"/>
      <w:lvlText w:val="%7."/>
      <w:lvlJc w:val="left"/>
      <w:pPr>
        <w:ind w:left="4405" w:hanging="400"/>
      </w:pPr>
    </w:lvl>
    <w:lvl w:ilvl="7" w:tentative="0">
      <w:start w:val="1"/>
      <w:numFmt w:val="upperLetter"/>
      <w:lvlText w:val="%8."/>
      <w:lvlJc w:val="left"/>
      <w:pPr>
        <w:ind w:left="4805" w:hanging="400"/>
      </w:pPr>
    </w:lvl>
    <w:lvl w:ilvl="8" w:tentative="0">
      <w:start w:val="1"/>
      <w:numFmt w:val="lowerRoman"/>
      <w:lvlText w:val="%9."/>
      <w:lvlJc w:val="right"/>
      <w:pPr>
        <w:ind w:left="5205" w:hanging="400"/>
      </w:pPr>
    </w:lvl>
  </w:abstractNum>
  <w:abstractNum w:abstractNumId="7">
    <w:nsid w:val="2DA70F7A"/>
    <w:multiLevelType w:val="multilevel"/>
    <w:tmpl w:val="2DA70F7A"/>
    <w:lvl w:ilvl="0" w:tentative="0">
      <w:start w:val="1"/>
      <w:numFmt w:val="decimal"/>
      <w:lvlText w:val="(%1)"/>
      <w:lvlJc w:val="left"/>
      <w:pPr>
        <w:ind w:left="1778" w:hanging="360"/>
      </w:pPr>
      <w:rPr>
        <w:rFonts w:hint="eastAsia"/>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8">
    <w:nsid w:val="480C3BF7"/>
    <w:multiLevelType w:val="multilevel"/>
    <w:tmpl w:val="480C3BF7"/>
    <w:lvl w:ilvl="0" w:tentative="0">
      <w:start w:val="1"/>
      <w:numFmt w:val="decimal"/>
      <w:lvlText w:val="(%1)"/>
      <w:lvlJc w:val="left"/>
      <w:pPr>
        <w:ind w:left="1778" w:hanging="360"/>
      </w:pPr>
      <w:rPr>
        <w:rFonts w:hint="eastAsia"/>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9">
    <w:nsid w:val="5007641D"/>
    <w:multiLevelType w:val="multilevel"/>
    <w:tmpl w:val="5007641D"/>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0">
    <w:nsid w:val="53F537E8"/>
    <w:multiLevelType w:val="multilevel"/>
    <w:tmpl w:val="53F537E8"/>
    <w:lvl w:ilvl="0" w:tentative="0">
      <w:start w:val="1"/>
      <w:numFmt w:val="decimal"/>
      <w:lvlText w:val="(%1)"/>
      <w:lvlJc w:val="left"/>
      <w:pPr>
        <w:ind w:left="1778" w:hanging="360"/>
      </w:pPr>
      <w:rPr>
        <w:rFonts w:hint="default"/>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1">
    <w:nsid w:val="54F579E4"/>
    <w:multiLevelType w:val="multilevel"/>
    <w:tmpl w:val="54F579E4"/>
    <w:lvl w:ilvl="0" w:tentative="0">
      <w:start w:val="1"/>
      <w:numFmt w:val="decimal"/>
      <w:lvlText w:val="%1)"/>
      <w:lvlJc w:val="left"/>
      <w:pPr>
        <w:ind w:left="1965" w:hanging="360"/>
      </w:pPr>
      <w:rPr>
        <w:rFonts w:hint="eastAsia"/>
      </w:rPr>
    </w:lvl>
    <w:lvl w:ilvl="1" w:tentative="0">
      <w:start w:val="1"/>
      <w:numFmt w:val="upperLetter"/>
      <w:lvlText w:val="%2."/>
      <w:lvlJc w:val="left"/>
      <w:pPr>
        <w:ind w:left="2405" w:hanging="400"/>
      </w:pPr>
    </w:lvl>
    <w:lvl w:ilvl="2" w:tentative="0">
      <w:start w:val="1"/>
      <w:numFmt w:val="decimal"/>
      <w:lvlText w:val="(%3)"/>
      <w:lvlJc w:val="left"/>
      <w:pPr>
        <w:ind w:left="2765" w:hanging="360"/>
      </w:pPr>
      <w:rPr>
        <w:rFonts w:hint="eastAsia"/>
      </w:rPr>
    </w:lvl>
    <w:lvl w:ilvl="3" w:tentative="0">
      <w:start w:val="1"/>
      <w:numFmt w:val="decimal"/>
      <w:lvlText w:val="%4."/>
      <w:lvlJc w:val="left"/>
      <w:pPr>
        <w:ind w:left="3205" w:hanging="400"/>
      </w:pPr>
    </w:lvl>
    <w:lvl w:ilvl="4" w:tentative="0">
      <w:start w:val="1"/>
      <w:numFmt w:val="upperLetter"/>
      <w:lvlText w:val="%5."/>
      <w:lvlJc w:val="left"/>
      <w:pPr>
        <w:ind w:left="3605" w:hanging="400"/>
      </w:pPr>
    </w:lvl>
    <w:lvl w:ilvl="5" w:tentative="0">
      <w:start w:val="1"/>
      <w:numFmt w:val="lowerRoman"/>
      <w:lvlText w:val="%6."/>
      <w:lvlJc w:val="right"/>
      <w:pPr>
        <w:ind w:left="4005" w:hanging="400"/>
      </w:pPr>
    </w:lvl>
    <w:lvl w:ilvl="6" w:tentative="0">
      <w:start w:val="1"/>
      <w:numFmt w:val="decimal"/>
      <w:lvlText w:val="%7."/>
      <w:lvlJc w:val="left"/>
      <w:pPr>
        <w:ind w:left="4405" w:hanging="400"/>
      </w:pPr>
    </w:lvl>
    <w:lvl w:ilvl="7" w:tentative="0">
      <w:start w:val="1"/>
      <w:numFmt w:val="upperLetter"/>
      <w:lvlText w:val="%8."/>
      <w:lvlJc w:val="left"/>
      <w:pPr>
        <w:ind w:left="4805" w:hanging="400"/>
      </w:pPr>
    </w:lvl>
    <w:lvl w:ilvl="8" w:tentative="0">
      <w:start w:val="1"/>
      <w:numFmt w:val="lowerRoman"/>
      <w:lvlText w:val="%9."/>
      <w:lvlJc w:val="right"/>
      <w:pPr>
        <w:ind w:left="5205" w:hanging="400"/>
      </w:pPr>
    </w:lvl>
  </w:abstractNum>
  <w:abstractNum w:abstractNumId="12">
    <w:nsid w:val="55270D35"/>
    <w:multiLevelType w:val="multilevel"/>
    <w:tmpl w:val="55270D35"/>
    <w:lvl w:ilvl="0" w:tentative="0">
      <w:start w:val="1"/>
      <w:numFmt w:val="decimal"/>
      <w:lvlText w:val="(%1)"/>
      <w:lvlJc w:val="left"/>
      <w:pPr>
        <w:ind w:left="1778" w:hanging="360"/>
      </w:pPr>
      <w:rPr>
        <w:rFonts w:hint="eastAsia"/>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3">
    <w:nsid w:val="5D9C02A8"/>
    <w:multiLevelType w:val="multilevel"/>
    <w:tmpl w:val="5D9C02A8"/>
    <w:lvl w:ilvl="0" w:tentative="0">
      <w:start w:val="1"/>
      <w:numFmt w:val="decimal"/>
      <w:lvlText w:val="(%1)"/>
      <w:lvlJc w:val="left"/>
      <w:pPr>
        <w:ind w:left="1778" w:hanging="360"/>
      </w:pPr>
      <w:rPr>
        <w:rFonts w:hint="default"/>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4">
    <w:nsid w:val="62BB63B0"/>
    <w:multiLevelType w:val="multilevel"/>
    <w:tmpl w:val="62BB63B0"/>
    <w:lvl w:ilvl="0" w:tentative="0">
      <w:start w:val="1"/>
      <w:numFmt w:val="decimal"/>
      <w:lvlText w:val="%1)"/>
      <w:lvlJc w:val="left"/>
      <w:pPr>
        <w:ind w:left="1965" w:hanging="360"/>
      </w:pPr>
      <w:rPr>
        <w:rFonts w:ascii="맑은 고딕" w:hAnsi="맑은 고딕" w:eastAsia="맑은 고딕" w:cstheme="minorBidi"/>
      </w:rPr>
    </w:lvl>
    <w:lvl w:ilvl="1" w:tentative="0">
      <w:start w:val="1"/>
      <w:numFmt w:val="bullet"/>
      <w:lvlText w:val=""/>
      <w:lvlJc w:val="left"/>
      <w:pPr>
        <w:ind w:left="2405" w:hanging="400"/>
      </w:pPr>
      <w:rPr>
        <w:rFonts w:hint="default" w:ascii="Wingdings" w:hAnsi="Wingdings"/>
      </w:rPr>
    </w:lvl>
    <w:lvl w:ilvl="2" w:tentative="0">
      <w:start w:val="1"/>
      <w:numFmt w:val="bullet"/>
      <w:lvlText w:val=""/>
      <w:lvlJc w:val="left"/>
      <w:pPr>
        <w:ind w:left="2805" w:hanging="400"/>
      </w:pPr>
      <w:rPr>
        <w:rFonts w:hint="default" w:ascii="Wingdings" w:hAnsi="Wingdings"/>
      </w:rPr>
    </w:lvl>
    <w:lvl w:ilvl="3" w:tentative="0">
      <w:start w:val="1"/>
      <w:numFmt w:val="bullet"/>
      <w:lvlText w:val=""/>
      <w:lvlJc w:val="left"/>
      <w:pPr>
        <w:ind w:left="3205" w:hanging="400"/>
      </w:pPr>
      <w:rPr>
        <w:rFonts w:hint="default" w:ascii="Wingdings" w:hAnsi="Wingdings"/>
      </w:rPr>
    </w:lvl>
    <w:lvl w:ilvl="4" w:tentative="0">
      <w:start w:val="1"/>
      <w:numFmt w:val="bullet"/>
      <w:lvlText w:val=""/>
      <w:lvlJc w:val="left"/>
      <w:pPr>
        <w:ind w:left="3605" w:hanging="400"/>
      </w:pPr>
      <w:rPr>
        <w:rFonts w:hint="default" w:ascii="Wingdings" w:hAnsi="Wingdings"/>
      </w:rPr>
    </w:lvl>
    <w:lvl w:ilvl="5" w:tentative="0">
      <w:start w:val="1"/>
      <w:numFmt w:val="bullet"/>
      <w:lvlText w:val=""/>
      <w:lvlJc w:val="left"/>
      <w:pPr>
        <w:ind w:left="4005" w:hanging="400"/>
      </w:pPr>
      <w:rPr>
        <w:rFonts w:hint="default" w:ascii="Wingdings" w:hAnsi="Wingdings"/>
      </w:rPr>
    </w:lvl>
    <w:lvl w:ilvl="6" w:tentative="0">
      <w:start w:val="1"/>
      <w:numFmt w:val="bullet"/>
      <w:lvlText w:val=""/>
      <w:lvlJc w:val="left"/>
      <w:pPr>
        <w:ind w:left="4405" w:hanging="400"/>
      </w:pPr>
      <w:rPr>
        <w:rFonts w:hint="default" w:ascii="Wingdings" w:hAnsi="Wingdings"/>
      </w:rPr>
    </w:lvl>
    <w:lvl w:ilvl="7" w:tentative="0">
      <w:start w:val="1"/>
      <w:numFmt w:val="bullet"/>
      <w:lvlText w:val=""/>
      <w:lvlJc w:val="left"/>
      <w:pPr>
        <w:ind w:left="4805" w:hanging="400"/>
      </w:pPr>
      <w:rPr>
        <w:rFonts w:hint="default" w:ascii="Wingdings" w:hAnsi="Wingdings"/>
      </w:rPr>
    </w:lvl>
    <w:lvl w:ilvl="8" w:tentative="0">
      <w:start w:val="1"/>
      <w:numFmt w:val="bullet"/>
      <w:lvlText w:val=""/>
      <w:lvlJc w:val="left"/>
      <w:pPr>
        <w:ind w:left="5205" w:hanging="400"/>
      </w:pPr>
      <w:rPr>
        <w:rFonts w:hint="default" w:ascii="Wingdings" w:hAnsi="Wingdings"/>
      </w:rPr>
    </w:lvl>
  </w:abstractNum>
  <w:abstractNum w:abstractNumId="15">
    <w:nsid w:val="7AA262A3"/>
    <w:multiLevelType w:val="multilevel"/>
    <w:tmpl w:val="7AA262A3"/>
    <w:lvl w:ilvl="0" w:tentative="0">
      <w:start w:val="1"/>
      <w:numFmt w:val="decimal"/>
      <w:lvlText w:val="(%1)"/>
      <w:lvlJc w:val="left"/>
      <w:pPr>
        <w:ind w:left="1778" w:hanging="360"/>
      </w:pPr>
      <w:rPr>
        <w:rFonts w:hint="default"/>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6">
    <w:nsid w:val="7AD04798"/>
    <w:multiLevelType w:val="multilevel"/>
    <w:tmpl w:val="7AD04798"/>
    <w:lvl w:ilvl="0" w:tentative="0">
      <w:start w:val="1"/>
      <w:numFmt w:val="decimal"/>
      <w:lvlText w:val="(%1)"/>
      <w:lvlJc w:val="left"/>
      <w:pPr>
        <w:ind w:left="1778" w:hanging="360"/>
      </w:pPr>
      <w:rPr>
        <w:rFonts w:hint="eastAsia"/>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7">
    <w:nsid w:val="7AD62E7C"/>
    <w:multiLevelType w:val="multilevel"/>
    <w:tmpl w:val="7AD62E7C"/>
    <w:lvl w:ilvl="0" w:tentative="0">
      <w:start w:val="1"/>
      <w:numFmt w:val="decimal"/>
      <w:lvlText w:val="(%1)"/>
      <w:lvlJc w:val="left"/>
      <w:pPr>
        <w:ind w:left="1778" w:hanging="360"/>
      </w:pPr>
      <w:rPr>
        <w:rFonts w:hint="default"/>
      </w:rPr>
    </w:lvl>
    <w:lvl w:ilvl="1" w:tentative="0">
      <w:start w:val="1"/>
      <w:numFmt w:val="upperLetter"/>
      <w:lvlText w:val="%2."/>
      <w:lvlJc w:val="left"/>
      <w:pPr>
        <w:ind w:left="2218" w:hanging="400"/>
      </w:pPr>
    </w:lvl>
    <w:lvl w:ilvl="2" w:tentative="0">
      <w:start w:val="1"/>
      <w:numFmt w:val="lowerRoman"/>
      <w:lvlText w:val="%3."/>
      <w:lvlJc w:val="right"/>
      <w:pPr>
        <w:ind w:left="2618" w:hanging="400"/>
      </w:pPr>
    </w:lvl>
    <w:lvl w:ilvl="3" w:tentative="0">
      <w:start w:val="1"/>
      <w:numFmt w:val="decimal"/>
      <w:lvlText w:val="%4."/>
      <w:lvlJc w:val="left"/>
      <w:pPr>
        <w:ind w:left="3018" w:hanging="400"/>
      </w:pPr>
    </w:lvl>
    <w:lvl w:ilvl="4" w:tentative="0">
      <w:start w:val="1"/>
      <w:numFmt w:val="upperLetter"/>
      <w:lvlText w:val="%5."/>
      <w:lvlJc w:val="left"/>
      <w:pPr>
        <w:ind w:left="3418" w:hanging="400"/>
      </w:pPr>
    </w:lvl>
    <w:lvl w:ilvl="5" w:tentative="0">
      <w:start w:val="1"/>
      <w:numFmt w:val="lowerRoman"/>
      <w:lvlText w:val="%6."/>
      <w:lvlJc w:val="right"/>
      <w:pPr>
        <w:ind w:left="3818" w:hanging="400"/>
      </w:pPr>
    </w:lvl>
    <w:lvl w:ilvl="6" w:tentative="0">
      <w:start w:val="1"/>
      <w:numFmt w:val="decimal"/>
      <w:lvlText w:val="%7."/>
      <w:lvlJc w:val="left"/>
      <w:pPr>
        <w:ind w:left="4218" w:hanging="400"/>
      </w:pPr>
    </w:lvl>
    <w:lvl w:ilvl="7" w:tentative="0">
      <w:start w:val="1"/>
      <w:numFmt w:val="upperLetter"/>
      <w:lvlText w:val="%8."/>
      <w:lvlJc w:val="left"/>
      <w:pPr>
        <w:ind w:left="4618" w:hanging="400"/>
      </w:pPr>
    </w:lvl>
    <w:lvl w:ilvl="8" w:tentative="0">
      <w:start w:val="1"/>
      <w:numFmt w:val="lowerRoman"/>
      <w:lvlText w:val="%9."/>
      <w:lvlJc w:val="right"/>
      <w:pPr>
        <w:ind w:left="5018" w:hanging="400"/>
      </w:pPr>
    </w:lvl>
  </w:abstractNum>
  <w:abstractNum w:abstractNumId="18">
    <w:nsid w:val="7B210732"/>
    <w:multiLevelType w:val="multilevel"/>
    <w:tmpl w:val="7B210732"/>
    <w:lvl w:ilvl="0" w:tentative="0">
      <w:start w:val="1"/>
      <w:numFmt w:val="decimal"/>
      <w:lvlText w:val="%1)"/>
      <w:lvlJc w:val="left"/>
      <w:pPr>
        <w:ind w:left="1965" w:hanging="360"/>
      </w:pPr>
      <w:rPr>
        <w:rFonts w:hint="eastAsia"/>
      </w:rPr>
    </w:lvl>
    <w:lvl w:ilvl="1" w:tentative="0">
      <w:start w:val="1"/>
      <w:numFmt w:val="upperLetter"/>
      <w:lvlText w:val="%2."/>
      <w:lvlJc w:val="left"/>
      <w:pPr>
        <w:ind w:left="2405" w:hanging="400"/>
      </w:pPr>
    </w:lvl>
    <w:lvl w:ilvl="2" w:tentative="0">
      <w:start w:val="1"/>
      <w:numFmt w:val="lowerRoman"/>
      <w:lvlText w:val="%3."/>
      <w:lvlJc w:val="right"/>
      <w:pPr>
        <w:ind w:left="2805" w:hanging="400"/>
      </w:pPr>
    </w:lvl>
    <w:lvl w:ilvl="3" w:tentative="0">
      <w:start w:val="1"/>
      <w:numFmt w:val="decimal"/>
      <w:lvlText w:val="%4."/>
      <w:lvlJc w:val="left"/>
      <w:pPr>
        <w:ind w:left="3205" w:hanging="400"/>
      </w:pPr>
    </w:lvl>
    <w:lvl w:ilvl="4" w:tentative="0">
      <w:start w:val="1"/>
      <w:numFmt w:val="upperLetter"/>
      <w:lvlText w:val="%5."/>
      <w:lvlJc w:val="left"/>
      <w:pPr>
        <w:ind w:left="3605" w:hanging="400"/>
      </w:pPr>
    </w:lvl>
    <w:lvl w:ilvl="5" w:tentative="0">
      <w:start w:val="1"/>
      <w:numFmt w:val="lowerRoman"/>
      <w:lvlText w:val="%6."/>
      <w:lvlJc w:val="right"/>
      <w:pPr>
        <w:ind w:left="4005" w:hanging="400"/>
      </w:pPr>
    </w:lvl>
    <w:lvl w:ilvl="6" w:tentative="0">
      <w:start w:val="1"/>
      <w:numFmt w:val="decimal"/>
      <w:lvlText w:val="%7."/>
      <w:lvlJc w:val="left"/>
      <w:pPr>
        <w:ind w:left="4405" w:hanging="400"/>
      </w:pPr>
    </w:lvl>
    <w:lvl w:ilvl="7" w:tentative="0">
      <w:start w:val="1"/>
      <w:numFmt w:val="upperLetter"/>
      <w:lvlText w:val="%8."/>
      <w:lvlJc w:val="left"/>
      <w:pPr>
        <w:ind w:left="4805" w:hanging="400"/>
      </w:pPr>
    </w:lvl>
    <w:lvl w:ilvl="8" w:tentative="0">
      <w:start w:val="1"/>
      <w:numFmt w:val="lowerRoman"/>
      <w:lvlText w:val="%9."/>
      <w:lvlJc w:val="right"/>
      <w:pPr>
        <w:ind w:left="5205" w:hanging="400"/>
      </w:pPr>
    </w:lvl>
  </w:abstractNum>
  <w:num w:numId="1">
    <w:abstractNumId w:val="9"/>
  </w:num>
  <w:num w:numId="2">
    <w:abstractNumId w:val="0"/>
  </w:num>
  <w:num w:numId="3">
    <w:abstractNumId w:val="15"/>
  </w:num>
  <w:num w:numId="4">
    <w:abstractNumId w:val="13"/>
  </w:num>
  <w:num w:numId="5">
    <w:abstractNumId w:val="4"/>
  </w:num>
  <w:num w:numId="6">
    <w:abstractNumId w:val="2"/>
  </w:num>
  <w:num w:numId="7">
    <w:abstractNumId w:val="7"/>
  </w:num>
  <w:num w:numId="8">
    <w:abstractNumId w:val="14"/>
  </w:num>
  <w:num w:numId="9">
    <w:abstractNumId w:val="11"/>
  </w:num>
  <w:num w:numId="10">
    <w:abstractNumId w:val="18"/>
  </w:num>
  <w:num w:numId="11">
    <w:abstractNumId w:val="5"/>
  </w:num>
  <w:num w:numId="12">
    <w:abstractNumId w:val="8"/>
  </w:num>
  <w:num w:numId="13">
    <w:abstractNumId w:val="1"/>
  </w:num>
  <w:num w:numId="14">
    <w:abstractNumId w:val="12"/>
  </w:num>
  <w:num w:numId="15">
    <w:abstractNumId w:val="16"/>
  </w:num>
  <w:num w:numId="16">
    <w:abstractNumId w:val="17"/>
  </w:num>
  <w:num w:numId="17">
    <w:abstractNumId w:val="3"/>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800"/>
  <w:displayHorizontalDrawingGridEvery w:val="0"/>
  <w:displayVerticalDrawingGridEvery w:val="2"/>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645"/>
    <w:rsid w:val="00017BF8"/>
    <w:rsid w:val="00024276"/>
    <w:rsid w:val="00025609"/>
    <w:rsid w:val="000261C8"/>
    <w:rsid w:val="00032F37"/>
    <w:rsid w:val="000343BE"/>
    <w:rsid w:val="00044017"/>
    <w:rsid w:val="000450CD"/>
    <w:rsid w:val="00046B15"/>
    <w:rsid w:val="00055966"/>
    <w:rsid w:val="000571D1"/>
    <w:rsid w:val="000625E2"/>
    <w:rsid w:val="0006422E"/>
    <w:rsid w:val="0007431E"/>
    <w:rsid w:val="00083D16"/>
    <w:rsid w:val="00085F0E"/>
    <w:rsid w:val="00086C43"/>
    <w:rsid w:val="00090FB5"/>
    <w:rsid w:val="00091387"/>
    <w:rsid w:val="00092E01"/>
    <w:rsid w:val="00095AF8"/>
    <w:rsid w:val="000A3567"/>
    <w:rsid w:val="000B7B60"/>
    <w:rsid w:val="000C2A55"/>
    <w:rsid w:val="000C5713"/>
    <w:rsid w:val="000D0431"/>
    <w:rsid w:val="000D0E70"/>
    <w:rsid w:val="000D408F"/>
    <w:rsid w:val="000D6358"/>
    <w:rsid w:val="000E0C18"/>
    <w:rsid w:val="000E6DF9"/>
    <w:rsid w:val="000F4759"/>
    <w:rsid w:val="000F643F"/>
    <w:rsid w:val="00111DAB"/>
    <w:rsid w:val="00112808"/>
    <w:rsid w:val="00127B03"/>
    <w:rsid w:val="0013439C"/>
    <w:rsid w:val="00134D55"/>
    <w:rsid w:val="001402B9"/>
    <w:rsid w:val="001420E4"/>
    <w:rsid w:val="00142550"/>
    <w:rsid w:val="001432D7"/>
    <w:rsid w:val="001438FC"/>
    <w:rsid w:val="0015042B"/>
    <w:rsid w:val="001615B1"/>
    <w:rsid w:val="0016321D"/>
    <w:rsid w:val="00173067"/>
    <w:rsid w:val="001805E1"/>
    <w:rsid w:val="001853E8"/>
    <w:rsid w:val="00185447"/>
    <w:rsid w:val="00187976"/>
    <w:rsid w:val="0019344E"/>
    <w:rsid w:val="001943C2"/>
    <w:rsid w:val="00195B6D"/>
    <w:rsid w:val="001A0A02"/>
    <w:rsid w:val="001A1ED4"/>
    <w:rsid w:val="001B5D52"/>
    <w:rsid w:val="001B7A18"/>
    <w:rsid w:val="001C1932"/>
    <w:rsid w:val="001C582B"/>
    <w:rsid w:val="001D42DB"/>
    <w:rsid w:val="001D4645"/>
    <w:rsid w:val="001E68E5"/>
    <w:rsid w:val="001E7909"/>
    <w:rsid w:val="001F6790"/>
    <w:rsid w:val="001F72DC"/>
    <w:rsid w:val="00210035"/>
    <w:rsid w:val="00210FF4"/>
    <w:rsid w:val="002127FA"/>
    <w:rsid w:val="00214A72"/>
    <w:rsid w:val="0021571F"/>
    <w:rsid w:val="00222DE8"/>
    <w:rsid w:val="0022630C"/>
    <w:rsid w:val="00226534"/>
    <w:rsid w:val="002269B1"/>
    <w:rsid w:val="00232D5A"/>
    <w:rsid w:val="00234D54"/>
    <w:rsid w:val="0023639B"/>
    <w:rsid w:val="00244194"/>
    <w:rsid w:val="002465D3"/>
    <w:rsid w:val="00255143"/>
    <w:rsid w:val="002616FF"/>
    <w:rsid w:val="002733EF"/>
    <w:rsid w:val="0028093E"/>
    <w:rsid w:val="002849BC"/>
    <w:rsid w:val="00290574"/>
    <w:rsid w:val="0029322C"/>
    <w:rsid w:val="00296016"/>
    <w:rsid w:val="00297AE7"/>
    <w:rsid w:val="002A2E91"/>
    <w:rsid w:val="002A4623"/>
    <w:rsid w:val="002B0BA7"/>
    <w:rsid w:val="002B6835"/>
    <w:rsid w:val="002B6EAB"/>
    <w:rsid w:val="002B70B4"/>
    <w:rsid w:val="002D0FF9"/>
    <w:rsid w:val="002D50FB"/>
    <w:rsid w:val="002F272B"/>
    <w:rsid w:val="002F330B"/>
    <w:rsid w:val="002F3A73"/>
    <w:rsid w:val="002F72A1"/>
    <w:rsid w:val="003019EA"/>
    <w:rsid w:val="00302192"/>
    <w:rsid w:val="00305A0C"/>
    <w:rsid w:val="00310F8E"/>
    <w:rsid w:val="0031505C"/>
    <w:rsid w:val="003202E1"/>
    <w:rsid w:val="0032276B"/>
    <w:rsid w:val="00323E20"/>
    <w:rsid w:val="00330E2C"/>
    <w:rsid w:val="00332C9E"/>
    <w:rsid w:val="00333079"/>
    <w:rsid w:val="00334385"/>
    <w:rsid w:val="003443B7"/>
    <w:rsid w:val="0034513B"/>
    <w:rsid w:val="00345AE7"/>
    <w:rsid w:val="0035551B"/>
    <w:rsid w:val="00366FC2"/>
    <w:rsid w:val="0036713A"/>
    <w:rsid w:val="00370191"/>
    <w:rsid w:val="003740CF"/>
    <w:rsid w:val="00375318"/>
    <w:rsid w:val="00380097"/>
    <w:rsid w:val="003837B9"/>
    <w:rsid w:val="00390BF3"/>
    <w:rsid w:val="003A08D7"/>
    <w:rsid w:val="003A0DD2"/>
    <w:rsid w:val="003A55F7"/>
    <w:rsid w:val="003B3FAE"/>
    <w:rsid w:val="003C3FD3"/>
    <w:rsid w:val="003D38C9"/>
    <w:rsid w:val="003E4ADE"/>
    <w:rsid w:val="003E600A"/>
    <w:rsid w:val="003E758D"/>
    <w:rsid w:val="003F2ED3"/>
    <w:rsid w:val="003F364D"/>
    <w:rsid w:val="00405FBC"/>
    <w:rsid w:val="0041632D"/>
    <w:rsid w:val="004274F9"/>
    <w:rsid w:val="004318CB"/>
    <w:rsid w:val="00435314"/>
    <w:rsid w:val="004419E0"/>
    <w:rsid w:val="00450899"/>
    <w:rsid w:val="00451C03"/>
    <w:rsid w:val="00452CD0"/>
    <w:rsid w:val="00456F76"/>
    <w:rsid w:val="00466793"/>
    <w:rsid w:val="004776CE"/>
    <w:rsid w:val="00486185"/>
    <w:rsid w:val="00492D65"/>
    <w:rsid w:val="00497AAE"/>
    <w:rsid w:val="004A212C"/>
    <w:rsid w:val="004A33F0"/>
    <w:rsid w:val="004A3E9A"/>
    <w:rsid w:val="004A4743"/>
    <w:rsid w:val="004A478C"/>
    <w:rsid w:val="004A6135"/>
    <w:rsid w:val="004A79B7"/>
    <w:rsid w:val="004B42BE"/>
    <w:rsid w:val="004B57F4"/>
    <w:rsid w:val="004B6C44"/>
    <w:rsid w:val="004C78E1"/>
    <w:rsid w:val="004D35BF"/>
    <w:rsid w:val="004D552D"/>
    <w:rsid w:val="004D64C8"/>
    <w:rsid w:val="004E5BE1"/>
    <w:rsid w:val="00500EAB"/>
    <w:rsid w:val="00501978"/>
    <w:rsid w:val="005033A6"/>
    <w:rsid w:val="00506CE3"/>
    <w:rsid w:val="0051463F"/>
    <w:rsid w:val="00516884"/>
    <w:rsid w:val="00530DFE"/>
    <w:rsid w:val="005324FD"/>
    <w:rsid w:val="00536B69"/>
    <w:rsid w:val="00540BAB"/>
    <w:rsid w:val="005416F7"/>
    <w:rsid w:val="00547A5B"/>
    <w:rsid w:val="0055312B"/>
    <w:rsid w:val="00557950"/>
    <w:rsid w:val="00557D41"/>
    <w:rsid w:val="00561A6C"/>
    <w:rsid w:val="00561D58"/>
    <w:rsid w:val="00562258"/>
    <w:rsid w:val="00563BEE"/>
    <w:rsid w:val="005662FE"/>
    <w:rsid w:val="005700E7"/>
    <w:rsid w:val="005760F9"/>
    <w:rsid w:val="00581764"/>
    <w:rsid w:val="00587121"/>
    <w:rsid w:val="005A089E"/>
    <w:rsid w:val="005B227F"/>
    <w:rsid w:val="005B4407"/>
    <w:rsid w:val="005B75C3"/>
    <w:rsid w:val="005C0EC4"/>
    <w:rsid w:val="005C6B68"/>
    <w:rsid w:val="005D1D06"/>
    <w:rsid w:val="005E19D1"/>
    <w:rsid w:val="005F0A59"/>
    <w:rsid w:val="005F2988"/>
    <w:rsid w:val="00605612"/>
    <w:rsid w:val="00606DF8"/>
    <w:rsid w:val="006110E8"/>
    <w:rsid w:val="00620F9C"/>
    <w:rsid w:val="00627DF9"/>
    <w:rsid w:val="00631730"/>
    <w:rsid w:val="00634F8B"/>
    <w:rsid w:val="00644703"/>
    <w:rsid w:val="00654B05"/>
    <w:rsid w:val="00655ACA"/>
    <w:rsid w:val="0066159F"/>
    <w:rsid w:val="006622DA"/>
    <w:rsid w:val="00673EF1"/>
    <w:rsid w:val="0068387F"/>
    <w:rsid w:val="00685DEB"/>
    <w:rsid w:val="00687243"/>
    <w:rsid w:val="00687651"/>
    <w:rsid w:val="00687E27"/>
    <w:rsid w:val="00690B32"/>
    <w:rsid w:val="006A47B0"/>
    <w:rsid w:val="006A6E11"/>
    <w:rsid w:val="006B0AB3"/>
    <w:rsid w:val="006B0B72"/>
    <w:rsid w:val="006C2221"/>
    <w:rsid w:val="006C2291"/>
    <w:rsid w:val="006C4ED4"/>
    <w:rsid w:val="006C51BF"/>
    <w:rsid w:val="006D3B2E"/>
    <w:rsid w:val="006D5EF9"/>
    <w:rsid w:val="006E7622"/>
    <w:rsid w:val="006F2B9E"/>
    <w:rsid w:val="006F3AEF"/>
    <w:rsid w:val="006F3DD7"/>
    <w:rsid w:val="0071636D"/>
    <w:rsid w:val="007178C7"/>
    <w:rsid w:val="00721EDA"/>
    <w:rsid w:val="007221DC"/>
    <w:rsid w:val="00724276"/>
    <w:rsid w:val="007333F8"/>
    <w:rsid w:val="00733724"/>
    <w:rsid w:val="00734610"/>
    <w:rsid w:val="00746C31"/>
    <w:rsid w:val="00755D7A"/>
    <w:rsid w:val="007579BE"/>
    <w:rsid w:val="00761EA8"/>
    <w:rsid w:val="00770E3C"/>
    <w:rsid w:val="00771594"/>
    <w:rsid w:val="0077321A"/>
    <w:rsid w:val="00777536"/>
    <w:rsid w:val="00777907"/>
    <w:rsid w:val="0078217A"/>
    <w:rsid w:val="007946A8"/>
    <w:rsid w:val="007A2A61"/>
    <w:rsid w:val="007A4A32"/>
    <w:rsid w:val="007A50C4"/>
    <w:rsid w:val="007A7163"/>
    <w:rsid w:val="007B097A"/>
    <w:rsid w:val="007B3175"/>
    <w:rsid w:val="007B60F8"/>
    <w:rsid w:val="007D0E59"/>
    <w:rsid w:val="007D239E"/>
    <w:rsid w:val="007D304D"/>
    <w:rsid w:val="007D3897"/>
    <w:rsid w:val="007D4CFA"/>
    <w:rsid w:val="007E6351"/>
    <w:rsid w:val="007F344F"/>
    <w:rsid w:val="007F382B"/>
    <w:rsid w:val="007F45D4"/>
    <w:rsid w:val="00801E02"/>
    <w:rsid w:val="0082106D"/>
    <w:rsid w:val="00824CBE"/>
    <w:rsid w:val="0083252F"/>
    <w:rsid w:val="0084138D"/>
    <w:rsid w:val="00841486"/>
    <w:rsid w:val="008507FB"/>
    <w:rsid w:val="008550D5"/>
    <w:rsid w:val="0085634B"/>
    <w:rsid w:val="00864E23"/>
    <w:rsid w:val="008661ED"/>
    <w:rsid w:val="008679B2"/>
    <w:rsid w:val="0087698A"/>
    <w:rsid w:val="00880539"/>
    <w:rsid w:val="00880FC1"/>
    <w:rsid w:val="008813D5"/>
    <w:rsid w:val="00883C6F"/>
    <w:rsid w:val="008841B8"/>
    <w:rsid w:val="0089154B"/>
    <w:rsid w:val="00895C90"/>
    <w:rsid w:val="00897187"/>
    <w:rsid w:val="00897A5C"/>
    <w:rsid w:val="008A043E"/>
    <w:rsid w:val="008A37DE"/>
    <w:rsid w:val="008A71D2"/>
    <w:rsid w:val="008C04DF"/>
    <w:rsid w:val="008C2CED"/>
    <w:rsid w:val="008C6853"/>
    <w:rsid w:val="008C6C40"/>
    <w:rsid w:val="008D01AB"/>
    <w:rsid w:val="008D1595"/>
    <w:rsid w:val="008D4580"/>
    <w:rsid w:val="008D7CE7"/>
    <w:rsid w:val="008E1A28"/>
    <w:rsid w:val="008E49CC"/>
    <w:rsid w:val="008E72F9"/>
    <w:rsid w:val="009002B4"/>
    <w:rsid w:val="0090099F"/>
    <w:rsid w:val="00905A4D"/>
    <w:rsid w:val="00910AAF"/>
    <w:rsid w:val="009136B7"/>
    <w:rsid w:val="00913BF6"/>
    <w:rsid w:val="0091691F"/>
    <w:rsid w:val="00920C8C"/>
    <w:rsid w:val="00921DBE"/>
    <w:rsid w:val="00931BE1"/>
    <w:rsid w:val="00934ABD"/>
    <w:rsid w:val="00942358"/>
    <w:rsid w:val="00943AED"/>
    <w:rsid w:val="00950F9B"/>
    <w:rsid w:val="009531E1"/>
    <w:rsid w:val="00967BE5"/>
    <w:rsid w:val="00967D82"/>
    <w:rsid w:val="0098392B"/>
    <w:rsid w:val="00993764"/>
    <w:rsid w:val="009947C2"/>
    <w:rsid w:val="00997855"/>
    <w:rsid w:val="009A2E75"/>
    <w:rsid w:val="009A633D"/>
    <w:rsid w:val="009B00A2"/>
    <w:rsid w:val="009B5AD2"/>
    <w:rsid w:val="009C2A45"/>
    <w:rsid w:val="009C5E39"/>
    <w:rsid w:val="009D02D8"/>
    <w:rsid w:val="009D13E2"/>
    <w:rsid w:val="009D2DBD"/>
    <w:rsid w:val="009E074B"/>
    <w:rsid w:val="009E3EF8"/>
    <w:rsid w:val="009E4E19"/>
    <w:rsid w:val="009F58E2"/>
    <w:rsid w:val="009F713A"/>
    <w:rsid w:val="00A04B01"/>
    <w:rsid w:val="00A072A4"/>
    <w:rsid w:val="00A273D4"/>
    <w:rsid w:val="00A30B3F"/>
    <w:rsid w:val="00A3673B"/>
    <w:rsid w:val="00A426B9"/>
    <w:rsid w:val="00A458DE"/>
    <w:rsid w:val="00A50C13"/>
    <w:rsid w:val="00A52806"/>
    <w:rsid w:val="00A53E14"/>
    <w:rsid w:val="00A55115"/>
    <w:rsid w:val="00A602E5"/>
    <w:rsid w:val="00A864A2"/>
    <w:rsid w:val="00A87074"/>
    <w:rsid w:val="00AA181C"/>
    <w:rsid w:val="00AA30B7"/>
    <w:rsid w:val="00AA45AB"/>
    <w:rsid w:val="00AA506E"/>
    <w:rsid w:val="00AC29C7"/>
    <w:rsid w:val="00AC58EF"/>
    <w:rsid w:val="00AD74ED"/>
    <w:rsid w:val="00AE0FE5"/>
    <w:rsid w:val="00AE1F8C"/>
    <w:rsid w:val="00B001EE"/>
    <w:rsid w:val="00B02BB9"/>
    <w:rsid w:val="00B06089"/>
    <w:rsid w:val="00B0632F"/>
    <w:rsid w:val="00B063DC"/>
    <w:rsid w:val="00B141E1"/>
    <w:rsid w:val="00B22183"/>
    <w:rsid w:val="00B32DE9"/>
    <w:rsid w:val="00B3433B"/>
    <w:rsid w:val="00B40531"/>
    <w:rsid w:val="00B464CD"/>
    <w:rsid w:val="00B61610"/>
    <w:rsid w:val="00B6302F"/>
    <w:rsid w:val="00B70392"/>
    <w:rsid w:val="00B73EE5"/>
    <w:rsid w:val="00B83584"/>
    <w:rsid w:val="00B844E0"/>
    <w:rsid w:val="00B90B84"/>
    <w:rsid w:val="00BA01B3"/>
    <w:rsid w:val="00BA04AE"/>
    <w:rsid w:val="00BA050A"/>
    <w:rsid w:val="00BA468A"/>
    <w:rsid w:val="00BB2818"/>
    <w:rsid w:val="00BB62A2"/>
    <w:rsid w:val="00BC05C3"/>
    <w:rsid w:val="00BD1EC7"/>
    <w:rsid w:val="00BD56F2"/>
    <w:rsid w:val="00BE113D"/>
    <w:rsid w:val="00BE1C44"/>
    <w:rsid w:val="00BE3E55"/>
    <w:rsid w:val="00BF25A7"/>
    <w:rsid w:val="00BF41EB"/>
    <w:rsid w:val="00BF516D"/>
    <w:rsid w:val="00C02D2F"/>
    <w:rsid w:val="00C04FF7"/>
    <w:rsid w:val="00C052C6"/>
    <w:rsid w:val="00C0663F"/>
    <w:rsid w:val="00C12A1A"/>
    <w:rsid w:val="00C1616D"/>
    <w:rsid w:val="00C16CAF"/>
    <w:rsid w:val="00C228C1"/>
    <w:rsid w:val="00C25C06"/>
    <w:rsid w:val="00C31175"/>
    <w:rsid w:val="00C31D98"/>
    <w:rsid w:val="00C355F8"/>
    <w:rsid w:val="00C55247"/>
    <w:rsid w:val="00C62865"/>
    <w:rsid w:val="00C738F7"/>
    <w:rsid w:val="00C767C4"/>
    <w:rsid w:val="00C850DC"/>
    <w:rsid w:val="00C923F0"/>
    <w:rsid w:val="00C932B2"/>
    <w:rsid w:val="00CA207C"/>
    <w:rsid w:val="00CA2992"/>
    <w:rsid w:val="00CA720E"/>
    <w:rsid w:val="00CB196E"/>
    <w:rsid w:val="00CB2029"/>
    <w:rsid w:val="00CB2D53"/>
    <w:rsid w:val="00CC0A32"/>
    <w:rsid w:val="00CC30A2"/>
    <w:rsid w:val="00CD1790"/>
    <w:rsid w:val="00CD18B0"/>
    <w:rsid w:val="00CD566F"/>
    <w:rsid w:val="00CD7A55"/>
    <w:rsid w:val="00CE27C1"/>
    <w:rsid w:val="00CF42B2"/>
    <w:rsid w:val="00CF5C14"/>
    <w:rsid w:val="00D00281"/>
    <w:rsid w:val="00D04E90"/>
    <w:rsid w:val="00D15745"/>
    <w:rsid w:val="00D15974"/>
    <w:rsid w:val="00D21995"/>
    <w:rsid w:val="00D21C35"/>
    <w:rsid w:val="00D23F52"/>
    <w:rsid w:val="00D430D2"/>
    <w:rsid w:val="00D4418F"/>
    <w:rsid w:val="00D4518A"/>
    <w:rsid w:val="00D56C5A"/>
    <w:rsid w:val="00D56C6F"/>
    <w:rsid w:val="00D61FB2"/>
    <w:rsid w:val="00D64ED1"/>
    <w:rsid w:val="00D727C1"/>
    <w:rsid w:val="00D76E22"/>
    <w:rsid w:val="00D81C40"/>
    <w:rsid w:val="00D90854"/>
    <w:rsid w:val="00D946DB"/>
    <w:rsid w:val="00D96244"/>
    <w:rsid w:val="00DB1685"/>
    <w:rsid w:val="00DB1E28"/>
    <w:rsid w:val="00DB1EF1"/>
    <w:rsid w:val="00DC537F"/>
    <w:rsid w:val="00DD2A2F"/>
    <w:rsid w:val="00DD57F9"/>
    <w:rsid w:val="00DE2799"/>
    <w:rsid w:val="00DE46B1"/>
    <w:rsid w:val="00DF0158"/>
    <w:rsid w:val="00DF552D"/>
    <w:rsid w:val="00DF7BC2"/>
    <w:rsid w:val="00E069B3"/>
    <w:rsid w:val="00E16B54"/>
    <w:rsid w:val="00E24F1D"/>
    <w:rsid w:val="00E312B7"/>
    <w:rsid w:val="00E33EAF"/>
    <w:rsid w:val="00E42474"/>
    <w:rsid w:val="00E444FA"/>
    <w:rsid w:val="00E469A0"/>
    <w:rsid w:val="00E47166"/>
    <w:rsid w:val="00E51837"/>
    <w:rsid w:val="00E51DF0"/>
    <w:rsid w:val="00E56566"/>
    <w:rsid w:val="00E565E4"/>
    <w:rsid w:val="00E57D48"/>
    <w:rsid w:val="00E7199A"/>
    <w:rsid w:val="00E74F93"/>
    <w:rsid w:val="00E77F8A"/>
    <w:rsid w:val="00E84536"/>
    <w:rsid w:val="00E94ABB"/>
    <w:rsid w:val="00E97669"/>
    <w:rsid w:val="00EA2018"/>
    <w:rsid w:val="00EA5A7B"/>
    <w:rsid w:val="00EA5EBF"/>
    <w:rsid w:val="00EC1520"/>
    <w:rsid w:val="00EC55AA"/>
    <w:rsid w:val="00ED32F3"/>
    <w:rsid w:val="00ED4786"/>
    <w:rsid w:val="00F00411"/>
    <w:rsid w:val="00F04C51"/>
    <w:rsid w:val="00F07C92"/>
    <w:rsid w:val="00F12393"/>
    <w:rsid w:val="00F16669"/>
    <w:rsid w:val="00F17ACD"/>
    <w:rsid w:val="00F24A89"/>
    <w:rsid w:val="00F3200A"/>
    <w:rsid w:val="00F60429"/>
    <w:rsid w:val="00F6186B"/>
    <w:rsid w:val="00F623B6"/>
    <w:rsid w:val="00F710C3"/>
    <w:rsid w:val="00F745FF"/>
    <w:rsid w:val="00F83091"/>
    <w:rsid w:val="00F86889"/>
    <w:rsid w:val="00F87594"/>
    <w:rsid w:val="00F911CF"/>
    <w:rsid w:val="00F95A94"/>
    <w:rsid w:val="00FA5D66"/>
    <w:rsid w:val="00FA759F"/>
    <w:rsid w:val="00FA7CFC"/>
    <w:rsid w:val="00FB32A2"/>
    <w:rsid w:val="00FC0B2A"/>
    <w:rsid w:val="00FC15C6"/>
    <w:rsid w:val="00FC448F"/>
    <w:rsid w:val="00FD5AD7"/>
    <w:rsid w:val="00FE2430"/>
    <w:rsid w:val="00FF5587"/>
    <w:rsid w:val="00FF71FF"/>
    <w:rsid w:val="0DD259B2"/>
    <w:rsid w:val="1BE85136"/>
    <w:rsid w:val="5EB12C54"/>
    <w:rsid w:val="7DC1778F"/>
  </w:rsids>
  <m:mathPr>
    <m:mathFont m:val="Cambria Math"/>
    <m:brkBin m:val="before"/>
    <m:brkBinSub m:val="--"/>
    <m:smallFrac m:val="1"/>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autoSpaceDE w:val="0"/>
      <w:autoSpaceDN w:val="0"/>
      <w:spacing w:after="200" w:line="276" w:lineRule="auto"/>
      <w:jc w:val="both"/>
    </w:pPr>
    <w:rPr>
      <w:rFonts w:asciiTheme="minorHAnsi" w:hAnsiTheme="minorHAnsi" w:eastAsiaTheme="minorEastAsia" w:cstheme="minorBidi"/>
      <w:kern w:val="2"/>
      <w:szCs w:val="22"/>
      <w:lang w:val="en-US" w:eastAsia="ko-KR" w:bidi="ar-SA"/>
    </w:rPr>
  </w:style>
  <w:style w:type="paragraph" w:styleId="2">
    <w:name w:val="heading 1"/>
    <w:basedOn w:val="1"/>
    <w:next w:val="1"/>
    <w:link w:val="21"/>
    <w:qFormat/>
    <w:uiPriority w:val="9"/>
    <w:pPr>
      <w:keepNext/>
      <w:outlineLvl w:val="0"/>
    </w:pPr>
    <w:rPr>
      <w:rFonts w:asciiTheme="majorHAnsi" w:hAnsiTheme="majorHAnsi" w:eastAsiaTheme="majorEastAsia" w:cstheme="majorBidi"/>
      <w:sz w:val="28"/>
      <w:szCs w:val="28"/>
    </w:rPr>
  </w:style>
  <w:style w:type="character" w:default="1" w:styleId="3">
    <w:name w:val="Default Paragraph Font"/>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7"/>
    <w:semiHidden/>
    <w:unhideWhenUsed/>
    <w:qFormat/>
    <w:uiPriority w:val="99"/>
    <w:pPr>
      <w:spacing w:after="0" w:line="240" w:lineRule="auto"/>
    </w:pPr>
    <w:rPr>
      <w:rFonts w:asciiTheme="majorHAnsi" w:hAnsiTheme="majorHAnsi" w:eastAsiaTheme="majorEastAsia" w:cstheme="majorBidi"/>
      <w:sz w:val="18"/>
      <w:szCs w:val="18"/>
    </w:rPr>
  </w:style>
  <w:style w:type="paragraph" w:styleId="6">
    <w:name w:val="Date"/>
    <w:basedOn w:val="1"/>
    <w:next w:val="1"/>
    <w:link w:val="32"/>
    <w:semiHidden/>
    <w:unhideWhenUsed/>
    <w:qFormat/>
    <w:uiPriority w:val="99"/>
  </w:style>
  <w:style w:type="paragraph" w:styleId="7">
    <w:name w:val="Document Map"/>
    <w:basedOn w:val="1"/>
    <w:link w:val="30"/>
    <w:semiHidden/>
    <w:unhideWhenUsed/>
    <w:qFormat/>
    <w:uiPriority w:val="99"/>
    <w:rPr>
      <w:rFonts w:ascii="굴림" w:eastAsia="굴림"/>
      <w:sz w:val="18"/>
      <w:szCs w:val="18"/>
    </w:rPr>
  </w:style>
  <w:style w:type="paragraph" w:styleId="8">
    <w:name w:val="footer"/>
    <w:basedOn w:val="1"/>
    <w:link w:val="23"/>
    <w:unhideWhenUsed/>
    <w:qFormat/>
    <w:uiPriority w:val="99"/>
    <w:pPr>
      <w:tabs>
        <w:tab w:val="center" w:pos="4513"/>
        <w:tab w:val="right" w:pos="9026"/>
      </w:tabs>
      <w:snapToGrid w:val="0"/>
    </w:pPr>
  </w:style>
  <w:style w:type="paragraph" w:styleId="9">
    <w:name w:val="header"/>
    <w:basedOn w:val="1"/>
    <w:link w:val="22"/>
    <w:unhideWhenUsed/>
    <w:qFormat/>
    <w:uiPriority w:val="0"/>
    <w:pPr>
      <w:tabs>
        <w:tab w:val="center" w:pos="4513"/>
        <w:tab w:val="right" w:pos="9026"/>
      </w:tabs>
      <w:snapToGrid w:val="0"/>
    </w:pPr>
  </w:style>
  <w:style w:type="character" w:styleId="10">
    <w:name w:val="Hyperlink"/>
    <w:basedOn w:val="3"/>
    <w:qFormat/>
    <w:uiPriority w:val="99"/>
    <w:rPr>
      <w:color w:val="0000FF"/>
      <w:u w:val="single"/>
    </w:rPr>
  </w:style>
  <w:style w:type="paragraph" w:styleId="11">
    <w:name w:val="Normal (Web)"/>
    <w:basedOn w:val="1"/>
    <w:semiHidden/>
    <w:unhideWhenUsed/>
    <w:qFormat/>
    <w:uiPriority w:val="99"/>
    <w:pPr>
      <w:widowControl/>
      <w:wordWrap/>
      <w:autoSpaceDE/>
      <w:autoSpaceDN/>
      <w:spacing w:before="100" w:beforeAutospacing="1" w:after="100" w:afterAutospacing="1" w:line="240" w:lineRule="auto"/>
      <w:jc w:val="left"/>
    </w:pPr>
    <w:rPr>
      <w:rFonts w:ascii="굴림" w:hAnsi="굴림" w:eastAsia="굴림" w:cs="굴림"/>
      <w:kern w:val="0"/>
      <w:sz w:val="24"/>
      <w:szCs w:val="24"/>
    </w:rPr>
  </w:style>
  <w:style w:type="paragraph" w:styleId="12">
    <w:name w:val="toc 1"/>
    <w:basedOn w:val="1"/>
    <w:next w:val="1"/>
    <w:unhideWhenUsed/>
    <w:qFormat/>
    <w:uiPriority w:val="39"/>
    <w:pPr>
      <w:widowControl/>
      <w:wordWrap/>
      <w:autoSpaceDE/>
      <w:autoSpaceDN/>
      <w:spacing w:after="100"/>
      <w:jc w:val="left"/>
    </w:pPr>
    <w:rPr>
      <w:kern w:val="0"/>
      <w:sz w:val="22"/>
    </w:rPr>
  </w:style>
  <w:style w:type="paragraph" w:styleId="13">
    <w:name w:val="toc 2"/>
    <w:basedOn w:val="1"/>
    <w:next w:val="1"/>
    <w:unhideWhenUsed/>
    <w:qFormat/>
    <w:uiPriority w:val="39"/>
    <w:pPr>
      <w:widowControl/>
      <w:wordWrap/>
      <w:autoSpaceDE/>
      <w:autoSpaceDN/>
      <w:spacing w:after="100"/>
      <w:ind w:left="220"/>
      <w:jc w:val="left"/>
    </w:pPr>
    <w:rPr>
      <w:kern w:val="0"/>
      <w:sz w:val="22"/>
    </w:rPr>
  </w:style>
  <w:style w:type="paragraph" w:styleId="14">
    <w:name w:val="toc 3"/>
    <w:basedOn w:val="1"/>
    <w:next w:val="1"/>
    <w:unhideWhenUsed/>
    <w:qFormat/>
    <w:uiPriority w:val="39"/>
    <w:pPr>
      <w:widowControl/>
      <w:wordWrap/>
      <w:autoSpaceDE/>
      <w:autoSpaceDN/>
      <w:spacing w:after="100"/>
      <w:ind w:left="440"/>
      <w:jc w:val="left"/>
    </w:pPr>
    <w:rPr>
      <w:kern w:val="0"/>
      <w:sz w:val="22"/>
    </w:rPr>
  </w:style>
  <w:style w:type="paragraph" w:styleId="15">
    <w:name w:val="toc 4"/>
    <w:basedOn w:val="1"/>
    <w:next w:val="1"/>
    <w:unhideWhenUsed/>
    <w:qFormat/>
    <w:uiPriority w:val="39"/>
    <w:pPr>
      <w:spacing w:after="0" w:line="240" w:lineRule="auto"/>
      <w:ind w:left="1275" w:leftChars="600"/>
    </w:pPr>
  </w:style>
  <w:style w:type="paragraph" w:styleId="16">
    <w:name w:val="toc 5"/>
    <w:basedOn w:val="1"/>
    <w:next w:val="1"/>
    <w:unhideWhenUsed/>
    <w:qFormat/>
    <w:uiPriority w:val="39"/>
    <w:pPr>
      <w:spacing w:after="0" w:line="240" w:lineRule="auto"/>
      <w:ind w:left="1700" w:leftChars="800"/>
    </w:pPr>
  </w:style>
  <w:style w:type="paragraph" w:styleId="17">
    <w:name w:val="toc 6"/>
    <w:basedOn w:val="1"/>
    <w:next w:val="1"/>
    <w:unhideWhenUsed/>
    <w:qFormat/>
    <w:uiPriority w:val="39"/>
    <w:pPr>
      <w:spacing w:after="0" w:line="240" w:lineRule="auto"/>
      <w:ind w:left="2125" w:leftChars="1000"/>
    </w:pPr>
  </w:style>
  <w:style w:type="paragraph" w:styleId="18">
    <w:name w:val="toc 7"/>
    <w:basedOn w:val="1"/>
    <w:next w:val="1"/>
    <w:unhideWhenUsed/>
    <w:qFormat/>
    <w:uiPriority w:val="39"/>
    <w:pPr>
      <w:spacing w:after="0" w:line="240" w:lineRule="auto"/>
      <w:ind w:left="2550" w:leftChars="1200"/>
    </w:pPr>
  </w:style>
  <w:style w:type="paragraph" w:styleId="19">
    <w:name w:val="toc 8"/>
    <w:basedOn w:val="1"/>
    <w:next w:val="1"/>
    <w:unhideWhenUsed/>
    <w:qFormat/>
    <w:uiPriority w:val="39"/>
    <w:pPr>
      <w:spacing w:after="0" w:line="240" w:lineRule="auto"/>
      <w:ind w:left="2975" w:leftChars="1400"/>
    </w:pPr>
  </w:style>
  <w:style w:type="paragraph" w:styleId="20">
    <w:name w:val="toc 9"/>
    <w:basedOn w:val="1"/>
    <w:next w:val="1"/>
    <w:unhideWhenUsed/>
    <w:qFormat/>
    <w:uiPriority w:val="39"/>
    <w:pPr>
      <w:spacing w:after="0" w:line="240" w:lineRule="auto"/>
      <w:ind w:left="3400" w:leftChars="1600"/>
    </w:pPr>
  </w:style>
  <w:style w:type="character" w:customStyle="1" w:styleId="21">
    <w:name w:val="제목 1 Char"/>
    <w:basedOn w:val="3"/>
    <w:link w:val="2"/>
    <w:qFormat/>
    <w:uiPriority w:val="9"/>
    <w:rPr>
      <w:rFonts w:asciiTheme="majorHAnsi" w:hAnsiTheme="majorHAnsi" w:eastAsiaTheme="majorEastAsia" w:cstheme="majorBidi"/>
      <w:sz w:val="28"/>
      <w:szCs w:val="28"/>
    </w:rPr>
  </w:style>
  <w:style w:type="character" w:customStyle="1" w:styleId="22">
    <w:name w:val="머리글 Char"/>
    <w:basedOn w:val="3"/>
    <w:link w:val="9"/>
    <w:qFormat/>
    <w:uiPriority w:val="0"/>
  </w:style>
  <w:style w:type="character" w:customStyle="1" w:styleId="23">
    <w:name w:val="바닥글 Char"/>
    <w:basedOn w:val="3"/>
    <w:link w:val="8"/>
    <w:uiPriority w:val="99"/>
  </w:style>
  <w:style w:type="paragraph" w:styleId="24">
    <w:name w:val="No Spacing"/>
    <w:link w:val="25"/>
    <w:qFormat/>
    <w:uiPriority w:val="1"/>
    <w:pPr>
      <w:spacing w:after="0" w:line="240" w:lineRule="auto"/>
      <w:jc w:val="left"/>
    </w:pPr>
    <w:rPr>
      <w:rFonts w:asciiTheme="minorHAnsi" w:hAnsiTheme="minorHAnsi" w:eastAsiaTheme="minorEastAsia" w:cstheme="minorBidi"/>
      <w:kern w:val="0"/>
      <w:sz w:val="22"/>
      <w:szCs w:val="22"/>
      <w:lang w:val="en-US" w:eastAsia="ko-KR" w:bidi="ar-SA"/>
    </w:rPr>
  </w:style>
  <w:style w:type="character" w:customStyle="1" w:styleId="25">
    <w:name w:val="간격 없음 Char"/>
    <w:basedOn w:val="3"/>
    <w:link w:val="24"/>
    <w:uiPriority w:val="1"/>
    <w:rPr>
      <w:kern w:val="0"/>
      <w:sz w:val="22"/>
    </w:rPr>
  </w:style>
  <w:style w:type="paragraph" w:customStyle="1" w:styleId="26">
    <w:name w:val="표준 단락"/>
    <w:qFormat/>
    <w:uiPriority w:val="0"/>
    <w:pPr>
      <w:widowControl w:val="0"/>
      <w:autoSpaceDE w:val="0"/>
      <w:autoSpaceDN w:val="0"/>
      <w:adjustRightInd w:val="0"/>
      <w:spacing w:after="0" w:line="320" w:lineRule="atLeast"/>
      <w:jc w:val="left"/>
    </w:pPr>
    <w:rPr>
      <w:rFonts w:ascii="바탕" w:hAnsi="바탕" w:eastAsia="바탕" w:cs="Times New Roman"/>
      <w:color w:val="000000"/>
      <w:kern w:val="0"/>
      <w:szCs w:val="20"/>
      <w:lang w:val="en-US" w:eastAsia="ko-KR" w:bidi="ar-SA"/>
    </w:rPr>
  </w:style>
  <w:style w:type="character" w:customStyle="1" w:styleId="27">
    <w:name w:val="풍선 도움말 텍스트 Char"/>
    <w:basedOn w:val="3"/>
    <w:link w:val="5"/>
    <w:semiHidden/>
    <w:qFormat/>
    <w:uiPriority w:val="99"/>
    <w:rPr>
      <w:rFonts w:asciiTheme="majorHAnsi" w:hAnsiTheme="majorHAnsi" w:eastAsiaTheme="majorEastAsia" w:cstheme="majorBidi"/>
      <w:sz w:val="18"/>
      <w:szCs w:val="18"/>
    </w:rPr>
  </w:style>
  <w:style w:type="paragraph" w:styleId="28">
    <w:name w:val="List Paragraph"/>
    <w:basedOn w:val="1"/>
    <w:qFormat/>
    <w:uiPriority w:val="34"/>
    <w:pPr>
      <w:ind w:left="800" w:leftChars="400"/>
    </w:pPr>
  </w:style>
  <w:style w:type="paragraph" w:customStyle="1" w:styleId="29">
    <w:name w:val="TOC Heading"/>
    <w:basedOn w:val="2"/>
    <w:next w:val="1"/>
    <w:unhideWhenUsed/>
    <w:qFormat/>
    <w:uiPriority w:val="39"/>
    <w:pPr>
      <w:keepLines/>
      <w:widowControl/>
      <w:wordWrap/>
      <w:autoSpaceDE/>
      <w:autoSpaceDN/>
      <w:spacing w:before="480" w:after="0"/>
      <w:jc w:val="left"/>
      <w:outlineLvl w:val="9"/>
    </w:pPr>
    <w:rPr>
      <w:b/>
      <w:bCs/>
      <w:color w:val="376092" w:themeColor="accent1" w:themeShade="BF"/>
      <w:kern w:val="0"/>
    </w:rPr>
  </w:style>
  <w:style w:type="character" w:customStyle="1" w:styleId="30">
    <w:name w:val="문서 구조 Char"/>
    <w:basedOn w:val="3"/>
    <w:link w:val="7"/>
    <w:semiHidden/>
    <w:qFormat/>
    <w:uiPriority w:val="99"/>
    <w:rPr>
      <w:rFonts w:ascii="굴림" w:eastAsia="굴림"/>
      <w:sz w:val="18"/>
      <w:szCs w:val="18"/>
    </w:rPr>
  </w:style>
  <w:style w:type="table" w:customStyle="1" w:styleId="31">
    <w:name w:val="눈금 표 5 어둡게 - 강조색 11"/>
    <w:basedOn w:val="4"/>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character" w:customStyle="1" w:styleId="32">
    <w:name w:val="날짜 Char"/>
    <w:basedOn w:val="3"/>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microsoft.com/office/2007/relationships/diagramDrawing" Target="diagrams/drawing2.xml"/><Relationship Id="rId21" Type="http://schemas.openxmlformats.org/officeDocument/2006/relationships/diagramColors" Target="diagrams/colors2.xml"/><Relationship Id="rId20" Type="http://schemas.openxmlformats.org/officeDocument/2006/relationships/diagramQuickStyle" Target="diagrams/quickStyle2.xml"/><Relationship Id="rId2" Type="http://schemas.openxmlformats.org/officeDocument/2006/relationships/settings" Target="settings.xml"/><Relationship Id="rId19" Type="http://schemas.openxmlformats.org/officeDocument/2006/relationships/diagramLayout" Target="diagrams/layout2.xml"/><Relationship Id="rId18" Type="http://schemas.openxmlformats.org/officeDocument/2006/relationships/diagramData" Target="diagrams/data2.xml"/><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microsoft.com/office/2007/relationships/diagramDrawing" Target="diagrams/drawing1.xml"/><Relationship Id="rId13" Type="http://schemas.openxmlformats.org/officeDocument/2006/relationships/diagramColors" Target="diagrams/colors1.xml"/><Relationship Id="rId12" Type="http://schemas.openxmlformats.org/officeDocument/2006/relationships/diagramQuickStyle" Target="diagrams/quickStyle1.xml"/><Relationship Id="rId11" Type="http://schemas.openxmlformats.org/officeDocument/2006/relationships/diagramLayout" Target="diagrams/layout1.xml"/><Relationship Id="rId10" Type="http://schemas.openxmlformats.org/officeDocument/2006/relationships/diagramData" Target="diagrams/data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node0">
    <dgm:fillClrLst meth="repeat">
      <a:schemeClr val="accent1">
        <a:shade val="80000"/>
      </a:schemeClr>
    </dgm:fillClrLst>
    <dgm:linClrLst meth="repeat">
      <a:schemeClr val="lt1"/>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4FF5CA2-AD1A-490B-816C-42582A3E7106}" type="doc">
      <dgm:prSet loTypeId="urn:microsoft.com/office/officeart/2005/8/layout/process1" loCatId="process" qsTypeId="urn:microsoft.com/office/officeart/2005/8/quickstyle/simple1" qsCatId="simple" csTypeId="urn:microsoft.com/office/officeart/2005/8/colors/accent1_3" csCatId="accent1" phldr="1"/>
      <dgm:spPr/>
    </dgm:pt>
    <dgm:pt modelId="{39E38A2D-9AA0-4C1E-B24A-42FBCD58D351}">
      <dgm:prSet phldrT="[텍스트]" custT="1"/>
      <dgm:spPr/>
      <dgm:t>
        <a:bodyPr/>
        <a:p>
          <a:pPr latinLnBrk="1"/>
          <a:r>
            <a:rPr lang="ko-KR" altLang="en-US" sz="800" b="1">
              <a:latin typeface="+mn-ea"/>
              <a:ea typeface="+mn-ea"/>
            </a:rPr>
            <a:t>감전주의</a:t>
          </a:r>
          <a:endParaRPr lang="en-US" altLang="ko-KR" sz="800" b="1">
            <a:latin typeface="+mn-ea"/>
            <a:ea typeface="+mn-ea"/>
          </a:endParaRPr>
        </a:p>
        <a:p>
          <a:pPr latinLnBrk="1"/>
          <a:r>
            <a:rPr lang="en-US" sz="800" b="1">
              <a:latin typeface="+mn-ea"/>
              <a:ea typeface="+mn-ea"/>
            </a:rPr>
            <a:t>Electric Shock</a:t>
          </a:r>
          <a:endParaRPr lang="ko-KR" altLang="en-US" sz="800" b="1">
            <a:latin typeface="+mn-ea"/>
            <a:ea typeface="+mn-ea"/>
          </a:endParaRPr>
        </a:p>
      </dgm:t>
    </dgm:pt>
    <dgm:pt modelId="{8296E16B-7648-4EF7-AFAB-FCBB76AAF9CE}" cxnId="{B5EB7154-87D9-4204-B077-BE3B2CF98A37}" type="parTrans">
      <dgm:prSet/>
      <dgm:spPr/>
      <dgm:t>
        <a:bodyPr/>
        <a:p>
          <a:pPr latinLnBrk="1"/>
          <a:endParaRPr lang="ko-KR" altLang="en-US" sz="800" b="1">
            <a:latin typeface="+mn-ea"/>
            <a:ea typeface="+mn-ea"/>
          </a:endParaRPr>
        </a:p>
      </dgm:t>
    </dgm:pt>
    <dgm:pt modelId="{2B1EA965-E449-4262-9B8C-802FC00284D4}" cxnId="{B5EB7154-87D9-4204-B077-BE3B2CF98A37}" type="sibTrans">
      <dgm:prSet custT="1"/>
      <dgm:spPr/>
      <dgm:t>
        <a:bodyPr/>
        <a:p>
          <a:pPr latinLnBrk="1"/>
          <a:endParaRPr lang="ko-KR" altLang="en-US" sz="800" b="1">
            <a:latin typeface="+mn-ea"/>
            <a:ea typeface="+mn-ea"/>
          </a:endParaRPr>
        </a:p>
      </dgm:t>
    </dgm:pt>
    <dgm:pt modelId="{46886871-6527-4CDB-8614-4C4986E89251}">
      <dgm:prSet phldrT="[텍스트]" custT="1"/>
      <dgm:spPr/>
      <dgm:t>
        <a:bodyPr/>
        <a:p>
          <a:pPr latinLnBrk="1"/>
          <a:r>
            <a:rPr lang="ko-KR" altLang="en-US" sz="800" b="1">
              <a:latin typeface="+mn-ea"/>
              <a:ea typeface="+mn-ea"/>
            </a:rPr>
            <a:t>협착주의</a:t>
          </a:r>
          <a:endParaRPr lang="en-US" altLang="ko-KR" sz="800" b="1">
            <a:latin typeface="+mn-ea"/>
            <a:ea typeface="+mn-ea"/>
          </a:endParaRPr>
        </a:p>
        <a:p>
          <a:pPr latinLnBrk="1"/>
          <a:r>
            <a:rPr lang="en-US" sz="800" b="1">
              <a:latin typeface="+mn-ea"/>
              <a:ea typeface="+mn-ea"/>
            </a:rPr>
            <a:t>Crush Hazard</a:t>
          </a:r>
          <a:endParaRPr lang="ko-KR" altLang="en-US" sz="800" b="1">
            <a:latin typeface="+mn-ea"/>
            <a:ea typeface="+mn-ea"/>
          </a:endParaRPr>
        </a:p>
      </dgm:t>
    </dgm:pt>
    <dgm:pt modelId="{EA9CE4B7-EBC1-4C7F-ACC4-2D5A46DC7010}" cxnId="{92A75853-C64D-401C-97CC-1B5C49A67E26}" type="parTrans">
      <dgm:prSet/>
      <dgm:spPr/>
      <dgm:t>
        <a:bodyPr/>
        <a:p>
          <a:pPr latinLnBrk="1"/>
          <a:endParaRPr lang="ko-KR" altLang="en-US" sz="800" b="1">
            <a:latin typeface="+mn-ea"/>
            <a:ea typeface="+mn-ea"/>
          </a:endParaRPr>
        </a:p>
      </dgm:t>
    </dgm:pt>
    <dgm:pt modelId="{91565C53-2CA7-4067-90CA-516E5057B0A7}" cxnId="{92A75853-C64D-401C-97CC-1B5C49A67E26}" type="sibTrans">
      <dgm:prSet custT="1"/>
      <dgm:spPr/>
      <dgm:t>
        <a:bodyPr/>
        <a:p>
          <a:pPr latinLnBrk="1"/>
          <a:endParaRPr lang="ko-KR" altLang="en-US" sz="800" b="1">
            <a:latin typeface="+mn-ea"/>
            <a:ea typeface="+mn-ea"/>
          </a:endParaRPr>
        </a:p>
      </dgm:t>
    </dgm:pt>
    <dgm:pt modelId="{7DDB8880-BC43-44E3-A1D0-FFBEFD00A206}">
      <dgm:prSet phldrT="[텍스트]" custT="1"/>
      <dgm:spPr/>
      <dgm:t>
        <a:bodyPr/>
        <a:p>
          <a:pPr latinLnBrk="1"/>
          <a:r>
            <a:rPr lang="ko-KR" altLang="en-US" sz="800" b="1">
              <a:latin typeface="+mn-ea"/>
              <a:ea typeface="+mn-ea"/>
            </a:rPr>
            <a:t>충격주의</a:t>
          </a:r>
          <a:endParaRPr lang="en-US" altLang="ko-KR" sz="800" b="1">
            <a:latin typeface="+mn-ea"/>
            <a:ea typeface="+mn-ea"/>
          </a:endParaRPr>
        </a:p>
        <a:p>
          <a:pPr latinLnBrk="1"/>
          <a:r>
            <a:rPr lang="en-US" sz="800" b="1" i="0">
              <a:latin typeface="+mn-ea"/>
              <a:ea typeface="+mn-ea"/>
            </a:rPr>
            <a:t>impact</a:t>
          </a:r>
          <a:endParaRPr lang="ko-KR" altLang="en-US" sz="800" b="1">
            <a:latin typeface="+mn-ea"/>
            <a:ea typeface="+mn-ea"/>
          </a:endParaRPr>
        </a:p>
      </dgm:t>
    </dgm:pt>
    <dgm:pt modelId="{94143C99-43CC-4ADE-B875-53F3E2C54C7C}" cxnId="{0399C162-F2C8-4B42-A83E-741142DF3133}" type="parTrans">
      <dgm:prSet/>
      <dgm:spPr/>
      <dgm:t>
        <a:bodyPr/>
        <a:p>
          <a:pPr latinLnBrk="1"/>
          <a:endParaRPr lang="ko-KR" altLang="en-US" sz="800" b="1">
            <a:latin typeface="+mn-ea"/>
            <a:ea typeface="+mn-ea"/>
          </a:endParaRPr>
        </a:p>
      </dgm:t>
    </dgm:pt>
    <dgm:pt modelId="{8FB08E27-E353-45E2-BD0F-6921296589C0}" cxnId="{0399C162-F2C8-4B42-A83E-741142DF3133}" type="sibTrans">
      <dgm:prSet/>
      <dgm:spPr/>
      <dgm:t>
        <a:bodyPr/>
        <a:p>
          <a:pPr latinLnBrk="1"/>
          <a:endParaRPr lang="ko-KR" altLang="en-US" sz="800" b="1">
            <a:latin typeface="+mn-ea"/>
            <a:ea typeface="+mn-ea"/>
          </a:endParaRPr>
        </a:p>
      </dgm:t>
    </dgm:pt>
    <dgm:pt modelId="{13CB7835-F884-47BF-96F6-CF1BDA2CFE09}" type="pres">
      <dgm:prSet presAssocID="{F4FF5CA2-AD1A-490B-816C-42582A3E7106}" presName="Name0" presStyleCnt="0">
        <dgm:presLayoutVars>
          <dgm:dir/>
          <dgm:resizeHandles val="exact"/>
        </dgm:presLayoutVars>
      </dgm:prSet>
      <dgm:spPr/>
    </dgm:pt>
    <dgm:pt modelId="{E90E8782-85AE-43DD-AF90-EBC7F018CBC6}" type="pres">
      <dgm:prSet presAssocID="{39E38A2D-9AA0-4C1E-B24A-42FBCD58D351}" presName="node" presStyleLbl="node1" presStyleIdx="0" presStyleCnt="3">
        <dgm:presLayoutVars>
          <dgm:bulletEnabled val="1"/>
        </dgm:presLayoutVars>
      </dgm:prSet>
      <dgm:spPr/>
      <dgm:t>
        <a:bodyPr/>
        <a:p>
          <a:pPr latinLnBrk="1"/>
          <a:endParaRPr lang="ko-KR" altLang="en-US"/>
        </a:p>
      </dgm:t>
    </dgm:pt>
    <dgm:pt modelId="{1CE07F5D-811B-4D18-9ABD-D0D485677092}" type="pres">
      <dgm:prSet presAssocID="{2B1EA965-E449-4262-9B8C-802FC00284D4}" presName="sibTrans" presStyleLbl="sibTrans2D1" presStyleIdx="0" presStyleCnt="2"/>
      <dgm:spPr/>
      <dgm:t>
        <a:bodyPr/>
        <a:p>
          <a:pPr latinLnBrk="1"/>
          <a:endParaRPr lang="ko-KR" altLang="en-US"/>
        </a:p>
      </dgm:t>
    </dgm:pt>
    <dgm:pt modelId="{DF8004A0-5A0E-449E-8F05-518655158EEB}" type="pres">
      <dgm:prSet presAssocID="{2B1EA965-E449-4262-9B8C-802FC00284D4}" presName="connectorText" presStyleLbl="sibTrans2D1" presStyleIdx="0" presStyleCnt="2"/>
      <dgm:spPr/>
      <dgm:t>
        <a:bodyPr/>
        <a:p>
          <a:pPr latinLnBrk="1"/>
          <a:endParaRPr lang="ko-KR" altLang="en-US"/>
        </a:p>
      </dgm:t>
    </dgm:pt>
    <dgm:pt modelId="{BE86C5C0-6306-4A31-8E3C-FD31F44A0481}" type="pres">
      <dgm:prSet presAssocID="{46886871-6527-4CDB-8614-4C4986E89251}" presName="node" presStyleLbl="node1" presStyleIdx="1" presStyleCnt="3">
        <dgm:presLayoutVars>
          <dgm:bulletEnabled val="1"/>
        </dgm:presLayoutVars>
      </dgm:prSet>
      <dgm:spPr/>
      <dgm:t>
        <a:bodyPr/>
        <a:p>
          <a:pPr latinLnBrk="1"/>
          <a:endParaRPr lang="ko-KR" altLang="en-US"/>
        </a:p>
      </dgm:t>
    </dgm:pt>
    <dgm:pt modelId="{53C1E0F7-F2CC-439D-89BA-14C8C94A3C09}" type="pres">
      <dgm:prSet presAssocID="{91565C53-2CA7-4067-90CA-516E5057B0A7}" presName="sibTrans" presStyleLbl="sibTrans2D1" presStyleIdx="1" presStyleCnt="2"/>
      <dgm:spPr/>
      <dgm:t>
        <a:bodyPr/>
        <a:p>
          <a:pPr latinLnBrk="1"/>
          <a:endParaRPr lang="ko-KR" altLang="en-US"/>
        </a:p>
      </dgm:t>
    </dgm:pt>
    <dgm:pt modelId="{599882C8-0DE2-4C7D-BA7B-116289064AAA}" type="pres">
      <dgm:prSet presAssocID="{91565C53-2CA7-4067-90CA-516E5057B0A7}" presName="connectorText" presStyleLbl="sibTrans2D1" presStyleIdx="1" presStyleCnt="2"/>
      <dgm:spPr/>
      <dgm:t>
        <a:bodyPr/>
        <a:p>
          <a:pPr latinLnBrk="1"/>
          <a:endParaRPr lang="ko-KR" altLang="en-US"/>
        </a:p>
      </dgm:t>
    </dgm:pt>
    <dgm:pt modelId="{BD526283-E815-4B87-A047-13B997C8F174}" type="pres">
      <dgm:prSet presAssocID="{7DDB8880-BC43-44E3-A1D0-FFBEFD00A206}" presName="node" presStyleLbl="node1" presStyleIdx="2" presStyleCnt="3">
        <dgm:presLayoutVars>
          <dgm:bulletEnabled val="1"/>
        </dgm:presLayoutVars>
      </dgm:prSet>
      <dgm:spPr/>
      <dgm:t>
        <a:bodyPr/>
        <a:p>
          <a:pPr latinLnBrk="1"/>
          <a:endParaRPr lang="ko-KR" altLang="en-US"/>
        </a:p>
      </dgm:t>
    </dgm:pt>
  </dgm:ptLst>
  <dgm:cxnLst>
    <dgm:cxn modelId="{8E788060-D5A3-4772-AF29-2B38DE469622}" type="presOf" srcId="{2B1EA965-E449-4262-9B8C-802FC00284D4}" destId="{DF8004A0-5A0E-449E-8F05-518655158EEB}" srcOrd="1" destOrd="0" presId="urn:microsoft.com/office/officeart/2005/8/layout/process1"/>
    <dgm:cxn modelId="{0A0A320E-700C-40D1-9A00-713C2C7819D4}" type="presOf" srcId="{F4FF5CA2-AD1A-490B-816C-42582A3E7106}" destId="{13CB7835-F884-47BF-96F6-CF1BDA2CFE09}" srcOrd="0" destOrd="0" presId="urn:microsoft.com/office/officeart/2005/8/layout/process1"/>
    <dgm:cxn modelId="{05271B9F-5E30-4AD9-8422-745315E21154}" type="presOf" srcId="{91565C53-2CA7-4067-90CA-516E5057B0A7}" destId="{53C1E0F7-F2CC-439D-89BA-14C8C94A3C09}" srcOrd="0" destOrd="0" presId="urn:microsoft.com/office/officeart/2005/8/layout/process1"/>
    <dgm:cxn modelId="{C530F4CC-862A-4AC2-8163-13330DB6398E}" type="presOf" srcId="{39E38A2D-9AA0-4C1E-B24A-42FBCD58D351}" destId="{E90E8782-85AE-43DD-AF90-EBC7F018CBC6}" srcOrd="0" destOrd="0" presId="urn:microsoft.com/office/officeart/2005/8/layout/process1"/>
    <dgm:cxn modelId="{92A75853-C64D-401C-97CC-1B5C49A67E26}" srcId="{F4FF5CA2-AD1A-490B-816C-42582A3E7106}" destId="{46886871-6527-4CDB-8614-4C4986E89251}" srcOrd="1" destOrd="0" parTransId="{EA9CE4B7-EBC1-4C7F-ACC4-2D5A46DC7010}" sibTransId="{91565C53-2CA7-4067-90CA-516E5057B0A7}"/>
    <dgm:cxn modelId="{9346DB0B-296A-4A19-AA5B-64AE0E2BB7A2}" type="presOf" srcId="{91565C53-2CA7-4067-90CA-516E5057B0A7}" destId="{599882C8-0DE2-4C7D-BA7B-116289064AAA}" srcOrd="1" destOrd="0" presId="urn:microsoft.com/office/officeart/2005/8/layout/process1"/>
    <dgm:cxn modelId="{EFAEF0D0-342D-44B6-8BD2-95C10D5D0490}" type="presOf" srcId="{2B1EA965-E449-4262-9B8C-802FC00284D4}" destId="{1CE07F5D-811B-4D18-9ABD-D0D485677092}" srcOrd="0" destOrd="0" presId="urn:microsoft.com/office/officeart/2005/8/layout/process1"/>
    <dgm:cxn modelId="{7831A1D4-E990-495E-B038-800966D8202B}" type="presOf" srcId="{46886871-6527-4CDB-8614-4C4986E89251}" destId="{BE86C5C0-6306-4A31-8E3C-FD31F44A0481}" srcOrd="0" destOrd="0" presId="urn:microsoft.com/office/officeart/2005/8/layout/process1"/>
    <dgm:cxn modelId="{B5EB7154-87D9-4204-B077-BE3B2CF98A37}" srcId="{F4FF5CA2-AD1A-490B-816C-42582A3E7106}" destId="{39E38A2D-9AA0-4C1E-B24A-42FBCD58D351}" srcOrd="0" destOrd="0" parTransId="{8296E16B-7648-4EF7-AFAB-FCBB76AAF9CE}" sibTransId="{2B1EA965-E449-4262-9B8C-802FC00284D4}"/>
    <dgm:cxn modelId="{0399C162-F2C8-4B42-A83E-741142DF3133}" srcId="{F4FF5CA2-AD1A-490B-816C-42582A3E7106}" destId="{7DDB8880-BC43-44E3-A1D0-FFBEFD00A206}" srcOrd="2" destOrd="0" parTransId="{94143C99-43CC-4ADE-B875-53F3E2C54C7C}" sibTransId="{8FB08E27-E353-45E2-BD0F-6921296589C0}"/>
    <dgm:cxn modelId="{3097B83D-8C2D-4F21-83E5-36D68A147206}" type="presOf" srcId="{7DDB8880-BC43-44E3-A1D0-FFBEFD00A206}" destId="{BD526283-E815-4B87-A047-13B997C8F174}" srcOrd="0" destOrd="0" presId="urn:microsoft.com/office/officeart/2005/8/layout/process1"/>
    <dgm:cxn modelId="{D249062C-5248-4267-9931-9E6877473AA6}" type="presParOf" srcId="{13CB7835-F884-47BF-96F6-CF1BDA2CFE09}" destId="{E90E8782-85AE-43DD-AF90-EBC7F018CBC6}" srcOrd="0" destOrd="0" presId="urn:microsoft.com/office/officeart/2005/8/layout/process1"/>
    <dgm:cxn modelId="{11E88712-8C46-4A3E-B6C0-6EF44E46D6CA}" type="presParOf" srcId="{13CB7835-F884-47BF-96F6-CF1BDA2CFE09}" destId="{1CE07F5D-811B-4D18-9ABD-D0D485677092}" srcOrd="1" destOrd="0" presId="urn:microsoft.com/office/officeart/2005/8/layout/process1"/>
    <dgm:cxn modelId="{3BF62034-E71F-48D0-85E8-31BF1E78F81C}" type="presParOf" srcId="{1CE07F5D-811B-4D18-9ABD-D0D485677092}" destId="{DF8004A0-5A0E-449E-8F05-518655158EEB}" srcOrd="0" destOrd="0" presId="urn:microsoft.com/office/officeart/2005/8/layout/process1"/>
    <dgm:cxn modelId="{BF74945D-C03B-4FDA-A2CA-1AC14B89773B}" type="presParOf" srcId="{13CB7835-F884-47BF-96F6-CF1BDA2CFE09}" destId="{BE86C5C0-6306-4A31-8E3C-FD31F44A0481}" srcOrd="2" destOrd="0" presId="urn:microsoft.com/office/officeart/2005/8/layout/process1"/>
    <dgm:cxn modelId="{390120B2-AEAB-4028-BA9E-51E16E5B57E0}" type="presParOf" srcId="{13CB7835-F884-47BF-96F6-CF1BDA2CFE09}" destId="{53C1E0F7-F2CC-439D-89BA-14C8C94A3C09}" srcOrd="3" destOrd="0" presId="urn:microsoft.com/office/officeart/2005/8/layout/process1"/>
    <dgm:cxn modelId="{1D272948-B882-4E09-9B31-A12468EDF29E}" type="presParOf" srcId="{53C1E0F7-F2CC-439D-89BA-14C8C94A3C09}" destId="{599882C8-0DE2-4C7D-BA7B-116289064AAA}" srcOrd="0" destOrd="0" presId="urn:microsoft.com/office/officeart/2005/8/layout/process1"/>
    <dgm:cxn modelId="{9213BE16-93E8-4002-A094-12AF219CCD46}" type="presParOf" srcId="{13CB7835-F884-47BF-96F6-CF1BDA2CFE09}" destId="{BD526283-E815-4B87-A047-13B997C8F174}"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6BE6F6-35DF-409C-8BBD-95DC4C1E1AE9}" type="doc">
      <dgm:prSet loTypeId="urn:microsoft.com/office/officeart/2005/8/layout/process5" loCatId="process" qsTypeId="urn:microsoft.com/office/officeart/2005/8/quickstyle/simple2" qsCatId="simple" csTypeId="urn:microsoft.com/office/officeart/2005/8/colors/colorful4" csCatId="colorful" phldr="1"/>
      <dgm:spPr/>
      <dgm:t>
        <a:bodyPr/>
        <a:p>
          <a:pPr latinLnBrk="1"/>
          <a:endParaRPr lang="ko-KR" altLang="en-US"/>
        </a:p>
      </dgm:t>
    </dgm:pt>
    <dgm:pt modelId="{3519F83E-CE30-41CC-941F-137AC910E028}">
      <dgm:prSet phldrT="[텍스트]"/>
      <dgm:spPr/>
      <dgm:t>
        <a:bodyPr/>
        <a:p>
          <a:pPr latinLnBrk="1"/>
          <a:r>
            <a:rPr lang="ko-KR" altLang="en-US"/>
            <a:t>제품투입</a:t>
          </a:r>
          <a:endParaRPr lang="en-US" altLang="ko-KR"/>
        </a:p>
      </dgm:t>
    </dgm:pt>
    <dgm:pt modelId="{6AF3A8EA-512E-4D1E-8B15-635CCF69A79A}" cxnId="{EBC46D30-6F8D-46C6-B690-3F5D9C09FC06}" type="parTrans">
      <dgm:prSet/>
      <dgm:spPr/>
      <dgm:t>
        <a:bodyPr/>
        <a:p>
          <a:pPr latinLnBrk="1"/>
          <a:endParaRPr lang="ko-KR" altLang="en-US"/>
        </a:p>
      </dgm:t>
    </dgm:pt>
    <dgm:pt modelId="{E3F941E1-F1E4-482E-AD93-0228AB3997E8}" cxnId="{EBC46D30-6F8D-46C6-B690-3F5D9C09FC06}" type="sibTrans">
      <dgm:prSet/>
      <dgm:spPr/>
      <dgm:t>
        <a:bodyPr/>
        <a:p>
          <a:pPr latinLnBrk="1"/>
          <a:endParaRPr lang="ko-KR" altLang="en-US"/>
        </a:p>
      </dgm:t>
    </dgm:pt>
    <dgm:pt modelId="{A395C45C-ACB4-44F5-8818-DFA06B36ECF0}">
      <dgm:prSet phldrT="[텍스트]"/>
      <dgm:spPr/>
      <dgm:t>
        <a:bodyPr/>
        <a:p>
          <a:pPr latinLnBrk="1"/>
          <a:r>
            <a:rPr lang="ko-KR" altLang="en-US"/>
            <a:t>검사 위치로 </a:t>
          </a:r>
          <a:r>
            <a:rPr lang="en-US" altLang="ko-KR"/>
            <a:t>Soket </a:t>
          </a:r>
          <a:r>
            <a:rPr lang="ko-KR" altLang="en-US"/>
            <a:t>이동 </a:t>
          </a:r>
          <a:r>
            <a:rPr lang="en-US" altLang="ko-KR"/>
            <a:t>( </a:t>
          </a:r>
          <a:r>
            <a:rPr lang="ko-KR" altLang="en-US"/>
            <a:t>수동 </a:t>
          </a:r>
        </a:p>
      </dgm:t>
    </dgm:pt>
    <dgm:pt modelId="{34C3E5B8-3B9B-4596-BC5F-758A50416BEB}" cxnId="{AD8D37B1-CF17-48AE-AA65-AD24030587F6}" type="parTrans">
      <dgm:prSet/>
      <dgm:spPr/>
      <dgm:t>
        <a:bodyPr/>
        <a:p>
          <a:pPr latinLnBrk="1"/>
          <a:endParaRPr lang="ko-KR" altLang="en-US"/>
        </a:p>
      </dgm:t>
    </dgm:pt>
    <dgm:pt modelId="{6E0750B2-17B9-438E-B162-D459B09ADEF6}" cxnId="{AD8D37B1-CF17-48AE-AA65-AD24030587F6}" type="sibTrans">
      <dgm:prSet/>
      <dgm:spPr/>
      <dgm:t>
        <a:bodyPr/>
        <a:p>
          <a:pPr latinLnBrk="1"/>
          <a:endParaRPr lang="ko-KR" altLang="en-US"/>
        </a:p>
      </dgm:t>
    </dgm:pt>
    <dgm:pt modelId="{BA792258-EB8A-424B-895C-F66590F1985C}">
      <dgm:prSet phldrT="[텍스트]"/>
      <dgm:spPr/>
      <dgm:t>
        <a:bodyPr/>
        <a:p>
          <a:pPr latinLnBrk="1"/>
          <a:r>
            <a:rPr lang="ko-KR" altLang="en-US"/>
            <a:t>동작스위치작동</a:t>
          </a:r>
        </a:p>
      </dgm:t>
    </dgm:pt>
    <dgm:pt modelId="{EFA8D2F7-A26F-48CC-851D-8E6DA84ADCCF}" cxnId="{5C992781-60C7-44DB-97C6-386D9DDDED21}" type="parTrans">
      <dgm:prSet/>
      <dgm:spPr/>
      <dgm:t>
        <a:bodyPr/>
        <a:p>
          <a:pPr latinLnBrk="1"/>
          <a:endParaRPr lang="ko-KR" altLang="en-US"/>
        </a:p>
      </dgm:t>
    </dgm:pt>
    <dgm:pt modelId="{52884411-A01C-4FB8-811C-F4A9EEA9CEFA}" cxnId="{5C992781-60C7-44DB-97C6-386D9DDDED21}" type="sibTrans">
      <dgm:prSet/>
      <dgm:spPr/>
      <dgm:t>
        <a:bodyPr/>
        <a:p>
          <a:pPr latinLnBrk="1"/>
          <a:endParaRPr lang="ko-KR" altLang="en-US"/>
        </a:p>
      </dgm:t>
    </dgm:pt>
    <dgm:pt modelId="{C2DE4907-0FFF-44C9-A7B7-8DEC23DFB755}">
      <dgm:prSet phldrT="[텍스트]"/>
      <dgm:spPr/>
      <dgm:t>
        <a:bodyPr/>
        <a:p>
          <a:pPr latinLnBrk="1"/>
          <a:r>
            <a:rPr lang="en-US" altLang="ko-KR"/>
            <a:t>AF, OIS</a:t>
          </a:r>
        </a:p>
        <a:p>
          <a:pPr latinLnBrk="1"/>
          <a:r>
            <a:rPr lang="ko-KR" altLang="en-US"/>
            <a:t>구동 검사</a:t>
          </a:r>
        </a:p>
      </dgm:t>
    </dgm:pt>
    <dgm:pt modelId="{D45AA7C6-E38F-4B21-90AD-50E12ADC3413}" cxnId="{896A6891-D324-4390-A03B-500B285DDE8A}" type="parTrans">
      <dgm:prSet/>
      <dgm:spPr/>
      <dgm:t>
        <a:bodyPr/>
        <a:p>
          <a:pPr latinLnBrk="1"/>
          <a:endParaRPr lang="ko-KR" altLang="en-US"/>
        </a:p>
      </dgm:t>
    </dgm:pt>
    <dgm:pt modelId="{17F9C217-18BC-4157-A8B5-DA6595DB579B}" cxnId="{896A6891-D324-4390-A03B-500B285DDE8A}" type="sibTrans">
      <dgm:prSet/>
      <dgm:spPr/>
      <dgm:t>
        <a:bodyPr/>
        <a:p>
          <a:pPr latinLnBrk="1"/>
          <a:endParaRPr lang="ko-KR" altLang="en-US"/>
        </a:p>
      </dgm:t>
    </dgm:pt>
    <dgm:pt modelId="{C4D6DAE4-80B4-4712-92B3-169708A80D65}">
      <dgm:prSet phldrT="[텍스트]"/>
      <dgm:spPr/>
      <dgm:t>
        <a:bodyPr/>
        <a:p>
          <a:pPr latinLnBrk="1"/>
          <a:r>
            <a:rPr lang="ko-KR" altLang="en-US"/>
            <a:t>제품 양</a:t>
          </a:r>
          <a:r>
            <a:rPr lang="en-US" altLang="ko-KR"/>
            <a:t>/</a:t>
          </a:r>
          <a:r>
            <a:rPr lang="ko-KR" altLang="en-US"/>
            <a:t>불 </a:t>
          </a:r>
          <a:endParaRPr lang="en-US" altLang="ko-KR"/>
        </a:p>
        <a:p>
          <a:pPr latinLnBrk="1"/>
          <a:r>
            <a:rPr lang="ko-KR" altLang="en-US"/>
            <a:t>판정</a:t>
          </a:r>
        </a:p>
      </dgm:t>
    </dgm:pt>
    <dgm:pt modelId="{670EF2B9-12C5-4CFE-AF4E-53EFE93EF831}" cxnId="{5A9D9E25-FE3B-41AD-BCF7-D8BF8AFEB72D}" type="parTrans">
      <dgm:prSet/>
      <dgm:spPr/>
      <dgm:t>
        <a:bodyPr/>
        <a:p>
          <a:pPr latinLnBrk="1"/>
          <a:endParaRPr lang="ko-KR" altLang="en-US"/>
        </a:p>
      </dgm:t>
    </dgm:pt>
    <dgm:pt modelId="{8586B312-7713-476A-A5BC-FB9EFEE31868}" cxnId="{5A9D9E25-FE3B-41AD-BCF7-D8BF8AFEB72D}" type="sibTrans">
      <dgm:prSet/>
      <dgm:spPr/>
      <dgm:t>
        <a:bodyPr/>
        <a:p>
          <a:pPr latinLnBrk="1"/>
          <a:endParaRPr lang="ko-KR" altLang="en-US"/>
        </a:p>
      </dgm:t>
    </dgm:pt>
    <dgm:pt modelId="{E23A1B6F-1E18-4714-9534-F06F6ED4ECB9}">
      <dgm:prSet phldrT="[텍스트]"/>
      <dgm:spPr/>
      <dgm:t>
        <a:bodyPr/>
        <a:p>
          <a:pPr latinLnBrk="1"/>
          <a:r>
            <a:rPr lang="en-US" altLang="ko-KR">
              <a:effectLst/>
              <a:latin typeface="+mn-lt"/>
              <a:ea typeface="+mn-ea"/>
              <a:cs typeface="+mn-cs"/>
            </a:rPr>
            <a:t>Socket </a:t>
          </a:r>
          <a:r>
            <a:rPr lang="ko-KR" altLang="en-US">
              <a:effectLst/>
              <a:latin typeface="+mn-lt"/>
              <a:ea typeface="+mn-ea"/>
              <a:cs typeface="+mn-cs"/>
            </a:rPr>
            <a:t>초기 위치</a:t>
          </a:r>
          <a:endParaRPr lang="en-US" altLang="ko-KR">
            <a:effectLst/>
            <a:latin typeface="+mn-lt"/>
            <a:ea typeface="+mn-ea"/>
            <a:cs typeface="+mn-cs"/>
          </a:endParaRPr>
        </a:p>
        <a:p>
          <a:pPr latinLnBrk="1"/>
          <a:r>
            <a:rPr lang="ko-KR" altLang="en-US">
              <a:effectLst/>
              <a:latin typeface="+mn-lt"/>
              <a:ea typeface="+mn-ea"/>
              <a:cs typeface="+mn-cs"/>
            </a:rPr>
            <a:t>후퇴</a:t>
          </a:r>
          <a:endParaRPr lang="ko-KR" altLang="en-US"/>
        </a:p>
      </dgm:t>
    </dgm:pt>
    <dgm:pt modelId="{31A485BB-59B6-4F71-A4E7-9789129F8ED4}" cxnId="{6BDA0982-0973-49C7-BEF2-FC39F4F83AC9}" type="parTrans">
      <dgm:prSet/>
      <dgm:spPr/>
      <dgm:t>
        <a:bodyPr/>
        <a:p>
          <a:pPr latinLnBrk="1"/>
          <a:endParaRPr lang="ko-KR" altLang="en-US"/>
        </a:p>
      </dgm:t>
    </dgm:pt>
    <dgm:pt modelId="{65A37B01-E1EB-4F97-A213-2D11EAC2183A}" cxnId="{6BDA0982-0973-49C7-BEF2-FC39F4F83AC9}" type="sibTrans">
      <dgm:prSet/>
      <dgm:spPr/>
      <dgm:t>
        <a:bodyPr/>
        <a:p>
          <a:pPr latinLnBrk="1"/>
          <a:endParaRPr lang="ko-KR" altLang="en-US"/>
        </a:p>
      </dgm:t>
    </dgm:pt>
    <dgm:pt modelId="{74989A7E-AEEB-45C0-846F-71184847EA4C}">
      <dgm:prSet phldrT="[텍스트]"/>
      <dgm:spPr/>
      <dgm:t>
        <a:bodyPr/>
        <a:p>
          <a:pPr latinLnBrk="1"/>
          <a:r>
            <a:rPr lang="ko-KR" altLang="en-US"/>
            <a:t>제품선별</a:t>
          </a:r>
        </a:p>
      </dgm:t>
    </dgm:pt>
    <dgm:pt modelId="{A2900904-350B-42FB-A15E-6719860A9DDA}" cxnId="{09D9BEA8-3A23-4A6E-81F5-4EB19816F0B5}" type="parTrans">
      <dgm:prSet/>
      <dgm:spPr/>
      <dgm:t>
        <a:bodyPr/>
        <a:p>
          <a:pPr latinLnBrk="1"/>
          <a:endParaRPr lang="ko-KR" altLang="en-US"/>
        </a:p>
      </dgm:t>
    </dgm:pt>
    <dgm:pt modelId="{36C5F18D-4505-4EC9-AF2D-9A2F49F391F9}" cxnId="{09D9BEA8-3A23-4A6E-81F5-4EB19816F0B5}" type="sibTrans">
      <dgm:prSet/>
      <dgm:spPr/>
      <dgm:t>
        <a:bodyPr/>
        <a:p>
          <a:pPr latinLnBrk="1"/>
          <a:endParaRPr lang="ko-KR" altLang="en-US"/>
        </a:p>
      </dgm:t>
    </dgm:pt>
    <dgm:pt modelId="{E56088D1-D072-4058-9342-7B1EE3B907BB}" type="pres">
      <dgm:prSet presAssocID="{1F6BE6F6-35DF-409C-8BBD-95DC4C1E1AE9}" presName="diagram" presStyleCnt="0">
        <dgm:presLayoutVars>
          <dgm:dir/>
          <dgm:resizeHandles val="exact"/>
        </dgm:presLayoutVars>
      </dgm:prSet>
      <dgm:spPr/>
      <dgm:t>
        <a:bodyPr/>
        <a:p>
          <a:pPr latinLnBrk="1"/>
          <a:endParaRPr lang="ko-KR" altLang="en-US"/>
        </a:p>
      </dgm:t>
    </dgm:pt>
    <dgm:pt modelId="{A6EA5D4E-01AB-4BB6-96BD-A3047E5B8C57}" type="pres">
      <dgm:prSet presAssocID="{3519F83E-CE30-41CC-941F-137AC910E028}" presName="node" presStyleLbl="node1" presStyleIdx="0" presStyleCnt="7" custLinFactNeighborX="2540">
        <dgm:presLayoutVars>
          <dgm:bulletEnabled val="1"/>
        </dgm:presLayoutVars>
      </dgm:prSet>
      <dgm:spPr/>
      <dgm:t>
        <a:bodyPr/>
        <a:p>
          <a:pPr latinLnBrk="1"/>
          <a:endParaRPr lang="ko-KR" altLang="en-US"/>
        </a:p>
      </dgm:t>
    </dgm:pt>
    <dgm:pt modelId="{C8064399-873A-40CE-9D10-5FAB33452A4F}" type="pres">
      <dgm:prSet presAssocID="{E3F941E1-F1E4-482E-AD93-0228AB3997E8}" presName="sibTrans" presStyleLbl="sibTrans2D1" presStyleIdx="0" presStyleCnt="6"/>
      <dgm:spPr/>
      <dgm:t>
        <a:bodyPr/>
        <a:p>
          <a:pPr latinLnBrk="1"/>
          <a:endParaRPr lang="ko-KR" altLang="en-US"/>
        </a:p>
      </dgm:t>
    </dgm:pt>
    <dgm:pt modelId="{736647A5-94B1-4002-A982-C263E206C0B3}" type="pres">
      <dgm:prSet presAssocID="{E3F941E1-F1E4-482E-AD93-0228AB3997E8}" presName="connectorText" presStyleLbl="sibTrans2D1" presStyleIdx="0" presStyleCnt="6"/>
      <dgm:spPr/>
      <dgm:t>
        <a:bodyPr/>
        <a:p>
          <a:pPr latinLnBrk="1"/>
          <a:endParaRPr lang="ko-KR" altLang="en-US"/>
        </a:p>
      </dgm:t>
    </dgm:pt>
    <dgm:pt modelId="{C843183B-4F48-41DE-8544-CD26772745D4}" type="pres">
      <dgm:prSet presAssocID="{A395C45C-ACB4-44F5-8818-DFA06B36ECF0}" presName="node" presStyleLbl="node1" presStyleIdx="1" presStyleCnt="7">
        <dgm:presLayoutVars>
          <dgm:bulletEnabled val="1"/>
        </dgm:presLayoutVars>
      </dgm:prSet>
      <dgm:spPr/>
      <dgm:t>
        <a:bodyPr/>
        <a:p>
          <a:pPr latinLnBrk="1"/>
          <a:endParaRPr lang="ko-KR" altLang="en-US"/>
        </a:p>
      </dgm:t>
    </dgm:pt>
    <dgm:pt modelId="{BF32815B-9E81-43CD-96BF-F6A03D95BD67}" type="pres">
      <dgm:prSet presAssocID="{6E0750B2-17B9-438E-B162-D459B09ADEF6}" presName="sibTrans" presStyleLbl="sibTrans2D1" presStyleIdx="1" presStyleCnt="6"/>
      <dgm:spPr/>
      <dgm:t>
        <a:bodyPr/>
        <a:p>
          <a:pPr latinLnBrk="1"/>
          <a:endParaRPr lang="ko-KR" altLang="en-US"/>
        </a:p>
      </dgm:t>
    </dgm:pt>
    <dgm:pt modelId="{D10D9830-924C-4465-9A0B-A92428C11A2C}" type="pres">
      <dgm:prSet presAssocID="{6E0750B2-17B9-438E-B162-D459B09ADEF6}" presName="connectorText" presStyleLbl="sibTrans2D1" presStyleIdx="1" presStyleCnt="6"/>
      <dgm:spPr/>
      <dgm:t>
        <a:bodyPr/>
        <a:p>
          <a:pPr latinLnBrk="1"/>
          <a:endParaRPr lang="ko-KR" altLang="en-US"/>
        </a:p>
      </dgm:t>
    </dgm:pt>
    <dgm:pt modelId="{C1506869-0740-4D00-B053-6E257B35B415}" type="pres">
      <dgm:prSet presAssocID="{BA792258-EB8A-424B-895C-F66590F1985C}" presName="node" presStyleLbl="node1" presStyleIdx="2" presStyleCnt="7">
        <dgm:presLayoutVars>
          <dgm:bulletEnabled val="1"/>
        </dgm:presLayoutVars>
      </dgm:prSet>
      <dgm:spPr/>
      <dgm:t>
        <a:bodyPr/>
        <a:p>
          <a:pPr latinLnBrk="1"/>
          <a:endParaRPr lang="ko-KR" altLang="en-US"/>
        </a:p>
      </dgm:t>
    </dgm:pt>
    <dgm:pt modelId="{EA3B2BA2-580E-437C-B479-75C1534E4950}" type="pres">
      <dgm:prSet presAssocID="{52884411-A01C-4FB8-811C-F4A9EEA9CEFA}" presName="sibTrans" presStyleLbl="sibTrans2D1" presStyleIdx="2" presStyleCnt="6"/>
      <dgm:spPr/>
      <dgm:t>
        <a:bodyPr/>
        <a:p>
          <a:pPr latinLnBrk="1"/>
          <a:endParaRPr lang="ko-KR" altLang="en-US"/>
        </a:p>
      </dgm:t>
    </dgm:pt>
    <dgm:pt modelId="{4960DADD-76AB-498B-BC8A-F9B875082FAF}" type="pres">
      <dgm:prSet presAssocID="{52884411-A01C-4FB8-811C-F4A9EEA9CEFA}" presName="connectorText" presStyleLbl="sibTrans2D1" presStyleIdx="2" presStyleCnt="6"/>
      <dgm:spPr/>
      <dgm:t>
        <a:bodyPr/>
        <a:p>
          <a:pPr latinLnBrk="1"/>
          <a:endParaRPr lang="ko-KR" altLang="en-US"/>
        </a:p>
      </dgm:t>
    </dgm:pt>
    <dgm:pt modelId="{B5764CA8-0C10-4C1B-8941-DFDEA618052B}" type="pres">
      <dgm:prSet presAssocID="{C2DE4907-0FFF-44C9-A7B7-8DEC23DFB755}" presName="node" presStyleLbl="node1" presStyleIdx="3" presStyleCnt="7">
        <dgm:presLayoutVars>
          <dgm:bulletEnabled val="1"/>
        </dgm:presLayoutVars>
      </dgm:prSet>
      <dgm:spPr/>
      <dgm:t>
        <a:bodyPr/>
        <a:p>
          <a:pPr latinLnBrk="1"/>
          <a:endParaRPr lang="ko-KR" altLang="en-US"/>
        </a:p>
      </dgm:t>
    </dgm:pt>
    <dgm:pt modelId="{7FE6EBFF-DCD8-4543-AD1F-725E19F49939}" type="pres">
      <dgm:prSet presAssocID="{17F9C217-18BC-4157-A8B5-DA6595DB579B}" presName="sibTrans" presStyleLbl="sibTrans2D1" presStyleIdx="3" presStyleCnt="6"/>
      <dgm:spPr/>
      <dgm:t>
        <a:bodyPr/>
        <a:p>
          <a:pPr latinLnBrk="1"/>
          <a:endParaRPr lang="ko-KR" altLang="en-US"/>
        </a:p>
      </dgm:t>
    </dgm:pt>
    <dgm:pt modelId="{E4AAE101-4788-4624-BCB0-4728E13FED88}" type="pres">
      <dgm:prSet presAssocID="{17F9C217-18BC-4157-A8B5-DA6595DB579B}" presName="connectorText" presStyleLbl="sibTrans2D1" presStyleIdx="3" presStyleCnt="6"/>
      <dgm:spPr/>
      <dgm:t>
        <a:bodyPr/>
        <a:p>
          <a:pPr latinLnBrk="1"/>
          <a:endParaRPr lang="ko-KR" altLang="en-US"/>
        </a:p>
      </dgm:t>
    </dgm:pt>
    <dgm:pt modelId="{1EAC38C9-EF5C-4F20-92AC-A4F3759CA6E5}" type="pres">
      <dgm:prSet presAssocID="{C4D6DAE4-80B4-4712-92B3-169708A80D65}" presName="node" presStyleLbl="node1" presStyleIdx="4" presStyleCnt="7">
        <dgm:presLayoutVars>
          <dgm:bulletEnabled val="1"/>
        </dgm:presLayoutVars>
      </dgm:prSet>
      <dgm:spPr/>
      <dgm:t>
        <a:bodyPr/>
        <a:p>
          <a:pPr latinLnBrk="1"/>
          <a:endParaRPr lang="ko-KR" altLang="en-US"/>
        </a:p>
      </dgm:t>
    </dgm:pt>
    <dgm:pt modelId="{31A9AD97-9D68-4938-9605-D4480ABEA1F5}" type="pres">
      <dgm:prSet presAssocID="{8586B312-7713-476A-A5BC-FB9EFEE31868}" presName="sibTrans" presStyleLbl="sibTrans2D1" presStyleIdx="4" presStyleCnt="6"/>
      <dgm:spPr/>
      <dgm:t>
        <a:bodyPr/>
        <a:p>
          <a:pPr latinLnBrk="1"/>
          <a:endParaRPr lang="ko-KR" altLang="en-US"/>
        </a:p>
      </dgm:t>
    </dgm:pt>
    <dgm:pt modelId="{43C1316B-F47D-4F90-B157-3EE38BCEA375}" type="pres">
      <dgm:prSet presAssocID="{8586B312-7713-476A-A5BC-FB9EFEE31868}" presName="connectorText" presStyleLbl="sibTrans2D1" presStyleIdx="4" presStyleCnt="6"/>
      <dgm:spPr/>
      <dgm:t>
        <a:bodyPr/>
        <a:p>
          <a:pPr latinLnBrk="1"/>
          <a:endParaRPr lang="ko-KR" altLang="en-US"/>
        </a:p>
      </dgm:t>
    </dgm:pt>
    <dgm:pt modelId="{823879D2-1D67-41DD-9DA6-9B2FCE0A14B5}" type="pres">
      <dgm:prSet presAssocID="{E23A1B6F-1E18-4714-9534-F06F6ED4ECB9}" presName="node" presStyleLbl="node1" presStyleIdx="5" presStyleCnt="7">
        <dgm:presLayoutVars>
          <dgm:bulletEnabled val="1"/>
        </dgm:presLayoutVars>
      </dgm:prSet>
      <dgm:spPr/>
      <dgm:t>
        <a:bodyPr/>
        <a:p>
          <a:pPr latinLnBrk="1"/>
          <a:endParaRPr lang="ko-KR" altLang="en-US"/>
        </a:p>
      </dgm:t>
    </dgm:pt>
    <dgm:pt modelId="{F3361F12-EF1B-4DA5-AA4F-A2718BC26466}" type="pres">
      <dgm:prSet presAssocID="{65A37B01-E1EB-4F97-A213-2D11EAC2183A}" presName="sibTrans" presStyleLbl="sibTrans2D1" presStyleIdx="5" presStyleCnt="6"/>
      <dgm:spPr/>
      <dgm:t>
        <a:bodyPr/>
        <a:p>
          <a:pPr latinLnBrk="1"/>
          <a:endParaRPr lang="ko-KR" altLang="en-US"/>
        </a:p>
      </dgm:t>
    </dgm:pt>
    <dgm:pt modelId="{E8F5CF74-DA98-49B2-9F2C-02463F0F0EFF}" type="pres">
      <dgm:prSet presAssocID="{65A37B01-E1EB-4F97-A213-2D11EAC2183A}" presName="connectorText" presStyleLbl="sibTrans2D1" presStyleIdx="5" presStyleCnt="6"/>
      <dgm:spPr/>
      <dgm:t>
        <a:bodyPr/>
        <a:p>
          <a:pPr latinLnBrk="1"/>
          <a:endParaRPr lang="ko-KR" altLang="en-US"/>
        </a:p>
      </dgm:t>
    </dgm:pt>
    <dgm:pt modelId="{C15F45EC-7F6E-4BAC-857E-480D1D201BAE}" type="pres">
      <dgm:prSet presAssocID="{74989A7E-AEEB-45C0-846F-71184847EA4C}" presName="node" presStyleLbl="node1" presStyleIdx="6" presStyleCnt="7">
        <dgm:presLayoutVars>
          <dgm:bulletEnabled val="1"/>
        </dgm:presLayoutVars>
      </dgm:prSet>
      <dgm:spPr/>
      <dgm:t>
        <a:bodyPr/>
        <a:p>
          <a:pPr latinLnBrk="1"/>
          <a:endParaRPr lang="ko-KR" altLang="en-US"/>
        </a:p>
      </dgm:t>
    </dgm:pt>
  </dgm:ptLst>
  <dgm:cxnLst>
    <dgm:cxn modelId="{5C992781-60C7-44DB-97C6-386D9DDDED21}" srcId="{1F6BE6F6-35DF-409C-8BBD-95DC4C1E1AE9}" destId="{BA792258-EB8A-424B-895C-F66590F1985C}" srcOrd="2" destOrd="0" parTransId="{EFA8D2F7-A26F-48CC-851D-8E6DA84ADCCF}" sibTransId="{52884411-A01C-4FB8-811C-F4A9EEA9CEFA}"/>
    <dgm:cxn modelId="{AD8D37B1-CF17-48AE-AA65-AD24030587F6}" srcId="{1F6BE6F6-35DF-409C-8BBD-95DC4C1E1AE9}" destId="{A395C45C-ACB4-44F5-8818-DFA06B36ECF0}" srcOrd="1" destOrd="0" parTransId="{34C3E5B8-3B9B-4596-BC5F-758A50416BEB}" sibTransId="{6E0750B2-17B9-438E-B162-D459B09ADEF6}"/>
    <dgm:cxn modelId="{9DBC793D-E3C5-4965-AD83-F8B7AB5B2AC8}" type="presOf" srcId="{8586B312-7713-476A-A5BC-FB9EFEE31868}" destId="{31A9AD97-9D68-4938-9605-D4480ABEA1F5}" srcOrd="0" destOrd="0" presId="urn:microsoft.com/office/officeart/2005/8/layout/process5"/>
    <dgm:cxn modelId="{49A2279F-A631-4D39-B73A-60DA76CF949F}" type="presOf" srcId="{A395C45C-ACB4-44F5-8818-DFA06B36ECF0}" destId="{C843183B-4F48-41DE-8544-CD26772745D4}" srcOrd="0" destOrd="0" presId="urn:microsoft.com/office/officeart/2005/8/layout/process5"/>
    <dgm:cxn modelId="{DC167F7E-427D-4629-9086-C28E1AA343D4}" type="presOf" srcId="{C4D6DAE4-80B4-4712-92B3-169708A80D65}" destId="{1EAC38C9-EF5C-4F20-92AC-A4F3759CA6E5}" srcOrd="0" destOrd="0" presId="urn:microsoft.com/office/officeart/2005/8/layout/process5"/>
    <dgm:cxn modelId="{B1016071-322C-474F-9640-7638051E587D}" type="presOf" srcId="{6E0750B2-17B9-438E-B162-D459B09ADEF6}" destId="{D10D9830-924C-4465-9A0B-A92428C11A2C}" srcOrd="1" destOrd="0" presId="urn:microsoft.com/office/officeart/2005/8/layout/process5"/>
    <dgm:cxn modelId="{5A9D9E25-FE3B-41AD-BCF7-D8BF8AFEB72D}" srcId="{1F6BE6F6-35DF-409C-8BBD-95DC4C1E1AE9}" destId="{C4D6DAE4-80B4-4712-92B3-169708A80D65}" srcOrd="4" destOrd="0" parTransId="{670EF2B9-12C5-4CFE-AF4E-53EFE93EF831}" sibTransId="{8586B312-7713-476A-A5BC-FB9EFEE31868}"/>
    <dgm:cxn modelId="{290BB391-7F8C-454F-A68E-74E33447F21F}" type="presOf" srcId="{17F9C217-18BC-4157-A8B5-DA6595DB579B}" destId="{E4AAE101-4788-4624-BCB0-4728E13FED88}" srcOrd="1" destOrd="0" presId="urn:microsoft.com/office/officeart/2005/8/layout/process5"/>
    <dgm:cxn modelId="{896A6891-D324-4390-A03B-500B285DDE8A}" srcId="{1F6BE6F6-35DF-409C-8BBD-95DC4C1E1AE9}" destId="{C2DE4907-0FFF-44C9-A7B7-8DEC23DFB755}" srcOrd="3" destOrd="0" parTransId="{D45AA7C6-E38F-4B21-90AD-50E12ADC3413}" sibTransId="{17F9C217-18BC-4157-A8B5-DA6595DB579B}"/>
    <dgm:cxn modelId="{3C804750-EB08-46C5-812F-88B9ED91135A}" type="presOf" srcId="{17F9C217-18BC-4157-A8B5-DA6595DB579B}" destId="{7FE6EBFF-DCD8-4543-AD1F-725E19F49939}" srcOrd="0" destOrd="0" presId="urn:microsoft.com/office/officeart/2005/8/layout/process5"/>
    <dgm:cxn modelId="{71C0DE34-91F4-417B-A520-F515E0B49343}" type="presOf" srcId="{E23A1B6F-1E18-4714-9534-F06F6ED4ECB9}" destId="{823879D2-1D67-41DD-9DA6-9B2FCE0A14B5}" srcOrd="0" destOrd="0" presId="urn:microsoft.com/office/officeart/2005/8/layout/process5"/>
    <dgm:cxn modelId="{64E52C72-41E2-412E-BD47-DE2CD4DFDF2A}" type="presOf" srcId="{74989A7E-AEEB-45C0-846F-71184847EA4C}" destId="{C15F45EC-7F6E-4BAC-857E-480D1D201BAE}" srcOrd="0" destOrd="0" presId="urn:microsoft.com/office/officeart/2005/8/layout/process5"/>
    <dgm:cxn modelId="{EAC1DB30-F926-4C7B-83CD-1391A2D516A4}" type="presOf" srcId="{52884411-A01C-4FB8-811C-F4A9EEA9CEFA}" destId="{4960DADD-76AB-498B-BC8A-F9B875082FAF}" srcOrd="1" destOrd="0" presId="urn:microsoft.com/office/officeart/2005/8/layout/process5"/>
    <dgm:cxn modelId="{BD33BAF6-376F-4C22-9595-E604BD8099CC}" type="presOf" srcId="{65A37B01-E1EB-4F97-A213-2D11EAC2183A}" destId="{E8F5CF74-DA98-49B2-9F2C-02463F0F0EFF}" srcOrd="1" destOrd="0" presId="urn:microsoft.com/office/officeart/2005/8/layout/process5"/>
    <dgm:cxn modelId="{D9064B33-AF2D-4C94-A329-D7E18AF44CB1}" type="presOf" srcId="{E3F941E1-F1E4-482E-AD93-0228AB3997E8}" destId="{736647A5-94B1-4002-A982-C263E206C0B3}" srcOrd="1" destOrd="0" presId="urn:microsoft.com/office/officeart/2005/8/layout/process5"/>
    <dgm:cxn modelId="{8E8E5010-E362-4A39-89EB-C1F5572F3EF4}" type="presOf" srcId="{65A37B01-E1EB-4F97-A213-2D11EAC2183A}" destId="{F3361F12-EF1B-4DA5-AA4F-A2718BC26466}" srcOrd="0" destOrd="0" presId="urn:microsoft.com/office/officeart/2005/8/layout/process5"/>
    <dgm:cxn modelId="{51F27374-8A64-48DA-9EEC-02A98A057264}" type="presOf" srcId="{E3F941E1-F1E4-482E-AD93-0228AB3997E8}" destId="{C8064399-873A-40CE-9D10-5FAB33452A4F}" srcOrd="0" destOrd="0" presId="urn:microsoft.com/office/officeart/2005/8/layout/process5"/>
    <dgm:cxn modelId="{E151F73F-9723-44A3-B3B4-2FCFB5C21262}" type="presOf" srcId="{1F6BE6F6-35DF-409C-8BBD-95DC4C1E1AE9}" destId="{E56088D1-D072-4058-9342-7B1EE3B907BB}" srcOrd="0" destOrd="0" presId="urn:microsoft.com/office/officeart/2005/8/layout/process5"/>
    <dgm:cxn modelId="{7BAF773C-A841-473C-BF0E-60B0F8B2848E}" type="presOf" srcId="{3519F83E-CE30-41CC-941F-137AC910E028}" destId="{A6EA5D4E-01AB-4BB6-96BD-A3047E5B8C57}" srcOrd="0" destOrd="0" presId="urn:microsoft.com/office/officeart/2005/8/layout/process5"/>
    <dgm:cxn modelId="{2D9BE0C8-3348-42BE-8864-2133F7F1E1BE}" type="presOf" srcId="{8586B312-7713-476A-A5BC-FB9EFEE31868}" destId="{43C1316B-F47D-4F90-B157-3EE38BCEA375}" srcOrd="1" destOrd="0" presId="urn:microsoft.com/office/officeart/2005/8/layout/process5"/>
    <dgm:cxn modelId="{51AE0A58-7697-4A3D-B043-9372A7CBED82}" type="presOf" srcId="{BA792258-EB8A-424B-895C-F66590F1985C}" destId="{C1506869-0740-4D00-B053-6E257B35B415}" srcOrd="0" destOrd="0" presId="urn:microsoft.com/office/officeart/2005/8/layout/process5"/>
    <dgm:cxn modelId="{15FA552F-F95F-4A08-B292-481A681130E8}" type="presOf" srcId="{52884411-A01C-4FB8-811C-F4A9EEA9CEFA}" destId="{EA3B2BA2-580E-437C-B479-75C1534E4950}" srcOrd="0" destOrd="0" presId="urn:microsoft.com/office/officeart/2005/8/layout/process5"/>
    <dgm:cxn modelId="{6BDA0982-0973-49C7-BEF2-FC39F4F83AC9}" srcId="{1F6BE6F6-35DF-409C-8BBD-95DC4C1E1AE9}" destId="{E23A1B6F-1E18-4714-9534-F06F6ED4ECB9}" srcOrd="5" destOrd="0" parTransId="{31A485BB-59B6-4F71-A4E7-9789129F8ED4}" sibTransId="{65A37B01-E1EB-4F97-A213-2D11EAC2183A}"/>
    <dgm:cxn modelId="{280A3D86-EB66-41DE-B9E0-CE3456688E98}" type="presOf" srcId="{C2DE4907-0FFF-44C9-A7B7-8DEC23DFB755}" destId="{B5764CA8-0C10-4C1B-8941-DFDEA618052B}" srcOrd="0" destOrd="0" presId="urn:microsoft.com/office/officeart/2005/8/layout/process5"/>
    <dgm:cxn modelId="{EBC46D30-6F8D-46C6-B690-3F5D9C09FC06}" srcId="{1F6BE6F6-35DF-409C-8BBD-95DC4C1E1AE9}" destId="{3519F83E-CE30-41CC-941F-137AC910E028}" srcOrd="0" destOrd="0" parTransId="{6AF3A8EA-512E-4D1E-8B15-635CCF69A79A}" sibTransId="{E3F941E1-F1E4-482E-AD93-0228AB3997E8}"/>
    <dgm:cxn modelId="{09D9BEA8-3A23-4A6E-81F5-4EB19816F0B5}" srcId="{1F6BE6F6-35DF-409C-8BBD-95DC4C1E1AE9}" destId="{74989A7E-AEEB-45C0-846F-71184847EA4C}" srcOrd="6" destOrd="0" parTransId="{A2900904-350B-42FB-A15E-6719860A9DDA}" sibTransId="{36C5F18D-4505-4EC9-AF2D-9A2F49F391F9}"/>
    <dgm:cxn modelId="{72CF9F80-04B8-40AF-842E-E138304921B0}" type="presOf" srcId="{6E0750B2-17B9-438E-B162-D459B09ADEF6}" destId="{BF32815B-9E81-43CD-96BF-F6A03D95BD67}" srcOrd="0" destOrd="0" presId="urn:microsoft.com/office/officeart/2005/8/layout/process5"/>
    <dgm:cxn modelId="{564C8A82-4824-42BB-B62F-3F188B7683D5}" type="presParOf" srcId="{E56088D1-D072-4058-9342-7B1EE3B907BB}" destId="{A6EA5D4E-01AB-4BB6-96BD-A3047E5B8C57}" srcOrd="0" destOrd="0" presId="urn:microsoft.com/office/officeart/2005/8/layout/process5"/>
    <dgm:cxn modelId="{ADA2F6BD-FE36-41FD-BAB3-6377C1DF4DAB}" type="presParOf" srcId="{E56088D1-D072-4058-9342-7B1EE3B907BB}" destId="{C8064399-873A-40CE-9D10-5FAB33452A4F}" srcOrd="1" destOrd="0" presId="urn:microsoft.com/office/officeart/2005/8/layout/process5"/>
    <dgm:cxn modelId="{7BF4A9E2-5838-4427-858C-17DBA3F11A4F}" type="presParOf" srcId="{C8064399-873A-40CE-9D10-5FAB33452A4F}" destId="{736647A5-94B1-4002-A982-C263E206C0B3}" srcOrd="0" destOrd="0" presId="urn:microsoft.com/office/officeart/2005/8/layout/process5"/>
    <dgm:cxn modelId="{0AB967E5-B680-4C8F-A7EB-1760914285F4}" type="presParOf" srcId="{E56088D1-D072-4058-9342-7B1EE3B907BB}" destId="{C843183B-4F48-41DE-8544-CD26772745D4}" srcOrd="2" destOrd="0" presId="urn:microsoft.com/office/officeart/2005/8/layout/process5"/>
    <dgm:cxn modelId="{48223D82-3027-4794-A3FB-E4FC4877CB57}" type="presParOf" srcId="{E56088D1-D072-4058-9342-7B1EE3B907BB}" destId="{BF32815B-9E81-43CD-96BF-F6A03D95BD67}" srcOrd="3" destOrd="0" presId="urn:microsoft.com/office/officeart/2005/8/layout/process5"/>
    <dgm:cxn modelId="{7B7DA2DD-395D-4857-88A7-E0C1B1FA642F}" type="presParOf" srcId="{BF32815B-9E81-43CD-96BF-F6A03D95BD67}" destId="{D10D9830-924C-4465-9A0B-A92428C11A2C}" srcOrd="0" destOrd="0" presId="urn:microsoft.com/office/officeart/2005/8/layout/process5"/>
    <dgm:cxn modelId="{63F99622-4E8B-4E59-84F4-B6636A6E903B}" type="presParOf" srcId="{E56088D1-D072-4058-9342-7B1EE3B907BB}" destId="{C1506869-0740-4D00-B053-6E257B35B415}" srcOrd="4" destOrd="0" presId="urn:microsoft.com/office/officeart/2005/8/layout/process5"/>
    <dgm:cxn modelId="{5F95EB5A-8D49-460F-AFE5-582502C44411}" type="presParOf" srcId="{E56088D1-D072-4058-9342-7B1EE3B907BB}" destId="{EA3B2BA2-580E-437C-B479-75C1534E4950}" srcOrd="5" destOrd="0" presId="urn:microsoft.com/office/officeart/2005/8/layout/process5"/>
    <dgm:cxn modelId="{BEE6F8CC-1543-4089-88C3-97C8CA216E47}" type="presParOf" srcId="{EA3B2BA2-580E-437C-B479-75C1534E4950}" destId="{4960DADD-76AB-498B-BC8A-F9B875082FAF}" srcOrd="0" destOrd="0" presId="urn:microsoft.com/office/officeart/2005/8/layout/process5"/>
    <dgm:cxn modelId="{BCBFFBB3-EB3E-4195-BBCE-B1E841C877BF}" type="presParOf" srcId="{E56088D1-D072-4058-9342-7B1EE3B907BB}" destId="{B5764CA8-0C10-4C1B-8941-DFDEA618052B}" srcOrd="6" destOrd="0" presId="urn:microsoft.com/office/officeart/2005/8/layout/process5"/>
    <dgm:cxn modelId="{713DC1D4-BA07-40D9-8B61-1A384204B420}" type="presParOf" srcId="{E56088D1-D072-4058-9342-7B1EE3B907BB}" destId="{7FE6EBFF-DCD8-4543-AD1F-725E19F49939}" srcOrd="7" destOrd="0" presId="urn:microsoft.com/office/officeart/2005/8/layout/process5"/>
    <dgm:cxn modelId="{5DA7EB9C-7376-4C76-8610-EC00570D6B2E}" type="presParOf" srcId="{7FE6EBFF-DCD8-4543-AD1F-725E19F49939}" destId="{E4AAE101-4788-4624-BCB0-4728E13FED88}" srcOrd="0" destOrd="0" presId="urn:microsoft.com/office/officeart/2005/8/layout/process5"/>
    <dgm:cxn modelId="{ADCAD5B0-8413-49CD-B4CD-67FF52E41B57}" type="presParOf" srcId="{E56088D1-D072-4058-9342-7B1EE3B907BB}" destId="{1EAC38C9-EF5C-4F20-92AC-A4F3759CA6E5}" srcOrd="8" destOrd="0" presId="urn:microsoft.com/office/officeart/2005/8/layout/process5"/>
    <dgm:cxn modelId="{3D7F838E-F17F-41D1-A0BC-3E5B68C7EA3A}" type="presParOf" srcId="{E56088D1-D072-4058-9342-7B1EE3B907BB}" destId="{31A9AD97-9D68-4938-9605-D4480ABEA1F5}" srcOrd="9" destOrd="0" presId="urn:microsoft.com/office/officeart/2005/8/layout/process5"/>
    <dgm:cxn modelId="{8FC3149F-25CB-430C-917F-FAB75FCD8BDD}" type="presParOf" srcId="{31A9AD97-9D68-4938-9605-D4480ABEA1F5}" destId="{43C1316B-F47D-4F90-B157-3EE38BCEA375}" srcOrd="0" destOrd="0" presId="urn:microsoft.com/office/officeart/2005/8/layout/process5"/>
    <dgm:cxn modelId="{ADF97C6B-D695-40CD-8425-C3948FD5878A}" type="presParOf" srcId="{E56088D1-D072-4058-9342-7B1EE3B907BB}" destId="{823879D2-1D67-41DD-9DA6-9B2FCE0A14B5}" srcOrd="10" destOrd="0" presId="urn:microsoft.com/office/officeart/2005/8/layout/process5"/>
    <dgm:cxn modelId="{0813E197-11BB-4C21-AA44-1B9199C4CA70}" type="presParOf" srcId="{E56088D1-D072-4058-9342-7B1EE3B907BB}" destId="{F3361F12-EF1B-4DA5-AA4F-A2718BC26466}" srcOrd="11" destOrd="0" presId="urn:microsoft.com/office/officeart/2005/8/layout/process5"/>
    <dgm:cxn modelId="{34EA9CBA-C176-4E36-A3E4-9716A6F66504}" type="presParOf" srcId="{F3361F12-EF1B-4DA5-AA4F-A2718BC26466}" destId="{E8F5CF74-DA98-49B2-9F2C-02463F0F0EFF}" srcOrd="0" destOrd="0" presId="urn:microsoft.com/office/officeart/2005/8/layout/process5"/>
    <dgm:cxn modelId="{F8B7B446-F687-4704-88D8-17960DE4DEA7}" type="presParOf" srcId="{E56088D1-D072-4058-9342-7B1EE3B907BB}" destId="{C15F45EC-7F6E-4BAC-857E-480D1D201BAE}" srcOrd="12"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663565" cy="661670"/>
        <a:chOff x="0" y="0"/>
        <a:chExt cx="5663565" cy="661670"/>
      </a:xfrm>
    </dsp:grpSpPr>
    <dsp:sp modelId="{E90E8782-85AE-43DD-AF90-EBC7F018CBC6}">
      <dsp:nvSpPr>
        <dsp:cNvPr id="3" name="Rounded Rectangle 2"/>
        <dsp:cNvSpPr/>
      </dsp:nvSpPr>
      <dsp:spPr bwMode="white">
        <a:xfrm>
          <a:off x="0" y="0"/>
          <a:ext cx="1490412" cy="661670"/>
        </a:xfrm>
        <a:prstGeom prst="roundRect">
          <a:avLst>
            <a:gd name="adj" fmla="val 10000"/>
          </a:avLst>
        </a:prstGeom>
      </dsp:spPr>
      <dsp:style>
        <a:lnRef idx="2">
          <a:schemeClr val="lt1"/>
        </a:lnRef>
        <a:fillRef idx="1">
          <a:schemeClr val="accent1">
            <a:shade val="80000"/>
            <a:hueOff val="0"/>
            <a:satOff val="0"/>
            <a:lumOff val="0"/>
            <a:alpha val="100000"/>
          </a:schemeClr>
        </a:fillRef>
        <a:effectRef idx="0">
          <a:scrgbClr r="0" g="0" b="0"/>
        </a:effectRef>
        <a:fontRef idx="minor">
          <a:schemeClr val="lt1"/>
        </a:fontRef>
      </dsp:style>
      <dsp:txBody>
        <a:bodyPr lIns="30480" tIns="30480" rIns="30480" bIns="3048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latinLnBrk="1">
            <a:lnSpc>
              <a:spcPct val="100000"/>
            </a:lnSpc>
            <a:spcBef>
              <a:spcPct val="0"/>
            </a:spcBef>
            <a:spcAft>
              <a:spcPct val="35000"/>
            </a:spcAft>
          </a:pPr>
          <a:r>
            <a:rPr lang="ko-KR" altLang="en-US" sz="800" b="1">
              <a:latin typeface="+mn-ea"/>
              <a:ea typeface="+mn-ea"/>
            </a:rPr>
            <a:t>감전주의</a:t>
          </a:r>
          <a:endParaRPr lang="en-US" altLang="ko-KR" sz="800" b="1">
            <a:latin typeface="+mn-ea"/>
            <a:ea typeface="+mn-ea"/>
          </a:endParaRPr>
        </a:p>
        <a:p>
          <a:pPr lvl="0" latinLnBrk="1">
            <a:lnSpc>
              <a:spcPct val="100000"/>
            </a:lnSpc>
            <a:spcBef>
              <a:spcPct val="0"/>
            </a:spcBef>
            <a:spcAft>
              <a:spcPct val="35000"/>
            </a:spcAft>
          </a:pPr>
          <a:r>
            <a:rPr lang="en-US" sz="800" b="1">
              <a:latin typeface="+mn-ea"/>
              <a:ea typeface="+mn-ea"/>
            </a:rPr>
            <a:t>Electric Shock</a:t>
          </a:r>
          <a:endParaRPr lang="ko-KR" altLang="en-US" sz="800" b="1">
            <a:latin typeface="+mn-ea"/>
            <a:ea typeface="+mn-ea"/>
          </a:endParaRPr>
        </a:p>
      </dsp:txBody>
      <dsp:txXfrm>
        <a:off x="0" y="0"/>
        <a:ext cx="1490412" cy="661670"/>
      </dsp:txXfrm>
    </dsp:sp>
    <dsp:sp modelId="{1CE07F5D-811B-4D18-9ABD-D0D485677092}">
      <dsp:nvSpPr>
        <dsp:cNvPr id="4" name="Right Arrow 3"/>
        <dsp:cNvSpPr/>
      </dsp:nvSpPr>
      <dsp:spPr bwMode="white">
        <a:xfrm>
          <a:off x="1630511" y="146024"/>
          <a:ext cx="315967" cy="369622"/>
        </a:xfrm>
        <a:prstGeom prst="rightArrow">
          <a:avLst>
            <a:gd name="adj1" fmla="val 60000"/>
            <a:gd name="adj2" fmla="val 50000"/>
          </a:avLst>
        </a:prstGeom>
      </dsp:spPr>
      <dsp:style>
        <a:lnRef idx="0">
          <a:schemeClr val="accent1">
            <a:shade val="90000"/>
            <a:hueOff val="0"/>
            <a:satOff val="0"/>
            <a:lumOff val="0"/>
            <a:alpha val="100000"/>
          </a:schemeClr>
        </a:lnRef>
        <a:fillRef idx="1">
          <a:schemeClr val="accent1">
            <a:shade val="90000"/>
            <a:hueOff val="0"/>
            <a:satOff val="0"/>
            <a:lumOff val="0"/>
            <a:alpha val="10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latinLnBrk="1">
            <a:lnSpc>
              <a:spcPct val="100000"/>
            </a:lnSpc>
            <a:spcBef>
              <a:spcPct val="0"/>
            </a:spcBef>
            <a:spcAft>
              <a:spcPct val="35000"/>
            </a:spcAft>
          </a:pPr>
          <a:endParaRPr lang="ko-KR" altLang="en-US" sz="800" b="1">
            <a:latin typeface="+mn-ea"/>
            <a:ea typeface="+mn-ea"/>
          </a:endParaRPr>
        </a:p>
      </dsp:txBody>
      <dsp:txXfrm>
        <a:off x="1630511" y="146024"/>
        <a:ext cx="315967" cy="369622"/>
      </dsp:txXfrm>
    </dsp:sp>
    <dsp:sp modelId="{BE86C5C0-6306-4A31-8E3C-FD31F44A0481}">
      <dsp:nvSpPr>
        <dsp:cNvPr id="5" name="Rounded Rectangle 4"/>
        <dsp:cNvSpPr/>
      </dsp:nvSpPr>
      <dsp:spPr bwMode="white">
        <a:xfrm>
          <a:off x="2086577" y="0"/>
          <a:ext cx="1490412" cy="661670"/>
        </a:xfrm>
        <a:prstGeom prst="roundRect">
          <a:avLst>
            <a:gd name="adj" fmla="val 10000"/>
          </a:avLst>
        </a:prstGeom>
      </dsp:spPr>
      <dsp:style>
        <a:lnRef idx="2">
          <a:schemeClr val="lt1"/>
        </a:lnRef>
        <a:fillRef idx="1">
          <a:schemeClr val="accent1">
            <a:shade val="80000"/>
            <a:hueOff val="120000"/>
            <a:satOff val="-1960"/>
            <a:lumOff val="12941"/>
            <a:alpha val="100000"/>
          </a:schemeClr>
        </a:fillRef>
        <a:effectRef idx="0">
          <a:scrgbClr r="0" g="0" b="0"/>
        </a:effectRef>
        <a:fontRef idx="minor">
          <a:schemeClr val="lt1"/>
        </a:fontRef>
      </dsp:style>
      <dsp:txBody>
        <a:bodyPr lIns="30480" tIns="30480" rIns="30480" bIns="3048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latinLnBrk="1">
            <a:lnSpc>
              <a:spcPct val="100000"/>
            </a:lnSpc>
            <a:spcBef>
              <a:spcPct val="0"/>
            </a:spcBef>
            <a:spcAft>
              <a:spcPct val="35000"/>
            </a:spcAft>
          </a:pPr>
          <a:r>
            <a:rPr lang="ko-KR" altLang="en-US" sz="800" b="1">
              <a:latin typeface="+mn-ea"/>
              <a:ea typeface="+mn-ea"/>
            </a:rPr>
            <a:t>협착주의</a:t>
          </a:r>
          <a:endParaRPr lang="en-US" altLang="ko-KR" sz="800" b="1">
            <a:latin typeface="+mn-ea"/>
            <a:ea typeface="+mn-ea"/>
          </a:endParaRPr>
        </a:p>
        <a:p>
          <a:pPr lvl="0" latinLnBrk="1">
            <a:lnSpc>
              <a:spcPct val="100000"/>
            </a:lnSpc>
            <a:spcBef>
              <a:spcPct val="0"/>
            </a:spcBef>
            <a:spcAft>
              <a:spcPct val="35000"/>
            </a:spcAft>
          </a:pPr>
          <a:r>
            <a:rPr lang="en-US" sz="800" b="1">
              <a:latin typeface="+mn-ea"/>
              <a:ea typeface="+mn-ea"/>
            </a:rPr>
            <a:t>Crush Hazard</a:t>
          </a:r>
          <a:endParaRPr lang="ko-KR" altLang="en-US" sz="800" b="1">
            <a:latin typeface="+mn-ea"/>
            <a:ea typeface="+mn-ea"/>
          </a:endParaRPr>
        </a:p>
      </dsp:txBody>
      <dsp:txXfrm>
        <a:off x="2086577" y="0"/>
        <a:ext cx="1490412" cy="661670"/>
      </dsp:txXfrm>
    </dsp:sp>
    <dsp:sp modelId="{53C1E0F7-F2CC-439D-89BA-14C8C94A3C09}">
      <dsp:nvSpPr>
        <dsp:cNvPr id="6" name="Right Arrow 5"/>
        <dsp:cNvSpPr/>
      </dsp:nvSpPr>
      <dsp:spPr bwMode="white">
        <a:xfrm>
          <a:off x="3717087" y="146024"/>
          <a:ext cx="315967" cy="369622"/>
        </a:xfrm>
        <a:prstGeom prst="rightArrow">
          <a:avLst>
            <a:gd name="adj1" fmla="val 60000"/>
            <a:gd name="adj2" fmla="val 50000"/>
          </a:avLst>
        </a:prstGeom>
      </dsp:spPr>
      <dsp:style>
        <a:lnRef idx="0">
          <a:schemeClr val="accent1">
            <a:shade val="90000"/>
            <a:hueOff val="300000"/>
            <a:satOff val="-3921"/>
            <a:lumOff val="23137"/>
            <a:alpha val="100000"/>
          </a:schemeClr>
        </a:lnRef>
        <a:fillRef idx="1">
          <a:schemeClr val="accent1">
            <a:shade val="90000"/>
            <a:hueOff val="300000"/>
            <a:satOff val="-3921"/>
            <a:lumOff val="23137"/>
            <a:alpha val="100000"/>
          </a:schemeClr>
        </a:fillRef>
        <a:effectRef idx="0">
          <a:scrgbClr r="0" g="0" b="0"/>
        </a:effectRef>
        <a:fontRef idx="minor">
          <a:schemeClr val="lt1"/>
        </a:fontRef>
      </dsp:style>
      <dsp:txBody>
        <a:bodyPr anchor="ctr"/>
        <a:lstStyle>
          <a:lvl1pPr algn="ctr"/>
          <a:lvl2pPr algn="ctr"/>
          <a:lvl3pPr algn="ctr"/>
          <a:lvl4pPr algn="ctr"/>
          <a:lvl5pPr algn="ctr"/>
          <a:lvl6pPr algn="ctr"/>
          <a:lvl7pPr algn="ctr"/>
          <a:lvl8pPr algn="ctr"/>
          <a:lvl9pPr algn="ctr"/>
        </a:lstStyle>
        <a:p>
          <a:pPr lvl="0" latinLnBrk="1">
            <a:lnSpc>
              <a:spcPct val="100000"/>
            </a:lnSpc>
            <a:spcBef>
              <a:spcPct val="0"/>
            </a:spcBef>
            <a:spcAft>
              <a:spcPct val="35000"/>
            </a:spcAft>
          </a:pPr>
          <a:endParaRPr lang="ko-KR" altLang="en-US" sz="800" b="1">
            <a:latin typeface="+mn-ea"/>
            <a:ea typeface="+mn-ea"/>
          </a:endParaRPr>
        </a:p>
      </dsp:txBody>
      <dsp:txXfrm>
        <a:off x="3717087" y="146024"/>
        <a:ext cx="315967" cy="369622"/>
      </dsp:txXfrm>
    </dsp:sp>
    <dsp:sp modelId="{BD526283-E815-4B87-A047-13B997C8F174}">
      <dsp:nvSpPr>
        <dsp:cNvPr id="7" name="Rounded Rectangle 6"/>
        <dsp:cNvSpPr/>
      </dsp:nvSpPr>
      <dsp:spPr bwMode="white">
        <a:xfrm>
          <a:off x="4173153" y="0"/>
          <a:ext cx="1490412" cy="661670"/>
        </a:xfrm>
        <a:prstGeom prst="roundRect">
          <a:avLst>
            <a:gd name="adj" fmla="val 10000"/>
          </a:avLst>
        </a:prstGeom>
      </dsp:spPr>
      <dsp:style>
        <a:lnRef idx="2">
          <a:schemeClr val="lt1"/>
        </a:lnRef>
        <a:fillRef idx="1">
          <a:schemeClr val="accent1">
            <a:shade val="80000"/>
            <a:hueOff val="240000"/>
            <a:satOff val="-3921"/>
            <a:lumOff val="25882"/>
            <a:alpha val="100000"/>
          </a:schemeClr>
        </a:fillRef>
        <a:effectRef idx="0">
          <a:scrgbClr r="0" g="0" b="0"/>
        </a:effectRef>
        <a:fontRef idx="minor">
          <a:schemeClr val="lt1"/>
        </a:fontRef>
      </dsp:style>
      <dsp:txBody>
        <a:bodyPr lIns="30480" tIns="30480" rIns="30480" bIns="30480"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latinLnBrk="1">
            <a:lnSpc>
              <a:spcPct val="100000"/>
            </a:lnSpc>
            <a:spcBef>
              <a:spcPct val="0"/>
            </a:spcBef>
            <a:spcAft>
              <a:spcPct val="35000"/>
            </a:spcAft>
          </a:pPr>
          <a:r>
            <a:rPr lang="ko-KR" altLang="en-US" sz="800" b="1">
              <a:latin typeface="+mn-ea"/>
              <a:ea typeface="+mn-ea"/>
            </a:rPr>
            <a:t>충격주의</a:t>
          </a:r>
          <a:endParaRPr lang="en-US" altLang="ko-KR" sz="800" b="1">
            <a:latin typeface="+mn-ea"/>
            <a:ea typeface="+mn-ea"/>
          </a:endParaRPr>
        </a:p>
        <a:p>
          <a:pPr lvl="0" latinLnBrk="1">
            <a:lnSpc>
              <a:spcPct val="100000"/>
            </a:lnSpc>
            <a:spcBef>
              <a:spcPct val="0"/>
            </a:spcBef>
            <a:spcAft>
              <a:spcPct val="35000"/>
            </a:spcAft>
          </a:pPr>
          <a:r>
            <a:rPr lang="en-US" sz="800" b="1" i="0">
              <a:latin typeface="+mn-ea"/>
              <a:ea typeface="+mn-ea"/>
            </a:rPr>
            <a:t>impact</a:t>
          </a:r>
          <a:endParaRPr lang="ko-KR" altLang="en-US" sz="800" b="1">
            <a:latin typeface="+mn-ea"/>
            <a:ea typeface="+mn-ea"/>
          </a:endParaRPr>
        </a:p>
      </dsp:txBody>
      <dsp:txXfrm>
        <a:off x="4173153" y="0"/>
        <a:ext cx="1490412" cy="6616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565775" cy="2747010"/>
        <a:chOff x="0" y="0"/>
        <a:chExt cx="5565775" cy="2747010"/>
      </a:xfrm>
    </dsp:grpSpPr>
    <dsp:sp modelId="{A6EA5D4E-01AB-4BB6-96BD-A3047E5B8C57}">
      <dsp:nvSpPr>
        <dsp:cNvPr id="3" name="Rounded Rectangle 2"/>
        <dsp:cNvSpPr/>
      </dsp:nvSpPr>
      <dsp:spPr bwMode="white">
        <a:xfrm>
          <a:off x="33142" y="518392"/>
          <a:ext cx="1069401" cy="641640"/>
        </a:xfrm>
        <a:prstGeom prst="roundRect">
          <a:avLst>
            <a:gd name="adj" fmla="val 10000"/>
          </a:avLst>
        </a:prstGeom>
      </dsp:spPr>
      <dsp:style>
        <a:lnRef idx="3">
          <a:schemeClr val="lt1"/>
        </a:lnRef>
        <a:fillRef idx="1">
          <a:schemeClr val="accent4">
            <a:hueOff val="0"/>
            <a:satOff val="0"/>
            <a:lumOff val="0"/>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ko-KR" altLang="en-US"/>
            <a:t>제품투입</a:t>
          </a:r>
          <a:endParaRPr lang="en-US" altLang="ko-KR"/>
        </a:p>
      </dsp:txBody>
      <dsp:txXfrm>
        <a:off x="33142" y="518392"/>
        <a:ext cx="1069401" cy="641640"/>
      </dsp:txXfrm>
    </dsp:sp>
    <dsp:sp modelId="{C8064399-873A-40CE-9D10-5FAB33452A4F}">
      <dsp:nvSpPr>
        <dsp:cNvPr id="4" name="Right Arrow 3"/>
        <dsp:cNvSpPr/>
      </dsp:nvSpPr>
      <dsp:spPr bwMode="white">
        <a:xfrm>
          <a:off x="1196683" y="706607"/>
          <a:ext cx="212317" cy="265211"/>
        </a:xfrm>
        <a:prstGeom prst="rightArrow">
          <a:avLst>
            <a:gd name="adj1" fmla="val 60000"/>
            <a:gd name="adj2" fmla="val 50000"/>
          </a:avLst>
        </a:prstGeom>
      </dsp:spPr>
      <dsp:style>
        <a:lnRef idx="0">
          <a:schemeClr val="lt1"/>
        </a:lnRef>
        <a:fillRef idx="1">
          <a:schemeClr val="accent4">
            <a:hueOff val="0"/>
            <a:satOff val="0"/>
            <a:lumOff val="0"/>
            <a:alpha val="100000"/>
          </a:schemeClr>
        </a:fillRef>
        <a:effectRef idx="1">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a:off x="1196683" y="706607"/>
        <a:ext cx="212317" cy="265211"/>
      </dsp:txXfrm>
    </dsp:sp>
    <dsp:sp modelId="{C843183B-4F48-41DE-8544-CD26772745D4}">
      <dsp:nvSpPr>
        <dsp:cNvPr id="5" name="Rounded Rectangle 4"/>
        <dsp:cNvSpPr/>
      </dsp:nvSpPr>
      <dsp:spPr bwMode="white">
        <a:xfrm>
          <a:off x="1503140" y="518392"/>
          <a:ext cx="1069401" cy="641640"/>
        </a:xfrm>
        <a:prstGeom prst="roundRect">
          <a:avLst>
            <a:gd name="adj" fmla="val 10000"/>
          </a:avLst>
        </a:prstGeom>
      </dsp:spPr>
      <dsp:style>
        <a:lnRef idx="3">
          <a:schemeClr val="lt1"/>
        </a:lnRef>
        <a:fillRef idx="1">
          <a:schemeClr val="accent4">
            <a:hueOff val="-750000"/>
            <a:satOff val="4444"/>
            <a:lumOff val="392"/>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ko-KR" altLang="en-US"/>
            <a:t>검사 위치로 </a:t>
          </a:r>
          <a:r>
            <a:rPr lang="en-US" altLang="ko-KR"/>
            <a:t>Soket </a:t>
          </a:r>
          <a:r>
            <a:rPr lang="ko-KR" altLang="en-US"/>
            <a:t>이동 </a:t>
          </a:r>
          <a:r>
            <a:rPr lang="en-US" altLang="ko-KR"/>
            <a:t>( </a:t>
          </a:r>
          <a:r>
            <a:rPr lang="ko-KR" altLang="en-US"/>
            <a:t>수동 </a:t>
          </a:r>
        </a:p>
      </dsp:txBody>
      <dsp:txXfrm>
        <a:off x="1503140" y="518392"/>
        <a:ext cx="1069401" cy="641640"/>
      </dsp:txXfrm>
    </dsp:sp>
    <dsp:sp modelId="{BF32815B-9E81-43CD-96BF-F6A03D95BD67}">
      <dsp:nvSpPr>
        <dsp:cNvPr id="6" name="Right Arrow 5"/>
        <dsp:cNvSpPr/>
      </dsp:nvSpPr>
      <dsp:spPr bwMode="white">
        <a:xfrm>
          <a:off x="2673064" y="706607"/>
          <a:ext cx="226713" cy="265211"/>
        </a:xfrm>
        <a:prstGeom prst="rightArrow">
          <a:avLst>
            <a:gd name="adj1" fmla="val 60000"/>
            <a:gd name="adj2" fmla="val 50000"/>
          </a:avLst>
        </a:prstGeom>
      </dsp:spPr>
      <dsp:style>
        <a:lnRef idx="0">
          <a:schemeClr val="lt1"/>
        </a:lnRef>
        <a:fillRef idx="1">
          <a:schemeClr val="accent4">
            <a:hueOff val="-900000"/>
            <a:satOff val="5333"/>
            <a:lumOff val="471"/>
            <a:alpha val="100000"/>
          </a:schemeClr>
        </a:fillRef>
        <a:effectRef idx="1">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a:off x="2673064" y="706607"/>
        <a:ext cx="226713" cy="265211"/>
      </dsp:txXfrm>
    </dsp:sp>
    <dsp:sp modelId="{C1506869-0740-4D00-B053-6E257B35B415}">
      <dsp:nvSpPr>
        <dsp:cNvPr id="7" name="Rounded Rectangle 6"/>
        <dsp:cNvSpPr/>
      </dsp:nvSpPr>
      <dsp:spPr bwMode="white">
        <a:xfrm>
          <a:off x="3000301" y="518392"/>
          <a:ext cx="1069401" cy="641640"/>
        </a:xfrm>
        <a:prstGeom prst="roundRect">
          <a:avLst>
            <a:gd name="adj" fmla="val 10000"/>
          </a:avLst>
        </a:prstGeom>
      </dsp:spPr>
      <dsp:style>
        <a:lnRef idx="3">
          <a:schemeClr val="lt1"/>
        </a:lnRef>
        <a:fillRef idx="1">
          <a:schemeClr val="accent4">
            <a:hueOff val="-1500000"/>
            <a:satOff val="8889"/>
            <a:lumOff val="784"/>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ko-KR" altLang="en-US"/>
            <a:t>동작스위치작동</a:t>
          </a:r>
        </a:p>
      </dsp:txBody>
      <dsp:txXfrm>
        <a:off x="3000301" y="518392"/>
        <a:ext cx="1069401" cy="641640"/>
      </dsp:txXfrm>
    </dsp:sp>
    <dsp:sp modelId="{EA3B2BA2-580E-437C-B479-75C1534E4950}">
      <dsp:nvSpPr>
        <dsp:cNvPr id="8" name="Right Arrow 7"/>
        <dsp:cNvSpPr/>
      </dsp:nvSpPr>
      <dsp:spPr bwMode="white">
        <a:xfrm>
          <a:off x="4170225" y="706607"/>
          <a:ext cx="226713" cy="265211"/>
        </a:xfrm>
        <a:prstGeom prst="rightArrow">
          <a:avLst>
            <a:gd name="adj1" fmla="val 60000"/>
            <a:gd name="adj2" fmla="val 50000"/>
          </a:avLst>
        </a:prstGeom>
      </dsp:spPr>
      <dsp:style>
        <a:lnRef idx="0">
          <a:schemeClr val="lt1"/>
        </a:lnRef>
        <a:fillRef idx="1">
          <a:schemeClr val="accent4">
            <a:hueOff val="-1800000"/>
            <a:satOff val="10667"/>
            <a:lumOff val="941"/>
            <a:alpha val="100000"/>
          </a:schemeClr>
        </a:fillRef>
        <a:effectRef idx="1">
          <a:scrgbClr r="0" g="0" b="0"/>
        </a:effectRef>
        <a:fontRef idx="minor">
          <a:schemeClr val="lt1"/>
        </a:fontRef>
      </dsp:style>
      <dsp:txBody>
        <a:bodyPr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a:off x="4170225" y="706607"/>
        <a:ext cx="226713" cy="265211"/>
      </dsp:txXfrm>
    </dsp:sp>
    <dsp:sp modelId="{B5764CA8-0C10-4C1B-8941-DFDEA618052B}">
      <dsp:nvSpPr>
        <dsp:cNvPr id="9" name="Rounded Rectangle 8"/>
        <dsp:cNvSpPr/>
      </dsp:nvSpPr>
      <dsp:spPr bwMode="white">
        <a:xfrm>
          <a:off x="4497461" y="518392"/>
          <a:ext cx="1069401" cy="641640"/>
        </a:xfrm>
        <a:prstGeom prst="roundRect">
          <a:avLst>
            <a:gd name="adj" fmla="val 10000"/>
          </a:avLst>
        </a:prstGeom>
      </dsp:spPr>
      <dsp:style>
        <a:lnRef idx="3">
          <a:schemeClr val="lt1"/>
        </a:lnRef>
        <a:fillRef idx="1">
          <a:schemeClr val="accent4">
            <a:hueOff val="-2250000"/>
            <a:satOff val="13333"/>
            <a:lumOff val="1176"/>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en-US" altLang="ko-KR"/>
            <a:t>AF, OIS</a:t>
          </a:r>
          <a:endParaRPr lang="en-US" altLang="ko-KR"/>
        </a:p>
        <a:p>
          <a:pPr lvl="0" latinLnBrk="1">
            <a:lnSpc>
              <a:spcPct val="100000"/>
            </a:lnSpc>
            <a:spcBef>
              <a:spcPct val="0"/>
            </a:spcBef>
            <a:spcAft>
              <a:spcPct val="35000"/>
            </a:spcAft>
          </a:pPr>
          <a:r>
            <a:rPr lang="ko-KR" altLang="en-US"/>
            <a:t>구동 검사</a:t>
          </a:r>
        </a:p>
      </dsp:txBody>
      <dsp:txXfrm>
        <a:off x="4497461" y="518392"/>
        <a:ext cx="1069401" cy="641640"/>
      </dsp:txXfrm>
    </dsp:sp>
    <dsp:sp modelId="{7FE6EBFF-DCD8-4543-AD1F-725E19F49939}">
      <dsp:nvSpPr>
        <dsp:cNvPr id="10" name="Right Arrow 9"/>
        <dsp:cNvSpPr/>
      </dsp:nvSpPr>
      <dsp:spPr bwMode="white">
        <a:xfrm rot="5422731">
          <a:off x="4915486" y="1240899"/>
          <a:ext cx="226286" cy="265211"/>
        </a:xfrm>
        <a:prstGeom prst="rightArrow">
          <a:avLst>
            <a:gd name="adj1" fmla="val 60000"/>
            <a:gd name="adj2" fmla="val 50000"/>
          </a:avLst>
        </a:prstGeom>
      </dsp:spPr>
      <dsp:style>
        <a:lnRef idx="0">
          <a:schemeClr val="lt1"/>
        </a:lnRef>
        <a:fillRef idx="1">
          <a:schemeClr val="accent4">
            <a:hueOff val="-2700000"/>
            <a:satOff val="16000"/>
            <a:lumOff val="1412"/>
            <a:alpha val="100000"/>
          </a:schemeClr>
        </a:fillRef>
        <a:effectRef idx="1">
          <a:scrgbClr r="0" g="0" b="0"/>
        </a:effectRef>
        <a:fontRef idx="minor">
          <a:schemeClr val="lt1"/>
        </a:fontRef>
      </dsp:style>
      <dsp:txBody>
        <a:bodyPr rot="-5400000"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rot="5422731">
        <a:off x="4915486" y="1240899"/>
        <a:ext cx="226286" cy="265211"/>
      </dsp:txXfrm>
    </dsp:sp>
    <dsp:sp modelId="{1EAC38C9-EF5C-4F20-92AC-A4F3759CA6E5}">
      <dsp:nvSpPr>
        <dsp:cNvPr id="11" name="Rounded Rectangle 10"/>
        <dsp:cNvSpPr/>
      </dsp:nvSpPr>
      <dsp:spPr bwMode="white">
        <a:xfrm>
          <a:off x="4490396" y="1586977"/>
          <a:ext cx="1069401" cy="641640"/>
        </a:xfrm>
        <a:prstGeom prst="roundRect">
          <a:avLst>
            <a:gd name="adj" fmla="val 10000"/>
          </a:avLst>
        </a:prstGeom>
      </dsp:spPr>
      <dsp:style>
        <a:lnRef idx="3">
          <a:schemeClr val="lt1"/>
        </a:lnRef>
        <a:fillRef idx="1">
          <a:schemeClr val="accent4">
            <a:hueOff val="-3000000"/>
            <a:satOff val="17778"/>
            <a:lumOff val="1569"/>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ko-KR" altLang="en-US"/>
            <a:t>제품 양</a:t>
          </a:r>
          <a:r>
            <a:rPr lang="en-US" altLang="ko-KR"/>
            <a:t>/</a:t>
          </a:r>
          <a:r>
            <a:rPr lang="ko-KR" altLang="en-US"/>
            <a:t>불 </a:t>
          </a:r>
          <a:endParaRPr lang="en-US" altLang="ko-KR"/>
        </a:p>
        <a:p>
          <a:pPr lvl="0" latinLnBrk="1">
            <a:lnSpc>
              <a:spcPct val="100000"/>
            </a:lnSpc>
            <a:spcBef>
              <a:spcPct val="0"/>
            </a:spcBef>
            <a:spcAft>
              <a:spcPct val="35000"/>
            </a:spcAft>
          </a:pPr>
          <a:r>
            <a:rPr lang="ko-KR" altLang="en-US"/>
            <a:t>판정</a:t>
          </a:r>
        </a:p>
      </dsp:txBody>
      <dsp:txXfrm>
        <a:off x="4490396" y="1586977"/>
        <a:ext cx="1069401" cy="641640"/>
      </dsp:txXfrm>
    </dsp:sp>
    <dsp:sp modelId="{31A9AD97-9D68-4938-9605-D4480ABEA1F5}">
      <dsp:nvSpPr>
        <dsp:cNvPr id="12" name="Right Arrow 11"/>
        <dsp:cNvSpPr/>
      </dsp:nvSpPr>
      <dsp:spPr bwMode="white">
        <a:xfrm rot="10800000">
          <a:off x="4163159" y="1775192"/>
          <a:ext cx="226713" cy="265211"/>
        </a:xfrm>
        <a:prstGeom prst="rightArrow">
          <a:avLst>
            <a:gd name="adj1" fmla="val 60000"/>
            <a:gd name="adj2" fmla="val 50000"/>
          </a:avLst>
        </a:prstGeom>
      </dsp:spPr>
      <dsp:style>
        <a:lnRef idx="0">
          <a:schemeClr val="lt1"/>
        </a:lnRef>
        <a:fillRef idx="1">
          <a:schemeClr val="accent4">
            <a:hueOff val="-3600000"/>
            <a:satOff val="21333"/>
            <a:lumOff val="1882"/>
            <a:alpha val="100000"/>
          </a:schemeClr>
        </a:fillRef>
        <a:effectRef idx="1">
          <a:scrgbClr r="0" g="0" b="0"/>
        </a:effectRef>
        <a:fontRef idx="minor">
          <a:schemeClr val="lt1"/>
        </a:fontRef>
      </dsp:style>
      <dsp:txBody>
        <a:bodyPr rot="10800000"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rot="10800000">
        <a:off x="4163159" y="1775192"/>
        <a:ext cx="226713" cy="265211"/>
      </dsp:txXfrm>
    </dsp:sp>
    <dsp:sp modelId="{823879D2-1D67-41DD-9DA6-9B2FCE0A14B5}">
      <dsp:nvSpPr>
        <dsp:cNvPr id="13" name="Rounded Rectangle 12"/>
        <dsp:cNvSpPr/>
      </dsp:nvSpPr>
      <dsp:spPr bwMode="white">
        <a:xfrm>
          <a:off x="2993235" y="1586977"/>
          <a:ext cx="1069401" cy="641640"/>
        </a:xfrm>
        <a:prstGeom prst="roundRect">
          <a:avLst>
            <a:gd name="adj" fmla="val 10000"/>
          </a:avLst>
        </a:prstGeom>
      </dsp:spPr>
      <dsp:style>
        <a:lnRef idx="3">
          <a:schemeClr val="lt1"/>
        </a:lnRef>
        <a:fillRef idx="1">
          <a:schemeClr val="accent4">
            <a:hueOff val="-3750000"/>
            <a:satOff val="22222"/>
            <a:lumOff val="1961"/>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en-US" altLang="ko-KR">
              <a:effectLst/>
              <a:latin typeface="+mn-lt"/>
              <a:ea typeface="+mn-ea"/>
              <a:cs typeface="+mn-cs"/>
            </a:rPr>
            <a:t>Socket </a:t>
          </a:r>
          <a:r>
            <a:rPr lang="ko-KR" altLang="en-US">
              <a:effectLst/>
              <a:latin typeface="+mn-lt"/>
              <a:ea typeface="+mn-ea"/>
              <a:cs typeface="+mn-cs"/>
            </a:rPr>
            <a:t>초기 위치</a:t>
          </a:r>
          <a:endParaRPr lang="en-US" altLang="ko-KR">
            <a:effectLst/>
            <a:latin typeface="+mn-lt"/>
            <a:ea typeface="+mn-ea"/>
            <a:cs typeface="+mn-cs"/>
          </a:endParaRPr>
        </a:p>
        <a:p>
          <a:pPr lvl="0" latinLnBrk="1">
            <a:lnSpc>
              <a:spcPct val="100000"/>
            </a:lnSpc>
            <a:spcBef>
              <a:spcPct val="0"/>
            </a:spcBef>
            <a:spcAft>
              <a:spcPct val="35000"/>
            </a:spcAft>
          </a:pPr>
          <a:r>
            <a:rPr lang="ko-KR" altLang="en-US">
              <a:effectLst/>
              <a:latin typeface="+mn-lt"/>
              <a:ea typeface="+mn-ea"/>
              <a:cs typeface="+mn-cs"/>
            </a:rPr>
            <a:t>후퇴</a:t>
          </a:r>
          <a:endParaRPr lang="ko-KR" altLang="en-US"/>
        </a:p>
      </dsp:txBody>
      <dsp:txXfrm>
        <a:off x="2993235" y="1586977"/>
        <a:ext cx="1069401" cy="641640"/>
      </dsp:txXfrm>
    </dsp:sp>
    <dsp:sp modelId="{F3361F12-EF1B-4DA5-AA4F-A2718BC26466}">
      <dsp:nvSpPr>
        <dsp:cNvPr id="14" name="Right Arrow 13"/>
        <dsp:cNvSpPr/>
      </dsp:nvSpPr>
      <dsp:spPr bwMode="white">
        <a:xfrm rot="10800000">
          <a:off x="2665998" y="1775192"/>
          <a:ext cx="226713" cy="265211"/>
        </a:xfrm>
        <a:prstGeom prst="rightArrow">
          <a:avLst>
            <a:gd name="adj1" fmla="val 60000"/>
            <a:gd name="adj2" fmla="val 50000"/>
          </a:avLst>
        </a:prstGeom>
      </dsp:spPr>
      <dsp:style>
        <a:lnRef idx="0">
          <a:schemeClr val="lt1"/>
        </a:lnRef>
        <a:fillRef idx="1">
          <a:schemeClr val="accent4">
            <a:hueOff val="-4500000"/>
            <a:satOff val="26667"/>
            <a:lumOff val="2353"/>
            <a:alpha val="100000"/>
          </a:schemeClr>
        </a:fillRef>
        <a:effectRef idx="1">
          <a:scrgbClr r="0" g="0" b="0"/>
        </a:effectRef>
        <a:fontRef idx="minor">
          <a:schemeClr val="lt1"/>
        </a:fontRef>
      </dsp:style>
      <dsp:txBody>
        <a:bodyPr rot="10800000" lIns="0" tIns="0" rIns="0" bIns="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endParaRPr lang="ko-KR" altLang="en-US"/>
        </a:p>
      </dsp:txBody>
      <dsp:txXfrm rot="10800000">
        <a:off x="2665998" y="1775192"/>
        <a:ext cx="226713" cy="265211"/>
      </dsp:txXfrm>
    </dsp:sp>
    <dsp:sp modelId="{C15F45EC-7F6E-4BAC-857E-480D1D201BAE}">
      <dsp:nvSpPr>
        <dsp:cNvPr id="15" name="Rounded Rectangle 14"/>
        <dsp:cNvSpPr/>
      </dsp:nvSpPr>
      <dsp:spPr bwMode="white">
        <a:xfrm>
          <a:off x="1496074" y="1586977"/>
          <a:ext cx="1069401" cy="641640"/>
        </a:xfrm>
        <a:prstGeom prst="roundRect">
          <a:avLst>
            <a:gd name="adj" fmla="val 10000"/>
          </a:avLst>
        </a:prstGeom>
      </dsp:spPr>
      <dsp:style>
        <a:lnRef idx="3">
          <a:schemeClr val="lt1"/>
        </a:lnRef>
        <a:fillRef idx="1">
          <a:schemeClr val="accent4">
            <a:hueOff val="-4500000"/>
            <a:satOff val="26667"/>
            <a:lumOff val="2353"/>
            <a:alpha val="100000"/>
          </a:schemeClr>
        </a:fillRef>
        <a:effectRef idx="1">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latinLnBrk="1">
            <a:lnSpc>
              <a:spcPct val="100000"/>
            </a:lnSpc>
            <a:spcBef>
              <a:spcPct val="0"/>
            </a:spcBef>
            <a:spcAft>
              <a:spcPct val="35000"/>
            </a:spcAft>
          </a:pPr>
          <a:r>
            <a:rPr lang="ko-KR" altLang="en-US"/>
            <a:t>제품선별</a:t>
          </a:r>
        </a:p>
      </dsp:txBody>
      <dsp:txXfrm>
        <a:off x="1496074" y="1586977"/>
        <a:ext cx="1069401" cy="64164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bkpt" val="endCnv"/>
          <dgm:param type="contDir" val="revDir"/>
          <dgm:param type="grDir" val="tL"/>
          <dgm:param type="flowDir" val="row"/>
        </dgm:alg>
      </dgm:if>
      <dgm:else name="Name2">
        <dgm:alg type="snake">
          <dgm:param type="bkpt" val="endCnv"/>
          <dgm:param type="contDir" val="rev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329439-E165-4B72-BB4A-F151E65CF12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2700</Words>
  <Characters>15392</Characters>
  <Lines>128</Lines>
  <Paragraphs>36</Paragraphs>
  <TotalTime>18</TotalTime>
  <ScaleCrop>false</ScaleCrop>
  <LinksUpToDate>false</LinksUpToDate>
  <CharactersWithSpaces>18056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2023-12-07T06:53:00Z</dcterms:created>
  <dc:creator>AutoBVT</dc:creator>
  <cp:lastModifiedBy>ACTRO</cp:lastModifiedBy>
  <dcterms:modified xsi:type="dcterms:W3CDTF">2023-12-08T07:51:57Z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C:\mySingle\Temp\Operation Manual_V1.docx</vt:lpwstr>
  </property>
  <property fmtid="{D5CDD505-2E9C-101B-9397-08002B2CF9AE}" pid="4" name="KSOProductBuildVer">
    <vt:lpwstr>1033-12.2.0.13306</vt:lpwstr>
  </property>
  <property fmtid="{D5CDD505-2E9C-101B-9397-08002B2CF9AE}" pid="5" name="ICV">
    <vt:lpwstr>F271E24F1EE64A61B3A137EE78A26B8C_12</vt:lpwstr>
  </property>
</Properties>
</file>