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B657" w14:textId="77777777" w:rsidR="00C679B6" w:rsidRPr="00C679B6" w:rsidRDefault="00C679B6" w:rsidP="00C679B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  <w:t>Hashing</w:t>
      </w: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 is a data structure that is used to store a large amount of data, which can be accessed in </w:t>
      </w:r>
      <w:r w:rsidRPr="00C679B6">
        <w:rPr>
          <w:rFonts w:ascii="Courier New" w:eastAsia="Times New Roman" w:hAnsi="Courier New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O(1)</w:t>
      </w: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time by operations such as search, insert and delete. Various Applications of Hashing are:</w:t>
      </w:r>
    </w:p>
    <w:p w14:paraId="5E89197F" w14:textId="77777777" w:rsidR="00C679B6" w:rsidRPr="00C679B6" w:rsidRDefault="00C679B6" w:rsidP="00C679B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Indexing in database</w:t>
      </w:r>
    </w:p>
    <w:p w14:paraId="4CA3FA92" w14:textId="77777777" w:rsidR="00C679B6" w:rsidRPr="00C679B6" w:rsidRDefault="00C679B6" w:rsidP="00C679B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Cryptography</w:t>
      </w:r>
    </w:p>
    <w:p w14:paraId="49D0A049" w14:textId="77777777" w:rsidR="00C679B6" w:rsidRPr="00C679B6" w:rsidRDefault="00C679B6" w:rsidP="00C679B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Symbol Tables in Compiler/Interpreter</w:t>
      </w:r>
    </w:p>
    <w:p w14:paraId="63A1E3EA" w14:textId="77777777" w:rsidR="00C679B6" w:rsidRPr="00C679B6" w:rsidRDefault="00C679B6" w:rsidP="00C679B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Dictionaries, caches, etc.</w:t>
      </w:r>
    </w:p>
    <w:p w14:paraId="54B16837" w14:textId="77777777" w:rsidR="00C679B6" w:rsidRPr="00C679B6" w:rsidRDefault="00C679B6" w:rsidP="00C679B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>Concept of Hashing, Hash Table and Hash Function</w:t>
      </w:r>
    </w:p>
    <w:p w14:paraId="34F7E883" w14:textId="77777777" w:rsidR="00C679B6" w:rsidRPr="00C679B6" w:rsidRDefault="00C679B6" w:rsidP="00C679B6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Hashing is an important Data Structure which is designed to use a special function called the Hash function which is used to map a given value with a particular key for faster access of elements. The efficiency of mapping depends of the efficiency of the hash function used.</w:t>
      </w:r>
    </w:p>
    <w:p w14:paraId="259FBDF6" w14:textId="77777777" w:rsidR="00C679B6" w:rsidRPr="00C679B6" w:rsidRDefault="00C679B6" w:rsidP="00C679B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Example:</w:t>
      </w:r>
    </w:p>
    <w:p w14:paraId="7C474E12" w14:textId="77777777" w:rsidR="00C679B6" w:rsidRPr="00C679B6" w:rsidRDefault="00C679B6" w:rsidP="00C6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h(large_value) = large_value % m</w:t>
      </w:r>
    </w:p>
    <w:p w14:paraId="568B0239" w14:textId="77777777" w:rsidR="00C679B6" w:rsidRPr="00C679B6" w:rsidRDefault="00C679B6" w:rsidP="00C679B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Here, </w:t>
      </w:r>
      <w:r w:rsidRPr="00C679B6">
        <w:rPr>
          <w:rFonts w:ascii="Courier New" w:eastAsia="Times New Roman" w:hAnsi="Courier New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h()</w:t>
      </w: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is the required hash function and ‘m’ is the size of the hash table. For large values, hash functions produce value in a given range.</w:t>
      </w:r>
    </w:p>
    <w:p w14:paraId="2DE11DF3" w14:textId="77777777" w:rsidR="00C679B6" w:rsidRPr="00C679B6" w:rsidRDefault="00C679B6" w:rsidP="00C679B6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679B6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14:ligatures w14:val="none"/>
        </w:rPr>
        <w:drawing>
          <wp:inline distT="0" distB="0" distL="0" distR="0" wp14:anchorId="709D47D8" wp14:editId="538146F1">
            <wp:extent cx="5201920" cy="2564256"/>
            <wp:effectExtent l="0" t="0" r="0" b="7620"/>
            <wp:docPr id="3" name="Picture 4" descr="ha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97" cy="25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B391" w14:textId="77777777" w:rsidR="00C679B6" w:rsidRPr="00C679B6" w:rsidRDefault="00C679B6" w:rsidP="00C679B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How Hash Function Works?</w:t>
      </w:r>
    </w:p>
    <w:p w14:paraId="236395AC" w14:textId="77777777" w:rsidR="00C679B6" w:rsidRPr="00C679B6" w:rsidRDefault="00C679B6" w:rsidP="00C679B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It should always map large keys to small keys.</w:t>
      </w:r>
    </w:p>
    <w:p w14:paraId="3E71B2B6" w14:textId="77777777" w:rsidR="00C679B6" w:rsidRPr="00C679B6" w:rsidRDefault="00C679B6" w:rsidP="00C679B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It should always generate values between 0 to m-1 where m is the size of the hash table.</w:t>
      </w:r>
    </w:p>
    <w:p w14:paraId="2AE1D80B" w14:textId="77777777" w:rsidR="00C679B6" w:rsidRPr="00C679B6" w:rsidRDefault="00C679B6" w:rsidP="00C679B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It should uniformly distribute large keys into hash table slots.</w:t>
      </w:r>
    </w:p>
    <w:p w14:paraId="3529F55D" w14:textId="77777777" w:rsidR="00C679B6" w:rsidRPr="00C679B6" w:rsidRDefault="00C679B6" w:rsidP="00C679B6">
      <w:pPr>
        <w:shd w:val="clear" w:color="auto" w:fill="FFFFFF"/>
        <w:spacing w:before="360" w:after="360" w:line="240" w:lineRule="auto"/>
        <w:ind w:left="720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  <w:lastRenderedPageBreak/>
        <w:t>Collision Handling</w:t>
      </w:r>
    </w:p>
    <w:p w14:paraId="25B6C2AF" w14:textId="77777777" w:rsidR="00C679B6" w:rsidRPr="00C679B6" w:rsidRDefault="00C679B6" w:rsidP="00C679B6">
      <w:pPr>
        <w:shd w:val="clear" w:color="auto" w:fill="FFFFFF"/>
        <w:spacing w:after="15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If we know the keys beforehand, then we have can have perfect hashing. In perfect hashing, we do not have any collisions. However, </w:t>
      </w:r>
      <w:proofErr w:type="gramStart"/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If</w:t>
      </w:r>
      <w:proofErr w:type="gramEnd"/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 we do not know the keys, then we can use the following methods to avoid collisions:</w:t>
      </w:r>
    </w:p>
    <w:p w14:paraId="6F577B81" w14:textId="77777777" w:rsidR="00C679B6" w:rsidRPr="00C679B6" w:rsidRDefault="00C679B6" w:rsidP="00C679B6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Chaining</w:t>
      </w:r>
    </w:p>
    <w:p w14:paraId="0A29EC18" w14:textId="77777777" w:rsidR="00C679B6" w:rsidRPr="00C679B6" w:rsidRDefault="00C679B6" w:rsidP="00C679B6">
      <w:pPr>
        <w:numPr>
          <w:ilvl w:val="1"/>
          <w:numId w:val="2"/>
        </w:numPr>
        <w:shd w:val="clear" w:color="auto" w:fill="FFFFFF"/>
        <w:spacing w:after="0" w:line="240" w:lineRule="auto"/>
        <w:ind w:left="180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Open Addressing (Linear Probing, Quadratic Probing, Double Hashing)</w:t>
      </w:r>
    </w:p>
    <w:p w14:paraId="0552FB50" w14:textId="77777777" w:rsidR="00C679B6" w:rsidRPr="00C679B6" w:rsidRDefault="00C679B6" w:rsidP="00C679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  <w:t>Chaining</w:t>
      </w:r>
    </w:p>
    <w:p w14:paraId="5B7FCE14" w14:textId="77777777" w:rsidR="00C679B6" w:rsidRPr="00C679B6" w:rsidRDefault="00C679B6" w:rsidP="00C679B6">
      <w:pPr>
        <w:shd w:val="clear" w:color="auto" w:fill="FFFFFF"/>
        <w:spacing w:after="15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While hashing, the hashing function may lead to a collision that is two or more keys are mapped to the same value. Chain hashing avoids collision. The idea is to make each cell of hash table point to a linked list of records that have same hash function value.</w:t>
      </w:r>
    </w:p>
    <w:p w14:paraId="5111C0F0" w14:textId="77777777" w:rsidR="00C679B6" w:rsidRPr="00C679B6" w:rsidRDefault="00C679B6" w:rsidP="00C679B6">
      <w:pPr>
        <w:shd w:val="clear" w:color="auto" w:fill="FFFFFF"/>
        <w:spacing w:after="15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679B6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14:ligatures w14:val="none"/>
        </w:rPr>
        <w:drawing>
          <wp:inline distT="0" distB="0" distL="0" distR="0" wp14:anchorId="389FFBAE" wp14:editId="6C87177A">
            <wp:extent cx="4236720" cy="3337560"/>
            <wp:effectExtent l="0" t="0" r="0" b="0"/>
            <wp:docPr id="4" name="Picture 3" descr="chain-hashing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in-hashing-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91B4" w14:textId="77777777" w:rsidR="00C679B6" w:rsidRPr="00C679B6" w:rsidRDefault="00C679B6" w:rsidP="00C679B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Note:</w:t>
      </w: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In Linear Probing, whenever a collision occurs, we probe to the next empty slot. While in Quadratic Probing, whenever a collision occurs, we probe for </w:t>
      </w:r>
      <w:r w:rsidRPr="00C679B6">
        <w:rPr>
          <w:rFonts w:ascii="Courier New" w:eastAsia="Times New Roman" w:hAnsi="Courier New" w:cs="Courier New"/>
          <w:color w:val="273239"/>
          <w:spacing w:val="2"/>
          <w:kern w:val="0"/>
          <w:bdr w:val="none" w:sz="0" w:space="0" w:color="auto" w:frame="1"/>
          <w14:ligatures w14:val="none"/>
        </w:rPr>
        <w:t>i^2th</w:t>
      </w: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slot in the ith iteration and we keep probing until an empty slot in the hashtable is found.</w:t>
      </w:r>
    </w:p>
    <w:p w14:paraId="3C996A0D" w14:textId="77777777" w:rsidR="00C679B6" w:rsidRPr="00C679B6" w:rsidRDefault="00C679B6" w:rsidP="00C679B6">
      <w:pPr>
        <w:shd w:val="clear" w:color="auto" w:fill="FFFFFF"/>
        <w:spacing w:before="360" w:after="360" w:line="240" w:lineRule="auto"/>
        <w:ind w:left="720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  <w:t>Performance of Hashing</w:t>
      </w:r>
    </w:p>
    <w:p w14:paraId="64864F62" w14:textId="77777777" w:rsidR="00C679B6" w:rsidRPr="00C679B6" w:rsidRDefault="00C679B6" w:rsidP="00C679B6">
      <w:pPr>
        <w:shd w:val="clear" w:color="auto" w:fill="FFFFFF"/>
        <w:spacing w:after="15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679B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lastRenderedPageBreak/>
        <w:t>The performance of hashing is evaluated on the basis that each key is equally likely to be hashed for any slot of the hash table.</w:t>
      </w:r>
    </w:p>
    <w:p w14:paraId="0FA05A91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m = Length of Hash Table</w:t>
      </w:r>
    </w:p>
    <w:p w14:paraId="15BF18BD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n = Total keys to be inserted in the hash table</w:t>
      </w:r>
    </w:p>
    <w:p w14:paraId="5F24B6A4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</w:p>
    <w:p w14:paraId="1E7FA352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Load factor lf = n/m </w:t>
      </w:r>
    </w:p>
    <w:p w14:paraId="21A9504A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Expected time to search = </w:t>
      </w:r>
      <w:proofErr w:type="gramStart"/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O(</w:t>
      </w:r>
      <w:proofErr w:type="gramEnd"/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1 +lf )</w:t>
      </w:r>
    </w:p>
    <w:p w14:paraId="7779F601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Expected time to insert/delete = </w:t>
      </w:r>
      <w:proofErr w:type="gramStart"/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O(</w:t>
      </w:r>
      <w:proofErr w:type="gramEnd"/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1 + lf)</w:t>
      </w:r>
    </w:p>
    <w:p w14:paraId="1CDF7D60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</w:p>
    <w:p w14:paraId="44D98CD6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The time complexity of search insert and delete is </w:t>
      </w:r>
    </w:p>
    <w:p w14:paraId="68FCDA16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O(1) if  lf is </w:t>
      </w:r>
      <w:proofErr w:type="gramStart"/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O(</w:t>
      </w:r>
      <w:proofErr w:type="gramEnd"/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1)</w:t>
      </w:r>
    </w:p>
    <w:p w14:paraId="474770DB" w14:textId="77777777" w:rsidR="00C679B6" w:rsidRPr="00C679B6" w:rsidRDefault="00C679B6" w:rsidP="00C679B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Python Implementation of Hashing</w:t>
      </w:r>
    </w:p>
    <w:tbl>
      <w:tblPr>
        <w:tblW w:w="10112" w:type="dxa"/>
        <w:tblInd w:w="-1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2"/>
      </w:tblGrid>
      <w:tr w:rsidR="00C679B6" w:rsidRPr="00C679B6" w14:paraId="43D2A77F" w14:textId="77777777" w:rsidTr="00C679B6">
        <w:tc>
          <w:tcPr>
            <w:tcW w:w="101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C16CDC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Function to display hashtable</w:t>
            </w:r>
          </w:p>
          <w:p w14:paraId="0979EB99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def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display_hash(hashTable):</w:t>
            </w:r>
          </w:p>
          <w:p w14:paraId="254FFE7C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8E2B3D7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for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range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C679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len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(hashTable)):</w:t>
            </w:r>
          </w:p>
          <w:p w14:paraId="7C19FBF2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(i, end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 "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0BE35FA3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2CD8B945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for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j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hashTable[i]:</w:t>
            </w:r>
          </w:p>
          <w:p w14:paraId="114869BB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C679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"--&gt;"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end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 "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220CE05C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C679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(j, end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 "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6307F074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42A07379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207AC0ED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20480104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Creating Hashtable as </w:t>
            </w:r>
          </w:p>
          <w:p w14:paraId="055BC3C8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# </w:t>
            </w:r>
            <w:proofErr w:type="gramStart"/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a</w:t>
            </w:r>
            <w:proofErr w:type="gramEnd"/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 nested list.</w:t>
            </w:r>
          </w:p>
          <w:p w14:paraId="2C729484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HashTable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[[]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for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_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range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C679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10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)]</w:t>
            </w:r>
          </w:p>
          <w:p w14:paraId="42B86305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6BB9334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Hashing Function to return </w:t>
            </w:r>
          </w:p>
          <w:p w14:paraId="550B0A4E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key for every value.</w:t>
            </w:r>
          </w:p>
          <w:p w14:paraId="23973911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def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Hashing(keyvalue):</w:t>
            </w:r>
          </w:p>
          <w:p w14:paraId="7B74F5C6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return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keyvalue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%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len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(HashTable)</w:t>
            </w:r>
          </w:p>
          <w:p w14:paraId="51059A66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F01236E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49B90DC6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Insert Function to add</w:t>
            </w:r>
          </w:p>
          <w:p w14:paraId="5B524476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values to the hash table</w:t>
            </w:r>
          </w:p>
          <w:p w14:paraId="7E195368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def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insert(Hashtable, keyvalue, value):</w:t>
            </w:r>
          </w:p>
          <w:p w14:paraId="2CA1B63E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lastRenderedPageBreak/>
              <w:t>    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2D92CEF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hash_key </w:t>
            </w:r>
            <w:r w:rsidRPr="00C679B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Hashing(keyvalue)</w:t>
            </w:r>
          </w:p>
          <w:p w14:paraId="709DA071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Hashtable[hash_key].append(value)</w:t>
            </w:r>
          </w:p>
          <w:p w14:paraId="6A210429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FA99581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Driver Code</w:t>
            </w:r>
          </w:p>
          <w:p w14:paraId="77D92BF5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insert(HashTable, </w:t>
            </w:r>
            <w:r w:rsidRPr="00C679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10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'Allahabad'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61785BC0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insert(HashTable, </w:t>
            </w:r>
            <w:r w:rsidRPr="00C679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25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'Mumbai'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6164B76E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insert(HashTable, </w:t>
            </w:r>
            <w:r w:rsidRPr="00C679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20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'Mathura'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6FDDD944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insert(HashTable, </w:t>
            </w:r>
            <w:r w:rsidRPr="00C679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9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'Delhi'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2CE4EB88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insert(HashTable, </w:t>
            </w:r>
            <w:r w:rsidRPr="00C679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21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'Punjab'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652C948C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insert(HashTable, </w:t>
            </w:r>
            <w:r w:rsidRPr="00C679B6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21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C679B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'Noida'</w:t>
            </w: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7A4BBE62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</w:t>
            </w:r>
            <w:r w:rsidRPr="00C679B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46D3BBA6" w14:textId="77777777" w:rsidR="00C679B6" w:rsidRPr="00C679B6" w:rsidRDefault="00C679B6" w:rsidP="00C679B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C679B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display_hash (HashTable)</w:t>
            </w:r>
          </w:p>
        </w:tc>
      </w:tr>
    </w:tbl>
    <w:p w14:paraId="037084F6" w14:textId="77777777" w:rsidR="00C679B6" w:rsidRPr="00C679B6" w:rsidRDefault="00C679B6" w:rsidP="00C679B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679B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Output:</w:t>
      </w:r>
    </w:p>
    <w:p w14:paraId="0EA99255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0 --&gt; Allahabad --&gt; Mathura </w:t>
      </w:r>
    </w:p>
    <w:p w14:paraId="1A5F8CDD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1 --&gt; Punjab --&gt; Noida </w:t>
      </w:r>
    </w:p>
    <w:p w14:paraId="5EABC6C9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2 </w:t>
      </w:r>
    </w:p>
    <w:p w14:paraId="7EF5F850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3 </w:t>
      </w:r>
    </w:p>
    <w:p w14:paraId="3D441976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4 </w:t>
      </w:r>
    </w:p>
    <w:p w14:paraId="78919C34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5 --&gt; Mumbai </w:t>
      </w:r>
    </w:p>
    <w:p w14:paraId="05227D04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6 </w:t>
      </w:r>
    </w:p>
    <w:p w14:paraId="1722BB54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7 </w:t>
      </w:r>
    </w:p>
    <w:p w14:paraId="2A7933D3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8 </w:t>
      </w:r>
    </w:p>
    <w:p w14:paraId="06C5E2DF" w14:textId="77777777" w:rsidR="00C679B6" w:rsidRPr="00C679B6" w:rsidRDefault="00C679B6" w:rsidP="00C67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C679B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 xml:space="preserve">9 --&gt; Delhi </w:t>
      </w:r>
    </w:p>
    <w:p w14:paraId="5F0B0F26" w14:textId="77777777" w:rsidR="007D750D" w:rsidRDefault="007D750D"/>
    <w:sectPr w:rsidR="007D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94EB6"/>
    <w:multiLevelType w:val="multilevel"/>
    <w:tmpl w:val="CB00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E95895"/>
    <w:multiLevelType w:val="multilevel"/>
    <w:tmpl w:val="480A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558346">
    <w:abstractNumId w:val="1"/>
  </w:num>
  <w:num w:numId="2" w16cid:durableId="195062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28"/>
    <w:rsid w:val="00416345"/>
    <w:rsid w:val="00502C28"/>
    <w:rsid w:val="006C00F4"/>
    <w:rsid w:val="007D750D"/>
    <w:rsid w:val="00C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7C144-05EB-49C8-8642-7724F77A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6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 sahlool</dc:creator>
  <cp:keywords/>
  <dc:description/>
  <cp:lastModifiedBy>fathy sahlool</cp:lastModifiedBy>
  <cp:revision>4</cp:revision>
  <dcterms:created xsi:type="dcterms:W3CDTF">2023-08-04T16:55:00Z</dcterms:created>
  <dcterms:modified xsi:type="dcterms:W3CDTF">2023-08-04T17:02:00Z</dcterms:modified>
</cp:coreProperties>
</file>