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942D3" w:rsidRPr="005F7F36" w:rsidRDefault="005806BA">
      <w:pPr>
        <w:pStyle w:val="titelbild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6111240" cy="3505200"/>
            <wp:effectExtent l="19050" t="0" r="3810" b="0"/>
            <wp:docPr id="1" name="Bild 1" descr="ids850_titel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s850_titelbil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42D3" w:rsidRPr="005F7F36">
        <w:rPr>
          <w:lang w:val="en-GB"/>
        </w:rPr>
        <w:t xml:space="preserve"> </w:t>
      </w:r>
    </w:p>
    <w:p w:rsidR="00A942D3" w:rsidRPr="005F7F36" w:rsidRDefault="00A942D3">
      <w:pPr>
        <w:pStyle w:val="titelflyer"/>
        <w:rPr>
          <w:rStyle w:val="IDSorange"/>
          <w:lang w:val="en-GB"/>
        </w:rPr>
      </w:pPr>
      <w:r w:rsidRPr="005F7F36">
        <w:rPr>
          <w:rStyle w:val="IDSorange"/>
          <w:lang w:val="en-GB"/>
        </w:rPr>
        <w:t xml:space="preserve">IDS </w:t>
      </w:r>
      <w:r w:rsidR="005F7F36" w:rsidRPr="005F7F36">
        <w:rPr>
          <w:rStyle w:val="IDSorange"/>
          <w:lang w:val="en-GB"/>
        </w:rPr>
        <w:t>Telemetry</w:t>
      </w:r>
    </w:p>
    <w:p w:rsidR="00A942D3" w:rsidRPr="00E944F1" w:rsidRDefault="005F7F36">
      <w:pPr>
        <w:pStyle w:val="DokumentartFWT"/>
        <w:rPr>
          <w:b/>
          <w:lang w:val="en-GB"/>
        </w:rPr>
      </w:pPr>
      <w:r w:rsidRPr="00E944F1">
        <w:rPr>
          <w:b/>
          <w:lang w:val="en-GB"/>
        </w:rPr>
        <w:t>RTU Simulator – IEC 10</w:t>
      </w:r>
      <w:r w:rsidR="00556973">
        <w:rPr>
          <w:b/>
          <w:lang w:val="en-GB"/>
        </w:rPr>
        <w:t>1</w:t>
      </w:r>
      <w:r w:rsidRPr="00E944F1">
        <w:rPr>
          <w:b/>
          <w:lang w:val="en-GB"/>
        </w:rPr>
        <w:t xml:space="preserve"> S</w:t>
      </w:r>
      <w:r w:rsidR="00556973">
        <w:rPr>
          <w:b/>
          <w:lang w:val="en-GB"/>
        </w:rPr>
        <w:t>lave</w:t>
      </w:r>
      <w:r w:rsidR="00E944F1" w:rsidRPr="00E944F1">
        <w:rPr>
          <w:b/>
          <w:lang w:val="en-GB"/>
        </w:rPr>
        <w:br/>
      </w:r>
      <w:r w:rsidR="00E944F1" w:rsidRPr="00E944F1">
        <w:rPr>
          <w:b/>
          <w:lang w:val="en-GB"/>
        </w:rPr>
        <w:br/>
        <w:t>Manual</w:t>
      </w:r>
    </w:p>
    <w:p w:rsidR="00A942D3" w:rsidRPr="005F7F36" w:rsidRDefault="00A942D3">
      <w:pPr>
        <w:pStyle w:val="TK-FWT"/>
        <w:ind w:left="1755"/>
        <w:rPr>
          <w:sz w:val="32"/>
          <w:szCs w:val="32"/>
          <w:lang w:val="en-GB"/>
        </w:rPr>
      </w:pPr>
    </w:p>
    <w:p w:rsidR="0083455C" w:rsidRPr="00E944F1" w:rsidRDefault="0083455C">
      <w:pPr>
        <w:spacing w:after="0"/>
        <w:jc w:val="left"/>
        <w:rPr>
          <w:rFonts w:eastAsia="Arial" w:cs="Arial"/>
          <w:szCs w:val="24"/>
          <w:lang w:val="en-GB"/>
        </w:rPr>
      </w:pPr>
      <w:r w:rsidRPr="00E944F1">
        <w:rPr>
          <w:rFonts w:eastAsia="Arial" w:cs="Arial"/>
          <w:szCs w:val="24"/>
          <w:lang w:val="en-GB"/>
        </w:rPr>
        <w:br w:type="page"/>
      </w:r>
    </w:p>
    <w:p w:rsidR="0083455C" w:rsidRPr="00E944F1" w:rsidRDefault="0083455C">
      <w:pPr>
        <w:autoSpaceDE w:val="0"/>
        <w:jc w:val="left"/>
        <w:rPr>
          <w:rFonts w:eastAsia="Arial" w:cs="Arial"/>
          <w:szCs w:val="24"/>
          <w:lang w:val="en-GB"/>
        </w:rPr>
      </w:pP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-BoldMT" w:hAnsi="Arial-BoldMT" w:cs="Arial-BoldMT"/>
          <w:b/>
          <w:bCs/>
          <w:sz w:val="26"/>
          <w:szCs w:val="26"/>
          <w:lang w:val="en-GB" w:eastAsia="de-DE"/>
        </w:rPr>
      </w:pPr>
      <w:r w:rsidRPr="0083455C">
        <w:rPr>
          <w:rFonts w:ascii="Arial-BoldMT" w:hAnsi="Arial-BoldMT" w:cs="Arial-BoldMT"/>
          <w:b/>
          <w:bCs/>
          <w:sz w:val="26"/>
          <w:szCs w:val="26"/>
          <w:lang w:val="en-GB" w:eastAsia="de-DE"/>
        </w:rPr>
        <w:t xml:space="preserve">Copyright 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Copyright © IDS GmbH All rights reserved.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Reprints or copies of this document may not be made,</w:t>
      </w:r>
      <w:r w:rsidR="00791C8A"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even in part.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This document may not be reproduced in whole or in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part, in any form (photocopying, microfilm or other processes),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nor may it be electronically processed, reproduced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or distributed, even for the pu</w:t>
      </w:r>
      <w:r>
        <w:rPr>
          <w:rFonts w:ascii="ArialMT" w:hAnsi="ArialMT" w:cs="ArialMT"/>
          <w:sz w:val="20"/>
          <w:lang w:val="en-GB" w:eastAsia="de-DE"/>
        </w:rPr>
        <w:t>r</w:t>
      </w:r>
      <w:r w:rsidRPr="0083455C">
        <w:rPr>
          <w:rFonts w:ascii="ArialMT" w:hAnsi="ArialMT" w:cs="ArialMT"/>
          <w:sz w:val="20"/>
          <w:lang w:val="en-GB" w:eastAsia="de-DE"/>
        </w:rPr>
        <w:t>pose of le</w:t>
      </w:r>
      <w:r w:rsidRPr="0083455C">
        <w:rPr>
          <w:rFonts w:ascii="ArialMT" w:hAnsi="ArialMT" w:cs="ArialMT"/>
          <w:sz w:val="20"/>
          <w:lang w:val="en-GB" w:eastAsia="de-DE"/>
        </w:rPr>
        <w:t>s</w:t>
      </w:r>
      <w:r w:rsidRPr="0083455C">
        <w:rPr>
          <w:rFonts w:ascii="ArialMT" w:hAnsi="ArialMT" w:cs="ArialMT"/>
          <w:sz w:val="20"/>
          <w:lang w:val="en-GB" w:eastAsia="de-DE"/>
        </w:rPr>
        <w:t>sons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or instruction, without the written consent of IDS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GmbH.</w:t>
      </w:r>
    </w:p>
    <w:p w:rsid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We reserve the right to claim damages in the event of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infringements of the above.</w:t>
      </w:r>
    </w:p>
    <w:p w:rsidR="00F51918" w:rsidRPr="0083455C" w:rsidRDefault="00F51918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IDS GmbH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Nobelstraße 18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eastAsia="de-DE"/>
        </w:rPr>
      </w:pPr>
      <w:r w:rsidRPr="00EB5A57">
        <w:rPr>
          <w:rFonts w:ascii="ArialMT" w:hAnsi="ArialMT" w:cs="ArialMT"/>
          <w:sz w:val="20"/>
          <w:lang w:eastAsia="de-DE"/>
        </w:rPr>
        <w:t>D-76275 Ettlingen</w:t>
      </w: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18"/>
          <w:szCs w:val="18"/>
          <w:lang w:eastAsia="de-DE"/>
        </w:rPr>
      </w:pPr>
    </w:p>
    <w:p w:rsidR="0083455C" w:rsidRPr="00EB5A57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18"/>
          <w:szCs w:val="18"/>
          <w:lang w:eastAsia="de-DE"/>
        </w:rPr>
      </w:pPr>
      <w:r w:rsidRPr="00EB5A57">
        <w:rPr>
          <w:rFonts w:ascii="Arial-BoldMT" w:hAnsi="Arial-BoldMT" w:cs="Arial-BoldMT"/>
          <w:b/>
          <w:bCs/>
          <w:sz w:val="26"/>
          <w:szCs w:val="26"/>
          <w:lang w:eastAsia="de-DE"/>
        </w:rPr>
        <w:t>Disclaimer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Some of the functions described in this document are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optional, in the sense that only certain product ve</w:t>
      </w:r>
      <w:r w:rsidRPr="0083455C">
        <w:rPr>
          <w:rFonts w:ascii="ArialMT" w:hAnsi="ArialMT" w:cs="ArialMT"/>
          <w:sz w:val="20"/>
          <w:lang w:val="en-GB" w:eastAsia="de-DE"/>
        </w:rPr>
        <w:t>r</w:t>
      </w:r>
      <w:r w:rsidRPr="0083455C">
        <w:rPr>
          <w:rFonts w:ascii="ArialMT" w:hAnsi="ArialMT" w:cs="ArialMT"/>
          <w:sz w:val="20"/>
          <w:lang w:val="en-GB" w:eastAsia="de-DE"/>
        </w:rPr>
        <w:t>sions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include these functions. Other functions not described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in this document may be capable of running in the system,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but we are unable to provide any guarantee for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these functions.</w:t>
      </w:r>
    </w:p>
    <w:p w:rsidR="0083455C" w:rsidRPr="0083455C" w:rsidRDefault="0083455C" w:rsidP="0083455C">
      <w:pPr>
        <w:autoSpaceDE w:val="0"/>
        <w:autoSpaceDN w:val="0"/>
        <w:adjustRightInd w:val="0"/>
        <w:spacing w:after="0"/>
        <w:jc w:val="left"/>
        <w:rPr>
          <w:rFonts w:ascii="ArialMT" w:hAnsi="ArialMT" w:cs="ArialMT"/>
          <w:sz w:val="20"/>
          <w:lang w:val="en-GB" w:eastAsia="de-DE"/>
        </w:rPr>
      </w:pPr>
      <w:r w:rsidRPr="0083455C">
        <w:rPr>
          <w:rFonts w:ascii="ArialMT" w:hAnsi="ArialMT" w:cs="ArialMT"/>
          <w:sz w:val="20"/>
          <w:lang w:val="en-GB" w:eastAsia="de-DE"/>
        </w:rPr>
        <w:t>The content of the documentation is checked regularly.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Any necessary corrections are contained in subs</w:t>
      </w:r>
      <w:r w:rsidRPr="0083455C">
        <w:rPr>
          <w:rFonts w:ascii="ArialMT" w:hAnsi="ArialMT" w:cs="ArialMT"/>
          <w:sz w:val="20"/>
          <w:lang w:val="en-GB" w:eastAsia="de-DE"/>
        </w:rPr>
        <w:t>e</w:t>
      </w:r>
      <w:r w:rsidRPr="0083455C">
        <w:rPr>
          <w:rFonts w:ascii="ArialMT" w:hAnsi="ArialMT" w:cs="ArialMT"/>
          <w:sz w:val="20"/>
          <w:lang w:val="en-GB" w:eastAsia="de-DE"/>
        </w:rPr>
        <w:t>quent</w:t>
      </w:r>
      <w:r>
        <w:rPr>
          <w:rFonts w:ascii="ArialMT" w:hAnsi="ArialMT" w:cs="ArialMT"/>
          <w:sz w:val="20"/>
          <w:lang w:val="en-GB" w:eastAsia="de-DE"/>
        </w:rPr>
        <w:t xml:space="preserve"> </w:t>
      </w:r>
      <w:r w:rsidRPr="0083455C">
        <w:rPr>
          <w:rFonts w:ascii="ArialMT" w:hAnsi="ArialMT" w:cs="ArialMT"/>
          <w:sz w:val="20"/>
          <w:lang w:val="en-GB" w:eastAsia="de-DE"/>
        </w:rPr>
        <w:t>editions.</w:t>
      </w:r>
    </w:p>
    <w:p w:rsidR="0083455C" w:rsidRPr="0083455C" w:rsidRDefault="0083455C" w:rsidP="0083455C">
      <w:pPr>
        <w:autoSpaceDE w:val="0"/>
        <w:jc w:val="left"/>
        <w:rPr>
          <w:rFonts w:eastAsia="Arial" w:cs="Arial"/>
          <w:sz w:val="20"/>
          <w:lang w:val="en-GB"/>
        </w:rPr>
      </w:pPr>
      <w:r w:rsidRPr="0083455C">
        <w:rPr>
          <w:rFonts w:ascii="ArialMT" w:hAnsi="ArialMT" w:cs="ArialMT"/>
          <w:sz w:val="20"/>
          <w:lang w:val="en-GB" w:eastAsia="de-DE"/>
        </w:rPr>
        <w:t>We reserve the right to make technical modifications</w:t>
      </w:r>
      <w:r w:rsidR="00791C8A">
        <w:rPr>
          <w:rFonts w:ascii="ArialMT" w:hAnsi="ArialMT" w:cs="ArialMT"/>
          <w:sz w:val="20"/>
          <w:lang w:val="en-GB" w:eastAsia="de-DE"/>
        </w:rPr>
        <w:t>.</w:t>
      </w:r>
    </w:p>
    <w:p w:rsidR="00A942D3" w:rsidRPr="0083455C" w:rsidRDefault="00A942D3">
      <w:pPr>
        <w:autoSpaceDE w:val="0"/>
        <w:jc w:val="left"/>
        <w:rPr>
          <w:rFonts w:eastAsia="Arial" w:cs="Arial"/>
          <w:szCs w:val="24"/>
          <w:lang w:val="en-GB"/>
        </w:rPr>
      </w:pPr>
    </w:p>
    <w:p w:rsidR="00A942D3" w:rsidRPr="0083455C" w:rsidRDefault="00A942D3">
      <w:pPr>
        <w:autoSpaceDE w:val="0"/>
        <w:jc w:val="left"/>
        <w:rPr>
          <w:lang w:val="en-GB"/>
        </w:rPr>
      </w:pPr>
    </w:p>
    <w:p w:rsidR="00A942D3" w:rsidRDefault="0083455C">
      <w:pPr>
        <w:pStyle w:val="berschriftIVZFWT"/>
        <w:sectPr w:rsidR="00A942D3" w:rsidSect="00E944F1">
          <w:headerReference w:type="default" r:id="rId9"/>
          <w:footerReference w:type="default" r:id="rId10"/>
          <w:headerReference w:type="first" r:id="rId11"/>
          <w:pgSz w:w="11905" w:h="16837"/>
          <w:pgMar w:top="1418" w:right="848" w:bottom="1418" w:left="1418" w:header="720" w:footer="720" w:gutter="0"/>
          <w:pgNumType w:start="1"/>
          <w:cols w:space="720"/>
          <w:titlePg/>
          <w:docGrid w:linePitch="360"/>
        </w:sectPr>
      </w:pPr>
      <w:r>
        <w:rPr>
          <w:rFonts w:ascii="Arial-BoldMT" w:hAnsi="Arial-BoldMT" w:cs="Arial-BoldMT"/>
          <w:b w:val="0"/>
          <w:bCs w:val="0"/>
          <w:sz w:val="35"/>
          <w:szCs w:val="35"/>
          <w:lang w:eastAsia="de-DE"/>
        </w:rPr>
        <w:lastRenderedPageBreak/>
        <w:t>Table of Contents</w:t>
      </w:r>
      <w:r>
        <w:t xml:space="preserve"> </w:t>
      </w:r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r w:rsidRPr="001108AE">
        <w:lastRenderedPageBreak/>
        <w:fldChar w:fldCharType="begin"/>
      </w:r>
      <w:r w:rsidR="00A942D3">
        <w:instrText xml:space="preserve"> TOC \o "1-9" \t "Überschrift 9;9;Überschrift 8;8;Überschrift 7;7;Überschrift 6;6;Überschrift 5;5;Überschrift 4;4;Überschrift 3;3;Überschrift 2;2;Überschrift 1;1" \h</w:instrText>
      </w:r>
      <w:r w:rsidRPr="001108AE">
        <w:fldChar w:fldCharType="separate"/>
      </w:r>
      <w:hyperlink w:anchor="_Toc386125125" w:history="1">
        <w:r w:rsidR="0028652E" w:rsidRPr="0045763A">
          <w:rPr>
            <w:rStyle w:val="Hyperlink"/>
            <w:noProof/>
            <w:lang w:val="en-GB"/>
          </w:rPr>
          <w:t>1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General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6125126" w:history="1">
        <w:r w:rsidR="0028652E" w:rsidRPr="0045763A">
          <w:rPr>
            <w:rStyle w:val="Hyperlink"/>
            <w:noProof/>
            <w:lang w:val="en-GB"/>
          </w:rPr>
          <w:t>2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Overview.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27" w:history="1">
        <w:r w:rsidR="0028652E" w:rsidRPr="0045763A">
          <w:rPr>
            <w:rStyle w:val="Hyperlink"/>
            <w:noProof/>
          </w:rPr>
          <w:t>2.1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kern w:val="1"/>
            <w:lang w:val="en-US"/>
          </w:rPr>
          <w:t>Slave Control Panel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28" w:history="1">
        <w:r w:rsidR="0028652E" w:rsidRPr="0045763A">
          <w:rPr>
            <w:rStyle w:val="Hyperlink"/>
            <w:noProof/>
            <w:lang w:val="en-US"/>
          </w:rPr>
          <w:t>2.2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kern w:val="1"/>
            <w:lang w:val="en-US"/>
          </w:rPr>
          <w:t>Item Panel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29" w:history="1">
        <w:r w:rsidR="0028652E" w:rsidRPr="0045763A">
          <w:rPr>
            <w:rStyle w:val="Hyperlink"/>
            <w:noProof/>
            <w:lang w:val="en-US"/>
          </w:rPr>
          <w:t>2.3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kern w:val="1"/>
            <w:lang w:val="en-US"/>
          </w:rPr>
          <w:t>Status Panel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0" w:history="1">
        <w:r w:rsidR="0028652E" w:rsidRPr="0045763A">
          <w:rPr>
            <w:rStyle w:val="Hyperlink"/>
            <w:noProof/>
            <w:lang w:val="en-US"/>
          </w:rPr>
          <w:t>2.4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Supported IEC Types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6125131" w:history="1">
        <w:r w:rsidR="0028652E" w:rsidRPr="0045763A">
          <w:rPr>
            <w:rStyle w:val="Hyperlink"/>
            <w:noProof/>
            <w:lang w:val="en-GB"/>
          </w:rPr>
          <w:t>3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Configure Slave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2" w:history="1">
        <w:r w:rsidR="0028652E" w:rsidRPr="0045763A">
          <w:rPr>
            <w:rStyle w:val="Hyperlink"/>
            <w:noProof/>
            <w:lang w:val="en-US"/>
          </w:rPr>
          <w:t>3.1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Define Type Names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3" w:history="1">
        <w:r w:rsidR="0028652E" w:rsidRPr="0045763A">
          <w:rPr>
            <w:rStyle w:val="Hyperlink"/>
            <w:noProof/>
          </w:rPr>
          <w:t>3.2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Define Information Objects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3"/>
        <w:tabs>
          <w:tab w:val="left" w:pos="1389"/>
          <w:tab w:val="right" w:leader="dot" w:pos="905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de-DE"/>
        </w:rPr>
      </w:pPr>
      <w:hyperlink w:anchor="_Toc386125134" w:history="1">
        <w:r w:rsidR="0028652E" w:rsidRPr="0045763A">
          <w:rPr>
            <w:rStyle w:val="Hyperlink"/>
            <w:noProof/>
            <w:lang w:val="en-US"/>
          </w:rPr>
          <w:t>3.2.1</w:t>
        </w:r>
        <w:r w:rsidR="0028652E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Monitoring Items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3"/>
        <w:tabs>
          <w:tab w:val="left" w:pos="1389"/>
          <w:tab w:val="right" w:leader="dot" w:pos="905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de-DE"/>
        </w:rPr>
      </w:pPr>
      <w:hyperlink w:anchor="_Toc386125135" w:history="1">
        <w:r w:rsidR="0028652E" w:rsidRPr="0045763A">
          <w:rPr>
            <w:rStyle w:val="Hyperlink"/>
            <w:noProof/>
            <w:lang w:val="en-US"/>
          </w:rPr>
          <w:t>3.2.2</w:t>
        </w:r>
        <w:r w:rsidR="0028652E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Control Items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6125136" w:history="1">
        <w:r w:rsidR="0028652E" w:rsidRPr="0045763A">
          <w:rPr>
            <w:rStyle w:val="Hyperlink"/>
            <w:noProof/>
            <w:lang w:val="en-GB"/>
          </w:rPr>
          <w:t>4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Start Communication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7" w:history="1">
        <w:r w:rsidR="0028652E" w:rsidRPr="0045763A">
          <w:rPr>
            <w:rStyle w:val="Hyperlink"/>
            <w:noProof/>
          </w:rPr>
          <w:t>4.1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Configure serial port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8" w:history="1">
        <w:r w:rsidR="0028652E" w:rsidRPr="0045763A">
          <w:rPr>
            <w:rStyle w:val="Hyperlink"/>
            <w:noProof/>
          </w:rPr>
          <w:t>4.2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Configure Link Address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39" w:history="1">
        <w:r w:rsidR="0028652E" w:rsidRPr="0045763A">
          <w:rPr>
            <w:rStyle w:val="Hyperlink"/>
            <w:noProof/>
          </w:rPr>
          <w:t>4.3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Persistent settings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40" w:history="1">
        <w:r w:rsidR="0028652E" w:rsidRPr="0045763A">
          <w:rPr>
            <w:rStyle w:val="Hyperlink"/>
            <w:noProof/>
          </w:rPr>
          <w:t>4.4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Event Buffering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6125141" w:history="1">
        <w:r w:rsidR="0028652E" w:rsidRPr="0045763A">
          <w:rPr>
            <w:rStyle w:val="Hyperlink"/>
            <w:noProof/>
            <w:lang w:val="en-GB"/>
          </w:rPr>
          <w:t>5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lang w:val="en-US"/>
          </w:rPr>
          <w:t>Send Information Objects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42" w:history="1">
        <w:r w:rsidR="0028652E" w:rsidRPr="0045763A">
          <w:rPr>
            <w:rStyle w:val="Hyperlink"/>
            <w:noProof/>
            <w:lang w:val="en-US"/>
          </w:rPr>
          <w:t>5.1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Value Dialog.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43" w:history="1">
        <w:r w:rsidR="0028652E" w:rsidRPr="0045763A">
          <w:rPr>
            <w:rStyle w:val="Hyperlink"/>
            <w:noProof/>
          </w:rPr>
          <w:t>5.2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  <w:kern w:val="1"/>
            <w:lang w:val="en-US"/>
          </w:rPr>
          <w:t>Quality Dialog</w:t>
        </w:r>
        <w:r w:rsidR="0028652E" w:rsidRPr="0045763A">
          <w:rPr>
            <w:rStyle w:val="Hyperlink"/>
            <w:noProof/>
          </w:rPr>
          <w:t>.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2"/>
        <w:tabs>
          <w:tab w:val="right" w:leader="dot" w:pos="905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de-DE"/>
        </w:rPr>
      </w:pPr>
      <w:hyperlink w:anchor="_Toc386125144" w:history="1">
        <w:r w:rsidR="0028652E" w:rsidRPr="0045763A">
          <w:rPr>
            <w:rStyle w:val="Hyperlink"/>
            <w:noProof/>
          </w:rPr>
          <w:t>5.3</w:t>
        </w:r>
        <w:r w:rsidR="0028652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Configure simulation parameters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28652E" w:rsidRDefault="001108AE">
      <w:pPr>
        <w:pStyle w:val="Verzeichnis1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DE"/>
        </w:rPr>
      </w:pPr>
      <w:hyperlink w:anchor="_Toc386125145" w:history="1">
        <w:r w:rsidR="0028652E" w:rsidRPr="0045763A">
          <w:rPr>
            <w:rStyle w:val="Hyperlink"/>
            <w:noProof/>
            <w:lang w:val="en-GB"/>
          </w:rPr>
          <w:t>6</w:t>
        </w:r>
        <w:r w:rsidR="0028652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DE"/>
          </w:rPr>
          <w:tab/>
        </w:r>
        <w:r w:rsidR="0028652E" w:rsidRPr="0045763A">
          <w:rPr>
            <w:rStyle w:val="Hyperlink"/>
            <w:noProof/>
          </w:rPr>
          <w:t>Load Items from File</w:t>
        </w:r>
        <w:r w:rsidR="0028652E">
          <w:rPr>
            <w:noProof/>
          </w:rPr>
          <w:tab/>
        </w:r>
        <w:r>
          <w:rPr>
            <w:noProof/>
          </w:rPr>
          <w:fldChar w:fldCharType="begin"/>
        </w:r>
        <w:r w:rsidR="0028652E">
          <w:rPr>
            <w:noProof/>
          </w:rPr>
          <w:instrText xml:space="preserve"> PAGEREF _Toc386125145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8652E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942D3" w:rsidRDefault="001108AE">
      <w:pPr>
        <w:pStyle w:val="Verzeichnis3"/>
        <w:tabs>
          <w:tab w:val="right" w:leader="dot" w:pos="10883"/>
        </w:tabs>
        <w:rPr>
          <w:b/>
          <w:bCs/>
          <w:kern w:val="1"/>
          <w:sz w:val="36"/>
          <w:szCs w:val="32"/>
        </w:rPr>
        <w:sectPr w:rsidR="00A942D3">
          <w:type w:val="continuous"/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fldChar w:fldCharType="end"/>
      </w:r>
    </w:p>
    <w:p w:rsidR="00A942D3" w:rsidRDefault="00A942D3">
      <w:pPr>
        <w:rPr>
          <w:b/>
          <w:bCs/>
          <w:kern w:val="1"/>
          <w:sz w:val="36"/>
          <w:szCs w:val="32"/>
        </w:rPr>
        <w:sectPr w:rsidR="00A942D3">
          <w:type w:val="continuous"/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</w:p>
    <w:p w:rsidR="00E944F1" w:rsidRDefault="00E944F1" w:rsidP="00E944F1">
      <w:pPr>
        <w:pStyle w:val="berschrift1"/>
        <w:rPr>
          <w:lang w:val="en-US"/>
        </w:rPr>
      </w:pPr>
      <w:bookmarkStart w:id="0" w:name="_Toc386125125"/>
      <w:bookmarkStart w:id="1" w:name="DDE_LINK6"/>
      <w:r>
        <w:rPr>
          <w:lang w:val="en-US"/>
        </w:rPr>
        <w:lastRenderedPageBreak/>
        <w:t>General</w:t>
      </w:r>
      <w:bookmarkEnd w:id="0"/>
      <w:r>
        <w:rPr>
          <w:lang w:val="en-US"/>
        </w:rPr>
        <w:t xml:space="preserve"> </w:t>
      </w:r>
    </w:p>
    <w:p w:rsidR="0002237B" w:rsidRDefault="00734607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>This IEC S</w:t>
      </w:r>
      <w:r w:rsidR="00037C29">
        <w:rPr>
          <w:lang w:val="en-GB"/>
        </w:rPr>
        <w:t>lave</w:t>
      </w:r>
      <w:r>
        <w:rPr>
          <w:lang w:val="en-GB"/>
        </w:rPr>
        <w:t xml:space="preserve"> </w:t>
      </w:r>
      <w:r w:rsidR="009D24B7">
        <w:rPr>
          <w:lang w:val="en-GB"/>
        </w:rPr>
        <w:t>is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a s</w:t>
      </w:r>
      <w:r w:rsidRPr="00734607">
        <w:rPr>
          <w:lang w:val="en-GB"/>
        </w:rPr>
        <w:t>oftware</w:t>
      </w:r>
      <w:proofErr w:type="gramEnd"/>
      <w:r w:rsidRPr="00734607">
        <w:rPr>
          <w:lang w:val="en-GB"/>
        </w:rPr>
        <w:t xml:space="preserve"> to simulate </w:t>
      </w:r>
      <w:r>
        <w:rPr>
          <w:lang w:val="en-GB"/>
        </w:rPr>
        <w:t>the s</w:t>
      </w:r>
      <w:r w:rsidR="00037C29">
        <w:rPr>
          <w:lang w:val="en-GB"/>
        </w:rPr>
        <w:t xml:space="preserve">lave </w:t>
      </w:r>
      <w:r w:rsidRPr="00734607">
        <w:rPr>
          <w:lang w:val="en-GB"/>
        </w:rPr>
        <w:t xml:space="preserve">side of </w:t>
      </w:r>
      <w:r>
        <w:rPr>
          <w:lang w:val="en-GB"/>
        </w:rPr>
        <w:t>s</w:t>
      </w:r>
      <w:r w:rsidRPr="00734607">
        <w:rPr>
          <w:lang w:val="en-GB"/>
        </w:rPr>
        <w:t xml:space="preserve">ystems using </w:t>
      </w:r>
      <w:r>
        <w:rPr>
          <w:lang w:val="en-GB"/>
        </w:rPr>
        <w:t xml:space="preserve">the </w:t>
      </w:r>
      <w:r w:rsidR="007135EA">
        <w:rPr>
          <w:lang w:val="en-GB"/>
        </w:rPr>
        <w:t>serial</w:t>
      </w:r>
      <w:r w:rsidR="007135EA">
        <w:rPr>
          <w:lang w:val="en-GB"/>
        </w:rPr>
        <w:br/>
      </w:r>
      <w:proofErr w:type="spellStart"/>
      <w:r w:rsidRPr="00734607">
        <w:rPr>
          <w:lang w:val="en-GB"/>
        </w:rPr>
        <w:t>telecontrol</w:t>
      </w:r>
      <w:proofErr w:type="spellEnd"/>
      <w:r w:rsidRPr="00734607">
        <w:rPr>
          <w:lang w:val="en-GB"/>
        </w:rPr>
        <w:t xml:space="preserve"> message </w:t>
      </w:r>
      <w:r>
        <w:rPr>
          <w:lang w:val="en-GB"/>
        </w:rPr>
        <w:t>p</w:t>
      </w:r>
      <w:r w:rsidRPr="00734607">
        <w:rPr>
          <w:lang w:val="en-GB"/>
        </w:rPr>
        <w:t>rotocol specified in the</w:t>
      </w:r>
      <w:hyperlink r:id="rId12" w:history="1">
        <w:r w:rsidRPr="00734607">
          <w:rPr>
            <w:rStyle w:val="Hyperlink"/>
            <w:lang w:val="en-GB"/>
          </w:rPr>
          <w:t xml:space="preserve"> IEC 60870-5</w:t>
        </w:r>
        <w:r>
          <w:rPr>
            <w:rStyle w:val="Hyperlink"/>
            <w:lang w:val="en-GB"/>
          </w:rPr>
          <w:t>-10</w:t>
        </w:r>
        <w:r w:rsidR="00037C29">
          <w:rPr>
            <w:rStyle w:val="Hyperlink"/>
            <w:lang w:val="en-GB"/>
          </w:rPr>
          <w:t>1</w:t>
        </w:r>
      </w:hyperlink>
      <w:r w:rsidR="009D24B7">
        <w:rPr>
          <w:lang w:val="en-GB"/>
        </w:rPr>
        <w:t xml:space="preserve"> standard.</w:t>
      </w:r>
      <w:r w:rsidRPr="00734607">
        <w:rPr>
          <w:lang w:val="en-GB"/>
        </w:rPr>
        <w:br/>
      </w:r>
    </w:p>
    <w:p w:rsidR="0002237B" w:rsidRDefault="0002237B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 xml:space="preserve">This software responds Information to Master Requests (IEC </w:t>
      </w:r>
      <w:r w:rsidRPr="0002237B">
        <w:rPr>
          <w:lang w:val="en-GB"/>
        </w:rPr>
        <w:t>60870-5-101</w:t>
      </w:r>
      <w:r>
        <w:rPr>
          <w:lang w:val="en-GB"/>
        </w:rPr>
        <w:t xml:space="preserve"> Master) on a defined Link address.</w:t>
      </w:r>
    </w:p>
    <w:p w:rsidR="00734607" w:rsidRPr="00734607" w:rsidRDefault="00145AF5" w:rsidP="00734607">
      <w:pPr>
        <w:spacing w:before="100" w:beforeAutospacing="1" w:after="100" w:afterAutospacing="1"/>
        <w:rPr>
          <w:lang w:val="en-GB"/>
        </w:rPr>
      </w:pPr>
      <w:r>
        <w:rPr>
          <w:lang w:val="en-GB"/>
        </w:rPr>
        <w:t xml:space="preserve">The software allows to </w:t>
      </w:r>
      <w:r w:rsidR="00734607" w:rsidRPr="00734607">
        <w:rPr>
          <w:lang w:val="en-GB"/>
        </w:rPr>
        <w:t xml:space="preserve">simulate certain </w:t>
      </w:r>
      <w:r w:rsidR="00734607" w:rsidRPr="00145AF5">
        <w:rPr>
          <w:lang w:val="en-GB"/>
        </w:rPr>
        <w:t xml:space="preserve">IEC </w:t>
      </w:r>
      <w:r>
        <w:rPr>
          <w:lang w:val="en-GB"/>
        </w:rPr>
        <w:t xml:space="preserve">ASDU </w:t>
      </w:r>
      <w:r w:rsidR="00734607" w:rsidRPr="00145AF5">
        <w:rPr>
          <w:lang w:val="en-GB"/>
        </w:rPr>
        <w:t>types</w:t>
      </w:r>
      <w:r w:rsidR="00734607" w:rsidRPr="00734607">
        <w:rPr>
          <w:lang w:val="en-GB"/>
        </w:rPr>
        <w:t xml:space="preserve"> </w:t>
      </w:r>
      <w:r w:rsidR="00734607">
        <w:rPr>
          <w:lang w:val="en-GB"/>
        </w:rPr>
        <w:t>manually</w:t>
      </w:r>
      <w:r>
        <w:rPr>
          <w:lang w:val="en-GB"/>
        </w:rPr>
        <w:t xml:space="preserve"> o</w:t>
      </w:r>
      <w:r w:rsidR="00734607" w:rsidRPr="00734607">
        <w:rPr>
          <w:lang w:val="en-GB"/>
        </w:rPr>
        <w:t xml:space="preserve">r </w:t>
      </w:r>
      <w:r>
        <w:rPr>
          <w:lang w:val="en-GB"/>
        </w:rPr>
        <w:t xml:space="preserve">to </w:t>
      </w:r>
      <w:r w:rsidR="00734607" w:rsidRPr="00734607">
        <w:rPr>
          <w:lang w:val="en-GB"/>
        </w:rPr>
        <w:t xml:space="preserve">configure </w:t>
      </w:r>
      <w:r w:rsidR="00734607">
        <w:rPr>
          <w:lang w:val="en-GB"/>
        </w:rPr>
        <w:t>a</w:t>
      </w:r>
      <w:r w:rsidR="00734607" w:rsidRPr="00734607">
        <w:rPr>
          <w:lang w:val="en-GB"/>
        </w:rPr>
        <w:t>ut</w:t>
      </w:r>
      <w:r w:rsidR="00734607" w:rsidRPr="00734607">
        <w:rPr>
          <w:lang w:val="en-GB"/>
        </w:rPr>
        <w:t>o</w:t>
      </w:r>
      <w:r w:rsidR="00734607" w:rsidRPr="00734607">
        <w:rPr>
          <w:lang w:val="en-GB"/>
        </w:rPr>
        <w:t xml:space="preserve">matic </w:t>
      </w:r>
      <w:r>
        <w:rPr>
          <w:lang w:val="en-GB"/>
        </w:rPr>
        <w:t xml:space="preserve">value </w:t>
      </w:r>
      <w:r w:rsidR="00734607" w:rsidRPr="00734607">
        <w:rPr>
          <w:lang w:val="en-GB"/>
        </w:rPr>
        <w:t>simulation in cyclic periods.</w:t>
      </w:r>
      <w:r w:rsidR="00734607">
        <w:rPr>
          <w:lang w:val="en-GB"/>
        </w:rPr>
        <w:t xml:space="preserve"> </w:t>
      </w:r>
    </w:p>
    <w:p w:rsidR="00734607" w:rsidRDefault="00734607" w:rsidP="00E944F1">
      <w:pPr>
        <w:rPr>
          <w:lang w:val="en-GB"/>
        </w:rPr>
      </w:pPr>
    </w:p>
    <w:p w:rsidR="008A5C05" w:rsidRPr="00734607" w:rsidRDefault="0002237B" w:rsidP="00E944F1">
      <w:pPr>
        <w:rPr>
          <w:lang w:val="en-GB"/>
        </w:rPr>
      </w:pPr>
      <w:r>
        <w:rPr>
          <w:lang w:val="en-GB"/>
        </w:rPr>
        <w:t xml:space="preserve"> </w:t>
      </w:r>
    </w:p>
    <w:p w:rsidR="00E944F1" w:rsidRDefault="00E944F1" w:rsidP="00E944F1">
      <w:pPr>
        <w:pStyle w:val="berschrift1"/>
        <w:rPr>
          <w:lang w:val="en-US"/>
        </w:rPr>
      </w:pPr>
      <w:bookmarkStart w:id="2" w:name="_Toc386125126"/>
      <w:proofErr w:type="gramStart"/>
      <w:r>
        <w:rPr>
          <w:lang w:val="en-US"/>
        </w:rPr>
        <w:lastRenderedPageBreak/>
        <w:t>Overview.</w:t>
      </w:r>
      <w:bookmarkEnd w:id="2"/>
      <w:proofErr w:type="gramEnd"/>
    </w:p>
    <w:p w:rsidR="00E944F1" w:rsidRDefault="00E944F1" w:rsidP="00E944F1">
      <w:pPr>
        <w:rPr>
          <w:lang w:val="en-US"/>
        </w:rPr>
      </w:pPr>
      <w:r>
        <w:rPr>
          <w:lang w:val="en-US"/>
        </w:rPr>
        <w:t>After start of the IEC s</w:t>
      </w:r>
      <w:r w:rsidR="00037C29">
        <w:rPr>
          <w:lang w:val="en-US"/>
        </w:rPr>
        <w:t>lave</w:t>
      </w:r>
      <w:r>
        <w:rPr>
          <w:lang w:val="en-US"/>
        </w:rPr>
        <w:t xml:space="preserve"> you will see on the Application three </w:t>
      </w:r>
      <w:r w:rsidR="00D73B11">
        <w:rPr>
          <w:lang w:val="en-US"/>
        </w:rPr>
        <w:t>m</w:t>
      </w:r>
      <w:r>
        <w:rPr>
          <w:lang w:val="en-US"/>
        </w:rPr>
        <w:t xml:space="preserve">ain </w:t>
      </w:r>
      <w:r w:rsidR="00D73B11">
        <w:rPr>
          <w:lang w:val="en-US"/>
        </w:rPr>
        <w:t>p</w:t>
      </w:r>
      <w:r>
        <w:rPr>
          <w:lang w:val="en-US"/>
        </w:rPr>
        <w:t>anels.</w:t>
      </w:r>
      <w:r w:rsidR="00D73B11">
        <w:rPr>
          <w:lang w:val="en-US"/>
        </w:rPr>
        <w:br/>
        <w:t>The p</w:t>
      </w:r>
      <w:r>
        <w:rPr>
          <w:lang w:val="en-US"/>
        </w:rPr>
        <w:t xml:space="preserve">anels are: </w:t>
      </w:r>
    </w:p>
    <w:p w:rsidR="00037C29" w:rsidRDefault="004642CE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2492375"/>
            <wp:effectExtent l="19050" t="0" r="8255" b="0"/>
            <wp:docPr id="10" name="Grafik 9" descr="IEC101Sl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C101Slav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Default="00734607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highlight w:val="yellow"/>
          <w:lang w:val="en-US"/>
        </w:rPr>
      </w:pPr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1:  S</w:t>
      </w:r>
      <w:r w:rsidR="00037C29">
        <w:rPr>
          <w:lang w:val="en-US"/>
        </w:rPr>
        <w:t>lave Control</w:t>
      </w:r>
      <w:r w:rsidRPr="00E944F1">
        <w:rPr>
          <w:lang w:val="en-US"/>
        </w:rPr>
        <w:t xml:space="preserve"> Panel</w:t>
      </w:r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2: Object Control Panel</w:t>
      </w:r>
    </w:p>
    <w:p w:rsidR="00E944F1" w:rsidRDefault="00E944F1" w:rsidP="00E944F1">
      <w:pPr>
        <w:rPr>
          <w:lang w:val="en-US"/>
        </w:rPr>
      </w:pPr>
      <w:r w:rsidRPr="00E944F1">
        <w:rPr>
          <w:lang w:val="en-US"/>
        </w:rPr>
        <w:t>3: S</w:t>
      </w:r>
      <w:r w:rsidR="00037C29">
        <w:rPr>
          <w:lang w:val="en-US"/>
        </w:rPr>
        <w:t>lave</w:t>
      </w:r>
      <w:r w:rsidRPr="00E944F1">
        <w:rPr>
          <w:lang w:val="en-US"/>
        </w:rPr>
        <w:t xml:space="preserve"> Status Panel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berschrift2"/>
        <w:rPr>
          <w:rStyle w:val="berschrift1Zchn"/>
          <w:kern w:val="0"/>
          <w:sz w:val="32"/>
          <w:szCs w:val="28"/>
        </w:rPr>
      </w:pPr>
      <w:bookmarkStart w:id="3" w:name="_Toc386125127"/>
      <w:r w:rsidRPr="004135B1">
        <w:rPr>
          <w:rStyle w:val="berschrift1Zchn"/>
          <w:lang w:val="en-US"/>
        </w:rPr>
        <w:t>S</w:t>
      </w:r>
      <w:r w:rsidR="00037C29">
        <w:rPr>
          <w:rStyle w:val="berschrift1Zchn"/>
          <w:lang w:val="en-US"/>
        </w:rPr>
        <w:t>lave Control</w:t>
      </w:r>
      <w:r w:rsidRPr="004135B1">
        <w:rPr>
          <w:rStyle w:val="berschrift1Zchn"/>
          <w:lang w:val="en-US"/>
        </w:rPr>
        <w:t xml:space="preserve"> Panel</w:t>
      </w:r>
      <w:bookmarkEnd w:id="3"/>
    </w:p>
    <w:p w:rsidR="00E944F1" w:rsidRDefault="00911AA5" w:rsidP="00E944F1">
      <w:pPr>
        <w:rPr>
          <w:lang w:val="en-US"/>
        </w:rPr>
      </w:pPr>
      <w:r>
        <w:rPr>
          <w:lang w:val="en-US"/>
        </w:rPr>
        <w:t xml:space="preserve">On </w:t>
      </w:r>
      <w:r w:rsidR="00734607">
        <w:rPr>
          <w:lang w:val="en-US"/>
        </w:rPr>
        <w:t>t</w:t>
      </w:r>
      <w:r w:rsidR="00E944F1" w:rsidRPr="00E944F1">
        <w:rPr>
          <w:lang w:val="en-US"/>
        </w:rPr>
        <w:t xml:space="preserve">op </w:t>
      </w:r>
      <w:r>
        <w:rPr>
          <w:lang w:val="en-US"/>
        </w:rPr>
        <w:t xml:space="preserve">of the window </w:t>
      </w:r>
      <w:r w:rsidR="00E944F1" w:rsidRPr="00E944F1">
        <w:rPr>
          <w:lang w:val="en-US"/>
        </w:rPr>
        <w:t>is the S</w:t>
      </w:r>
      <w:r w:rsidR="00037C29">
        <w:rPr>
          <w:lang w:val="en-US"/>
        </w:rPr>
        <w:t>lave</w:t>
      </w:r>
      <w:r w:rsidR="00E944F1" w:rsidRPr="00E944F1">
        <w:rPr>
          <w:lang w:val="en-US"/>
        </w:rPr>
        <w:t>r Control Panel.</w:t>
      </w:r>
      <w:r w:rsidR="00E944F1" w:rsidRPr="00E944F1">
        <w:rPr>
          <w:lang w:val="en-US"/>
        </w:rPr>
        <w:br/>
        <w:t>Elements o</w:t>
      </w:r>
      <w:r>
        <w:rPr>
          <w:lang w:val="en-US"/>
        </w:rPr>
        <w:t>f</w:t>
      </w:r>
      <w:r w:rsidR="00E944F1" w:rsidRPr="00E944F1">
        <w:rPr>
          <w:lang w:val="en-US"/>
        </w:rPr>
        <w:t xml:space="preserve"> </w:t>
      </w:r>
      <w:r w:rsidR="00734607">
        <w:rPr>
          <w:lang w:val="en-US"/>
        </w:rPr>
        <w:t xml:space="preserve">the </w:t>
      </w:r>
      <w:r w:rsidR="00E944F1" w:rsidRPr="00E944F1">
        <w:rPr>
          <w:lang w:val="en-US"/>
        </w:rPr>
        <w:t>Server Control Panel</w:t>
      </w:r>
      <w:r w:rsidR="00734607">
        <w:rPr>
          <w:lang w:val="en-US"/>
        </w:rPr>
        <w:t xml:space="preserve"> are:</w:t>
      </w:r>
    </w:p>
    <w:p w:rsidR="004642CE" w:rsidRDefault="004642CE" w:rsidP="00E944F1">
      <w:pPr>
        <w:rPr>
          <w:lang w:val="en-US"/>
        </w:rPr>
      </w:pPr>
    </w:p>
    <w:p w:rsidR="004642CE" w:rsidRDefault="004642CE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1014095"/>
            <wp:effectExtent l="19050" t="0" r="8255" b="0"/>
            <wp:docPr id="9" name="Grafik 8" descr="Slave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1_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734607" w:rsidRDefault="00734607" w:rsidP="00E944F1">
      <w:pPr>
        <w:rPr>
          <w:lang w:val="en-GB"/>
        </w:rPr>
      </w:pPr>
    </w:p>
    <w:p w:rsidR="00E944F1" w:rsidRDefault="00E944F1" w:rsidP="00E944F1"/>
    <w:p w:rsidR="00E944F1" w:rsidRDefault="00E944F1" w:rsidP="00E944F1">
      <w:pPr>
        <w:rPr>
          <w:lang w:val="en-US"/>
        </w:rPr>
      </w:pPr>
    </w:p>
    <w:p w:rsidR="00734607" w:rsidRDefault="00E944F1" w:rsidP="00E944F1">
      <w:pPr>
        <w:rPr>
          <w:lang w:val="en-US"/>
        </w:rPr>
      </w:pPr>
      <w:r w:rsidRPr="00F4776F">
        <w:rPr>
          <w:lang w:val="en-US"/>
        </w:rPr>
        <w:t xml:space="preserve">1: </w:t>
      </w:r>
      <w:r>
        <w:rPr>
          <w:lang w:val="en-US"/>
        </w:rPr>
        <w:t xml:space="preserve">Combo box to select the IEC Type that should be added to the </w:t>
      </w:r>
      <w:r w:rsidR="00734607">
        <w:rPr>
          <w:lang w:val="en-US"/>
        </w:rPr>
        <w:t>l</w:t>
      </w:r>
      <w:r>
        <w:rPr>
          <w:lang w:val="en-US"/>
        </w:rPr>
        <w:t xml:space="preserve">ist of </w:t>
      </w:r>
      <w:r w:rsidR="00734607">
        <w:rPr>
          <w:lang w:val="en-US"/>
        </w:rPr>
        <w:t>s</w:t>
      </w:r>
      <w:r>
        <w:rPr>
          <w:lang w:val="en-US"/>
        </w:rPr>
        <w:t>imulated items.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 xml:space="preserve">2: Button to add selected IEC Type to Item Simulation List and Button to </w:t>
      </w:r>
      <w:proofErr w:type="gramStart"/>
      <w:r>
        <w:rPr>
          <w:lang w:val="en-US"/>
        </w:rPr>
        <w:t>Clear</w:t>
      </w:r>
      <w:proofErr w:type="gramEnd"/>
      <w:r>
        <w:rPr>
          <w:lang w:val="en-US"/>
        </w:rPr>
        <w:t xml:space="preserve"> the co</w:t>
      </w:r>
      <w:r>
        <w:rPr>
          <w:lang w:val="en-US"/>
        </w:rPr>
        <w:t>m</w:t>
      </w:r>
      <w:r>
        <w:rPr>
          <w:lang w:val="en-US"/>
        </w:rPr>
        <w:t>plete List.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3: Master Enable Option for automatic Item Simulation</w:t>
      </w:r>
    </w:p>
    <w:p w:rsidR="008A5C05" w:rsidRDefault="00E944F1" w:rsidP="00E944F1">
      <w:pPr>
        <w:rPr>
          <w:lang w:val="en-US"/>
        </w:rPr>
      </w:pPr>
      <w:r>
        <w:rPr>
          <w:lang w:val="en-US"/>
        </w:rPr>
        <w:t>4: Buttons to Start and Stop S</w:t>
      </w:r>
      <w:r w:rsidR="008A5C05">
        <w:rPr>
          <w:lang w:val="en-US"/>
        </w:rPr>
        <w:t>lave</w:t>
      </w:r>
      <w:r>
        <w:rPr>
          <w:lang w:val="en-US"/>
        </w:rPr>
        <w:t xml:space="preserve"> </w:t>
      </w:r>
      <w:r w:rsidR="008A5C05">
        <w:rPr>
          <w:lang w:val="en-US"/>
        </w:rPr>
        <w:t xml:space="preserve">and respond </w:t>
      </w:r>
      <w:r>
        <w:rPr>
          <w:lang w:val="en-US"/>
        </w:rPr>
        <w:t xml:space="preserve">on the selected </w:t>
      </w:r>
      <w:r w:rsidR="008A5C05">
        <w:rPr>
          <w:lang w:val="en-US"/>
        </w:rPr>
        <w:t>Link Address.</w:t>
      </w:r>
    </w:p>
    <w:p w:rsidR="00E944F1" w:rsidRPr="00B412E2" w:rsidRDefault="00E944F1" w:rsidP="00E944F1">
      <w:pPr>
        <w:rPr>
          <w:lang w:val="en-US"/>
        </w:rPr>
      </w:pPr>
      <w:r>
        <w:rPr>
          <w:lang w:val="en-US"/>
        </w:rPr>
        <w:t>5: Button</w:t>
      </w:r>
      <w:r w:rsidR="003539FC">
        <w:rPr>
          <w:lang w:val="en-US"/>
        </w:rPr>
        <w:t xml:space="preserve"> to</w:t>
      </w:r>
      <w:r>
        <w:rPr>
          <w:lang w:val="en-US"/>
        </w:rPr>
        <w:t xml:space="preserve"> Load Item lists.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berschrift2"/>
        <w:tabs>
          <w:tab w:val="clear" w:pos="1021"/>
        </w:tabs>
        <w:rPr>
          <w:rStyle w:val="berschrift1Zchn"/>
          <w:iCs w:val="0"/>
          <w:kern w:val="0"/>
          <w:sz w:val="24"/>
          <w:szCs w:val="20"/>
          <w:lang w:val="en-US"/>
        </w:rPr>
      </w:pPr>
      <w:bookmarkStart w:id="4" w:name="_Toc386125128"/>
      <w:r w:rsidRPr="00E944F1">
        <w:rPr>
          <w:rStyle w:val="berschrift1Zchn"/>
          <w:lang w:val="en-US"/>
        </w:rPr>
        <w:t>Item Panel</w:t>
      </w:r>
      <w:bookmarkEnd w:id="4"/>
    </w:p>
    <w:p w:rsidR="00E944F1" w:rsidRDefault="00E944F1" w:rsidP="00E944F1">
      <w:pPr>
        <w:rPr>
          <w:lang w:val="en-US"/>
        </w:rPr>
      </w:pPr>
      <w:r w:rsidRPr="00E944F1">
        <w:rPr>
          <w:lang w:val="en-US"/>
        </w:rPr>
        <w:t xml:space="preserve">The </w:t>
      </w:r>
      <w:r w:rsidR="00EA3089">
        <w:rPr>
          <w:lang w:val="en-US"/>
        </w:rPr>
        <w:t>center p</w:t>
      </w:r>
      <w:r w:rsidRPr="00E944F1">
        <w:rPr>
          <w:lang w:val="en-US"/>
        </w:rPr>
        <w:t xml:space="preserve">art of </w:t>
      </w:r>
      <w:r w:rsidR="00911AA5">
        <w:rPr>
          <w:lang w:val="en-US"/>
        </w:rPr>
        <w:t xml:space="preserve">the </w:t>
      </w:r>
      <w:r w:rsidR="00EA3089">
        <w:rPr>
          <w:lang w:val="en-US"/>
        </w:rPr>
        <w:t>w</w:t>
      </w:r>
      <w:r w:rsidRPr="00E944F1">
        <w:rPr>
          <w:lang w:val="en-US"/>
        </w:rPr>
        <w:t>indow shows the Item Panel.</w:t>
      </w:r>
      <w:r w:rsidRPr="00E944F1">
        <w:rPr>
          <w:lang w:val="en-US"/>
        </w:rPr>
        <w:br/>
      </w:r>
      <w:r w:rsidR="00911AA5">
        <w:rPr>
          <w:lang w:val="en-US"/>
        </w:rPr>
        <w:t>The m</w:t>
      </w:r>
      <w:r w:rsidRPr="00E944F1">
        <w:rPr>
          <w:lang w:val="en-US"/>
        </w:rPr>
        <w:t xml:space="preserve">eaning of </w:t>
      </w:r>
      <w:r w:rsidR="00911AA5">
        <w:rPr>
          <w:lang w:val="en-US"/>
        </w:rPr>
        <w:t>the c</w:t>
      </w:r>
      <w:r w:rsidRPr="00E944F1">
        <w:rPr>
          <w:lang w:val="en-US"/>
        </w:rPr>
        <w:t xml:space="preserve">olumns in </w:t>
      </w:r>
      <w:r w:rsidR="00911AA5">
        <w:rPr>
          <w:lang w:val="en-US"/>
        </w:rPr>
        <w:t xml:space="preserve">the </w:t>
      </w:r>
      <w:r w:rsidRPr="00E944F1">
        <w:rPr>
          <w:lang w:val="en-US"/>
        </w:rPr>
        <w:t>Item Panel</w:t>
      </w:r>
      <w:r w:rsidR="00EA3089">
        <w:rPr>
          <w:lang w:val="en-US"/>
        </w:rPr>
        <w:t xml:space="preserve"> </w:t>
      </w:r>
      <w:r w:rsidR="00911AA5">
        <w:rPr>
          <w:lang w:val="en-US"/>
        </w:rPr>
        <w:t xml:space="preserve">is </w:t>
      </w:r>
      <w:r w:rsidR="00EA3089">
        <w:rPr>
          <w:lang w:val="en-US"/>
        </w:rPr>
        <w:t>as follows:</w:t>
      </w:r>
    </w:p>
    <w:p w:rsidR="00EA3089" w:rsidRPr="00E944F1" w:rsidRDefault="003539FC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878205"/>
            <wp:effectExtent l="19050" t="0" r="8255" b="0"/>
            <wp:docPr id="4" name="Grafik 3" descr="Slav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 </w:t>
      </w:r>
    </w:p>
    <w:p w:rsidR="003539FC" w:rsidRDefault="00E944F1" w:rsidP="003539FC">
      <w:pPr>
        <w:rPr>
          <w:lang w:val="en-US"/>
        </w:rPr>
      </w:pP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shows </w:t>
      </w:r>
      <w:r w:rsidR="00FC30B6">
        <w:rPr>
          <w:lang w:val="en-US"/>
        </w:rPr>
        <w:t>t</w:t>
      </w:r>
      <w:r>
        <w:rPr>
          <w:lang w:val="en-US"/>
        </w:rPr>
        <w:t xml:space="preserve">ype of IEC </w:t>
      </w:r>
      <w:r w:rsidR="00FC30B6">
        <w:rPr>
          <w:lang w:val="en-US"/>
        </w:rPr>
        <w:t>i</w:t>
      </w:r>
      <w:r>
        <w:rPr>
          <w:lang w:val="en-US"/>
        </w:rPr>
        <w:t>tem</w:t>
      </w:r>
      <w:r w:rsidR="00FC30B6">
        <w:rPr>
          <w:lang w:val="en-US"/>
        </w:rPr>
        <w:t>s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2:  </w:t>
      </w:r>
      <w:r>
        <w:rPr>
          <w:iCs/>
          <w:lang w:val="en-US"/>
        </w:rPr>
        <w:t xml:space="preserve">click here to change </w:t>
      </w:r>
      <w:r>
        <w:rPr>
          <w:lang w:val="en-US"/>
        </w:rPr>
        <w:t xml:space="preserve">user defined </w:t>
      </w:r>
      <w:r w:rsidR="00FC30B6">
        <w:rPr>
          <w:lang w:val="en-US"/>
        </w:rPr>
        <w:t>d</w:t>
      </w:r>
      <w:r>
        <w:rPr>
          <w:lang w:val="en-US"/>
        </w:rPr>
        <w:t xml:space="preserve">escription of the IEC Item  </w:t>
      </w:r>
      <w:r>
        <w:rPr>
          <w:lang w:val="en-US"/>
        </w:rPr>
        <w:br/>
        <w:t xml:space="preserve">3: </w:t>
      </w:r>
      <w:r>
        <w:rPr>
          <w:iCs/>
          <w:lang w:val="en-US"/>
        </w:rPr>
        <w:t xml:space="preserve">click here to change </w:t>
      </w:r>
      <w:r w:rsidR="00FC30B6">
        <w:rPr>
          <w:iCs/>
          <w:lang w:val="en-US"/>
        </w:rPr>
        <w:t xml:space="preserve">Common Address of </w:t>
      </w:r>
      <w:r w:rsidRPr="00D90E71">
        <w:rPr>
          <w:lang w:val="en-US"/>
        </w:rPr>
        <w:t xml:space="preserve">ASDU </w:t>
      </w:r>
      <w:r>
        <w:rPr>
          <w:lang w:val="en-US"/>
        </w:rPr>
        <w:br/>
        <w:t xml:space="preserve">4: </w:t>
      </w:r>
      <w:r>
        <w:rPr>
          <w:iCs/>
          <w:lang w:val="en-US"/>
        </w:rPr>
        <w:t xml:space="preserve">click here to change </w:t>
      </w:r>
      <w:r>
        <w:rPr>
          <w:lang w:val="en-US"/>
        </w:rPr>
        <w:t xml:space="preserve">COT </w:t>
      </w:r>
    </w:p>
    <w:p w:rsidR="00E944F1" w:rsidRDefault="003539FC" w:rsidP="003539FC">
      <w:pPr>
        <w:ind w:firstLine="576"/>
        <w:rPr>
          <w:iCs/>
          <w:lang w:val="en-US"/>
        </w:rPr>
      </w:pPr>
      <w:r>
        <w:rPr>
          <w:lang w:val="en-US"/>
        </w:rPr>
        <w:t>“</w:t>
      </w:r>
      <w:r w:rsidR="00E944F1" w:rsidRPr="00D90E71">
        <w:rPr>
          <w:i/>
          <w:iCs/>
          <w:lang w:val="en-US"/>
        </w:rPr>
        <w:t>Indicates causes of data transmissions like spontaneous or cyclic</w:t>
      </w:r>
      <w:r>
        <w:rPr>
          <w:i/>
          <w:iCs/>
          <w:lang w:val="en-US"/>
        </w:rPr>
        <w:t>”</w:t>
      </w:r>
      <w:r w:rsidR="00E944F1">
        <w:rPr>
          <w:i/>
          <w:iCs/>
          <w:lang w:val="en-US"/>
        </w:rPr>
        <w:br/>
      </w:r>
      <w:r w:rsidR="00E944F1">
        <w:rPr>
          <w:iCs/>
          <w:lang w:val="en-US"/>
        </w:rPr>
        <w:t>5</w:t>
      </w:r>
      <w:proofErr w:type="gramStart"/>
      <w:r w:rsidR="00E944F1">
        <w:rPr>
          <w:iCs/>
          <w:lang w:val="en-US"/>
        </w:rPr>
        <w:t>:click</w:t>
      </w:r>
      <w:proofErr w:type="gramEnd"/>
      <w:r w:rsidR="00E944F1">
        <w:rPr>
          <w:iCs/>
          <w:lang w:val="en-US"/>
        </w:rPr>
        <w:t xml:space="preserve"> here to change </w:t>
      </w:r>
      <w:r w:rsidR="00FC30B6">
        <w:rPr>
          <w:iCs/>
          <w:lang w:val="en-US"/>
        </w:rPr>
        <w:t xml:space="preserve"> IOA</w:t>
      </w:r>
      <w:r w:rsidR="00E944F1">
        <w:rPr>
          <w:iCs/>
          <w:lang w:val="en-US"/>
        </w:rPr>
        <w:t xml:space="preserve"> </w:t>
      </w:r>
      <w:r w:rsidR="00E944F1" w:rsidRPr="00D90E71">
        <w:rPr>
          <w:lang w:val="en-US"/>
        </w:rPr>
        <w:t>Information Object Address</w:t>
      </w:r>
      <w:r w:rsidR="00E944F1">
        <w:rPr>
          <w:iCs/>
          <w:lang w:val="en-US"/>
        </w:rPr>
        <w:t xml:space="preserve"> </w:t>
      </w:r>
      <w:r w:rsidR="00E944F1">
        <w:rPr>
          <w:iCs/>
          <w:lang w:val="en-US"/>
        </w:rPr>
        <w:br/>
        <w:t xml:space="preserve"> </w:t>
      </w:r>
      <w:r w:rsidR="00E944F1">
        <w:rPr>
          <w:iCs/>
          <w:lang w:val="en-US"/>
        </w:rPr>
        <w:tab/>
      </w:r>
      <w:r>
        <w:rPr>
          <w:iCs/>
          <w:lang w:val="en-US"/>
        </w:rPr>
        <w:t>“</w:t>
      </w:r>
      <w:r w:rsidR="00E944F1" w:rsidRPr="00D90E71">
        <w:rPr>
          <w:i/>
          <w:iCs/>
          <w:lang w:val="en-US"/>
        </w:rPr>
        <w:t>Provide address of the information object element</w:t>
      </w:r>
      <w:r>
        <w:rPr>
          <w:i/>
          <w:iCs/>
          <w:lang w:val="en-US"/>
        </w:rPr>
        <w:t>”</w:t>
      </w:r>
      <w:r w:rsidR="00E944F1">
        <w:rPr>
          <w:iCs/>
          <w:lang w:val="en-US"/>
        </w:rPr>
        <w:br/>
        <w:t xml:space="preserve">6: click here to change current Value of the IEC Item </w:t>
      </w:r>
      <w:r w:rsidR="00E944F1">
        <w:rPr>
          <w:iCs/>
          <w:lang w:val="en-US"/>
        </w:rPr>
        <w:br/>
        <w:t xml:space="preserve"> </w:t>
      </w:r>
      <w:r w:rsidR="00E944F1">
        <w:rPr>
          <w:iCs/>
          <w:lang w:val="en-US"/>
        </w:rPr>
        <w:tab/>
      </w:r>
      <w:r>
        <w:rPr>
          <w:iCs/>
          <w:lang w:val="en-US"/>
        </w:rPr>
        <w:t>“</w:t>
      </w:r>
      <w:r w:rsidR="00E944F1">
        <w:rPr>
          <w:iCs/>
          <w:lang w:val="en-US"/>
        </w:rPr>
        <w:t xml:space="preserve">(possible value depends on Item Type) </w:t>
      </w:r>
      <w:r>
        <w:rPr>
          <w:iCs/>
          <w:lang w:val="en-US"/>
        </w:rPr>
        <w:t>“</w:t>
      </w:r>
      <w:r w:rsidR="00E944F1">
        <w:rPr>
          <w:iCs/>
          <w:lang w:val="en-US"/>
        </w:rPr>
        <w:br/>
        <w:t>7: QU Bit set of Item Quality (available Bit set depends on Item Type)</w:t>
      </w:r>
      <w:r w:rsidR="00E944F1">
        <w:rPr>
          <w:iCs/>
          <w:lang w:val="en-US"/>
        </w:rPr>
        <w:br/>
        <w:t>8: shows Time of last change of the item Value.</w:t>
      </w:r>
      <w:r w:rsidR="00E944F1">
        <w:rPr>
          <w:iCs/>
          <w:lang w:val="en-US"/>
        </w:rPr>
        <w:br/>
        <w:t xml:space="preserve">9: click Button to send the current Item information to Client </w:t>
      </w:r>
      <w:r w:rsidR="00E944F1">
        <w:rPr>
          <w:iCs/>
          <w:lang w:val="en-US"/>
        </w:rPr>
        <w:br/>
        <w:t xml:space="preserve">  </w:t>
      </w:r>
      <w:r w:rsidR="00E944F1">
        <w:rPr>
          <w:iCs/>
          <w:lang w:val="en-US"/>
        </w:rPr>
        <w:tab/>
        <w:t xml:space="preserve">only available for </w:t>
      </w:r>
      <w:r w:rsidR="00812022">
        <w:rPr>
          <w:iCs/>
          <w:lang w:val="en-US"/>
        </w:rPr>
        <w:t>i</w:t>
      </w:r>
      <w:r w:rsidR="00E944F1">
        <w:rPr>
          <w:iCs/>
          <w:lang w:val="en-US"/>
        </w:rPr>
        <w:t>tems in monitoring direction.</w:t>
      </w:r>
      <w:r w:rsidR="00E944F1">
        <w:rPr>
          <w:iCs/>
          <w:lang w:val="en-US"/>
        </w:rPr>
        <w:br/>
        <w:t>10 Check Box to enable Automatic action for the Item</w:t>
      </w:r>
      <w:r w:rsidR="00E944F1">
        <w:rPr>
          <w:iCs/>
          <w:lang w:val="en-US"/>
        </w:rPr>
        <w:br/>
        <w:t xml:space="preserve">  </w:t>
      </w:r>
      <w:r w:rsidR="00E944F1">
        <w:rPr>
          <w:iCs/>
          <w:lang w:val="en-US"/>
        </w:rPr>
        <w:tab/>
        <w:t xml:space="preserve"> Items in monitoring Direction: change value of this Item.</w:t>
      </w:r>
      <w:r w:rsidR="00E944F1">
        <w:rPr>
          <w:iCs/>
          <w:lang w:val="en-US"/>
        </w:rPr>
        <w:br/>
      </w:r>
      <w:r>
        <w:rPr>
          <w:iCs/>
          <w:lang w:val="en-US"/>
        </w:rPr>
        <w:t xml:space="preserve">  </w:t>
      </w:r>
      <w:r>
        <w:rPr>
          <w:iCs/>
          <w:lang w:val="en-US"/>
        </w:rPr>
        <w:tab/>
        <w:t xml:space="preserve"> </w:t>
      </w:r>
      <w:proofErr w:type="gramStart"/>
      <w:r>
        <w:rPr>
          <w:iCs/>
          <w:lang w:val="en-US"/>
        </w:rPr>
        <w:t>for</w:t>
      </w:r>
      <w:proofErr w:type="gramEnd"/>
      <w:r>
        <w:rPr>
          <w:iCs/>
          <w:lang w:val="en-US"/>
        </w:rPr>
        <w:t xml:space="preserve"> Items in control direction can no action assigned</w:t>
      </w:r>
      <w:r>
        <w:rPr>
          <w:iCs/>
          <w:lang w:val="en-US"/>
        </w:rPr>
        <w:br/>
      </w:r>
      <w:r w:rsidR="00E944F1">
        <w:rPr>
          <w:iCs/>
          <w:lang w:val="en-US"/>
        </w:rPr>
        <w:t xml:space="preserve">11: </w:t>
      </w:r>
      <w:r w:rsidR="00E944F1" w:rsidRPr="009B4085">
        <w:rPr>
          <w:iCs/>
          <w:lang w:val="en-US"/>
        </w:rPr>
        <w:t>click Button to configure automatic</w:t>
      </w:r>
      <w:r w:rsidR="009B4085">
        <w:rPr>
          <w:iCs/>
          <w:lang w:val="en-US"/>
        </w:rPr>
        <w:t xml:space="preserve"> simulation</w:t>
      </w:r>
      <w:r w:rsidR="00E944F1" w:rsidRPr="009B4085">
        <w:rPr>
          <w:iCs/>
          <w:lang w:val="en-US"/>
        </w:rPr>
        <w:t xml:space="preserve"> actions.</w:t>
      </w:r>
      <w:r>
        <w:rPr>
          <w:iCs/>
          <w:lang w:val="en-US"/>
        </w:rPr>
        <w:br/>
        <w:t xml:space="preserve">  </w:t>
      </w:r>
      <w:r>
        <w:rPr>
          <w:iCs/>
          <w:lang w:val="en-US"/>
        </w:rPr>
        <w:tab/>
        <w:t xml:space="preserve"> </w:t>
      </w:r>
      <w:proofErr w:type="gramStart"/>
      <w:r>
        <w:rPr>
          <w:iCs/>
          <w:lang w:val="en-US"/>
        </w:rPr>
        <w:t>for</w:t>
      </w:r>
      <w:proofErr w:type="gramEnd"/>
      <w:r>
        <w:rPr>
          <w:iCs/>
          <w:lang w:val="en-US"/>
        </w:rPr>
        <w:t xml:space="preserve"> Items in control direction can no action assigned</w:t>
      </w:r>
      <w:r>
        <w:rPr>
          <w:iCs/>
          <w:lang w:val="en-US"/>
        </w:rPr>
        <w:br/>
      </w:r>
    </w:p>
    <w:p w:rsidR="00E944F1" w:rsidRDefault="00E944F1" w:rsidP="00E944F1">
      <w:pPr>
        <w:rPr>
          <w:iCs/>
          <w:lang w:val="en-US"/>
        </w:rPr>
      </w:pPr>
      <w:r>
        <w:rPr>
          <w:iCs/>
          <w:lang w:val="en-US"/>
        </w:rPr>
        <w:br w:type="page"/>
      </w:r>
    </w:p>
    <w:p w:rsidR="00E944F1" w:rsidRPr="00E944F1" w:rsidRDefault="00E944F1" w:rsidP="00E944F1">
      <w:pPr>
        <w:pStyle w:val="berschrift2"/>
        <w:rPr>
          <w:rStyle w:val="berschrift1Zchn"/>
          <w:iCs w:val="0"/>
          <w:kern w:val="0"/>
          <w:sz w:val="24"/>
          <w:szCs w:val="20"/>
          <w:lang w:val="en-US"/>
        </w:rPr>
      </w:pPr>
      <w:bookmarkStart w:id="5" w:name="_Toc386125129"/>
      <w:r w:rsidRPr="00E944F1">
        <w:rPr>
          <w:rStyle w:val="berschrift1Zchn"/>
          <w:lang w:val="en-US"/>
        </w:rPr>
        <w:lastRenderedPageBreak/>
        <w:t>Status Panel</w:t>
      </w:r>
      <w:bookmarkEnd w:id="5"/>
    </w:p>
    <w:p w:rsidR="00E944F1" w:rsidRDefault="009B4085" w:rsidP="00E944F1">
      <w:pPr>
        <w:rPr>
          <w:lang w:val="en-US"/>
        </w:rPr>
      </w:pPr>
      <w:r>
        <w:rPr>
          <w:lang w:val="en-US"/>
        </w:rPr>
        <w:t xml:space="preserve">The </w:t>
      </w:r>
      <w:r w:rsidR="00E944F1" w:rsidRPr="00E944F1">
        <w:rPr>
          <w:lang w:val="en-US"/>
        </w:rPr>
        <w:t xml:space="preserve">bottom </w:t>
      </w:r>
      <w:r>
        <w:rPr>
          <w:lang w:val="en-US"/>
        </w:rPr>
        <w:t>p</w:t>
      </w:r>
      <w:r w:rsidR="00E944F1" w:rsidRPr="00E944F1">
        <w:rPr>
          <w:lang w:val="en-US"/>
        </w:rPr>
        <w:t xml:space="preserve">art of the </w:t>
      </w:r>
      <w:r>
        <w:rPr>
          <w:lang w:val="en-US"/>
        </w:rPr>
        <w:t xml:space="preserve">window shows </w:t>
      </w:r>
      <w:r w:rsidR="00E944F1" w:rsidRPr="00E944F1">
        <w:rPr>
          <w:lang w:val="en-US"/>
        </w:rPr>
        <w:t>the Status Panel</w:t>
      </w:r>
      <w:r w:rsidR="00E944F1" w:rsidRPr="00E944F1">
        <w:rPr>
          <w:lang w:val="en-US"/>
        </w:rPr>
        <w:br/>
        <w:t xml:space="preserve">The Status Panel has different </w:t>
      </w:r>
      <w:r>
        <w:rPr>
          <w:lang w:val="en-US"/>
        </w:rPr>
        <w:t>T</w:t>
      </w:r>
      <w:r w:rsidR="00E944F1" w:rsidRPr="00E944F1">
        <w:rPr>
          <w:lang w:val="en-US"/>
        </w:rPr>
        <w:t>ab sheets.</w:t>
      </w:r>
    </w:p>
    <w:p w:rsidR="003539FC" w:rsidRDefault="003539FC" w:rsidP="00E944F1">
      <w:pPr>
        <w:rPr>
          <w:lang w:val="en-US"/>
        </w:rPr>
      </w:pPr>
    </w:p>
    <w:p w:rsidR="00B76062" w:rsidRPr="00E944F1" w:rsidRDefault="003539FC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830580"/>
            <wp:effectExtent l="19050" t="0" r="8255" b="0"/>
            <wp:docPr id="5" name="Grafik 4" descr="Slav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iCs/>
          <w:lang w:val="en-US"/>
        </w:rPr>
      </w:pPr>
    </w:p>
    <w:p w:rsidR="00B76062" w:rsidRDefault="00B76062" w:rsidP="00E944F1">
      <w:pPr>
        <w:rPr>
          <w:iCs/>
          <w:lang w:val="en-US"/>
        </w:rPr>
      </w:pPr>
    </w:p>
    <w:p w:rsidR="0007486F" w:rsidRDefault="003539FC" w:rsidP="00E944F1">
      <w:pPr>
        <w:rPr>
          <w:iCs/>
          <w:lang w:val="en-US"/>
        </w:rPr>
      </w:pPr>
      <w:proofErr w:type="gramStart"/>
      <w:r>
        <w:rPr>
          <w:iCs/>
          <w:lang w:val="en-US"/>
        </w:rPr>
        <w:t>e.g</w:t>
      </w:r>
      <w:proofErr w:type="gramEnd"/>
      <w:r>
        <w:rPr>
          <w:iCs/>
          <w:lang w:val="en-US"/>
        </w:rPr>
        <w:t xml:space="preserve">. </w:t>
      </w:r>
      <w:r w:rsidR="00E944F1">
        <w:rPr>
          <w:iCs/>
          <w:lang w:val="en-US"/>
        </w:rPr>
        <w:t>TAB “</w:t>
      </w:r>
      <w:r>
        <w:rPr>
          <w:iCs/>
          <w:lang w:val="en-US"/>
        </w:rPr>
        <w:t>Events</w:t>
      </w:r>
      <w:r w:rsidR="00E944F1">
        <w:rPr>
          <w:iCs/>
          <w:lang w:val="en-US"/>
        </w:rPr>
        <w:t xml:space="preserve">” </w:t>
      </w:r>
      <w:r w:rsidR="00B76062">
        <w:rPr>
          <w:iCs/>
          <w:lang w:val="en-US"/>
        </w:rPr>
        <w:t xml:space="preserve">- </w:t>
      </w:r>
      <w:r w:rsidR="00E944F1">
        <w:rPr>
          <w:iCs/>
          <w:lang w:val="en-US"/>
        </w:rPr>
        <w:t xml:space="preserve">here you can observe </w:t>
      </w:r>
      <w:r w:rsidR="00B76062">
        <w:rPr>
          <w:iCs/>
          <w:lang w:val="en-US"/>
        </w:rPr>
        <w:t>t</w:t>
      </w:r>
      <w:r w:rsidR="00E944F1">
        <w:rPr>
          <w:iCs/>
          <w:lang w:val="en-US"/>
        </w:rPr>
        <w:t xml:space="preserve">he </w:t>
      </w:r>
      <w:r w:rsidR="00B76062">
        <w:rPr>
          <w:iCs/>
          <w:lang w:val="en-US"/>
        </w:rPr>
        <w:t>d</w:t>
      </w:r>
      <w:r w:rsidR="00E944F1">
        <w:rPr>
          <w:iCs/>
          <w:lang w:val="en-US"/>
        </w:rPr>
        <w:t>ata transmission between IEC S</w:t>
      </w:r>
      <w:r>
        <w:rPr>
          <w:iCs/>
          <w:lang w:val="en-US"/>
        </w:rPr>
        <w:t>lave</w:t>
      </w:r>
      <w:r w:rsidR="00E944F1">
        <w:rPr>
          <w:iCs/>
          <w:lang w:val="en-US"/>
        </w:rPr>
        <w:t xml:space="preserve"> and connected </w:t>
      </w:r>
      <w:r>
        <w:rPr>
          <w:iCs/>
          <w:lang w:val="en-US"/>
        </w:rPr>
        <w:t>Master</w:t>
      </w:r>
      <w:r w:rsidR="00E944F1">
        <w:rPr>
          <w:iCs/>
          <w:lang w:val="en-US"/>
        </w:rPr>
        <w:t xml:space="preserve"> and see some </w:t>
      </w:r>
      <w:r w:rsidR="00B76062" w:rsidRPr="00CC67BB">
        <w:rPr>
          <w:iCs/>
          <w:lang w:val="en-US"/>
        </w:rPr>
        <w:t>w</w:t>
      </w:r>
      <w:r w:rsidR="00E944F1" w:rsidRPr="00CC67BB">
        <w:rPr>
          <w:iCs/>
          <w:lang w:val="en-US"/>
        </w:rPr>
        <w:t xml:space="preserve">arnings and </w:t>
      </w:r>
      <w:r w:rsidR="00B76062" w:rsidRPr="00CC67BB">
        <w:rPr>
          <w:iCs/>
          <w:lang w:val="en-US"/>
        </w:rPr>
        <w:t>a</w:t>
      </w:r>
      <w:r w:rsidR="00E944F1" w:rsidRPr="00CC67BB">
        <w:rPr>
          <w:iCs/>
          <w:lang w:val="en-US"/>
        </w:rPr>
        <w:t xml:space="preserve">larms. </w:t>
      </w:r>
    </w:p>
    <w:p w:rsidR="003539FC" w:rsidRDefault="003539FC" w:rsidP="00E944F1">
      <w:pPr>
        <w:rPr>
          <w:iCs/>
          <w:lang w:val="en-US"/>
        </w:rPr>
      </w:pPr>
    </w:p>
    <w:p w:rsidR="00B7606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1376045"/>
            <wp:effectExtent l="19050" t="0" r="8255" b="0"/>
            <wp:docPr id="6" name="Grafik 5" descr="Slav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ve_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360032" w:rsidP="00E944F1">
      <w:pPr>
        <w:rPr>
          <w:lang w:val="en-US"/>
        </w:rPr>
      </w:pPr>
      <w:proofErr w:type="gramStart"/>
      <w:r>
        <w:rPr>
          <w:lang w:val="en-US"/>
        </w:rPr>
        <w:t>e.g</w:t>
      </w:r>
      <w:proofErr w:type="gramEnd"/>
      <w:r>
        <w:rPr>
          <w:lang w:val="en-US"/>
        </w:rPr>
        <w:t xml:space="preserve">. </w:t>
      </w:r>
      <w:r w:rsidR="00E944F1">
        <w:rPr>
          <w:lang w:val="en-US"/>
        </w:rPr>
        <w:t>TAB “</w:t>
      </w:r>
      <w:r>
        <w:rPr>
          <w:lang w:val="en-US"/>
        </w:rPr>
        <w:t>Status</w:t>
      </w:r>
      <w:r w:rsidR="00E944F1">
        <w:rPr>
          <w:lang w:val="en-US"/>
        </w:rPr>
        <w:t xml:space="preserve">” here you can see </w:t>
      </w:r>
      <w:r>
        <w:rPr>
          <w:lang w:val="en-US"/>
        </w:rPr>
        <w:t>some transfer statistics of master Client communic</w:t>
      </w:r>
      <w:r>
        <w:rPr>
          <w:lang w:val="en-US"/>
        </w:rPr>
        <w:t>a</w:t>
      </w:r>
      <w:r>
        <w:rPr>
          <w:lang w:val="en-US"/>
        </w:rPr>
        <w:t xml:space="preserve">tion </w:t>
      </w:r>
      <w:r w:rsidR="00E944F1">
        <w:rPr>
          <w:lang w:val="en-US"/>
        </w:rPr>
        <w:t>.</w:t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pStyle w:val="berschrift2"/>
        <w:rPr>
          <w:lang w:val="en-US"/>
        </w:rPr>
      </w:pPr>
      <w:bookmarkStart w:id="6" w:name="_Toc386125130"/>
      <w:r>
        <w:rPr>
          <w:lang w:val="en-US"/>
        </w:rPr>
        <w:t>Supported IEC</w:t>
      </w:r>
      <w:r w:rsidRPr="00B412E2">
        <w:rPr>
          <w:lang w:val="en-US"/>
        </w:rPr>
        <w:t xml:space="preserve"> Types</w:t>
      </w:r>
      <w:bookmarkEnd w:id="6"/>
      <w:r w:rsidRPr="00B412E2">
        <w:rPr>
          <w:lang w:val="en-US"/>
        </w:rPr>
        <w:t xml:space="preserve"> </w:t>
      </w:r>
    </w:p>
    <w:p w:rsidR="00E944F1" w:rsidRPr="00B412E2" w:rsidRDefault="00B74144" w:rsidP="00E944F1">
      <w:pPr>
        <w:rPr>
          <w:lang w:val="en-US"/>
        </w:rPr>
      </w:pPr>
      <w:r>
        <w:rPr>
          <w:lang w:val="en-US"/>
        </w:rPr>
        <w:t xml:space="preserve">For the </w:t>
      </w:r>
      <w:r w:rsidR="00E944F1" w:rsidRPr="00B412E2">
        <w:rPr>
          <w:lang w:val="en-US"/>
        </w:rPr>
        <w:t>IEC S</w:t>
      </w:r>
      <w:r w:rsidR="003539FC">
        <w:rPr>
          <w:lang w:val="en-US"/>
        </w:rPr>
        <w:t>lave</w:t>
      </w:r>
      <w:r w:rsidR="00E944F1" w:rsidRPr="00B412E2">
        <w:rPr>
          <w:lang w:val="en-US"/>
        </w:rPr>
        <w:t xml:space="preserve"> </w:t>
      </w:r>
      <w:r>
        <w:rPr>
          <w:lang w:val="en-US"/>
        </w:rPr>
        <w:t>the c</w:t>
      </w:r>
      <w:r w:rsidR="00E944F1" w:rsidRPr="00B412E2">
        <w:rPr>
          <w:lang w:val="en-US"/>
        </w:rPr>
        <w:t xml:space="preserve">urrently </w:t>
      </w:r>
      <w:r>
        <w:rPr>
          <w:lang w:val="en-US"/>
        </w:rPr>
        <w:t>s</w:t>
      </w:r>
      <w:r w:rsidR="00E944F1">
        <w:rPr>
          <w:lang w:val="en-US"/>
        </w:rPr>
        <w:t>upported</w:t>
      </w:r>
      <w:r w:rsidR="00E944F1" w:rsidRPr="00B412E2">
        <w:rPr>
          <w:lang w:val="en-US"/>
        </w:rPr>
        <w:t xml:space="preserve"> </w:t>
      </w:r>
      <w:r>
        <w:rPr>
          <w:lang w:val="en-US"/>
        </w:rPr>
        <w:t>ASDU t</w:t>
      </w:r>
      <w:r w:rsidR="00E944F1" w:rsidRPr="00B412E2">
        <w:rPr>
          <w:lang w:val="en-US"/>
        </w:rPr>
        <w:t xml:space="preserve">ypes </w:t>
      </w:r>
      <w:proofErr w:type="gramStart"/>
      <w:r w:rsidR="00E944F1" w:rsidRPr="00B412E2">
        <w:rPr>
          <w:lang w:val="en-US"/>
        </w:rPr>
        <w:t>are :</w:t>
      </w:r>
      <w:proofErr w:type="gramEnd"/>
    </w:p>
    <w:p w:rsidR="00E944F1" w:rsidRPr="0030571A" w:rsidRDefault="00E944F1" w:rsidP="00E944F1">
      <w:pPr>
        <w:rPr>
          <w:lang w:val="en-US"/>
        </w:rPr>
      </w:pPr>
      <w:r>
        <w:rPr>
          <w:b/>
          <w:bCs/>
          <w:sz w:val="20"/>
          <w:lang w:val="en-US"/>
        </w:rPr>
        <w:t>P</w:t>
      </w:r>
      <w:r w:rsidRPr="0030571A">
        <w:rPr>
          <w:b/>
          <w:bCs/>
          <w:sz w:val="20"/>
          <w:lang w:val="en-US"/>
        </w:rPr>
        <w:t>rocess information in monitoring direction :</w:t>
      </w:r>
    </w:p>
    <w:p w:rsidR="00E944F1" w:rsidRPr="0030571A" w:rsidRDefault="00E944F1" w:rsidP="00E944F1">
      <w:pPr>
        <w:rPr>
          <w:lang w:val="en-US"/>
        </w:rPr>
      </w:pPr>
      <w:r w:rsidRPr="0030571A">
        <w:rPr>
          <w:lang w:val="en-US"/>
        </w:rPr>
        <w:t>M_SP_NA = Singl</w:t>
      </w:r>
      <w:r>
        <w:rPr>
          <w:lang w:val="en-US"/>
        </w:rPr>
        <w:t>e point information</w:t>
      </w:r>
      <w:r>
        <w:rPr>
          <w:lang w:val="en-US"/>
        </w:rPr>
        <w:br/>
        <w:t>M</w:t>
      </w:r>
      <w:r w:rsidRPr="0030571A">
        <w:rPr>
          <w:lang w:val="en-US"/>
        </w:rPr>
        <w:t>_SP_TB = Singl</w:t>
      </w:r>
      <w:r>
        <w:rPr>
          <w:lang w:val="en-US"/>
        </w:rPr>
        <w:t>e point long time tag</w:t>
      </w:r>
      <w:r>
        <w:rPr>
          <w:lang w:val="en-US"/>
        </w:rPr>
        <w:br/>
      </w:r>
      <w:r w:rsidRPr="0030571A">
        <w:rPr>
          <w:lang w:val="en-US"/>
        </w:rPr>
        <w:t>M_DP_NA = Doubl</w:t>
      </w:r>
      <w:r>
        <w:rPr>
          <w:lang w:val="en-US"/>
        </w:rPr>
        <w:t xml:space="preserve">e point information        </w:t>
      </w:r>
      <w:r>
        <w:rPr>
          <w:lang w:val="en-US"/>
        </w:rPr>
        <w:br/>
      </w:r>
      <w:r w:rsidRPr="0030571A">
        <w:rPr>
          <w:lang w:val="en-US"/>
        </w:rPr>
        <w:t xml:space="preserve">M_DP_TB = Double point long time tag       </w:t>
      </w:r>
      <w:r>
        <w:rPr>
          <w:lang w:val="en-US"/>
        </w:rPr>
        <w:br/>
      </w:r>
      <w:r w:rsidRPr="0030571A">
        <w:rPr>
          <w:lang w:val="en-US"/>
        </w:rPr>
        <w:t>M_ME_NA = Measu</w:t>
      </w:r>
      <w:r>
        <w:rPr>
          <w:lang w:val="en-US"/>
        </w:rPr>
        <w:t xml:space="preserve">red value, norm.           </w:t>
      </w:r>
      <w:r>
        <w:rPr>
          <w:lang w:val="en-US"/>
        </w:rPr>
        <w:br/>
      </w:r>
      <w:r w:rsidRPr="0030571A">
        <w:rPr>
          <w:lang w:val="en-US"/>
        </w:rPr>
        <w:t>M_ME_TB = Measu</w:t>
      </w:r>
      <w:r>
        <w:rPr>
          <w:lang w:val="en-US"/>
        </w:rPr>
        <w:t xml:space="preserve">red value, norm. long time </w:t>
      </w:r>
      <w:r>
        <w:rPr>
          <w:lang w:val="en-US"/>
        </w:rPr>
        <w:br/>
      </w:r>
      <w:r w:rsidRPr="0030571A">
        <w:rPr>
          <w:lang w:val="en-US"/>
        </w:rPr>
        <w:t>M_ME_NB = Measu</w:t>
      </w:r>
      <w:r>
        <w:rPr>
          <w:lang w:val="en-US"/>
        </w:rPr>
        <w:t xml:space="preserve">red value, scaled.           </w:t>
      </w:r>
      <w:r>
        <w:rPr>
          <w:lang w:val="en-US"/>
        </w:rPr>
        <w:br/>
      </w:r>
      <w:r w:rsidRPr="0030571A">
        <w:rPr>
          <w:lang w:val="en-US"/>
        </w:rPr>
        <w:t>M_ME_TD = Measu</w:t>
      </w:r>
      <w:r>
        <w:rPr>
          <w:lang w:val="en-US"/>
        </w:rPr>
        <w:t xml:space="preserve">red value, scaled long time  </w:t>
      </w:r>
      <w:r>
        <w:rPr>
          <w:lang w:val="en-US"/>
        </w:rPr>
        <w:br/>
      </w:r>
      <w:r w:rsidRPr="0030571A">
        <w:rPr>
          <w:lang w:val="en-US"/>
        </w:rPr>
        <w:t>M_ME_NC = Measu</w:t>
      </w:r>
      <w:r>
        <w:rPr>
          <w:lang w:val="en-US"/>
        </w:rPr>
        <w:t xml:space="preserve">red value, float.          </w:t>
      </w:r>
      <w:r>
        <w:rPr>
          <w:lang w:val="en-US"/>
        </w:rPr>
        <w:br/>
      </w:r>
      <w:r w:rsidRPr="0030571A">
        <w:rPr>
          <w:lang w:val="en-US"/>
        </w:rPr>
        <w:t>M_ME_TF = Measu</w:t>
      </w:r>
      <w:r>
        <w:rPr>
          <w:lang w:val="en-US"/>
        </w:rPr>
        <w:t>red value, float. long time</w:t>
      </w:r>
      <w:r>
        <w:rPr>
          <w:lang w:val="en-US"/>
        </w:rPr>
        <w:br/>
      </w:r>
      <w:r w:rsidRPr="0030571A">
        <w:rPr>
          <w:lang w:val="en-US"/>
        </w:rPr>
        <w:t>M_IT_NA = Integ</w:t>
      </w:r>
      <w:r>
        <w:rPr>
          <w:lang w:val="en-US"/>
        </w:rPr>
        <w:t xml:space="preserve">rated totals                </w:t>
      </w:r>
      <w:r>
        <w:rPr>
          <w:lang w:val="en-US"/>
        </w:rPr>
        <w:br/>
      </w:r>
      <w:r w:rsidRPr="0030571A">
        <w:rPr>
          <w:lang w:val="en-US"/>
        </w:rPr>
        <w:t>M_IT_TB = Integ</w:t>
      </w:r>
      <w:r>
        <w:rPr>
          <w:lang w:val="en-US"/>
        </w:rPr>
        <w:t xml:space="preserve">rated totals long time      </w:t>
      </w:r>
    </w:p>
    <w:p w:rsidR="00E944F1" w:rsidRPr="0030571A" w:rsidRDefault="00E944F1" w:rsidP="00E944F1">
      <w:pPr>
        <w:rPr>
          <w:b/>
          <w:bCs/>
          <w:sz w:val="20"/>
          <w:lang w:val="en-US"/>
        </w:rPr>
      </w:pPr>
      <w:r w:rsidRPr="0030571A">
        <w:rPr>
          <w:b/>
          <w:bCs/>
          <w:sz w:val="20"/>
          <w:lang w:val="en-US"/>
        </w:rPr>
        <w:lastRenderedPageBreak/>
        <w:t>Process information in control direction :</w:t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C_IC_NA = (Gene</w:t>
      </w:r>
      <w:r>
        <w:rPr>
          <w:lang w:val="en-US"/>
        </w:rPr>
        <w:t xml:space="preserve">ral) Interrogation command </w:t>
      </w:r>
      <w:r>
        <w:rPr>
          <w:lang w:val="en-US"/>
        </w:rPr>
        <w:br/>
      </w:r>
      <w:r w:rsidRPr="0030571A">
        <w:rPr>
          <w:lang w:val="en-US"/>
        </w:rPr>
        <w:t>C_CI_NA = Count</w:t>
      </w:r>
      <w:r>
        <w:rPr>
          <w:lang w:val="en-US"/>
        </w:rPr>
        <w:t xml:space="preserve">er interrogation command   </w:t>
      </w:r>
      <w:r>
        <w:rPr>
          <w:lang w:val="en-US"/>
        </w:rPr>
        <w:br/>
      </w:r>
      <w:r w:rsidRPr="0030571A">
        <w:rPr>
          <w:lang w:val="en-US"/>
        </w:rPr>
        <w:t>C_CS_NA = Clock</w:t>
      </w:r>
      <w:r>
        <w:rPr>
          <w:lang w:val="en-US"/>
        </w:rPr>
        <w:t xml:space="preserve"> synchronization command   </w:t>
      </w:r>
      <w:r>
        <w:rPr>
          <w:lang w:val="en-US"/>
        </w:rPr>
        <w:br/>
      </w:r>
      <w:r w:rsidRPr="0030571A">
        <w:rPr>
          <w:lang w:val="en-US"/>
        </w:rPr>
        <w:t xml:space="preserve">C_SC_NA = Single command  </w:t>
      </w:r>
      <w:r>
        <w:rPr>
          <w:lang w:val="en-US"/>
        </w:rPr>
        <w:t xml:space="preserve">                </w:t>
      </w:r>
      <w:r>
        <w:rPr>
          <w:lang w:val="en-US"/>
        </w:rPr>
        <w:br/>
      </w:r>
      <w:r w:rsidRPr="0030571A">
        <w:rPr>
          <w:lang w:val="en-US"/>
        </w:rPr>
        <w:t>C_DC_NA = Doub</w:t>
      </w:r>
      <w:r>
        <w:rPr>
          <w:lang w:val="en-US"/>
        </w:rPr>
        <w:t xml:space="preserve">le command                  </w:t>
      </w:r>
      <w:r>
        <w:rPr>
          <w:lang w:val="en-US"/>
        </w:rPr>
        <w:br/>
      </w:r>
      <w:r w:rsidRPr="0030571A">
        <w:rPr>
          <w:lang w:val="en-US"/>
        </w:rPr>
        <w:t xml:space="preserve">C_SE_NA = Set </w:t>
      </w:r>
      <w:r>
        <w:rPr>
          <w:lang w:val="en-US"/>
        </w:rPr>
        <w:t xml:space="preserve">point command norm. value   </w:t>
      </w:r>
      <w:r>
        <w:rPr>
          <w:lang w:val="en-US"/>
        </w:rPr>
        <w:br/>
      </w:r>
      <w:r w:rsidRPr="0030571A">
        <w:rPr>
          <w:lang w:val="en-US"/>
        </w:rPr>
        <w:t xml:space="preserve">C_SE_NB = Set </w:t>
      </w:r>
      <w:r>
        <w:rPr>
          <w:lang w:val="en-US"/>
        </w:rPr>
        <w:t xml:space="preserve">point command scaled value  </w:t>
      </w:r>
      <w:r>
        <w:rPr>
          <w:lang w:val="en-US"/>
        </w:rPr>
        <w:br/>
      </w:r>
      <w:r w:rsidRPr="0030571A">
        <w:rPr>
          <w:lang w:val="en-US"/>
        </w:rPr>
        <w:t xml:space="preserve">C_SE_NC = Set point command float.        </w:t>
      </w:r>
    </w:p>
    <w:p w:rsidR="00E944F1" w:rsidRDefault="00E944F1" w:rsidP="00E944F1">
      <w:pPr>
        <w:rPr>
          <w:lang w:val="en-US"/>
        </w:rPr>
      </w:pPr>
    </w:p>
    <w:p w:rsidR="0028652E" w:rsidRDefault="0028652E" w:rsidP="0028652E">
      <w:pPr>
        <w:pStyle w:val="berschrift1"/>
        <w:rPr>
          <w:lang w:val="en-US"/>
        </w:rPr>
      </w:pPr>
      <w:bookmarkStart w:id="7" w:name="_Toc386125131"/>
      <w:r>
        <w:rPr>
          <w:lang w:val="en-US"/>
        </w:rPr>
        <w:lastRenderedPageBreak/>
        <w:t>Configure Slave</w:t>
      </w:r>
      <w:bookmarkEnd w:id="7"/>
    </w:p>
    <w:p w:rsidR="00E944F1" w:rsidRDefault="00E944F1" w:rsidP="00E944F1">
      <w:pPr>
        <w:pStyle w:val="berschrift2"/>
        <w:rPr>
          <w:lang w:val="en-US"/>
        </w:rPr>
      </w:pPr>
      <w:bookmarkStart w:id="8" w:name="_Toc386125132"/>
      <w:r>
        <w:rPr>
          <w:lang w:val="en-US"/>
        </w:rPr>
        <w:t>Define Type Names</w:t>
      </w:r>
      <w:bookmarkEnd w:id="8"/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I recommend first to give a clear description to the different Types.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To define the </w:t>
      </w:r>
      <w:r w:rsidR="00BA3C5D">
        <w:rPr>
          <w:lang w:val="en-US"/>
        </w:rPr>
        <w:t>d</w:t>
      </w:r>
      <w:r>
        <w:rPr>
          <w:lang w:val="en-US"/>
        </w:rPr>
        <w:t xml:space="preserve">escription of Types put an </w:t>
      </w:r>
      <w:r w:rsidR="00360032">
        <w:rPr>
          <w:lang w:val="en-US"/>
        </w:rPr>
        <w:t>“IEC.ini”</w:t>
      </w:r>
      <w:r>
        <w:rPr>
          <w:lang w:val="en-US"/>
        </w:rPr>
        <w:t xml:space="preserve"> </w:t>
      </w:r>
      <w:r w:rsidR="00BA3C5D">
        <w:rPr>
          <w:lang w:val="en-US"/>
        </w:rPr>
        <w:t>f</w:t>
      </w:r>
      <w:r>
        <w:rPr>
          <w:lang w:val="en-US"/>
        </w:rPr>
        <w:t xml:space="preserve">ile in </w:t>
      </w:r>
      <w:r w:rsidRPr="007022D0">
        <w:rPr>
          <w:b/>
          <w:lang w:val="en-US"/>
        </w:rPr>
        <w:t>the same Folder</w:t>
      </w:r>
      <w:r w:rsidR="00BA3C5D">
        <w:rPr>
          <w:lang w:val="en-US"/>
        </w:rPr>
        <w:t xml:space="preserve"> as the a</w:t>
      </w:r>
      <w:r>
        <w:rPr>
          <w:lang w:val="en-US"/>
        </w:rPr>
        <w:t>pplic</w:t>
      </w:r>
      <w:r>
        <w:rPr>
          <w:lang w:val="en-US"/>
        </w:rPr>
        <w:t>a</w:t>
      </w:r>
      <w:r>
        <w:rPr>
          <w:lang w:val="en-US"/>
        </w:rPr>
        <w:t xml:space="preserve">tion. </w:t>
      </w:r>
    </w:p>
    <w:p w:rsidR="00E944F1" w:rsidRDefault="00360032" w:rsidP="00E944F1">
      <w:pPr>
        <w:rPr>
          <w:lang w:val="en-US"/>
        </w:rPr>
      </w:pPr>
      <w:r>
        <w:rPr>
          <w:lang w:val="en-US"/>
        </w:rPr>
        <w:t>Define in</w:t>
      </w:r>
      <w:r w:rsidR="00E944F1">
        <w:rPr>
          <w:lang w:val="en-US"/>
        </w:rPr>
        <w:t xml:space="preserve"> </w:t>
      </w:r>
      <w:r>
        <w:rPr>
          <w:lang w:val="en-US"/>
        </w:rPr>
        <w:t>“IEC.ini</w:t>
      </w:r>
      <w:proofErr w:type="gramStart"/>
      <w:r>
        <w:rPr>
          <w:lang w:val="en-US"/>
        </w:rPr>
        <w:t>”</w:t>
      </w:r>
      <w:r w:rsidRPr="0030571A">
        <w:rPr>
          <w:lang w:val="en-US"/>
        </w:rPr>
        <w:t xml:space="preserve"> </w:t>
      </w:r>
      <w:r w:rsidR="00E944F1">
        <w:rPr>
          <w:lang w:val="en-US"/>
        </w:rPr>
        <w:t xml:space="preserve"> file</w:t>
      </w:r>
      <w:proofErr w:type="gramEnd"/>
      <w:r w:rsidR="00E944F1">
        <w:rPr>
          <w:lang w:val="en-US"/>
        </w:rPr>
        <w:t xml:space="preserve"> </w:t>
      </w:r>
      <w:r>
        <w:rPr>
          <w:lang w:val="en-US"/>
        </w:rPr>
        <w:t>an Section “</w:t>
      </w:r>
      <w:r w:rsidRPr="00360032">
        <w:rPr>
          <w:lang w:val="en-US"/>
        </w:rPr>
        <w:t>[</w:t>
      </w:r>
      <w:proofErr w:type="spellStart"/>
      <w:r w:rsidRPr="00360032">
        <w:rPr>
          <w:lang w:val="en-US"/>
        </w:rPr>
        <w:t>TypeName</w:t>
      </w:r>
      <w:proofErr w:type="spellEnd"/>
      <w:r w:rsidRPr="00360032">
        <w:rPr>
          <w:lang w:val="en-US"/>
        </w:rPr>
        <w:t>]</w:t>
      </w:r>
      <w:r>
        <w:rPr>
          <w:lang w:val="en-US"/>
        </w:rPr>
        <w:t xml:space="preserve">” </w:t>
      </w:r>
      <w:r w:rsidR="00E944F1">
        <w:rPr>
          <w:lang w:val="en-US"/>
        </w:rPr>
        <w:t>you can now define the description the IEC S</w:t>
      </w:r>
      <w:r>
        <w:rPr>
          <w:lang w:val="en-US"/>
        </w:rPr>
        <w:t>lave</w:t>
      </w:r>
      <w:r w:rsidR="00E944F1">
        <w:rPr>
          <w:lang w:val="en-US"/>
        </w:rPr>
        <w:t xml:space="preserve"> should use for the different Types </w:t>
      </w:r>
    </w:p>
    <w:p w:rsidR="00E944F1" w:rsidRDefault="00E944F1" w:rsidP="00E944F1">
      <w:pPr>
        <w:rPr>
          <w:lang w:val="fr-FR"/>
        </w:rPr>
      </w:pPr>
      <w:r w:rsidRPr="00BA3C5D">
        <w:rPr>
          <w:lang w:val="fr-FR"/>
        </w:rPr>
        <w:t>e.g.</w:t>
      </w:r>
      <w:r w:rsidR="00BA3C5D" w:rsidRPr="00BA3C5D">
        <w:rPr>
          <w:lang w:val="fr-FR"/>
        </w:rPr>
        <w:t xml:space="preserve"> </w:t>
      </w:r>
      <w:proofErr w:type="gramStart"/>
      <w:r w:rsidR="00BA3C5D" w:rsidRPr="00BA3C5D">
        <w:rPr>
          <w:lang w:val="fr-FR"/>
        </w:rPr>
        <w:t>a</w:t>
      </w:r>
      <w:proofErr w:type="gramEnd"/>
      <w:r w:rsidR="00BA3C5D" w:rsidRPr="00BA3C5D">
        <w:rPr>
          <w:lang w:val="fr-FR"/>
        </w:rPr>
        <w:t xml:space="preserve"> file content:</w:t>
      </w:r>
    </w:p>
    <w:p w:rsidR="00360032" w:rsidRDefault="00360032" w:rsidP="00360032">
      <w:pPr>
        <w:rPr>
          <w:rFonts w:asciiTheme="minorHAnsi" w:hAnsiTheme="minorHAnsi"/>
          <w:i/>
          <w:lang w:val="fr-FR"/>
        </w:rPr>
      </w:pPr>
      <w:r w:rsidRPr="00360032">
        <w:rPr>
          <w:rFonts w:asciiTheme="minorHAnsi" w:hAnsiTheme="minorHAnsi"/>
          <w:i/>
          <w:lang w:val="fr-FR"/>
        </w:rPr>
        <w:t>[</w:t>
      </w:r>
      <w:proofErr w:type="spellStart"/>
      <w:r w:rsidRPr="00360032">
        <w:rPr>
          <w:rFonts w:asciiTheme="minorHAnsi" w:hAnsiTheme="minorHAnsi"/>
          <w:i/>
          <w:lang w:val="fr-FR"/>
        </w:rPr>
        <w:t>TypeName</w:t>
      </w:r>
      <w:proofErr w:type="spellEnd"/>
      <w:r w:rsidRPr="00360032">
        <w:rPr>
          <w:rFonts w:asciiTheme="minorHAnsi" w:hAnsiTheme="minorHAnsi"/>
          <w:i/>
          <w:lang w:val="fr-FR"/>
        </w:rPr>
        <w:t>]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M_S</w:t>
      </w:r>
      <w:r>
        <w:rPr>
          <w:rFonts w:asciiTheme="minorHAnsi" w:hAnsiTheme="minorHAnsi"/>
          <w:i/>
          <w:lang w:val="fr-FR"/>
        </w:rPr>
        <w:t>P_NA = Single point information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M_SP_T</w:t>
      </w:r>
      <w:r>
        <w:rPr>
          <w:rFonts w:asciiTheme="minorHAnsi" w:hAnsiTheme="minorHAnsi"/>
          <w:i/>
          <w:lang w:val="fr-FR"/>
        </w:rPr>
        <w:t xml:space="preserve">B = Single point long time tag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M_DP_N</w:t>
      </w:r>
      <w:r>
        <w:rPr>
          <w:rFonts w:asciiTheme="minorHAnsi" w:hAnsiTheme="minorHAnsi"/>
          <w:i/>
          <w:lang w:val="fr-FR"/>
        </w:rPr>
        <w:t xml:space="preserve">A = Double point information  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M_DP_T</w:t>
      </w:r>
      <w:r>
        <w:rPr>
          <w:rFonts w:asciiTheme="minorHAnsi" w:hAnsiTheme="minorHAnsi"/>
          <w:i/>
          <w:lang w:val="fr-FR"/>
        </w:rPr>
        <w:t xml:space="preserve">B = Double point long time tag </w:t>
      </w:r>
      <w:r>
        <w:rPr>
          <w:rFonts w:asciiTheme="minorHAnsi" w:hAnsiTheme="minorHAnsi"/>
          <w:i/>
          <w:lang w:val="fr-FR"/>
        </w:rPr>
        <w:br/>
      </w:r>
      <w:r w:rsidRPr="00360032">
        <w:rPr>
          <w:rFonts w:asciiTheme="minorHAnsi" w:hAnsiTheme="minorHAnsi"/>
          <w:i/>
          <w:lang w:val="fr-FR"/>
        </w:rPr>
        <w:t>M_ME_NA =</w:t>
      </w:r>
      <w:r>
        <w:rPr>
          <w:rFonts w:asciiTheme="minorHAnsi" w:hAnsiTheme="minorHAnsi"/>
          <w:i/>
          <w:lang w:val="fr-FR"/>
        </w:rPr>
        <w:t xml:space="preserve"> </w:t>
      </w:r>
      <w:proofErr w:type="spellStart"/>
      <w:r>
        <w:rPr>
          <w:rFonts w:asciiTheme="minorHAnsi" w:hAnsiTheme="minorHAnsi"/>
          <w:i/>
          <w:lang w:val="fr-FR"/>
        </w:rPr>
        <w:t>Measured</w:t>
      </w:r>
      <w:proofErr w:type="spellEnd"/>
      <w:r>
        <w:rPr>
          <w:rFonts w:asciiTheme="minorHAnsi" w:hAnsiTheme="minorHAnsi"/>
          <w:i/>
          <w:lang w:val="fr-FR"/>
        </w:rPr>
        <w:t xml:space="preserve"> value, </w:t>
      </w:r>
      <w:proofErr w:type="spellStart"/>
      <w:r>
        <w:rPr>
          <w:rFonts w:asciiTheme="minorHAnsi" w:hAnsiTheme="minorHAnsi"/>
          <w:i/>
          <w:lang w:val="fr-FR"/>
        </w:rPr>
        <w:t>norm</w:t>
      </w:r>
      <w:proofErr w:type="spellEnd"/>
      <w:r>
        <w:rPr>
          <w:rFonts w:asciiTheme="minorHAnsi" w:hAnsiTheme="minorHAnsi"/>
          <w:i/>
          <w:lang w:val="fr-FR"/>
        </w:rPr>
        <w:t xml:space="preserve">.    </w:t>
      </w:r>
    </w:p>
    <w:p w:rsidR="00360032" w:rsidRPr="00360032" w:rsidRDefault="00360032" w:rsidP="00360032">
      <w:pPr>
        <w:rPr>
          <w:rFonts w:asciiTheme="minorHAnsi" w:hAnsiTheme="minorHAnsi"/>
          <w:i/>
          <w:lang w:val="fr-FR"/>
        </w:rPr>
      </w:pPr>
      <w:r>
        <w:rPr>
          <w:rFonts w:asciiTheme="minorHAnsi" w:hAnsiTheme="minorHAnsi"/>
          <w:i/>
          <w:lang w:val="fr-FR"/>
        </w:rPr>
        <w:t>…</w:t>
      </w:r>
    </w:p>
    <w:p w:rsidR="00E944F1" w:rsidRDefault="00E944F1" w:rsidP="00E944F1">
      <w:pPr>
        <w:rPr>
          <w:lang w:val="en-US"/>
        </w:rPr>
      </w:pPr>
    </w:p>
    <w:p w:rsidR="00BA3C5D" w:rsidRDefault="00BA3C5D" w:rsidP="00E944F1">
      <w:pPr>
        <w:rPr>
          <w:lang w:val="en-US"/>
        </w:rPr>
      </w:pPr>
      <w:proofErr w:type="gramStart"/>
      <w:r>
        <w:rPr>
          <w:lang w:val="en-US"/>
        </w:rPr>
        <w:t>will</w:t>
      </w:r>
      <w:proofErr w:type="gramEnd"/>
      <w:r>
        <w:rPr>
          <w:lang w:val="en-US"/>
        </w:rPr>
        <w:t xml:space="preserve"> result in:</w:t>
      </w:r>
    </w:p>
    <w:p w:rsidR="0036003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24100" cy="1495425"/>
            <wp:effectExtent l="19050" t="0" r="0" b="0"/>
            <wp:docPr id="12" name="Grafik 11" descr="Nma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es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32" w:rsidRDefault="00360032">
      <w:pPr>
        <w:spacing w:after="0"/>
        <w:jc w:val="left"/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this file</w:t>
      </w:r>
      <w:proofErr w:type="gramEnd"/>
      <w:r>
        <w:rPr>
          <w:lang w:val="en-US"/>
        </w:rPr>
        <w:t xml:space="preserve"> content</w:t>
      </w:r>
      <w:r w:rsidR="00BA3C5D">
        <w:rPr>
          <w:lang w:val="en-US"/>
        </w:rPr>
        <w:t>s:</w:t>
      </w:r>
    </w:p>
    <w:p w:rsidR="00360032" w:rsidRDefault="00360032" w:rsidP="00E944F1">
      <w:pPr>
        <w:rPr>
          <w:lang w:val="en-US"/>
        </w:rPr>
      </w:pPr>
    </w:p>
    <w:p w:rsidR="00360032" w:rsidRPr="00360032" w:rsidRDefault="00360032" w:rsidP="00360032">
      <w:pPr>
        <w:rPr>
          <w:rFonts w:asciiTheme="minorHAnsi" w:hAnsiTheme="minorHAnsi" w:cs="Arial"/>
          <w:i/>
          <w:lang w:val="en-US"/>
        </w:rPr>
      </w:pPr>
      <w:r w:rsidRPr="00360032">
        <w:rPr>
          <w:rFonts w:asciiTheme="minorHAnsi" w:hAnsiTheme="minorHAnsi" w:cs="Arial"/>
          <w:i/>
          <w:lang w:val="en-US"/>
        </w:rPr>
        <w:t>[</w:t>
      </w:r>
      <w:proofErr w:type="spellStart"/>
      <w:r w:rsidRPr="00360032">
        <w:rPr>
          <w:rFonts w:asciiTheme="minorHAnsi" w:hAnsiTheme="minorHAnsi" w:cs="Arial"/>
          <w:i/>
          <w:lang w:val="en-US"/>
        </w:rPr>
        <w:t>TypeNameRaw</w:t>
      </w:r>
      <w:proofErr w:type="spellEnd"/>
      <w:r w:rsidRPr="00360032">
        <w:rPr>
          <w:rFonts w:asciiTheme="minorHAnsi" w:hAnsiTheme="minorHAnsi" w:cs="Arial"/>
          <w:i/>
          <w:lang w:val="en-US"/>
        </w:rPr>
        <w:t>]</w:t>
      </w:r>
    </w:p>
    <w:p w:rsidR="00360032" w:rsidRPr="00360032" w:rsidRDefault="00360032" w:rsidP="00360032">
      <w:pPr>
        <w:rPr>
          <w:rFonts w:asciiTheme="minorHAnsi" w:hAnsiTheme="minorHAnsi" w:cs="Arial"/>
          <w:i/>
          <w:lang w:val="en-US"/>
        </w:rPr>
      </w:pPr>
      <w:r w:rsidRPr="00360032">
        <w:rPr>
          <w:rFonts w:asciiTheme="minorHAnsi" w:hAnsiTheme="minorHAnsi" w:cs="Arial"/>
          <w:i/>
          <w:lang w:val="en-US"/>
        </w:rPr>
        <w:t>M_SP_NA = IEC Type 01</w:t>
      </w:r>
      <w:r w:rsidRPr="00360032">
        <w:rPr>
          <w:rFonts w:asciiTheme="minorHAnsi" w:hAnsiTheme="minorHAnsi" w:cs="Arial"/>
          <w:i/>
          <w:lang w:val="en-US"/>
        </w:rPr>
        <w:br/>
        <w:t xml:space="preserve">M_SP_TB = IEC Type 30 </w:t>
      </w:r>
      <w:r w:rsidRPr="00360032">
        <w:rPr>
          <w:rFonts w:asciiTheme="minorHAnsi" w:hAnsiTheme="minorHAnsi" w:cs="Arial"/>
          <w:i/>
          <w:lang w:val="en-US"/>
        </w:rPr>
        <w:br/>
        <w:t xml:space="preserve">M_DP_NA = IEC Type 03   </w:t>
      </w:r>
      <w:r w:rsidRPr="00360032">
        <w:rPr>
          <w:rFonts w:asciiTheme="minorHAnsi" w:hAnsiTheme="minorHAnsi" w:cs="Arial"/>
          <w:i/>
          <w:lang w:val="en-US"/>
        </w:rPr>
        <w:br/>
        <w:t xml:space="preserve">M_DP_TB = IEC Type 31 </w:t>
      </w:r>
      <w:r w:rsidRPr="00360032">
        <w:rPr>
          <w:rFonts w:asciiTheme="minorHAnsi" w:hAnsiTheme="minorHAnsi" w:cs="Arial"/>
          <w:i/>
          <w:lang w:val="en-US"/>
        </w:rPr>
        <w:br/>
        <w:t xml:space="preserve">M_ME_NA = IEC Type 09            </w:t>
      </w:r>
      <w:r w:rsidRPr="00360032">
        <w:rPr>
          <w:rFonts w:asciiTheme="minorHAnsi" w:hAnsiTheme="minorHAnsi" w:cs="Arial"/>
          <w:i/>
          <w:lang w:val="en-US"/>
        </w:rPr>
        <w:br/>
        <w:t>M_ME_TB = IEC Type 10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 </w:t>
      </w:r>
    </w:p>
    <w:p w:rsidR="00BA3C5D" w:rsidRDefault="00BA3C5D" w:rsidP="00E944F1">
      <w:pPr>
        <w:rPr>
          <w:lang w:val="en-US"/>
        </w:rPr>
      </w:pPr>
      <w:proofErr w:type="gramStart"/>
      <w:r>
        <w:rPr>
          <w:lang w:val="en-US"/>
        </w:rPr>
        <w:t>will</w:t>
      </w:r>
      <w:proofErr w:type="gramEnd"/>
      <w:r>
        <w:rPr>
          <w:lang w:val="en-US"/>
        </w:rPr>
        <w:t xml:space="preserve"> result in:</w:t>
      </w:r>
    </w:p>
    <w:p w:rsidR="00360032" w:rsidRDefault="00360032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62200" cy="1638300"/>
            <wp:effectExtent l="19050" t="0" r="0" b="0"/>
            <wp:docPr id="26" name="Grafik 25" descr="Nam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BA3C5D" w:rsidRDefault="00E944F1" w:rsidP="00E944F1">
      <w:pPr>
        <w:rPr>
          <w:lang w:val="en-US"/>
        </w:rPr>
      </w:pPr>
      <w:r>
        <w:rPr>
          <w:lang w:val="en-US"/>
        </w:rPr>
        <w:t xml:space="preserve">Without the IECTypeDescription.properties </w:t>
      </w:r>
      <w:r w:rsidR="00BA3C5D">
        <w:rPr>
          <w:lang w:val="en-US"/>
        </w:rPr>
        <w:t>f</w:t>
      </w:r>
      <w:r>
        <w:rPr>
          <w:lang w:val="en-US"/>
        </w:rPr>
        <w:t xml:space="preserve">ile or if a Type is missing in </w:t>
      </w:r>
      <w:r w:rsidR="00BA3C5D">
        <w:rPr>
          <w:lang w:val="en-US"/>
        </w:rPr>
        <w:t>the f</w:t>
      </w:r>
      <w:r>
        <w:rPr>
          <w:lang w:val="en-US"/>
        </w:rPr>
        <w:t xml:space="preserve">ile you will </w:t>
      </w:r>
      <w:r w:rsidR="00BA3C5D">
        <w:rPr>
          <w:lang w:val="en-US"/>
        </w:rPr>
        <w:t xml:space="preserve">see the Standard Type Descriptions like: </w:t>
      </w:r>
    </w:p>
    <w:p w:rsidR="003801E7" w:rsidRDefault="003801E7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343150" cy="1676400"/>
            <wp:effectExtent l="19050" t="0" r="0" b="0"/>
            <wp:docPr id="41" name="Grafik 40" descr="Nam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5D" w:rsidRDefault="00BA3C5D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E944F1" w:rsidRDefault="00E944F1" w:rsidP="00873328">
      <w:pPr>
        <w:pStyle w:val="berschrift2"/>
      </w:pPr>
      <w:bookmarkStart w:id="9" w:name="_Toc386125133"/>
      <w:r>
        <w:lastRenderedPageBreak/>
        <w:t>Define Information Objects</w:t>
      </w:r>
      <w:bookmarkEnd w:id="9"/>
    </w:p>
    <w:p w:rsidR="00873328" w:rsidRDefault="00873328" w:rsidP="00873328">
      <w:pPr>
        <w:pStyle w:val="berschrift3"/>
        <w:rPr>
          <w:lang w:val="en-US"/>
        </w:rPr>
      </w:pPr>
      <w:bookmarkStart w:id="10" w:name="_Toc386125134"/>
      <w:r>
        <w:rPr>
          <w:lang w:val="en-US"/>
        </w:rPr>
        <w:t>Monitoring Items</w:t>
      </w:r>
      <w:bookmarkEnd w:id="10"/>
    </w:p>
    <w:p w:rsidR="00E944F1" w:rsidRDefault="00E944F1" w:rsidP="00E944F1">
      <w:pPr>
        <w:rPr>
          <w:bCs/>
          <w:lang w:val="en-US"/>
        </w:rPr>
      </w:pPr>
      <w:r>
        <w:rPr>
          <w:lang w:val="en-US"/>
        </w:rPr>
        <w:t xml:space="preserve">Now </w:t>
      </w:r>
      <w:r w:rsidR="00BA3C5D">
        <w:rPr>
          <w:lang w:val="en-US"/>
        </w:rPr>
        <w:t>s</w:t>
      </w:r>
      <w:r>
        <w:rPr>
          <w:lang w:val="en-US"/>
        </w:rPr>
        <w:t xml:space="preserve">tart </w:t>
      </w:r>
      <w:r w:rsidR="00BA3C5D">
        <w:rPr>
          <w:lang w:val="en-US"/>
        </w:rPr>
        <w:t>to d</w:t>
      </w:r>
      <w:r>
        <w:rPr>
          <w:lang w:val="en-US"/>
        </w:rPr>
        <w:t xml:space="preserve">efine </w:t>
      </w:r>
      <w:r w:rsidR="00BA3C5D">
        <w:rPr>
          <w:lang w:val="en-US"/>
        </w:rPr>
        <w:t xml:space="preserve">the </w:t>
      </w:r>
      <w:r w:rsidRPr="0000162B">
        <w:rPr>
          <w:b/>
          <w:bCs/>
          <w:lang w:val="en-US"/>
        </w:rPr>
        <w:t>Information Object</w:t>
      </w:r>
      <w:r>
        <w:rPr>
          <w:b/>
          <w:bCs/>
          <w:lang w:val="en-US"/>
        </w:rPr>
        <w:t xml:space="preserve">s </w:t>
      </w:r>
      <w:r w:rsidRPr="0000162B">
        <w:rPr>
          <w:bCs/>
          <w:lang w:val="en-US"/>
        </w:rPr>
        <w:t>you wish to simulate</w:t>
      </w:r>
      <w:r>
        <w:rPr>
          <w:b/>
          <w:bCs/>
          <w:lang w:val="en-US"/>
        </w:rPr>
        <w:t>.</w:t>
      </w:r>
      <w:r>
        <w:rPr>
          <w:b/>
          <w:bCs/>
          <w:lang w:val="en-US"/>
        </w:rPr>
        <w:br/>
      </w:r>
      <w:r w:rsidR="00BA3C5D">
        <w:rPr>
          <w:bCs/>
          <w:lang w:val="en-US"/>
        </w:rPr>
        <w:t>S</w:t>
      </w:r>
      <w:r>
        <w:rPr>
          <w:bCs/>
          <w:lang w:val="en-US"/>
        </w:rPr>
        <w:t xml:space="preserve">elect on </w:t>
      </w:r>
      <w:r w:rsidR="00BA3C5D">
        <w:rPr>
          <w:bCs/>
          <w:lang w:val="en-US"/>
        </w:rPr>
        <w:t xml:space="preserve">the </w:t>
      </w:r>
      <w:r w:rsidRPr="00433860">
        <w:rPr>
          <w:bCs/>
          <w:lang w:val="en-US"/>
        </w:rPr>
        <w:t>S</w:t>
      </w:r>
      <w:r w:rsidR="003801E7">
        <w:rPr>
          <w:bCs/>
          <w:lang w:val="en-US"/>
        </w:rPr>
        <w:t>lave</w:t>
      </w:r>
      <w:r w:rsidRPr="00433860">
        <w:rPr>
          <w:bCs/>
          <w:lang w:val="en-US"/>
        </w:rPr>
        <w:t xml:space="preserve"> Panel </w:t>
      </w:r>
      <w:r w:rsidR="00BA3C5D" w:rsidRPr="00433860">
        <w:rPr>
          <w:bCs/>
          <w:lang w:val="en-US"/>
        </w:rPr>
        <w:t>c</w:t>
      </w:r>
      <w:r w:rsidRPr="00433860">
        <w:rPr>
          <w:bCs/>
          <w:lang w:val="en-US"/>
        </w:rPr>
        <w:t>ombo</w:t>
      </w:r>
      <w:r>
        <w:rPr>
          <w:bCs/>
          <w:lang w:val="en-US"/>
        </w:rPr>
        <w:t xml:space="preserve"> box a Type you wish to add and press </w:t>
      </w:r>
      <w:r w:rsidR="00BA3C5D">
        <w:rPr>
          <w:bCs/>
          <w:lang w:val="en-US"/>
        </w:rPr>
        <w:t xml:space="preserve">the </w:t>
      </w:r>
      <w:r>
        <w:rPr>
          <w:bCs/>
          <w:lang w:val="en-US"/>
        </w:rPr>
        <w:t>add Button.</w:t>
      </w:r>
      <w:r w:rsidR="00BA3C5D">
        <w:rPr>
          <w:bCs/>
          <w:lang w:val="en-US"/>
        </w:rPr>
        <w:t xml:space="preserve"> Then </w:t>
      </w:r>
      <w:r>
        <w:rPr>
          <w:bCs/>
          <w:lang w:val="en-US"/>
        </w:rPr>
        <w:t xml:space="preserve">adjust </w:t>
      </w:r>
      <w:r w:rsidR="00BA3C5D">
        <w:rPr>
          <w:bCs/>
          <w:lang w:val="en-US"/>
        </w:rPr>
        <w:t xml:space="preserve">the </w:t>
      </w:r>
      <w:r>
        <w:rPr>
          <w:bCs/>
          <w:lang w:val="en-US"/>
        </w:rPr>
        <w:t>ASDU and</w:t>
      </w:r>
      <w:r w:rsidR="00BA3C5D">
        <w:rPr>
          <w:bCs/>
          <w:lang w:val="en-US"/>
        </w:rPr>
        <w:t xml:space="preserve"> Information Object Address (IOA</w:t>
      </w:r>
      <w:r>
        <w:rPr>
          <w:bCs/>
          <w:lang w:val="en-US"/>
        </w:rPr>
        <w:t>) by clicking into the corr</w:t>
      </w:r>
      <w:r>
        <w:rPr>
          <w:bCs/>
          <w:lang w:val="en-US"/>
        </w:rPr>
        <w:t>e</w:t>
      </w:r>
      <w:r>
        <w:rPr>
          <w:bCs/>
          <w:lang w:val="en-US"/>
        </w:rPr>
        <w:t>spondin</w:t>
      </w:r>
      <w:r w:rsidR="00BA3C5D">
        <w:rPr>
          <w:bCs/>
          <w:lang w:val="en-US"/>
        </w:rPr>
        <w:t xml:space="preserve">g </w:t>
      </w:r>
      <w:proofErr w:type="gramStart"/>
      <w:r>
        <w:rPr>
          <w:bCs/>
          <w:lang w:val="en-US"/>
        </w:rPr>
        <w:t>cell .</w:t>
      </w:r>
      <w:proofErr w:type="gramEnd"/>
      <w:r>
        <w:rPr>
          <w:bCs/>
          <w:lang w:val="en-U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1"/>
      </w:tblGrid>
      <w:tr w:rsidR="00E944F1" w:rsidRPr="004642CE" w:rsidTr="00BB15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E944F1" w:rsidRPr="008D3772" w:rsidRDefault="00E944F1" w:rsidP="00BB150E">
            <w:pPr>
              <w:rPr>
                <w:szCs w:val="24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E944F1" w:rsidRPr="00BA3C5D" w:rsidRDefault="00E944F1" w:rsidP="00BB150E">
            <w:pPr>
              <w:rPr>
                <w:szCs w:val="24"/>
                <w:lang w:val="en-GB"/>
              </w:rPr>
            </w:pPr>
          </w:p>
        </w:tc>
      </w:tr>
    </w:tbl>
    <w:p w:rsidR="00E944F1" w:rsidRDefault="00BA3C5D" w:rsidP="00E944F1">
      <w:pPr>
        <w:rPr>
          <w:bCs/>
          <w:lang w:val="en-US"/>
        </w:rPr>
      </w:pPr>
      <w:r>
        <w:rPr>
          <w:bCs/>
          <w:lang w:val="en-US"/>
        </w:rPr>
        <w:t xml:space="preserve">Define </w:t>
      </w:r>
      <w:r w:rsidR="00E944F1">
        <w:rPr>
          <w:bCs/>
          <w:lang w:val="en-US"/>
        </w:rPr>
        <w:t xml:space="preserve">a </w:t>
      </w:r>
      <w:r>
        <w:rPr>
          <w:bCs/>
          <w:lang w:val="en-US"/>
        </w:rPr>
        <w:t>n</w:t>
      </w:r>
      <w:r w:rsidR="00E944F1">
        <w:rPr>
          <w:bCs/>
          <w:lang w:val="en-US"/>
        </w:rPr>
        <w:t xml:space="preserve">ame to an </w:t>
      </w:r>
      <w:r>
        <w:rPr>
          <w:bCs/>
          <w:lang w:val="en-US"/>
        </w:rPr>
        <w:t>i</w:t>
      </w:r>
      <w:r w:rsidR="00E944F1">
        <w:rPr>
          <w:bCs/>
          <w:lang w:val="en-US"/>
        </w:rPr>
        <w:t>tem is optional.</w:t>
      </w:r>
    </w:p>
    <w:p w:rsidR="004642CE" w:rsidRDefault="004642CE" w:rsidP="00E944F1">
      <w:pPr>
        <w:rPr>
          <w:bCs/>
          <w:lang w:val="en-US"/>
        </w:rPr>
      </w:pPr>
      <w:r>
        <w:rPr>
          <w:bCs/>
          <w:noProof/>
          <w:lang w:eastAsia="de-DE"/>
        </w:rPr>
        <w:drawing>
          <wp:inline distT="0" distB="0" distL="0" distR="0">
            <wp:extent cx="6030595" cy="2609850"/>
            <wp:effectExtent l="19050" t="0" r="8255" b="0"/>
            <wp:docPr id="8" name="Grafik 7" descr="fu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CE" w:rsidRDefault="004642CE" w:rsidP="00E944F1">
      <w:pPr>
        <w:rPr>
          <w:bCs/>
          <w:lang w:val="en-US"/>
        </w:rPr>
      </w:pPr>
    </w:p>
    <w:p w:rsidR="003801E7" w:rsidRPr="00746FF8" w:rsidRDefault="003801E7" w:rsidP="00E944F1">
      <w:pPr>
        <w:rPr>
          <w:bCs/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873328" w:rsidRDefault="00873328" w:rsidP="00873328">
      <w:pPr>
        <w:pStyle w:val="berschrift3"/>
        <w:rPr>
          <w:lang w:val="en-US"/>
        </w:rPr>
      </w:pPr>
      <w:bookmarkStart w:id="11" w:name="_Toc386125135"/>
      <w:r>
        <w:rPr>
          <w:lang w:val="en-US"/>
        </w:rPr>
        <w:t>Control Items</w:t>
      </w:r>
      <w:bookmarkEnd w:id="11"/>
    </w:p>
    <w:p w:rsidR="00873328" w:rsidRDefault="00873328" w:rsidP="00873328">
      <w:pPr>
        <w:rPr>
          <w:lang w:val="en-US"/>
        </w:rPr>
      </w:pPr>
      <w:r>
        <w:rPr>
          <w:lang w:val="en-US"/>
        </w:rPr>
        <w:t>Received Items in Control Direction (e.g. commands, set points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br/>
      </w:r>
      <w:r w:rsidRPr="00873328">
        <w:rPr>
          <w:b/>
          <w:lang w:val="en-US"/>
        </w:rPr>
        <w:t>will be replied from Slave</w:t>
      </w:r>
      <w:r>
        <w:rPr>
          <w:lang w:val="en-US"/>
        </w:rPr>
        <w:t>.</w:t>
      </w:r>
    </w:p>
    <w:p w:rsidR="00873328" w:rsidRDefault="00873328" w:rsidP="00873328">
      <w:pPr>
        <w:rPr>
          <w:lang w:val="en-US"/>
        </w:rPr>
      </w:pPr>
      <w:r>
        <w:rPr>
          <w:lang w:val="en-US"/>
        </w:rPr>
        <w:t>If there are not defined in Item Panel thy will replied with COT</w:t>
      </w:r>
      <w:proofErr w:type="gramStart"/>
      <w:r>
        <w:rPr>
          <w:lang w:val="en-US"/>
        </w:rPr>
        <w:t>:=</w:t>
      </w:r>
      <w:proofErr w:type="gramEnd"/>
      <w:r>
        <w:rPr>
          <w:lang w:val="en-US"/>
        </w:rPr>
        <w:t>$47</w:t>
      </w:r>
    </w:p>
    <w:p w:rsidR="00873328" w:rsidRDefault="00873328" w:rsidP="00873328">
      <w:pPr>
        <w:rPr>
          <w:lang w:val="en-US"/>
        </w:rPr>
      </w:pPr>
      <w:r>
        <w:rPr>
          <w:lang w:val="en-US"/>
        </w:rPr>
        <w:t>If there are defined in Item Panel thy will replied with COT</w:t>
      </w:r>
      <w:proofErr w:type="gramStart"/>
      <w:r>
        <w:rPr>
          <w:lang w:val="en-US"/>
        </w:rPr>
        <w:t>:=</w:t>
      </w:r>
      <w:proofErr w:type="gramEnd"/>
      <w:r>
        <w:rPr>
          <w:lang w:val="en-US"/>
        </w:rPr>
        <w:t>$07</w:t>
      </w:r>
    </w:p>
    <w:p w:rsidR="00873328" w:rsidRDefault="00873328" w:rsidP="00E944F1">
      <w:pPr>
        <w:rPr>
          <w:lang w:val="en-US"/>
        </w:rPr>
      </w:pPr>
    </w:p>
    <w:p w:rsidR="003801E7" w:rsidRDefault="003801E7" w:rsidP="004D1230">
      <w:pPr>
        <w:pStyle w:val="berschrift1"/>
        <w:rPr>
          <w:lang w:val="en-US"/>
        </w:rPr>
      </w:pPr>
      <w:bookmarkStart w:id="12" w:name="_Toc386125136"/>
      <w:r>
        <w:rPr>
          <w:lang w:val="en-US"/>
        </w:rPr>
        <w:lastRenderedPageBreak/>
        <w:t>Start Communication</w:t>
      </w:r>
      <w:bookmarkEnd w:id="12"/>
    </w:p>
    <w:p w:rsidR="004D1230" w:rsidRDefault="004D1230" w:rsidP="004D1230">
      <w:pPr>
        <w:pStyle w:val="berschrift2"/>
      </w:pPr>
      <w:bookmarkStart w:id="13" w:name="_Toc386125137"/>
      <w:r>
        <w:t>Configure serial port</w:t>
      </w:r>
      <w:bookmarkEnd w:id="13"/>
    </w:p>
    <w:p w:rsidR="003801E7" w:rsidRDefault="003801E7" w:rsidP="00E944F1">
      <w:pPr>
        <w:rPr>
          <w:lang w:val="en-US"/>
        </w:rPr>
      </w:pPr>
      <w:r>
        <w:rPr>
          <w:lang w:val="en-US"/>
        </w:rPr>
        <w:t>Serial settings are shown left in the Status bar:</w:t>
      </w:r>
    </w:p>
    <w:p w:rsidR="00295C8B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095625" cy="1600200"/>
            <wp:effectExtent l="19050" t="0" r="9525" b="0"/>
            <wp:docPr id="46" name="Grafik 45" descr="co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8B" w:rsidRDefault="00295C8B" w:rsidP="00E944F1">
      <w:pPr>
        <w:rPr>
          <w:lang w:val="en-US"/>
        </w:rPr>
      </w:pPr>
    </w:p>
    <w:p w:rsidR="00295C8B" w:rsidRDefault="00295C8B" w:rsidP="00E944F1">
      <w:pPr>
        <w:rPr>
          <w:lang w:val="en-US"/>
        </w:rPr>
      </w:pPr>
      <w:r>
        <w:rPr>
          <w:lang w:val="en-US"/>
        </w:rPr>
        <w:t xml:space="preserve">To change serial settings press this button in </w:t>
      </w:r>
      <w:r w:rsidR="001339C0">
        <w:rPr>
          <w:lang w:val="en-US"/>
        </w:rPr>
        <w:t>Status Bar</w:t>
      </w:r>
      <w:r>
        <w:rPr>
          <w:lang w:val="en-US"/>
        </w:rPr>
        <w:t>.</w:t>
      </w:r>
    </w:p>
    <w:p w:rsidR="003801E7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4545965"/>
            <wp:effectExtent l="19050" t="0" r="8255" b="0"/>
            <wp:docPr id="47" name="Grafik 46" descr="co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_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E7" w:rsidRDefault="003801E7" w:rsidP="00E944F1">
      <w:pPr>
        <w:rPr>
          <w:lang w:val="en-US"/>
        </w:rPr>
      </w:pPr>
    </w:p>
    <w:p w:rsidR="008A5C05" w:rsidRDefault="008A5C05" w:rsidP="00E944F1">
      <w:pPr>
        <w:rPr>
          <w:lang w:val="en-US"/>
        </w:rPr>
      </w:pPr>
      <w:r>
        <w:rPr>
          <w:lang w:val="en-US"/>
        </w:rPr>
        <w:t>A Change of the serial setting is only possible if the Slave is in Stop Mode.</w:t>
      </w:r>
    </w:p>
    <w:p w:rsidR="00E944F1" w:rsidRDefault="00295C8B" w:rsidP="00E944F1">
      <w:pPr>
        <w:rPr>
          <w:lang w:val="en-US"/>
        </w:rPr>
      </w:pPr>
      <w:r>
        <w:rPr>
          <w:lang w:val="en-US"/>
        </w:rPr>
        <w:lastRenderedPageBreak/>
        <w:t>After that you can</w:t>
      </w:r>
      <w:r w:rsidR="00E944F1">
        <w:rPr>
          <w:lang w:val="en-US"/>
        </w:rPr>
        <w:t xml:space="preserve"> </w:t>
      </w:r>
      <w:r w:rsidR="00480CF3">
        <w:rPr>
          <w:lang w:val="en-US"/>
        </w:rPr>
        <w:t>s</w:t>
      </w:r>
      <w:r w:rsidR="00E944F1">
        <w:rPr>
          <w:lang w:val="en-US"/>
        </w:rPr>
        <w:t>witch the IEC S</w:t>
      </w:r>
      <w:r w:rsidR="003801E7">
        <w:rPr>
          <w:lang w:val="en-US"/>
        </w:rPr>
        <w:t>lave</w:t>
      </w:r>
      <w:r w:rsidR="00E944F1">
        <w:rPr>
          <w:lang w:val="en-US"/>
        </w:rPr>
        <w:t xml:space="preserve"> to Listen Mode and make him available for </w:t>
      </w:r>
      <w:r w:rsidR="003801E7">
        <w:rPr>
          <w:lang w:val="en-US"/>
        </w:rPr>
        <w:t>an IEC101Master</w:t>
      </w:r>
      <w:r w:rsidR="00E944F1" w:rsidRPr="00480CF3">
        <w:rPr>
          <w:lang w:val="en-US"/>
        </w:rPr>
        <w:t xml:space="preserve"> (</w:t>
      </w:r>
      <w:r w:rsidR="00480CF3" w:rsidRPr="00480CF3">
        <w:rPr>
          <w:lang w:val="en-US"/>
        </w:rPr>
        <w:t>usually a</w:t>
      </w:r>
      <w:r w:rsidR="00E944F1" w:rsidRPr="00480CF3">
        <w:rPr>
          <w:lang w:val="en-US"/>
        </w:rPr>
        <w:t xml:space="preserve"> </w:t>
      </w:r>
      <w:r w:rsidR="003801E7">
        <w:rPr>
          <w:lang w:val="en-US"/>
        </w:rPr>
        <w:t>IEC Gateway</w:t>
      </w:r>
      <w:r w:rsidR="00E944F1" w:rsidRPr="00480CF3">
        <w:rPr>
          <w:lang w:val="en-US"/>
        </w:rPr>
        <w:t xml:space="preserve"> </w:t>
      </w:r>
      <w:proofErr w:type="gramStart"/>
      <w:r w:rsidR="00E944F1" w:rsidRPr="00480CF3">
        <w:rPr>
          <w:lang w:val="en-US"/>
        </w:rPr>
        <w:t>System )</w:t>
      </w:r>
      <w:proofErr w:type="gramEnd"/>
      <w:r w:rsidR="00E944F1" w:rsidRPr="00480CF3">
        <w:rPr>
          <w:lang w:val="en-US"/>
        </w:rPr>
        <w:t xml:space="preserve"> </w:t>
      </w:r>
      <w:r>
        <w:rPr>
          <w:lang w:val="en-US"/>
        </w:rPr>
        <w:t>by</w:t>
      </w:r>
      <w:r w:rsidR="00E944F1" w:rsidRPr="00480CF3">
        <w:rPr>
          <w:lang w:val="en-US"/>
        </w:rPr>
        <w:t xml:space="preserve"> press </w:t>
      </w:r>
      <w:r w:rsidR="00023ED5">
        <w:rPr>
          <w:lang w:val="en-US"/>
        </w:rPr>
        <w:t xml:space="preserve">the </w:t>
      </w:r>
      <w:r w:rsidR="00E944F1" w:rsidRPr="00480CF3">
        <w:rPr>
          <w:lang w:val="en-US"/>
        </w:rPr>
        <w:t>Sta</w:t>
      </w:r>
      <w:r w:rsidR="00480CF3" w:rsidRPr="00480CF3">
        <w:rPr>
          <w:lang w:val="en-US"/>
        </w:rPr>
        <w:t>r</w:t>
      </w:r>
      <w:r w:rsidR="00E944F1" w:rsidRPr="00480CF3">
        <w:rPr>
          <w:lang w:val="en-US"/>
        </w:rPr>
        <w:t xml:space="preserve">t Server Button </w:t>
      </w:r>
      <w:r w:rsidR="00E944F1" w:rsidRPr="00480CF3">
        <w:rPr>
          <w:bCs/>
          <w:lang w:val="en-US"/>
        </w:rPr>
        <w:t xml:space="preserve">on </w:t>
      </w:r>
      <w:r w:rsidR="00480CF3" w:rsidRPr="00480CF3">
        <w:rPr>
          <w:bCs/>
          <w:lang w:val="en-US"/>
        </w:rPr>
        <w:t xml:space="preserve">the </w:t>
      </w:r>
      <w:r w:rsidR="00E944F1" w:rsidRPr="00480CF3">
        <w:rPr>
          <w:bCs/>
          <w:lang w:val="en-US"/>
        </w:rPr>
        <w:t>S</w:t>
      </w:r>
      <w:r>
        <w:rPr>
          <w:bCs/>
          <w:lang w:val="en-US"/>
        </w:rPr>
        <w:t>lave</w:t>
      </w:r>
      <w:r w:rsidR="00E944F1" w:rsidRPr="00480CF3">
        <w:rPr>
          <w:bCs/>
          <w:lang w:val="en-US"/>
        </w:rPr>
        <w:t xml:space="preserve"> Panel</w:t>
      </w:r>
      <w:r w:rsidR="00E944F1" w:rsidRPr="00480CF3">
        <w:rPr>
          <w:lang w:val="en-US"/>
        </w:rPr>
        <w:t>.</w:t>
      </w:r>
    </w:p>
    <w:p w:rsidR="00295C8B" w:rsidRDefault="00295C8B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381500" cy="1095375"/>
            <wp:effectExtent l="19050" t="0" r="0" b="0"/>
            <wp:docPr id="48" name="Grafik 47" descr="e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E944F1" w:rsidRDefault="008A5C05" w:rsidP="008A5C05">
      <w:pPr>
        <w:pStyle w:val="berschrift2"/>
      </w:pPr>
      <w:bookmarkStart w:id="14" w:name="_Toc386125138"/>
      <w:r>
        <w:t>Configure Link Address</w:t>
      </w:r>
      <w:bookmarkEnd w:id="14"/>
    </w:p>
    <w:p w:rsidR="008A5C05" w:rsidRDefault="008A5C05" w:rsidP="00E944F1">
      <w:pPr>
        <w:rPr>
          <w:lang w:val="en-US"/>
        </w:rPr>
      </w:pPr>
      <w:r>
        <w:rPr>
          <w:lang w:val="en-US"/>
        </w:rPr>
        <w:t>The Slave only Responds to Master Request to his Link address.</w:t>
      </w:r>
    </w:p>
    <w:p w:rsidR="008A5C05" w:rsidRDefault="008A5C05" w:rsidP="00E944F1">
      <w:pPr>
        <w:rPr>
          <w:lang w:val="en-US"/>
        </w:rPr>
      </w:pPr>
      <w:r>
        <w:rPr>
          <w:lang w:val="en-US"/>
        </w:rPr>
        <w:t xml:space="preserve">Against serial settings, Link Address can still </w:t>
      </w:r>
      <w:proofErr w:type="gramStart"/>
      <w:r>
        <w:rPr>
          <w:lang w:val="en-US"/>
        </w:rPr>
        <w:t>chanced</w:t>
      </w:r>
      <w:proofErr w:type="gramEnd"/>
      <w:r>
        <w:rPr>
          <w:lang w:val="en-US"/>
        </w:rPr>
        <w:t xml:space="preserve"> while the Slave is </w:t>
      </w:r>
      <w:proofErr w:type="spellStart"/>
      <w:r>
        <w:rPr>
          <w:lang w:val="en-US"/>
        </w:rPr>
        <w:t>runnig</w:t>
      </w:r>
      <w:proofErr w:type="spellEnd"/>
      <w:r>
        <w:rPr>
          <w:lang w:val="en-US"/>
        </w:rPr>
        <w:t>.</w:t>
      </w:r>
    </w:p>
    <w:p w:rsidR="008A5C05" w:rsidRDefault="008A5C05" w:rsidP="008A5C05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506730"/>
            <wp:effectExtent l="19050" t="0" r="8255" b="0"/>
            <wp:docPr id="59" name="Grafik 58" descr="ad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5" w:rsidRDefault="008A5C05" w:rsidP="00E944F1">
      <w:pPr>
        <w:rPr>
          <w:lang w:val="en-US"/>
        </w:rPr>
      </w:pPr>
      <w:r>
        <w:rPr>
          <w:lang w:val="en-US"/>
        </w:rPr>
        <w:t xml:space="preserve">  </w:t>
      </w:r>
    </w:p>
    <w:p w:rsidR="00E944F1" w:rsidRDefault="00C97736" w:rsidP="00C97736">
      <w:pPr>
        <w:pStyle w:val="berschrift2"/>
      </w:pPr>
      <w:bookmarkStart w:id="15" w:name="_Toc386125139"/>
      <w:r>
        <w:t>Persistent settings</w:t>
      </w:r>
      <w:bookmarkEnd w:id="15"/>
    </w:p>
    <w:p w:rsidR="00C97736" w:rsidRDefault="00C97736" w:rsidP="00E944F1">
      <w:pPr>
        <w:rPr>
          <w:lang w:val="en-US"/>
        </w:rPr>
      </w:pPr>
    </w:p>
    <w:p w:rsidR="00E944F1" w:rsidRDefault="004D1230" w:rsidP="00E944F1">
      <w:pPr>
        <w:rPr>
          <w:lang w:val="en-US"/>
        </w:rPr>
      </w:pPr>
      <w:r>
        <w:rPr>
          <w:lang w:val="en-US"/>
        </w:rPr>
        <w:t>Next Time when you startup this Program it will continue with the defined settings.</w:t>
      </w:r>
    </w:p>
    <w:p w:rsidR="004D1230" w:rsidRDefault="004D1230" w:rsidP="00E944F1">
      <w:pPr>
        <w:rPr>
          <w:b/>
          <w:lang w:val="en-US"/>
        </w:rPr>
      </w:pPr>
      <w:r>
        <w:rPr>
          <w:lang w:val="en-US"/>
        </w:rPr>
        <w:t xml:space="preserve">The settings are stored in “IEC.ini” file in </w:t>
      </w:r>
      <w:r w:rsidRPr="007022D0">
        <w:rPr>
          <w:b/>
          <w:lang w:val="en-US"/>
        </w:rPr>
        <w:t>the same Folder</w:t>
      </w:r>
      <w:r>
        <w:rPr>
          <w:b/>
          <w:lang w:val="en-US"/>
        </w:rPr>
        <w:t>.</w:t>
      </w:r>
    </w:p>
    <w:p w:rsidR="00C97736" w:rsidRDefault="00C97736" w:rsidP="00E944F1">
      <w:pPr>
        <w:rPr>
          <w:b/>
          <w:lang w:val="en-US"/>
        </w:rPr>
      </w:pPr>
    </w:p>
    <w:p w:rsidR="00C97736" w:rsidRPr="00C97736" w:rsidRDefault="00C97736" w:rsidP="00E944F1">
      <w:pPr>
        <w:rPr>
          <w:lang w:val="en-US"/>
        </w:rPr>
      </w:pPr>
      <w:r w:rsidRPr="00C97736">
        <w:rPr>
          <w:lang w:val="en-US"/>
        </w:rPr>
        <w:t xml:space="preserve">Also you can </w:t>
      </w:r>
      <w:r>
        <w:rPr>
          <w:lang w:val="en-US"/>
        </w:rPr>
        <w:t>edit the settings manually section Name in File is “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”</w:t>
      </w:r>
    </w:p>
    <w:p w:rsidR="00C97736" w:rsidRDefault="00C97736" w:rsidP="00C97736">
      <w:pPr>
        <w:rPr>
          <w:rFonts w:asciiTheme="minorHAnsi" w:hAnsiTheme="minorHAnsi"/>
          <w:i/>
          <w:lang w:val="en-US"/>
        </w:rPr>
      </w:pPr>
    </w:p>
    <w:p w:rsidR="00C97736" w:rsidRPr="00C97736" w:rsidRDefault="00C97736" w:rsidP="00C97736">
      <w:pPr>
        <w:rPr>
          <w:rFonts w:asciiTheme="minorHAnsi" w:hAnsiTheme="minorHAnsi"/>
          <w:i/>
          <w:lang w:val="en-US"/>
        </w:rPr>
      </w:pPr>
      <w:r w:rsidRPr="00C97736">
        <w:rPr>
          <w:rFonts w:asciiTheme="minorHAnsi" w:hAnsiTheme="minorHAnsi"/>
          <w:i/>
          <w:lang w:val="en-US"/>
        </w:rPr>
        <w:t>[</w:t>
      </w:r>
      <w:proofErr w:type="spellStart"/>
      <w:r w:rsidRPr="00C97736">
        <w:rPr>
          <w:rFonts w:asciiTheme="minorHAnsi" w:hAnsiTheme="minorHAnsi"/>
          <w:i/>
          <w:lang w:val="en-US"/>
        </w:rPr>
        <w:t>Config</w:t>
      </w:r>
      <w:proofErr w:type="spellEnd"/>
      <w:r w:rsidRPr="00C97736">
        <w:rPr>
          <w:rFonts w:asciiTheme="minorHAnsi" w:hAnsiTheme="minorHAnsi"/>
          <w:i/>
          <w:lang w:val="en-US"/>
        </w:rPr>
        <w:t>]</w:t>
      </w:r>
    </w:p>
    <w:p w:rsidR="00C97736" w:rsidRDefault="00C97736" w:rsidP="00C97736">
      <w:pPr>
        <w:rPr>
          <w:rFonts w:asciiTheme="minorHAnsi" w:hAnsiTheme="minorHAnsi"/>
          <w:i/>
          <w:lang w:val="en-US"/>
        </w:rPr>
      </w:pPr>
      <w:proofErr w:type="spellStart"/>
      <w:r>
        <w:rPr>
          <w:rFonts w:asciiTheme="minorHAnsi" w:hAnsiTheme="minorHAnsi"/>
          <w:i/>
          <w:lang w:val="en-US"/>
        </w:rPr>
        <w:t>LinkAdr</w:t>
      </w:r>
      <w:proofErr w:type="spellEnd"/>
      <w:r>
        <w:rPr>
          <w:rFonts w:asciiTheme="minorHAnsi" w:hAnsiTheme="minorHAnsi"/>
          <w:i/>
          <w:lang w:val="en-US"/>
        </w:rPr>
        <w:t>=100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Port=COM4</w:t>
      </w:r>
      <w:r>
        <w:rPr>
          <w:rFonts w:asciiTheme="minorHAnsi" w:hAnsiTheme="minorHAnsi"/>
          <w:i/>
          <w:lang w:val="en-US"/>
        </w:rPr>
        <w:br/>
      </w:r>
      <w:proofErr w:type="spellStart"/>
      <w:r w:rsidRPr="00C97736">
        <w:rPr>
          <w:rFonts w:asciiTheme="minorHAnsi" w:hAnsiTheme="minorHAnsi"/>
          <w:i/>
          <w:lang w:val="en-US"/>
        </w:rPr>
        <w:t>BaudRate</w:t>
      </w:r>
      <w:proofErr w:type="spellEnd"/>
      <w:r w:rsidRPr="00C97736">
        <w:rPr>
          <w:rFonts w:asciiTheme="minorHAnsi" w:hAnsiTheme="minorHAnsi"/>
          <w:i/>
          <w:lang w:val="en-US"/>
        </w:rPr>
        <w:t>=600</w:t>
      </w:r>
      <w:r>
        <w:rPr>
          <w:rFonts w:asciiTheme="minorHAnsi" w:hAnsiTheme="minorHAnsi"/>
          <w:i/>
          <w:lang w:val="en-US"/>
        </w:rPr>
        <w:br/>
      </w:r>
      <w:proofErr w:type="spellStart"/>
      <w:r>
        <w:rPr>
          <w:rFonts w:asciiTheme="minorHAnsi" w:hAnsiTheme="minorHAnsi"/>
          <w:i/>
          <w:lang w:val="en-US"/>
        </w:rPr>
        <w:t>DataBits</w:t>
      </w:r>
      <w:proofErr w:type="spellEnd"/>
      <w:r>
        <w:rPr>
          <w:rFonts w:asciiTheme="minorHAnsi" w:hAnsiTheme="minorHAnsi"/>
          <w:i/>
          <w:lang w:val="en-US"/>
        </w:rPr>
        <w:t>=8</w:t>
      </w:r>
      <w:r>
        <w:rPr>
          <w:rFonts w:asciiTheme="minorHAnsi" w:hAnsiTheme="minorHAnsi"/>
          <w:i/>
          <w:lang w:val="en-US"/>
        </w:rPr>
        <w:br/>
      </w:r>
      <w:r w:rsidRPr="00C97736">
        <w:rPr>
          <w:rFonts w:asciiTheme="minorHAnsi" w:hAnsiTheme="minorHAnsi"/>
          <w:i/>
          <w:lang w:val="en-US"/>
        </w:rPr>
        <w:t>Parity=E</w:t>
      </w:r>
      <w:r>
        <w:rPr>
          <w:rFonts w:asciiTheme="minorHAnsi" w:hAnsiTheme="minorHAnsi"/>
          <w:i/>
          <w:lang w:val="en-US"/>
        </w:rPr>
        <w:br/>
      </w:r>
      <w:proofErr w:type="spellStart"/>
      <w:r w:rsidRPr="00C97736">
        <w:rPr>
          <w:rFonts w:asciiTheme="minorHAnsi" w:hAnsiTheme="minorHAnsi"/>
          <w:i/>
          <w:lang w:val="en-US"/>
        </w:rPr>
        <w:t>StopBits</w:t>
      </w:r>
      <w:proofErr w:type="spellEnd"/>
      <w:r w:rsidRPr="00C97736">
        <w:rPr>
          <w:rFonts w:asciiTheme="minorHAnsi" w:hAnsiTheme="minorHAnsi"/>
          <w:i/>
          <w:lang w:val="en-US"/>
        </w:rPr>
        <w:t>=0</w:t>
      </w:r>
    </w:p>
    <w:p w:rsidR="00EA0FA8" w:rsidRDefault="00EA0FA8" w:rsidP="00C97736">
      <w:pPr>
        <w:rPr>
          <w:rFonts w:asciiTheme="minorHAnsi" w:hAnsiTheme="minorHAnsi"/>
          <w:i/>
          <w:lang w:val="en-US"/>
        </w:rPr>
      </w:pPr>
    </w:p>
    <w:p w:rsidR="00EA0FA8" w:rsidRDefault="00EA0FA8" w:rsidP="00C97736">
      <w:pPr>
        <w:rPr>
          <w:rFonts w:asciiTheme="minorHAnsi" w:hAnsiTheme="minorHAnsi"/>
          <w:i/>
          <w:lang w:val="en-US"/>
        </w:rPr>
      </w:pPr>
    </w:p>
    <w:p w:rsidR="00EA0FA8" w:rsidRDefault="00EA0FA8" w:rsidP="00EA0FA8">
      <w:pPr>
        <w:pStyle w:val="berschrift2"/>
      </w:pPr>
      <w:bookmarkStart w:id="16" w:name="_Toc386125140"/>
      <w:r>
        <w:lastRenderedPageBreak/>
        <w:t>Event Buffering</w:t>
      </w:r>
      <w:bookmarkEnd w:id="16"/>
    </w:p>
    <w:p w:rsidR="00EA0FA8" w:rsidRDefault="00EA0FA8" w:rsidP="00C97736">
      <w:pPr>
        <w:rPr>
          <w:lang w:val="en-US"/>
        </w:rPr>
      </w:pPr>
      <w:r>
        <w:rPr>
          <w:lang w:val="en-US"/>
        </w:rPr>
        <w:t>If the frequency of item changes to fast for the chosen Baud Rate (or if the communic</w:t>
      </w:r>
      <w:r>
        <w:rPr>
          <w:lang w:val="en-US"/>
        </w:rPr>
        <w:t>a</w:t>
      </w:r>
      <w:r>
        <w:rPr>
          <w:lang w:val="en-US"/>
        </w:rPr>
        <w:t xml:space="preserve">tion not run at all) the Updates are stored in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buffer until the can be transferred.</w:t>
      </w:r>
    </w:p>
    <w:p w:rsidR="00EA0FA8" w:rsidRDefault="00EA0FA8" w:rsidP="00C97736">
      <w:pPr>
        <w:rPr>
          <w:lang w:val="en-US"/>
        </w:rPr>
      </w:pPr>
      <w:r>
        <w:rPr>
          <w:lang w:val="en-US"/>
        </w:rPr>
        <w:t xml:space="preserve">The usage of the buffer can be seen in </w:t>
      </w:r>
      <w:r w:rsidR="007135EA">
        <w:rPr>
          <w:lang w:val="en-US"/>
        </w:rPr>
        <w:t xml:space="preserve">the </w:t>
      </w:r>
      <w:r>
        <w:rPr>
          <w:lang w:val="en-US"/>
        </w:rPr>
        <w:t>status bar.</w:t>
      </w:r>
    </w:p>
    <w:p w:rsidR="00EA0FA8" w:rsidRDefault="00EA0FA8" w:rsidP="00C97736">
      <w:pPr>
        <w:rPr>
          <w:lang w:val="en-US"/>
        </w:rPr>
      </w:pPr>
    </w:p>
    <w:p w:rsidR="00EA0FA8" w:rsidRDefault="00EA0FA8" w:rsidP="00C9773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6030595" cy="222250"/>
            <wp:effectExtent l="19050" t="0" r="8255" b="0"/>
            <wp:docPr id="57" name="Grafik 56" descr="bu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ffe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A8" w:rsidRDefault="00EA0FA8" w:rsidP="00C97736">
      <w:pPr>
        <w:rPr>
          <w:lang w:val="en-US"/>
        </w:rPr>
      </w:pPr>
    </w:p>
    <w:p w:rsidR="00EA0FA8" w:rsidRPr="00C97736" w:rsidRDefault="00EA0FA8" w:rsidP="00C97736">
      <w:pPr>
        <w:rPr>
          <w:rFonts w:asciiTheme="minorHAnsi" w:hAnsiTheme="minorHAnsi"/>
          <w:i/>
          <w:lang w:val="en-US"/>
        </w:rPr>
      </w:pPr>
    </w:p>
    <w:p w:rsidR="00E944F1" w:rsidRDefault="00E944F1" w:rsidP="00E944F1">
      <w:pPr>
        <w:pStyle w:val="berschrift1"/>
        <w:rPr>
          <w:lang w:val="en-US"/>
        </w:rPr>
      </w:pPr>
      <w:bookmarkStart w:id="17" w:name="_Toc386125141"/>
      <w:r>
        <w:rPr>
          <w:lang w:val="en-US"/>
        </w:rPr>
        <w:lastRenderedPageBreak/>
        <w:t>Send Information Objects</w:t>
      </w:r>
      <w:bookmarkEnd w:id="17"/>
    </w:p>
    <w:p w:rsidR="00E944F1" w:rsidRDefault="00E944F1" w:rsidP="00E944F1">
      <w:pPr>
        <w:rPr>
          <w:lang w:val="en-US"/>
        </w:rPr>
      </w:pPr>
      <w:r>
        <w:rPr>
          <w:lang w:val="en-US"/>
        </w:rPr>
        <w:t>If at least one client is connected the server can start sending IEC messages</w:t>
      </w:r>
      <w:r w:rsidRPr="009D25F9"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Click “Send” Button in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Panel to send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with current </w:t>
      </w:r>
      <w:r w:rsidR="00673090">
        <w:rPr>
          <w:lang w:val="en-US"/>
        </w:rPr>
        <w:t>v</w:t>
      </w:r>
      <w:r>
        <w:rPr>
          <w:lang w:val="en-US"/>
        </w:rPr>
        <w:t xml:space="preserve">alue and </w:t>
      </w:r>
      <w:r w:rsidR="00673090">
        <w:rPr>
          <w:lang w:val="en-US"/>
        </w:rPr>
        <w:t>q</w:t>
      </w:r>
      <w:r>
        <w:rPr>
          <w:lang w:val="en-US"/>
        </w:rPr>
        <w:t xml:space="preserve">uality </w:t>
      </w:r>
      <w:r>
        <w:rPr>
          <w:lang w:val="en-US"/>
        </w:rPr>
        <w:br/>
      </w:r>
      <w:r w:rsidR="00673090">
        <w:rPr>
          <w:lang w:val="en-US"/>
        </w:rPr>
        <w:t>The t</w:t>
      </w:r>
      <w:r>
        <w:rPr>
          <w:lang w:val="en-US"/>
        </w:rPr>
        <w:t xml:space="preserve">ime stamp will be </w:t>
      </w:r>
      <w:r w:rsidR="00673090">
        <w:rPr>
          <w:lang w:val="en-US"/>
        </w:rPr>
        <w:t>added</w:t>
      </w:r>
      <w:r>
        <w:rPr>
          <w:lang w:val="en-US"/>
        </w:rPr>
        <w:t>.</w:t>
      </w:r>
      <w:r>
        <w:rPr>
          <w:lang w:val="en-US"/>
        </w:rPr>
        <w:br/>
        <w:t xml:space="preserve">Mark the “Sim” check Box to start automatic value </w:t>
      </w:r>
      <w:r w:rsidR="00673090">
        <w:rPr>
          <w:lang w:val="en-US"/>
        </w:rPr>
        <w:t>changes.</w:t>
      </w:r>
      <w:r>
        <w:rPr>
          <w:lang w:val="en-US"/>
        </w:rPr>
        <w:br/>
        <w:t xml:space="preserve">Click on “Value” or “QU” </w:t>
      </w:r>
      <w:r w:rsidR="00673090">
        <w:rPr>
          <w:lang w:val="en-US"/>
        </w:rPr>
        <w:t>t</w:t>
      </w:r>
      <w:r>
        <w:rPr>
          <w:lang w:val="en-US"/>
        </w:rPr>
        <w:t xml:space="preserve">able cell to change </w:t>
      </w:r>
      <w:r w:rsidR="00673090">
        <w:rPr>
          <w:lang w:val="en-US"/>
        </w:rPr>
        <w:t xml:space="preserve">the </w:t>
      </w:r>
      <w:r>
        <w:rPr>
          <w:lang w:val="en-US"/>
        </w:rPr>
        <w:t xml:space="preserve">item value or Quality .After change the item </w:t>
      </w:r>
      <w:r w:rsidR="00673090">
        <w:rPr>
          <w:lang w:val="en-US"/>
        </w:rPr>
        <w:t>will be sent</w:t>
      </w:r>
      <w:r>
        <w:rPr>
          <w:lang w:val="en-US"/>
        </w:rPr>
        <w:t xml:space="preserve"> automatically with the new </w:t>
      </w:r>
      <w:r w:rsidR="00673090">
        <w:rPr>
          <w:lang w:val="en-US"/>
        </w:rPr>
        <w:t>p</w:t>
      </w:r>
      <w:r>
        <w:rPr>
          <w:lang w:val="en-US"/>
        </w:rPr>
        <w:t>arameters.</w:t>
      </w:r>
    </w:p>
    <w:p w:rsidR="00E944F1" w:rsidRDefault="00E944F1" w:rsidP="00E944F1">
      <w:pPr>
        <w:rPr>
          <w:lang w:val="en-US"/>
        </w:rPr>
      </w:pPr>
    </w:p>
    <w:p w:rsidR="00E944F1" w:rsidRPr="00E944F1" w:rsidRDefault="00E944F1" w:rsidP="00E944F1">
      <w:pPr>
        <w:pStyle w:val="berschrift2"/>
        <w:rPr>
          <w:b w:val="0"/>
          <w:bCs w:val="0"/>
          <w:iCs w:val="0"/>
          <w:sz w:val="24"/>
          <w:szCs w:val="20"/>
          <w:lang w:val="en-US"/>
        </w:rPr>
      </w:pPr>
      <w:bookmarkStart w:id="18" w:name="_Toc386125142"/>
      <w:r w:rsidRPr="00E944F1">
        <w:t>Value Dialog.</w:t>
      </w:r>
      <w:bookmarkEnd w:id="18"/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>Different IEC types have Different Dialogs for manual value change</w:t>
      </w:r>
    </w:p>
    <w:p w:rsidR="00E944F1" w:rsidRPr="00E944F1" w:rsidRDefault="00E944F1" w:rsidP="00E944F1">
      <w:pPr>
        <w:rPr>
          <w:lang w:val="fr-FR"/>
        </w:rPr>
      </w:pPr>
      <w:r w:rsidRPr="00E944F1">
        <w:rPr>
          <w:lang w:val="fr-FR"/>
        </w:rPr>
        <w:t xml:space="preserve">Single Signal </w:t>
      </w:r>
      <w:proofErr w:type="spellStart"/>
      <w:r w:rsidRPr="00E944F1">
        <w:rPr>
          <w:lang w:val="fr-FR"/>
        </w:rPr>
        <w:t>Dialog</w:t>
      </w:r>
      <w:proofErr w:type="spellEnd"/>
      <w:r w:rsidRPr="00E944F1">
        <w:rPr>
          <w:lang w:val="fr-FR"/>
        </w:rPr>
        <w:t xml:space="preserve"> </w:t>
      </w:r>
      <w:r w:rsidR="00295C8B">
        <w:rPr>
          <w:noProof/>
          <w:lang w:eastAsia="de-DE"/>
        </w:rPr>
        <w:drawing>
          <wp:inline distT="0" distB="0" distL="0" distR="0">
            <wp:extent cx="2619375" cy="1968650"/>
            <wp:effectExtent l="19050" t="0" r="9525" b="0"/>
            <wp:docPr id="49" name="Grafik 48" descr="dlg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Ml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Pr="00E944F1" w:rsidRDefault="00E944F1" w:rsidP="00E944F1">
      <w:pPr>
        <w:rPr>
          <w:lang w:val="fr-FR"/>
        </w:rPr>
      </w:pPr>
      <w:r w:rsidRPr="00E944F1">
        <w:rPr>
          <w:lang w:val="fr-FR"/>
        </w:rPr>
        <w:t xml:space="preserve">Double Signal </w:t>
      </w:r>
      <w:proofErr w:type="spellStart"/>
      <w:r w:rsidRPr="00E944F1">
        <w:rPr>
          <w:lang w:val="fr-FR"/>
        </w:rPr>
        <w:t>Dialog</w:t>
      </w:r>
      <w:proofErr w:type="spellEnd"/>
      <w:r w:rsidR="00295C8B">
        <w:rPr>
          <w:noProof/>
          <w:lang w:eastAsia="de-DE"/>
        </w:rPr>
        <w:drawing>
          <wp:inline distT="0" distB="0" distL="0" distR="0">
            <wp:extent cx="2764512" cy="2066925"/>
            <wp:effectExtent l="19050" t="0" r="0" b="0"/>
            <wp:docPr id="50" name="Grafik 49" descr="dlgD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DMl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51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F1">
        <w:rPr>
          <w:lang w:val="fr-FR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>Measurements Dialog</w:t>
      </w:r>
      <w:r w:rsidR="00295C8B">
        <w:rPr>
          <w:noProof/>
          <w:lang w:eastAsia="de-DE"/>
        </w:rPr>
        <w:drawing>
          <wp:inline distT="0" distB="0" distL="0" distR="0">
            <wp:extent cx="2568018" cy="1924050"/>
            <wp:effectExtent l="19050" t="0" r="3732" b="0"/>
            <wp:docPr id="51" name="Grafik 50" descr="dlgM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Mw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018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Integ</w:t>
      </w:r>
      <w:r>
        <w:rPr>
          <w:lang w:val="en-US"/>
        </w:rPr>
        <w:t>rated totals Dialog</w:t>
      </w:r>
      <w:r w:rsidR="00295C8B">
        <w:rPr>
          <w:noProof/>
          <w:lang w:eastAsia="de-DE"/>
        </w:rPr>
        <w:drawing>
          <wp:inline distT="0" distB="0" distL="0" distR="0">
            <wp:extent cx="2482850" cy="1864071"/>
            <wp:effectExtent l="19050" t="0" r="0" b="0"/>
            <wp:docPr id="52" name="Grafik 51" descr="dlg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Zw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8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52C9D" w:rsidRDefault="00C52C9D" w:rsidP="00E944F1">
      <w:pPr>
        <w:rPr>
          <w:lang w:val="en-US"/>
        </w:rPr>
      </w:pPr>
    </w:p>
    <w:p w:rsidR="004D1230" w:rsidRDefault="00E944F1" w:rsidP="004D1230">
      <w:pPr>
        <w:rPr>
          <w:lang w:val="en-US"/>
        </w:rPr>
      </w:pPr>
      <w:r w:rsidRPr="00295C8B">
        <w:rPr>
          <w:b/>
          <w:lang w:val="en-US"/>
        </w:rPr>
        <w:t>All dialogs can be cancel</w:t>
      </w:r>
      <w:r w:rsidR="00C52C9D" w:rsidRPr="00295C8B">
        <w:rPr>
          <w:b/>
          <w:lang w:val="en-US"/>
        </w:rPr>
        <w:t>l</w:t>
      </w:r>
      <w:r w:rsidRPr="00295C8B">
        <w:rPr>
          <w:b/>
          <w:lang w:val="en-US"/>
        </w:rPr>
        <w:t xml:space="preserve">ed with </w:t>
      </w:r>
      <w:r w:rsidR="00C52C9D" w:rsidRPr="00295C8B">
        <w:rPr>
          <w:b/>
          <w:lang w:val="en-US"/>
        </w:rPr>
        <w:t xml:space="preserve">the </w:t>
      </w:r>
      <w:r w:rsidRPr="00295C8B">
        <w:rPr>
          <w:b/>
          <w:lang w:val="en-US"/>
        </w:rPr>
        <w:t>“ESC” key.</w:t>
      </w:r>
      <w:r>
        <w:rPr>
          <w:lang w:val="en-US"/>
        </w:rPr>
        <w:br/>
      </w:r>
      <w:r w:rsidR="004D1230">
        <w:rPr>
          <w:lang w:val="en-US"/>
        </w:rPr>
        <w:t xml:space="preserve">Any value change will directly </w:t>
      </w:r>
      <w:proofErr w:type="gramStart"/>
      <w:r w:rsidR="004D1230">
        <w:rPr>
          <w:lang w:val="en-US"/>
        </w:rPr>
        <w:t>assigned</w:t>
      </w:r>
      <w:proofErr w:type="gramEnd"/>
      <w:r w:rsidR="004D1230">
        <w:rPr>
          <w:lang w:val="en-US"/>
        </w:rPr>
        <w:t xml:space="preserve"> to IEC Item and the dialog will be closed.</w:t>
      </w:r>
    </w:p>
    <w:p w:rsidR="004D1230" w:rsidRDefault="004D1230" w:rsidP="004D1230">
      <w:pPr>
        <w:rPr>
          <w:lang w:val="en-US"/>
        </w:rPr>
      </w:pPr>
    </w:p>
    <w:p w:rsidR="00E944F1" w:rsidRPr="00E944F1" w:rsidRDefault="00E944F1" w:rsidP="004D1230">
      <w:pPr>
        <w:pStyle w:val="berschrift2"/>
        <w:rPr>
          <w:sz w:val="24"/>
          <w:szCs w:val="20"/>
        </w:rPr>
      </w:pPr>
      <w:bookmarkStart w:id="19" w:name="_Toc386125143"/>
      <w:proofErr w:type="gramStart"/>
      <w:r w:rsidRPr="004135B1">
        <w:rPr>
          <w:rStyle w:val="berschrift1Zchn"/>
          <w:lang w:val="en-US"/>
        </w:rPr>
        <w:t>Quality Dialog</w:t>
      </w:r>
      <w:r>
        <w:t>.</w:t>
      </w:r>
      <w:bookmarkEnd w:id="19"/>
      <w:proofErr w:type="gramEnd"/>
    </w:p>
    <w:p w:rsidR="00E944F1" w:rsidRPr="00E944F1" w:rsidRDefault="00E944F1" w:rsidP="00E944F1">
      <w:pPr>
        <w:rPr>
          <w:lang w:val="en-US"/>
        </w:rPr>
      </w:pPr>
      <w:r w:rsidRPr="00E944F1">
        <w:rPr>
          <w:lang w:val="en-US"/>
        </w:rPr>
        <w:t xml:space="preserve">Also like Value Dialogs </w:t>
      </w:r>
      <w:r w:rsidR="00C52C9D">
        <w:rPr>
          <w:lang w:val="en-US"/>
        </w:rPr>
        <w:t>d</w:t>
      </w:r>
      <w:r w:rsidRPr="00E944F1">
        <w:rPr>
          <w:lang w:val="en-US"/>
        </w:rPr>
        <w:t xml:space="preserve">ifferent IEC types have </w:t>
      </w:r>
      <w:r w:rsidR="00C52C9D">
        <w:rPr>
          <w:lang w:val="en-US"/>
        </w:rPr>
        <w:t>d</w:t>
      </w:r>
      <w:r w:rsidRPr="00E944F1">
        <w:rPr>
          <w:lang w:val="en-US"/>
        </w:rPr>
        <w:t xml:space="preserve">ifferent Quality </w:t>
      </w:r>
      <w:r w:rsidR="00C52C9D">
        <w:rPr>
          <w:lang w:val="en-US"/>
        </w:rPr>
        <w:t>d</w:t>
      </w:r>
      <w:r w:rsidRPr="00E944F1">
        <w:rPr>
          <w:lang w:val="en-US"/>
        </w:rPr>
        <w:t>ialogs for manual change.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Signals (single and double)</w:t>
      </w:r>
      <w:r w:rsidR="00295C8B">
        <w:rPr>
          <w:noProof/>
          <w:lang w:eastAsia="de-DE"/>
        </w:rPr>
        <w:drawing>
          <wp:inline distT="0" distB="0" distL="0" distR="0">
            <wp:extent cx="1809750" cy="1792264"/>
            <wp:effectExtent l="19050" t="0" r="0" b="0"/>
            <wp:docPr id="53" name="Grafik 52" descr="q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ml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lastRenderedPageBreak/>
        <w:t>Measurements</w:t>
      </w:r>
      <w:r w:rsidR="00295C8B">
        <w:rPr>
          <w:noProof/>
          <w:lang w:eastAsia="de-DE"/>
        </w:rPr>
        <w:drawing>
          <wp:inline distT="0" distB="0" distL="0" distR="0">
            <wp:extent cx="1857375" cy="1848488"/>
            <wp:effectExtent l="19050" t="0" r="9525" b="0"/>
            <wp:docPr id="54" name="Grafik 53" descr="qum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mw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  <w:r w:rsidRPr="0030571A">
        <w:rPr>
          <w:lang w:val="en-US"/>
        </w:rPr>
        <w:t>Integ</w:t>
      </w:r>
      <w:r>
        <w:rPr>
          <w:lang w:val="en-US"/>
        </w:rPr>
        <w:t>rated totals</w:t>
      </w:r>
      <w:r w:rsidR="00295C8B">
        <w:rPr>
          <w:noProof/>
          <w:lang w:eastAsia="de-DE"/>
        </w:rPr>
        <w:drawing>
          <wp:inline distT="0" distB="0" distL="0" distR="0">
            <wp:extent cx="1933713" cy="1943100"/>
            <wp:effectExtent l="19050" t="0" r="9387" b="0"/>
            <wp:docPr id="55" name="Grafik 54" descr="qu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zw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1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9D" w:rsidRDefault="00C52C9D" w:rsidP="00E944F1">
      <w:pPr>
        <w:rPr>
          <w:lang w:val="en-US"/>
        </w:rPr>
      </w:pPr>
    </w:p>
    <w:p w:rsidR="004D1230" w:rsidRDefault="00E944F1" w:rsidP="004D1230">
      <w:pPr>
        <w:rPr>
          <w:lang w:val="en-US"/>
        </w:rPr>
      </w:pPr>
      <w:r w:rsidRPr="004D1230">
        <w:rPr>
          <w:b/>
          <w:lang w:val="en-US"/>
        </w:rPr>
        <w:t>All dialogs can be cancel</w:t>
      </w:r>
      <w:r w:rsidR="00C52C9D" w:rsidRPr="004D1230">
        <w:rPr>
          <w:b/>
          <w:lang w:val="en-US"/>
        </w:rPr>
        <w:t>l</w:t>
      </w:r>
      <w:r w:rsidRPr="004D1230">
        <w:rPr>
          <w:b/>
          <w:lang w:val="en-US"/>
        </w:rPr>
        <w:t xml:space="preserve">ed with </w:t>
      </w:r>
      <w:r w:rsidR="00C52C9D" w:rsidRPr="004D1230">
        <w:rPr>
          <w:b/>
          <w:lang w:val="en-US"/>
        </w:rPr>
        <w:t xml:space="preserve">the </w:t>
      </w:r>
      <w:r w:rsidRPr="004D1230">
        <w:rPr>
          <w:b/>
          <w:lang w:val="en-US"/>
        </w:rPr>
        <w:t>“ESC” key.</w:t>
      </w:r>
      <w:r>
        <w:rPr>
          <w:lang w:val="en-US"/>
        </w:rPr>
        <w:br/>
      </w:r>
      <w:r w:rsidR="004D1230">
        <w:rPr>
          <w:lang w:val="en-US"/>
        </w:rPr>
        <w:t xml:space="preserve">Any value change will directly </w:t>
      </w:r>
      <w:proofErr w:type="gramStart"/>
      <w:r w:rsidR="004D1230">
        <w:rPr>
          <w:lang w:val="en-US"/>
        </w:rPr>
        <w:t>assigned</w:t>
      </w:r>
      <w:proofErr w:type="gramEnd"/>
      <w:r w:rsidR="004D1230">
        <w:rPr>
          <w:lang w:val="en-US"/>
        </w:rPr>
        <w:t xml:space="preserve"> to IEC Item and the dialog will be closed.</w:t>
      </w:r>
    </w:p>
    <w:p w:rsidR="00E944F1" w:rsidRDefault="00E944F1" w:rsidP="00E944F1">
      <w:pPr>
        <w:rPr>
          <w:lang w:val="en-US"/>
        </w:rPr>
      </w:pPr>
      <w:r>
        <w:rPr>
          <w:lang w:val="en-US"/>
        </w:rPr>
        <w:t>For the mean</w:t>
      </w:r>
      <w:r w:rsidR="000522DA">
        <w:rPr>
          <w:lang w:val="en-US"/>
        </w:rPr>
        <w:t>ing of the different q</w:t>
      </w:r>
      <w:r>
        <w:rPr>
          <w:lang w:val="en-US"/>
        </w:rPr>
        <w:t xml:space="preserve">uality </w:t>
      </w:r>
      <w:r w:rsidR="000522DA">
        <w:rPr>
          <w:lang w:val="en-US"/>
        </w:rPr>
        <w:t>f</w:t>
      </w:r>
      <w:r>
        <w:rPr>
          <w:lang w:val="en-US"/>
        </w:rPr>
        <w:t xml:space="preserve">lags </w:t>
      </w:r>
      <w:r w:rsidR="00B04FAB">
        <w:rPr>
          <w:lang w:val="en-US"/>
        </w:rPr>
        <w:t>p</w:t>
      </w:r>
      <w:r>
        <w:rPr>
          <w:lang w:val="en-US"/>
        </w:rPr>
        <w:t xml:space="preserve">ls. refer </w:t>
      </w:r>
      <w:r w:rsidR="00B04FAB">
        <w:rPr>
          <w:lang w:val="en-US"/>
        </w:rPr>
        <w:t xml:space="preserve">to </w:t>
      </w:r>
      <w:r>
        <w:rPr>
          <w:lang w:val="en-US"/>
        </w:rPr>
        <w:t xml:space="preserve">the </w:t>
      </w:r>
      <w:r w:rsidRPr="00B04FAB">
        <w:rPr>
          <w:lang w:val="en-US"/>
        </w:rPr>
        <w:t>IEC 60870-5</w:t>
      </w:r>
      <w:r w:rsidR="00B04FAB" w:rsidRPr="00B04FAB">
        <w:rPr>
          <w:lang w:val="en-US"/>
        </w:rPr>
        <w:t xml:space="preserve"> s</w:t>
      </w:r>
      <w:r w:rsidRPr="00B04FAB">
        <w:rPr>
          <w:lang w:val="en-US"/>
        </w:rPr>
        <w:t>tandard</w:t>
      </w:r>
      <w:r w:rsidR="00B04FAB">
        <w:rPr>
          <w:lang w:val="en-US"/>
        </w:rPr>
        <w:t>.</w:t>
      </w:r>
    </w:p>
    <w:p w:rsidR="004D1230" w:rsidRDefault="004D1230">
      <w:pPr>
        <w:spacing w:after="0"/>
        <w:jc w:val="left"/>
        <w:rPr>
          <w:lang w:val="en-US"/>
        </w:rPr>
      </w:pPr>
      <w:r>
        <w:rPr>
          <w:lang w:val="en-US"/>
        </w:rPr>
        <w:br w:type="page"/>
      </w:r>
    </w:p>
    <w:p w:rsidR="00E944F1" w:rsidRDefault="00EB5A57" w:rsidP="00EB5A57">
      <w:pPr>
        <w:pStyle w:val="berschrift2"/>
      </w:pPr>
      <w:bookmarkStart w:id="20" w:name="_Toc386125144"/>
      <w:r>
        <w:lastRenderedPageBreak/>
        <w:t>Configure simulation parameters</w:t>
      </w:r>
      <w:bookmarkEnd w:id="20"/>
    </w:p>
    <w:p w:rsidR="00E944F1" w:rsidRDefault="00E944F1" w:rsidP="00E944F1">
      <w:pPr>
        <w:rPr>
          <w:lang w:val="en-US"/>
        </w:rPr>
      </w:pPr>
      <w:r>
        <w:rPr>
          <w:lang w:val="en-US"/>
        </w:rPr>
        <w:t xml:space="preserve">As already mentioned the “Sim” check Box in </w:t>
      </w:r>
      <w:r w:rsidR="00816F59">
        <w:rPr>
          <w:lang w:val="en-US"/>
        </w:rPr>
        <w:t xml:space="preserve">the </w:t>
      </w:r>
      <w:r>
        <w:rPr>
          <w:lang w:val="en-US"/>
        </w:rPr>
        <w:t>Item Panel has to be check for the co</w:t>
      </w:r>
      <w:r>
        <w:rPr>
          <w:lang w:val="en-US"/>
        </w:rPr>
        <w:t>r</w:t>
      </w:r>
      <w:r>
        <w:rPr>
          <w:lang w:val="en-US"/>
        </w:rPr>
        <w:t>responded It</w:t>
      </w:r>
      <w:r w:rsidR="00816F59">
        <w:rPr>
          <w:lang w:val="en-US"/>
        </w:rPr>
        <w:t>em to enable automatic value changes.</w:t>
      </w:r>
    </w:p>
    <w:p w:rsidR="00EB5A57" w:rsidRDefault="00E944F1" w:rsidP="00E944F1">
      <w:pPr>
        <w:rPr>
          <w:lang w:val="en-US"/>
        </w:rPr>
      </w:pPr>
      <w:r>
        <w:rPr>
          <w:lang w:val="en-US"/>
        </w:rPr>
        <w:t xml:space="preserve">To configure the behavior of </w:t>
      </w:r>
      <w:r w:rsidR="000522DA">
        <w:rPr>
          <w:lang w:val="en-US"/>
        </w:rPr>
        <w:t xml:space="preserve">a </w:t>
      </w:r>
      <w:r>
        <w:rPr>
          <w:lang w:val="en-US"/>
        </w:rPr>
        <w:t xml:space="preserve">value change </w:t>
      </w:r>
      <w:r w:rsidR="00816F59">
        <w:rPr>
          <w:lang w:val="en-US"/>
        </w:rPr>
        <w:t>p</w:t>
      </w:r>
      <w:r>
        <w:rPr>
          <w:lang w:val="en-US"/>
        </w:rPr>
        <w:t xml:space="preserve">ress </w:t>
      </w:r>
      <w:r w:rsidR="00816F59">
        <w:rPr>
          <w:lang w:val="en-US"/>
        </w:rPr>
        <w:t xml:space="preserve">the </w:t>
      </w:r>
      <w:r>
        <w:rPr>
          <w:lang w:val="en-US"/>
        </w:rPr>
        <w:t xml:space="preserve">“SIM-Param.” </w:t>
      </w:r>
      <w:r w:rsidR="00816F59">
        <w:rPr>
          <w:lang w:val="en-US"/>
        </w:rPr>
        <w:t>b</w:t>
      </w:r>
      <w:r>
        <w:rPr>
          <w:lang w:val="en-US"/>
        </w:rPr>
        <w:t>utton.</w:t>
      </w:r>
      <w:r>
        <w:rPr>
          <w:lang w:val="en-US"/>
        </w:rPr>
        <w:br/>
        <w:t xml:space="preserve">This will bring up a </w:t>
      </w:r>
      <w:r w:rsidR="00816F59">
        <w:rPr>
          <w:lang w:val="en-US"/>
        </w:rPr>
        <w:t>d</w:t>
      </w:r>
      <w:r>
        <w:rPr>
          <w:lang w:val="en-US"/>
        </w:rPr>
        <w:t xml:space="preserve">ialog for </w:t>
      </w:r>
      <w:r w:rsidR="00816F59">
        <w:rPr>
          <w:lang w:val="en-US"/>
        </w:rPr>
        <w:t>s</w:t>
      </w:r>
      <w:r>
        <w:rPr>
          <w:lang w:val="en-US"/>
        </w:rPr>
        <w:t xml:space="preserve">imulation </w:t>
      </w:r>
      <w:r w:rsidR="00816F59">
        <w:rPr>
          <w:lang w:val="en-US"/>
        </w:rPr>
        <w:t>p</w:t>
      </w:r>
      <w:r>
        <w:rPr>
          <w:lang w:val="en-US"/>
        </w:rPr>
        <w:t>arameters.</w:t>
      </w:r>
      <w:r>
        <w:rPr>
          <w:lang w:val="en-US"/>
        </w:rPr>
        <w:br/>
      </w:r>
    </w:p>
    <w:p w:rsidR="00E944F1" w:rsidRDefault="00E944F1" w:rsidP="00E944F1">
      <w:pPr>
        <w:rPr>
          <w:lang w:val="en-US"/>
        </w:rPr>
      </w:pPr>
      <w:proofErr w:type="gramStart"/>
      <w:r>
        <w:rPr>
          <w:lang w:val="en-US"/>
        </w:rPr>
        <w:t xml:space="preserve">Parameters for </w:t>
      </w:r>
      <w:r w:rsidR="00816F59">
        <w:rPr>
          <w:lang w:val="en-US"/>
        </w:rPr>
        <w:t>t</w:t>
      </w:r>
      <w:r>
        <w:rPr>
          <w:lang w:val="en-US"/>
        </w:rPr>
        <w:t xml:space="preserve">ypes in </w:t>
      </w:r>
      <w:r w:rsidR="00FF2E36">
        <w:rPr>
          <w:lang w:val="en-US"/>
        </w:rPr>
        <w:t>M</w:t>
      </w:r>
      <w:r>
        <w:rPr>
          <w:lang w:val="en-US"/>
        </w:rPr>
        <w:t xml:space="preserve">onitoring </w:t>
      </w:r>
      <w:r w:rsidR="00FF2E36">
        <w:rPr>
          <w:lang w:val="en-US"/>
        </w:rPr>
        <w:t>D</w:t>
      </w:r>
      <w:r>
        <w:rPr>
          <w:lang w:val="en-US"/>
        </w:rPr>
        <w:t>irection.</w:t>
      </w:r>
      <w:proofErr w:type="gramEnd"/>
    </w:p>
    <w:p w:rsidR="004D1230" w:rsidRDefault="004D1230" w:rsidP="00E944F1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771775" cy="1495425"/>
            <wp:effectExtent l="19050" t="0" r="9525" b="0"/>
            <wp:docPr id="56" name="Grafik 55" descr="paramd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dlg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F1" w:rsidRDefault="00E944F1" w:rsidP="00E944F1">
      <w:pPr>
        <w:rPr>
          <w:lang w:val="en-US"/>
        </w:rPr>
      </w:pPr>
    </w:p>
    <w:p w:rsidR="004D1230" w:rsidRDefault="00E944F1" w:rsidP="00E944F1">
      <w:pPr>
        <w:rPr>
          <w:lang w:val="en-US"/>
        </w:rPr>
      </w:pPr>
      <w:r>
        <w:rPr>
          <w:lang w:val="en-US"/>
        </w:rPr>
        <w:t xml:space="preserve">Field Time </w:t>
      </w:r>
      <w:r w:rsidR="004D1230">
        <w:rPr>
          <w:lang w:val="en-US"/>
        </w:rPr>
        <w:t>Cycle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  <w:t>sets the Time Parameter for Cyclic value change.</w:t>
      </w:r>
      <w:r>
        <w:rPr>
          <w:lang w:val="en-US"/>
        </w:rPr>
        <w:br/>
      </w:r>
      <w:proofErr w:type="gramStart"/>
      <w:r w:rsidR="004D1230">
        <w:rPr>
          <w:lang w:val="en-US"/>
        </w:rPr>
        <w:t>e.g</w:t>
      </w:r>
      <w:proofErr w:type="gramEnd"/>
      <w:r w:rsidR="004D1230">
        <w:rPr>
          <w:lang w:val="en-US"/>
        </w:rPr>
        <w:t>.</w:t>
      </w:r>
      <w:r>
        <w:rPr>
          <w:lang w:val="en-US"/>
        </w:rPr>
        <w:br/>
        <w:t xml:space="preserve">  </w:t>
      </w:r>
      <w:r>
        <w:rPr>
          <w:lang w:val="en-US"/>
        </w:rPr>
        <w:tab/>
        <w:t xml:space="preserve">Time </w:t>
      </w:r>
      <w:r w:rsidR="004D1230">
        <w:rPr>
          <w:lang w:val="en-US"/>
        </w:rPr>
        <w:t>Cycle</w:t>
      </w:r>
      <w:r>
        <w:rPr>
          <w:lang w:val="en-US"/>
        </w:rPr>
        <w:t xml:space="preserve">: 5 </w:t>
      </w:r>
      <w:r w:rsidRPr="00AC5302">
        <w:rPr>
          <w:lang w:val="en-US"/>
        </w:rPr>
        <w:sym w:font="Wingdings" w:char="F0E0"/>
      </w:r>
      <w:r>
        <w:rPr>
          <w:lang w:val="en-US"/>
        </w:rPr>
        <w:t xml:space="preserve"> Cycle time every 5 sec.</w:t>
      </w:r>
      <w:r>
        <w:rPr>
          <w:lang w:val="en-US"/>
        </w:rPr>
        <w:br/>
      </w:r>
    </w:p>
    <w:p w:rsidR="00E944F1" w:rsidRPr="0000162B" w:rsidRDefault="00E944F1" w:rsidP="00E944F1">
      <w:pPr>
        <w:rPr>
          <w:lang w:val="en-US"/>
        </w:rPr>
      </w:pPr>
      <w:r>
        <w:rPr>
          <w:lang w:val="en-US"/>
        </w:rPr>
        <w:t xml:space="preserve">Field Value </w:t>
      </w:r>
      <w:r w:rsidR="004D1230">
        <w:rPr>
          <w:lang w:val="en-US"/>
        </w:rPr>
        <w:t>Increment</w:t>
      </w:r>
      <w:r>
        <w:rPr>
          <w:lang w:val="en-US"/>
        </w:rPr>
        <w:t>:</w:t>
      </w:r>
      <w:r>
        <w:rPr>
          <w:lang w:val="en-US"/>
        </w:rPr>
        <w:br/>
        <w:t xml:space="preserve"> </w:t>
      </w:r>
      <w:r>
        <w:rPr>
          <w:lang w:val="en-US"/>
        </w:rPr>
        <w:tab/>
        <w:t xml:space="preserve">sets the Value that should added to the current </w:t>
      </w:r>
      <w:r w:rsidR="00816F59">
        <w:rPr>
          <w:lang w:val="en-US"/>
        </w:rPr>
        <w:t>i</w:t>
      </w:r>
      <w:r>
        <w:rPr>
          <w:lang w:val="en-US"/>
        </w:rPr>
        <w:t xml:space="preserve">tem </w:t>
      </w:r>
      <w:r w:rsidR="00816F59">
        <w:rPr>
          <w:lang w:val="en-US"/>
        </w:rPr>
        <w:t>v</w:t>
      </w:r>
      <w:r>
        <w:rPr>
          <w:lang w:val="en-US"/>
        </w:rPr>
        <w:t>alue every cycle.</w:t>
      </w:r>
    </w:p>
    <w:p w:rsidR="00E944F1" w:rsidRDefault="00E944F1" w:rsidP="00E944F1">
      <w:pPr>
        <w:rPr>
          <w:lang w:val="en-US"/>
        </w:rPr>
      </w:pPr>
    </w:p>
    <w:p w:rsidR="00E944F1" w:rsidRDefault="00E944F1" w:rsidP="00E944F1">
      <w:pPr>
        <w:rPr>
          <w:lang w:val="en-US"/>
        </w:rPr>
      </w:pPr>
    </w:p>
    <w:p w:rsidR="00F51918" w:rsidRDefault="00F51918">
      <w:pPr>
        <w:spacing w:after="0"/>
        <w:jc w:val="left"/>
        <w:rPr>
          <w:b/>
          <w:bCs/>
          <w:iCs/>
          <w:sz w:val="32"/>
          <w:szCs w:val="28"/>
          <w:lang w:val="en-US"/>
        </w:rPr>
      </w:pPr>
    </w:p>
    <w:p w:rsidR="00E944F1" w:rsidRPr="004642CE" w:rsidRDefault="00E944F1" w:rsidP="00E944F1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Pr="004642CE" w:rsidRDefault="00AE7514">
      <w:pPr>
        <w:spacing w:after="0"/>
        <w:jc w:val="left"/>
        <w:rPr>
          <w:lang w:val="en-US"/>
        </w:rPr>
      </w:pPr>
      <w:r w:rsidRPr="004642CE">
        <w:rPr>
          <w:lang w:val="en-US"/>
        </w:rPr>
        <w:br w:type="page"/>
      </w:r>
    </w:p>
    <w:p w:rsidR="00E944F1" w:rsidRPr="00862000" w:rsidRDefault="00862000" w:rsidP="00AE7514">
      <w:pPr>
        <w:pStyle w:val="berschrift1"/>
        <w:rPr>
          <w:lang w:val="en-US"/>
        </w:rPr>
      </w:pPr>
      <w:bookmarkStart w:id="21" w:name="_Toc386125145"/>
      <w:r w:rsidRPr="00862000">
        <w:rPr>
          <w:lang w:val="en-US"/>
        </w:rPr>
        <w:lastRenderedPageBreak/>
        <w:t xml:space="preserve">Save and </w:t>
      </w:r>
      <w:r w:rsidR="00AE7514" w:rsidRPr="00862000">
        <w:rPr>
          <w:lang w:val="en-US"/>
        </w:rPr>
        <w:t xml:space="preserve">Load Items </w:t>
      </w:r>
      <w:r w:rsidRPr="00862000">
        <w:rPr>
          <w:lang w:val="en-US"/>
        </w:rPr>
        <w:t>to/from</w:t>
      </w:r>
      <w:r w:rsidR="00AE7514" w:rsidRPr="00862000">
        <w:rPr>
          <w:lang w:val="en-US"/>
        </w:rPr>
        <w:t xml:space="preserve"> File</w:t>
      </w:r>
      <w:bookmarkEnd w:id="21"/>
    </w:p>
    <w:p w:rsidR="00AE7514" w:rsidRPr="00862000" w:rsidRDefault="00AE7514" w:rsidP="00AE7514">
      <w:pPr>
        <w:pStyle w:val="TK-FWT"/>
        <w:rPr>
          <w:lang w:val="en-US"/>
        </w:rPr>
      </w:pPr>
    </w:p>
    <w:p w:rsidR="00AE7514" w:rsidRPr="00AE7514" w:rsidRDefault="00AE7514" w:rsidP="00AE7514">
      <w:pPr>
        <w:pStyle w:val="TK-FWT"/>
      </w:pPr>
      <w:r>
        <w:rPr>
          <w:noProof/>
          <w:lang w:eastAsia="de-DE"/>
        </w:rPr>
        <w:drawing>
          <wp:inline distT="0" distB="0" distL="0" distR="0">
            <wp:extent cx="6030595" cy="2649855"/>
            <wp:effectExtent l="19050" t="0" r="8255" b="0"/>
            <wp:docPr id="60" name="Grafik 59" descr="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1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  <w:r>
        <w:rPr>
          <w:lang w:val="en-US"/>
        </w:rPr>
        <w:t>Example for an Item file</w:t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lang w:val="en-US"/>
        </w:rPr>
      </w:pP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FILE.VERSION=2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ITEMS.COUNT=4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ITEM.PROPERTIES=NAME</w:t>
      </w:r>
      <w:proofErr w:type="gramStart"/>
      <w:r w:rsidRPr="00AE7514">
        <w:rPr>
          <w:rFonts w:asciiTheme="minorHAnsi" w:hAnsiTheme="minorHAnsi"/>
          <w:i/>
          <w:sz w:val="22"/>
          <w:szCs w:val="22"/>
          <w:lang w:val="en-US"/>
        </w:rPr>
        <w:t>;TYPE</w:t>
      </w:r>
      <w:proofErr w:type="gramEnd"/>
      <w:r w:rsidRPr="00AE7514">
        <w:rPr>
          <w:rFonts w:asciiTheme="minorHAnsi" w:hAnsiTheme="minorHAnsi"/>
          <w:i/>
          <w:sz w:val="22"/>
          <w:szCs w:val="22"/>
          <w:lang w:val="en-US"/>
        </w:rPr>
        <w:t>;ASDU;COT;IOB;VALUE;SIMULATE;SIM.PROPERTY;SIM.VAL_INC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ITEM1=Item4</w:t>
      </w:r>
      <w:proofErr w:type="gramStart"/>
      <w:r w:rsidRPr="00AE7514">
        <w:rPr>
          <w:rFonts w:asciiTheme="minorHAnsi" w:hAnsiTheme="minorHAnsi"/>
          <w:i/>
          <w:sz w:val="22"/>
          <w:szCs w:val="22"/>
          <w:lang w:val="en-US"/>
        </w:rPr>
        <w:t>;10</w:t>
      </w:r>
      <w:proofErr w:type="gramEnd"/>
      <w:r w:rsidRPr="00AE7514">
        <w:rPr>
          <w:rFonts w:asciiTheme="minorHAnsi" w:hAnsiTheme="minorHAnsi"/>
          <w:i/>
          <w:sz w:val="22"/>
          <w:szCs w:val="22"/>
          <w:lang w:val="en-US"/>
        </w:rPr>
        <w:t>;100;3;8194;32197.0;true;+4;-10.0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ITEM2=Item5</w:t>
      </w:r>
      <w:proofErr w:type="gramStart"/>
      <w:r w:rsidRPr="00AE7514">
        <w:rPr>
          <w:rFonts w:asciiTheme="minorHAnsi" w:hAnsiTheme="minorHAnsi"/>
          <w:i/>
          <w:sz w:val="22"/>
          <w:szCs w:val="22"/>
          <w:lang w:val="en-US"/>
        </w:rPr>
        <w:t>;10</w:t>
      </w:r>
      <w:proofErr w:type="gramEnd"/>
      <w:r w:rsidRPr="00AE7514">
        <w:rPr>
          <w:rFonts w:asciiTheme="minorHAnsi" w:hAnsiTheme="minorHAnsi"/>
          <w:i/>
          <w:sz w:val="22"/>
          <w:szCs w:val="22"/>
          <w:lang w:val="en-US"/>
        </w:rPr>
        <w:t>;100;3;8195;32187.0;true;+4;-10.0</w:t>
      </w:r>
    </w:p>
    <w:p w:rsidR="00AE7514" w:rsidRP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ITEM3=Item6</w:t>
      </w:r>
      <w:proofErr w:type="gramStart"/>
      <w:r w:rsidRPr="00AE7514">
        <w:rPr>
          <w:rFonts w:asciiTheme="minorHAnsi" w:hAnsiTheme="minorHAnsi"/>
          <w:i/>
          <w:sz w:val="22"/>
          <w:szCs w:val="22"/>
          <w:lang w:val="en-US"/>
        </w:rPr>
        <w:t>;10</w:t>
      </w:r>
      <w:proofErr w:type="gramEnd"/>
      <w:r w:rsidRPr="00AE7514">
        <w:rPr>
          <w:rFonts w:asciiTheme="minorHAnsi" w:hAnsiTheme="minorHAnsi"/>
          <w:i/>
          <w:sz w:val="22"/>
          <w:szCs w:val="22"/>
          <w:lang w:val="en-US"/>
        </w:rPr>
        <w:t>;33;3;8196;32247.0;true;+4;-10.0</w:t>
      </w:r>
    </w:p>
    <w:p w:rsidR="00AE7514" w:rsidRDefault="00AE7514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  <w:r w:rsidRPr="00AE7514">
        <w:rPr>
          <w:rFonts w:asciiTheme="minorHAnsi" w:hAnsiTheme="minorHAnsi"/>
          <w:i/>
          <w:sz w:val="22"/>
          <w:szCs w:val="22"/>
          <w:lang w:val="en-US"/>
        </w:rPr>
        <w:t>ITEM4=Item7</w:t>
      </w:r>
      <w:proofErr w:type="gramStart"/>
      <w:r w:rsidRPr="00AE7514">
        <w:rPr>
          <w:rFonts w:asciiTheme="minorHAnsi" w:hAnsiTheme="minorHAnsi"/>
          <w:i/>
          <w:sz w:val="22"/>
          <w:szCs w:val="22"/>
          <w:lang w:val="en-US"/>
        </w:rPr>
        <w:t>;45</w:t>
      </w:r>
      <w:proofErr w:type="gramEnd"/>
      <w:r w:rsidRPr="00AE7514">
        <w:rPr>
          <w:rFonts w:asciiTheme="minorHAnsi" w:hAnsiTheme="minorHAnsi"/>
          <w:i/>
          <w:sz w:val="22"/>
          <w:szCs w:val="22"/>
          <w:lang w:val="en-US"/>
        </w:rPr>
        <w:t>;100;7;16385;32227.0;false;+4;-10.0</w:t>
      </w:r>
      <w:bookmarkEnd w:id="1"/>
    </w:p>
    <w:p w:rsidR="00862000" w:rsidRDefault="00862000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p w:rsidR="00862000" w:rsidRPr="00E944F1" w:rsidRDefault="00862000" w:rsidP="00862000">
      <w:pPr>
        <w:pStyle w:val="berschrift2"/>
      </w:pPr>
      <w:bookmarkStart w:id="22" w:name="_Toc386187072"/>
      <w:r w:rsidRPr="00E944F1">
        <w:t xml:space="preserve">Import CSV Files </w:t>
      </w:r>
      <w:proofErr w:type="spellStart"/>
      <w:r>
        <w:t>from</w:t>
      </w:r>
      <w:proofErr w:type="spellEnd"/>
      <w:r>
        <w:t xml:space="preserve"> </w:t>
      </w:r>
      <w:r w:rsidRPr="00E944F1">
        <w:t>ACOS ET</w:t>
      </w:r>
      <w:bookmarkEnd w:id="22"/>
      <w:r w:rsidRPr="00E944F1">
        <w:t xml:space="preserve"> </w:t>
      </w:r>
    </w:p>
    <w:p w:rsidR="00862000" w:rsidRDefault="00862000" w:rsidP="00862000">
      <w:pPr>
        <w:rPr>
          <w:lang w:val="en-US"/>
        </w:rPr>
      </w:pPr>
      <w:r>
        <w:rPr>
          <w:lang w:val="en-US"/>
        </w:rPr>
        <w:t xml:space="preserve">The software allows also </w:t>
      </w:r>
      <w:proofErr w:type="gramStart"/>
      <w:r>
        <w:rPr>
          <w:lang w:val="en-US"/>
        </w:rPr>
        <w:t>to 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from ACOS ET to be imported. </w:t>
      </w:r>
    </w:p>
    <w:p w:rsidR="00862000" w:rsidRDefault="00862000" w:rsidP="0086200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6030595" cy="3090545"/>
            <wp:effectExtent l="19050" t="0" r="8255" b="0"/>
            <wp:docPr id="11" name="Grafik 10" descr="lc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sv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00" w:rsidRPr="00AE7514" w:rsidRDefault="00862000" w:rsidP="00AE7514">
      <w:pPr>
        <w:pStyle w:val="TK-FWT-enumerateAktiv"/>
        <w:numPr>
          <w:ilvl w:val="0"/>
          <w:numId w:val="0"/>
        </w:numPr>
        <w:rPr>
          <w:rFonts w:asciiTheme="minorHAnsi" w:hAnsiTheme="minorHAnsi"/>
          <w:i/>
          <w:sz w:val="22"/>
          <w:szCs w:val="22"/>
          <w:lang w:val="en-US"/>
        </w:rPr>
      </w:pPr>
    </w:p>
    <w:sectPr w:rsidR="00862000" w:rsidRPr="00AE7514" w:rsidSect="00E944F1">
      <w:headerReference w:type="default" r:id="rId37"/>
      <w:footerReference w:type="default" r:id="rId38"/>
      <w:pgSz w:w="11905" w:h="16837"/>
      <w:pgMar w:top="1985" w:right="990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2742" w:rsidRDefault="00B62742">
      <w:pPr>
        <w:spacing w:after="0"/>
      </w:pPr>
      <w:r>
        <w:separator/>
      </w:r>
    </w:p>
  </w:endnote>
  <w:endnote w:type="continuationSeparator" w:id="0">
    <w:p w:rsidR="00B62742" w:rsidRDefault="00B6274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utura LT Book">
    <w:panose1 w:val="02000504030000020003"/>
    <w:charset w:val="00"/>
    <w:family w:val="auto"/>
    <w:pitch w:val="variable"/>
    <w:sig w:usb0="00000003" w:usb1="00000000" w:usb2="00000000" w:usb3="00000000" w:csb0="00000001" w:csb1="00000000"/>
  </w:font>
  <w:font w:name="Nimbus Sans L">
    <w:altName w:val="Arial"/>
    <w:charset w:val="00"/>
    <w:family w:val="swiss"/>
    <w:pitch w:val="variable"/>
    <w:sig w:usb0="00000000" w:usb1="00000000" w:usb2="00000000" w:usb3="00000000" w:csb0="00000000" w:csb1="00000000"/>
  </w:font>
  <w:font w:name="Mincho">
    <w:altName w:val="明朝"/>
    <w:panose1 w:val="02020609040305080305"/>
    <w:charset w:val="80"/>
    <w:family w:val="roma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50E" w:rsidRDefault="00BB150E">
    <w:pPr>
      <w:pStyle w:val="SeitenzahlAbsatz"/>
    </w:pPr>
    <w:r>
      <w:rPr>
        <w:rStyle w:val="Seitenzahl"/>
      </w:rPr>
      <w:t xml:space="preserve">03.2014                                                                                                                                                                                                         </w:t>
    </w:r>
    <w:r w:rsidR="001108AE"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 w:rsidR="001108AE">
      <w:rPr>
        <w:rStyle w:val="Seitenzahl"/>
      </w:rPr>
      <w:fldChar w:fldCharType="separate"/>
    </w:r>
    <w:r w:rsidR="00862000">
      <w:rPr>
        <w:rStyle w:val="Seitenzahl"/>
        <w:noProof/>
      </w:rPr>
      <w:t>3</w:t>
    </w:r>
    <w:r w:rsidR="001108AE">
      <w:rPr>
        <w:rStyle w:val="Seitenzahl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50E" w:rsidRDefault="00BB150E">
    <w:pPr>
      <w:pStyle w:val="SeitenzahlAbsatz"/>
    </w:pPr>
    <w:r>
      <w:t xml:space="preserve"> IDS GmbH</w:t>
    </w:r>
    <w:r>
      <w:rPr>
        <w:rStyle w:val="Seitenzahl"/>
      </w:rPr>
      <w:tab/>
    </w:r>
    <w:r w:rsidR="001108AE"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 w:rsidR="001108AE">
      <w:rPr>
        <w:rStyle w:val="Seitenzahl"/>
      </w:rPr>
      <w:fldChar w:fldCharType="separate"/>
    </w:r>
    <w:r w:rsidR="00862000">
      <w:rPr>
        <w:rStyle w:val="Seitenzahl"/>
        <w:noProof/>
      </w:rPr>
      <w:t>18</w:t>
    </w:r>
    <w:r w:rsidR="001108AE">
      <w:rPr>
        <w:rStyle w:val="Seitenzahl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2742" w:rsidRDefault="00B62742">
      <w:pPr>
        <w:spacing w:after="0"/>
      </w:pPr>
      <w:r>
        <w:separator/>
      </w:r>
    </w:p>
  </w:footnote>
  <w:footnote w:type="continuationSeparator" w:id="0">
    <w:p w:rsidR="00B62742" w:rsidRDefault="00B62742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50E" w:rsidRDefault="00BB150E">
    <w:pPr>
      <w:pBdr>
        <w:bottom w:val="single" w:sz="4" w:space="1" w:color="000000"/>
      </w:pBdr>
      <w:jc w:val="right"/>
    </w:pP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39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50E" w:rsidRDefault="00BB150E" w:rsidP="00E944F1">
    <w:pPr>
      <w:pStyle w:val="Kopfzeile"/>
      <w:jc w:val="right"/>
    </w:pP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40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150E" w:rsidRDefault="00BB150E" w:rsidP="00E944F1">
    <w:pPr>
      <w:pStyle w:val="Kopfzeile"/>
      <w:jc w:val="center"/>
    </w:pPr>
    <w:r>
      <w:t>RTU Simulator - IEC 101 Slave</w:t>
    </w:r>
    <w:r>
      <w:tab/>
    </w:r>
    <w:r w:rsidRPr="00E944F1">
      <w:rPr>
        <w:noProof/>
        <w:lang w:eastAsia="de-DE"/>
      </w:rPr>
      <w:drawing>
        <wp:inline distT="0" distB="0" distL="0" distR="0">
          <wp:extent cx="715159" cy="552623"/>
          <wp:effectExtent l="19050" t="0" r="8741" b="0"/>
          <wp:docPr id="43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246" cy="55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E72AEB6E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</w:pPr>
      <w:rPr>
        <w:lang w:val="en-GB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</w:pPr>
    </w:lvl>
    <w:lvl w:ilvl="4">
      <w:start w:val="1"/>
      <w:numFmt w:val="none"/>
      <w:pStyle w:val="berschrift5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pStyle w:val="berschrift6"/>
      <w:suff w:val="nothing"/>
      <w:lvlText w:val=""/>
      <w:lvlJc w:val="left"/>
      <w:pPr>
        <w:tabs>
          <w:tab w:val="num" w:pos="1152"/>
        </w:tabs>
      </w:pPr>
    </w:lvl>
    <w:lvl w:ilvl="6">
      <w:start w:val="1"/>
      <w:numFmt w:val="none"/>
      <w:pStyle w:val="berschrift7"/>
      <w:suff w:val="nothing"/>
      <w:lvlText w:val=""/>
      <w:lvlJc w:val="left"/>
      <w:pPr>
        <w:tabs>
          <w:tab w:val="num" w:pos="1296"/>
        </w:tabs>
      </w:pPr>
    </w:lvl>
    <w:lvl w:ilvl="7">
      <w:start w:val="1"/>
      <w:numFmt w:val="none"/>
      <w:pStyle w:val="berschrift8"/>
      <w:suff w:val="nothing"/>
      <w:lvlText w:val=""/>
      <w:lvlJc w:val="left"/>
      <w:pPr>
        <w:tabs>
          <w:tab w:val="num" w:pos="1440"/>
        </w:tabs>
      </w:pPr>
    </w:lvl>
    <w:lvl w:ilvl="8">
      <w:start w:val="1"/>
      <w:numFmt w:val="none"/>
      <w:pStyle w:val="berschrift9"/>
      <w:suff w:val="nothing"/>
      <w:lvlText w:val=""/>
      <w:lvlJc w:val="left"/>
      <w:pPr>
        <w:tabs>
          <w:tab w:val="num" w:pos="1584"/>
        </w:tabs>
      </w:p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</w:abstractNum>
  <w:abstractNum w:abstractNumId="2">
    <w:nsid w:val="00000003"/>
    <w:multiLevelType w:val="singleLevel"/>
    <w:tmpl w:val="00000003"/>
    <w:name w:val="WW8Num8"/>
    <w:lvl w:ilvl="0">
      <w:start w:val="1"/>
      <w:numFmt w:val="decimal"/>
      <w:pStyle w:val="TK-FWT-enumerate"/>
      <w:lvlText w:val="%1."/>
      <w:lvlJc w:val="left"/>
      <w:pPr>
        <w:tabs>
          <w:tab w:val="num" w:pos="720"/>
        </w:tabs>
      </w:pPr>
    </w:lvl>
  </w:abstractNum>
  <w:abstractNum w:abstractNumId="3">
    <w:nsid w:val="00000004"/>
    <w:multiLevelType w:val="singleLevel"/>
    <w:tmpl w:val="00000004"/>
    <w:name w:val="WW8Num1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pStyle w:val="TK-FWT-Aufz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pStyle w:val="TK-FWT-enumerateAktiv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"/>
      <w:lvlJc w:val="left"/>
      <w:pPr>
        <w:tabs>
          <w:tab w:val="num" w:pos="1021"/>
        </w:tabs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4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6">
    <w:nsid w:val="00000011"/>
    <w:multiLevelType w:val="multilevel"/>
    <w:tmpl w:val="0000001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7">
    <w:nsid w:val="00000012"/>
    <w:multiLevelType w:val="multilevel"/>
    <w:tmpl w:val="0000001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8">
    <w:nsid w:val="00000013"/>
    <w:multiLevelType w:val="multilevel"/>
    <w:tmpl w:val="0000001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19">
    <w:nsid w:val="00000014"/>
    <w:multiLevelType w:val="multilevel"/>
    <w:tmpl w:val="0000001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0">
    <w:nsid w:val="00000015"/>
    <w:multiLevelType w:val="multilevel"/>
    <w:tmpl w:val="0000001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1">
    <w:nsid w:val="00000016"/>
    <w:multiLevelType w:val="multilevel"/>
    <w:tmpl w:val="0000001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2">
    <w:nsid w:val="00000017"/>
    <w:multiLevelType w:val="multilevel"/>
    <w:tmpl w:val="0000001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3">
    <w:nsid w:val="00000018"/>
    <w:multiLevelType w:val="multilevel"/>
    <w:tmpl w:val="0000001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4">
    <w:nsid w:val="00000019"/>
    <w:multiLevelType w:val="multilevel"/>
    <w:tmpl w:val="0000001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5">
    <w:nsid w:val="0000001A"/>
    <w:multiLevelType w:val="multilevel"/>
    <w:tmpl w:val="0000001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6">
    <w:nsid w:val="0000001B"/>
    <w:multiLevelType w:val="multilevel"/>
    <w:tmpl w:val="0000001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7">
    <w:nsid w:val="0000001C"/>
    <w:multiLevelType w:val="multilevel"/>
    <w:tmpl w:val="0000001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8">
    <w:nsid w:val="0000001D"/>
    <w:multiLevelType w:val="multilevel"/>
    <w:tmpl w:val="0000001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29">
    <w:nsid w:val="0000001E"/>
    <w:multiLevelType w:val="multilevel"/>
    <w:tmpl w:val="0000001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0">
    <w:nsid w:val="0000001F"/>
    <w:multiLevelType w:val="multilevel"/>
    <w:tmpl w:val="0000001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1">
    <w:nsid w:val="00000020"/>
    <w:multiLevelType w:val="multilevel"/>
    <w:tmpl w:val="0000002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2">
    <w:nsid w:val="00000021"/>
    <w:multiLevelType w:val="multilevel"/>
    <w:tmpl w:val="0000002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3">
    <w:nsid w:val="00000022"/>
    <w:multiLevelType w:val="multilevel"/>
    <w:tmpl w:val="0000002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4">
    <w:nsid w:val="00000023"/>
    <w:multiLevelType w:val="multilevel"/>
    <w:tmpl w:val="0000002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5">
    <w:nsid w:val="00000024"/>
    <w:multiLevelType w:val="multilevel"/>
    <w:tmpl w:val="0000002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6">
    <w:nsid w:val="00000025"/>
    <w:multiLevelType w:val="multilevel"/>
    <w:tmpl w:val="0000002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7">
    <w:nsid w:val="00000026"/>
    <w:multiLevelType w:val="multilevel"/>
    <w:tmpl w:val="0000002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8">
    <w:nsid w:val="00000027"/>
    <w:multiLevelType w:val="multilevel"/>
    <w:tmpl w:val="0000002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39">
    <w:nsid w:val="00000028"/>
    <w:multiLevelType w:val="multilevel"/>
    <w:tmpl w:val="0000002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0">
    <w:nsid w:val="00000029"/>
    <w:multiLevelType w:val="multilevel"/>
    <w:tmpl w:val="0000002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1">
    <w:nsid w:val="0000002A"/>
    <w:multiLevelType w:val="multilevel"/>
    <w:tmpl w:val="0000002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2">
    <w:nsid w:val="0000002B"/>
    <w:multiLevelType w:val="multilevel"/>
    <w:tmpl w:val="0000002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3">
    <w:nsid w:val="0000002C"/>
    <w:multiLevelType w:val="multilevel"/>
    <w:tmpl w:val="0000002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4">
    <w:nsid w:val="0000002D"/>
    <w:multiLevelType w:val="multilevel"/>
    <w:tmpl w:val="0000002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5">
    <w:nsid w:val="0000002E"/>
    <w:multiLevelType w:val="multilevel"/>
    <w:tmpl w:val="0000002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6">
    <w:nsid w:val="0000002F"/>
    <w:multiLevelType w:val="multilevel"/>
    <w:tmpl w:val="0000002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7">
    <w:nsid w:val="00000030"/>
    <w:multiLevelType w:val="multilevel"/>
    <w:tmpl w:val="0000003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8">
    <w:nsid w:val="00000031"/>
    <w:multiLevelType w:val="multilevel"/>
    <w:tmpl w:val="0000003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49">
    <w:nsid w:val="00000032"/>
    <w:multiLevelType w:val="multilevel"/>
    <w:tmpl w:val="0000003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0">
    <w:nsid w:val="00000033"/>
    <w:multiLevelType w:val="multilevel"/>
    <w:tmpl w:val="0000003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1">
    <w:nsid w:val="00000034"/>
    <w:multiLevelType w:val="multilevel"/>
    <w:tmpl w:val="0000003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2">
    <w:nsid w:val="00000035"/>
    <w:multiLevelType w:val="multilevel"/>
    <w:tmpl w:val="0000003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3">
    <w:nsid w:val="00000036"/>
    <w:multiLevelType w:val="multilevel"/>
    <w:tmpl w:val="0000003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4">
    <w:nsid w:val="00000037"/>
    <w:multiLevelType w:val="multilevel"/>
    <w:tmpl w:val="0000003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5">
    <w:nsid w:val="00000038"/>
    <w:multiLevelType w:val="multilevel"/>
    <w:tmpl w:val="0000003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6">
    <w:nsid w:val="00000039"/>
    <w:multiLevelType w:val="multilevel"/>
    <w:tmpl w:val="0000003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7">
    <w:nsid w:val="0000003A"/>
    <w:multiLevelType w:val="multilevel"/>
    <w:tmpl w:val="0000003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8">
    <w:nsid w:val="0000003B"/>
    <w:multiLevelType w:val="multilevel"/>
    <w:tmpl w:val="0000003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59">
    <w:nsid w:val="0000003C"/>
    <w:multiLevelType w:val="multilevel"/>
    <w:tmpl w:val="0000003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0">
    <w:nsid w:val="0000003D"/>
    <w:multiLevelType w:val="multilevel"/>
    <w:tmpl w:val="0000003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1">
    <w:nsid w:val="0000003E"/>
    <w:multiLevelType w:val="multilevel"/>
    <w:tmpl w:val="0000003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2">
    <w:nsid w:val="0000003F"/>
    <w:multiLevelType w:val="multilevel"/>
    <w:tmpl w:val="0000003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3">
    <w:nsid w:val="00000040"/>
    <w:multiLevelType w:val="multilevel"/>
    <w:tmpl w:val="0000004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4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5">
    <w:nsid w:val="00000042"/>
    <w:multiLevelType w:val="multilevel"/>
    <w:tmpl w:val="0000004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6">
    <w:nsid w:val="00000043"/>
    <w:multiLevelType w:val="multilevel"/>
    <w:tmpl w:val="0000004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7">
    <w:nsid w:val="00000044"/>
    <w:multiLevelType w:val="multilevel"/>
    <w:tmpl w:val="0000004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8">
    <w:nsid w:val="00000045"/>
    <w:multiLevelType w:val="multilevel"/>
    <w:tmpl w:val="0000004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69">
    <w:nsid w:val="00000046"/>
    <w:multiLevelType w:val="multilevel"/>
    <w:tmpl w:val="0000004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0">
    <w:nsid w:val="00000047"/>
    <w:multiLevelType w:val="multilevel"/>
    <w:tmpl w:val="0000004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1">
    <w:nsid w:val="00000048"/>
    <w:multiLevelType w:val="multilevel"/>
    <w:tmpl w:val="0000004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2">
    <w:nsid w:val="00000049"/>
    <w:multiLevelType w:val="multilevel"/>
    <w:tmpl w:val="0000004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3">
    <w:nsid w:val="0000004A"/>
    <w:multiLevelType w:val="multilevel"/>
    <w:tmpl w:val="0000004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4">
    <w:nsid w:val="0000004B"/>
    <w:multiLevelType w:val="multilevel"/>
    <w:tmpl w:val="0000004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5">
    <w:nsid w:val="0000004C"/>
    <w:multiLevelType w:val="multilevel"/>
    <w:tmpl w:val="0000004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6">
    <w:nsid w:val="0000004D"/>
    <w:multiLevelType w:val="multilevel"/>
    <w:tmpl w:val="0000004D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7">
    <w:nsid w:val="0000004E"/>
    <w:multiLevelType w:val="multilevel"/>
    <w:tmpl w:val="0000004E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8">
    <w:nsid w:val="0000004F"/>
    <w:multiLevelType w:val="multilevel"/>
    <w:tmpl w:val="0000004F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79">
    <w:nsid w:val="00000050"/>
    <w:multiLevelType w:val="multilevel"/>
    <w:tmpl w:val="00000050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0">
    <w:nsid w:val="00000051"/>
    <w:multiLevelType w:val="multilevel"/>
    <w:tmpl w:val="00000051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1">
    <w:nsid w:val="00000052"/>
    <w:multiLevelType w:val="multilevel"/>
    <w:tmpl w:val="0000005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2">
    <w:nsid w:val="00000053"/>
    <w:multiLevelType w:val="multilevel"/>
    <w:tmpl w:val="00000053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3">
    <w:nsid w:val="00000054"/>
    <w:multiLevelType w:val="multilevel"/>
    <w:tmpl w:val="00000054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4">
    <w:nsid w:val="00000055"/>
    <w:multiLevelType w:val="multilevel"/>
    <w:tmpl w:val="00000055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5">
    <w:nsid w:val="00000056"/>
    <w:multiLevelType w:val="multilevel"/>
    <w:tmpl w:val="00000056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6">
    <w:nsid w:val="00000057"/>
    <w:multiLevelType w:val="multilevel"/>
    <w:tmpl w:val="00000057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7">
    <w:nsid w:val="00000058"/>
    <w:multiLevelType w:val="multilevel"/>
    <w:tmpl w:val="00000058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8">
    <w:nsid w:val="00000059"/>
    <w:multiLevelType w:val="multilevel"/>
    <w:tmpl w:val="00000059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89">
    <w:nsid w:val="0000005A"/>
    <w:multiLevelType w:val="multilevel"/>
    <w:tmpl w:val="0000005A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0">
    <w:nsid w:val="0000005B"/>
    <w:multiLevelType w:val="multilevel"/>
    <w:tmpl w:val="0000005B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abstractNum w:abstractNumId="91">
    <w:nsid w:val="0000005C"/>
    <w:multiLevelType w:val="multilevel"/>
    <w:tmpl w:val="0000005C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0"/>
  </w:num>
  <w:numIdMacAtCleanup w:val="9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F173E2"/>
    <w:rsid w:val="0002237B"/>
    <w:rsid w:val="00023ED5"/>
    <w:rsid w:val="00023F72"/>
    <w:rsid w:val="00037C29"/>
    <w:rsid w:val="000522DA"/>
    <w:rsid w:val="0007486F"/>
    <w:rsid w:val="001108AE"/>
    <w:rsid w:val="001339C0"/>
    <w:rsid w:val="00145AF5"/>
    <w:rsid w:val="00234F33"/>
    <w:rsid w:val="002356C7"/>
    <w:rsid w:val="00274045"/>
    <w:rsid w:val="0028652E"/>
    <w:rsid w:val="002865F7"/>
    <w:rsid w:val="00295C8B"/>
    <w:rsid w:val="003539FC"/>
    <w:rsid w:val="00360032"/>
    <w:rsid w:val="003801E7"/>
    <w:rsid w:val="003B3A28"/>
    <w:rsid w:val="00400CAE"/>
    <w:rsid w:val="00433860"/>
    <w:rsid w:val="004642CE"/>
    <w:rsid w:val="00480CF3"/>
    <w:rsid w:val="004C1697"/>
    <w:rsid w:val="004D1230"/>
    <w:rsid w:val="00556973"/>
    <w:rsid w:val="0057013E"/>
    <w:rsid w:val="005806BA"/>
    <w:rsid w:val="005F7F36"/>
    <w:rsid w:val="00673090"/>
    <w:rsid w:val="006F1E54"/>
    <w:rsid w:val="007135EA"/>
    <w:rsid w:val="00734607"/>
    <w:rsid w:val="00791C8A"/>
    <w:rsid w:val="007E0FE9"/>
    <w:rsid w:val="00812022"/>
    <w:rsid w:val="00816F59"/>
    <w:rsid w:val="0083455C"/>
    <w:rsid w:val="00862000"/>
    <w:rsid w:val="00873328"/>
    <w:rsid w:val="008A5C05"/>
    <w:rsid w:val="00911AA5"/>
    <w:rsid w:val="00985E8F"/>
    <w:rsid w:val="009A25B7"/>
    <w:rsid w:val="009B4085"/>
    <w:rsid w:val="009D24B7"/>
    <w:rsid w:val="00A221C1"/>
    <w:rsid w:val="00A2354F"/>
    <w:rsid w:val="00A41E37"/>
    <w:rsid w:val="00A942D3"/>
    <w:rsid w:val="00AE7514"/>
    <w:rsid w:val="00B04FAB"/>
    <w:rsid w:val="00B427EE"/>
    <w:rsid w:val="00B4767B"/>
    <w:rsid w:val="00B62742"/>
    <w:rsid w:val="00B64AC6"/>
    <w:rsid w:val="00B74144"/>
    <w:rsid w:val="00B76062"/>
    <w:rsid w:val="00BA3C5D"/>
    <w:rsid w:val="00BB150E"/>
    <w:rsid w:val="00C52C9D"/>
    <w:rsid w:val="00C551BA"/>
    <w:rsid w:val="00C97736"/>
    <w:rsid w:val="00CC67BB"/>
    <w:rsid w:val="00CE4F07"/>
    <w:rsid w:val="00D450EB"/>
    <w:rsid w:val="00D64B11"/>
    <w:rsid w:val="00D73B11"/>
    <w:rsid w:val="00DF07AC"/>
    <w:rsid w:val="00E93484"/>
    <w:rsid w:val="00E944F1"/>
    <w:rsid w:val="00EA0FA8"/>
    <w:rsid w:val="00EA3089"/>
    <w:rsid w:val="00EB5A57"/>
    <w:rsid w:val="00ED45C2"/>
    <w:rsid w:val="00F173E2"/>
    <w:rsid w:val="00F230AE"/>
    <w:rsid w:val="00F51918"/>
    <w:rsid w:val="00FA3E02"/>
    <w:rsid w:val="00FB0720"/>
    <w:rsid w:val="00FC30B6"/>
    <w:rsid w:val="00FF2E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0CAE"/>
    <w:pPr>
      <w:spacing w:after="120"/>
      <w:jc w:val="both"/>
    </w:pPr>
    <w:rPr>
      <w:rFonts w:ascii="Arial" w:hAnsi="Arial"/>
      <w:sz w:val="24"/>
      <w:lang w:eastAsia="ar-SA"/>
    </w:rPr>
  </w:style>
  <w:style w:type="paragraph" w:styleId="berschrift1">
    <w:name w:val="heading 1"/>
    <w:basedOn w:val="Standard"/>
    <w:next w:val="TK-FWT"/>
    <w:link w:val="berschrift1Zchn"/>
    <w:qFormat/>
    <w:rsid w:val="00400CAE"/>
    <w:pPr>
      <w:keepNext/>
      <w:pageBreakBefore/>
      <w:numPr>
        <w:numId w:val="1"/>
      </w:numPr>
      <w:tabs>
        <w:tab w:val="left" w:pos="1021"/>
      </w:tabs>
      <w:spacing w:line="360" w:lineRule="auto"/>
      <w:ind w:left="432" w:hanging="432"/>
      <w:jc w:val="left"/>
      <w:outlineLvl w:val="0"/>
    </w:pPr>
    <w:rPr>
      <w:b/>
      <w:bCs/>
      <w:kern w:val="1"/>
      <w:sz w:val="36"/>
      <w:szCs w:val="32"/>
    </w:rPr>
  </w:style>
  <w:style w:type="paragraph" w:styleId="berschrift2">
    <w:name w:val="heading 2"/>
    <w:basedOn w:val="Standard"/>
    <w:next w:val="TK-FWT"/>
    <w:link w:val="berschrift2Zchn"/>
    <w:qFormat/>
    <w:rsid w:val="00400CAE"/>
    <w:pPr>
      <w:keepNext/>
      <w:numPr>
        <w:ilvl w:val="1"/>
        <w:numId w:val="1"/>
      </w:numPr>
      <w:tabs>
        <w:tab w:val="left" w:pos="1021"/>
      </w:tabs>
      <w:spacing w:before="240" w:line="360" w:lineRule="auto"/>
      <w:ind w:left="576" w:hanging="576"/>
      <w:jc w:val="left"/>
      <w:outlineLvl w:val="1"/>
    </w:pPr>
    <w:rPr>
      <w:b/>
      <w:bCs/>
      <w:iCs/>
      <w:sz w:val="32"/>
      <w:szCs w:val="28"/>
      <w:lang w:val="en-GB"/>
    </w:rPr>
  </w:style>
  <w:style w:type="paragraph" w:styleId="berschrift3">
    <w:name w:val="heading 3"/>
    <w:basedOn w:val="Standard"/>
    <w:next w:val="TK-FWT"/>
    <w:qFormat/>
    <w:rsid w:val="00400CAE"/>
    <w:pPr>
      <w:keepNext/>
      <w:numPr>
        <w:ilvl w:val="2"/>
        <w:numId w:val="1"/>
      </w:numPr>
      <w:tabs>
        <w:tab w:val="left" w:pos="1021"/>
      </w:tabs>
      <w:spacing w:before="240" w:line="360" w:lineRule="auto"/>
      <w:jc w:val="left"/>
      <w:outlineLvl w:val="2"/>
    </w:pPr>
    <w:rPr>
      <w:b/>
      <w:bCs/>
      <w:sz w:val="28"/>
      <w:szCs w:val="26"/>
    </w:rPr>
  </w:style>
  <w:style w:type="paragraph" w:styleId="berschrift4">
    <w:name w:val="heading 4"/>
    <w:basedOn w:val="Standard"/>
    <w:next w:val="TK-FWT"/>
    <w:qFormat/>
    <w:rsid w:val="00400CAE"/>
    <w:pPr>
      <w:keepNext/>
      <w:numPr>
        <w:ilvl w:val="3"/>
        <w:numId w:val="1"/>
      </w:numPr>
      <w:tabs>
        <w:tab w:val="left" w:pos="1021"/>
      </w:tabs>
      <w:spacing w:before="240" w:line="360" w:lineRule="auto"/>
      <w:ind w:left="864" w:hanging="864"/>
      <w:jc w:val="left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TK-FWT"/>
    <w:qFormat/>
    <w:rsid w:val="00400CAE"/>
    <w:pPr>
      <w:keepNext/>
      <w:numPr>
        <w:ilvl w:val="4"/>
        <w:numId w:val="1"/>
      </w:numPr>
      <w:tabs>
        <w:tab w:val="left" w:pos="0"/>
      </w:tabs>
      <w:spacing w:before="240" w:after="60"/>
      <w:jc w:val="left"/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qFormat/>
    <w:rsid w:val="00400CAE"/>
    <w:pPr>
      <w:numPr>
        <w:ilvl w:val="5"/>
        <w:numId w:val="1"/>
      </w:numPr>
      <w:spacing w:before="240" w:after="60"/>
      <w:ind w:left="1152" w:hanging="1152"/>
      <w:jc w:val="left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400CAE"/>
    <w:pPr>
      <w:numPr>
        <w:ilvl w:val="6"/>
        <w:numId w:val="1"/>
      </w:numPr>
      <w:spacing w:before="240" w:after="60"/>
      <w:ind w:left="1296" w:hanging="1296"/>
      <w:jc w:val="left"/>
      <w:outlineLvl w:val="6"/>
    </w:pPr>
    <w:rPr>
      <w:szCs w:val="24"/>
    </w:rPr>
  </w:style>
  <w:style w:type="paragraph" w:styleId="berschrift8">
    <w:name w:val="heading 8"/>
    <w:basedOn w:val="Standard"/>
    <w:next w:val="Standard"/>
    <w:qFormat/>
    <w:rsid w:val="00400CAE"/>
    <w:pPr>
      <w:numPr>
        <w:ilvl w:val="7"/>
        <w:numId w:val="1"/>
      </w:numPr>
      <w:spacing w:before="240" w:after="60"/>
      <w:ind w:left="1440" w:hanging="1440"/>
      <w:jc w:val="left"/>
      <w:outlineLvl w:val="7"/>
    </w:pPr>
    <w:rPr>
      <w:i/>
      <w:iCs/>
      <w:szCs w:val="24"/>
    </w:rPr>
  </w:style>
  <w:style w:type="paragraph" w:styleId="berschrift9">
    <w:name w:val="heading 9"/>
    <w:basedOn w:val="Standard"/>
    <w:next w:val="Standard"/>
    <w:qFormat/>
    <w:rsid w:val="00400CAE"/>
    <w:pPr>
      <w:numPr>
        <w:ilvl w:val="8"/>
        <w:numId w:val="1"/>
      </w:numPr>
      <w:spacing w:before="240" w:after="60"/>
      <w:ind w:left="1584" w:hanging="1584"/>
      <w:jc w:val="left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unotenzeichen">
    <w:name w:val="footnote reference"/>
    <w:basedOn w:val="WW-Absatz-Standardschriftart"/>
    <w:semiHidden/>
    <w:rsid w:val="00400CAE"/>
    <w:rPr>
      <w:vertAlign w:val="superscript"/>
    </w:rPr>
  </w:style>
  <w:style w:type="character" w:styleId="Seitenzahl">
    <w:name w:val="page number"/>
    <w:basedOn w:val="Absatz-Standardschriftart"/>
    <w:semiHidden/>
    <w:rsid w:val="00400CAE"/>
  </w:style>
  <w:style w:type="character" w:styleId="Hyperlink">
    <w:name w:val="Hyperlink"/>
    <w:basedOn w:val="Absatz-Standardschriftart"/>
    <w:uiPriority w:val="99"/>
    <w:rsid w:val="00400CAE"/>
    <w:rPr>
      <w:rFonts w:ascii="Arial" w:hAnsi="Arial"/>
      <w:color w:val="000000"/>
      <w:u w:val="none"/>
    </w:rPr>
  </w:style>
  <w:style w:type="character" w:styleId="BesuchterHyperlink">
    <w:name w:val="FollowedHyperlink"/>
    <w:basedOn w:val="Absatz-Standardschriftart"/>
    <w:semiHidden/>
    <w:rsid w:val="00400CAE"/>
    <w:rPr>
      <w:rFonts w:ascii="Arial" w:hAnsi="Arial"/>
      <w:color w:val="000000"/>
      <w:u w:val="none"/>
    </w:rPr>
  </w:style>
  <w:style w:type="character" w:styleId="Hervorhebung">
    <w:name w:val="Emphasis"/>
    <w:qFormat/>
    <w:rsid w:val="00400CAE"/>
    <w:rPr>
      <w:i/>
      <w:iCs/>
    </w:rPr>
  </w:style>
  <w:style w:type="character" w:customStyle="1" w:styleId="WW8Num2z0">
    <w:name w:val="WW8Num2z0"/>
    <w:rsid w:val="00400CAE"/>
    <w:rPr>
      <w:rFonts w:ascii="Symbol" w:hAnsi="Symbol" w:cs="Times New Roman"/>
    </w:rPr>
  </w:style>
  <w:style w:type="character" w:customStyle="1" w:styleId="WW8Num3z0">
    <w:name w:val="WW8Num3z0"/>
    <w:rsid w:val="00400CAE"/>
    <w:rPr>
      <w:rFonts w:ascii="Wingdings" w:hAnsi="Wingdings"/>
    </w:rPr>
  </w:style>
  <w:style w:type="character" w:customStyle="1" w:styleId="WW8Num3z1">
    <w:name w:val="WW8Num3z1"/>
    <w:rsid w:val="00400CAE"/>
    <w:rPr>
      <w:rFonts w:ascii="Courier New" w:hAnsi="Courier New"/>
    </w:rPr>
  </w:style>
  <w:style w:type="character" w:customStyle="1" w:styleId="WW8Num3z3">
    <w:name w:val="WW8Num3z3"/>
    <w:rsid w:val="00400CAE"/>
    <w:rPr>
      <w:rFonts w:ascii="Symbol" w:hAnsi="Symbol"/>
    </w:rPr>
  </w:style>
  <w:style w:type="character" w:customStyle="1" w:styleId="WW8Num4z0">
    <w:name w:val="WW8Num4z0"/>
    <w:rsid w:val="00400CAE"/>
    <w:rPr>
      <w:sz w:val="16"/>
    </w:rPr>
  </w:style>
  <w:style w:type="character" w:customStyle="1" w:styleId="WW8Num4z1">
    <w:name w:val="WW8Num4z1"/>
    <w:rsid w:val="00400CAE"/>
    <w:rPr>
      <w:rFonts w:ascii="Courier New" w:hAnsi="Courier New"/>
    </w:rPr>
  </w:style>
  <w:style w:type="character" w:customStyle="1" w:styleId="WW8Num4z2">
    <w:name w:val="WW8Num4z2"/>
    <w:rsid w:val="00400CAE"/>
    <w:rPr>
      <w:rFonts w:ascii="Wingdings" w:hAnsi="Wingdings"/>
    </w:rPr>
  </w:style>
  <w:style w:type="character" w:customStyle="1" w:styleId="WW8Num4z3">
    <w:name w:val="WW8Num4z3"/>
    <w:rsid w:val="00400CAE"/>
    <w:rPr>
      <w:rFonts w:ascii="Symbol" w:hAnsi="Symbol"/>
    </w:rPr>
  </w:style>
  <w:style w:type="character" w:customStyle="1" w:styleId="WW8Num5z0">
    <w:name w:val="WW8Num5z0"/>
    <w:rsid w:val="00400CAE"/>
    <w:rPr>
      <w:rFonts w:ascii="Symbol" w:hAnsi="Symbol"/>
    </w:rPr>
  </w:style>
  <w:style w:type="character" w:customStyle="1" w:styleId="WW8Num5z1">
    <w:name w:val="WW8Num5z1"/>
    <w:rsid w:val="00400CAE"/>
    <w:rPr>
      <w:rFonts w:ascii="Courier New" w:hAnsi="Courier New"/>
    </w:rPr>
  </w:style>
  <w:style w:type="character" w:customStyle="1" w:styleId="WW8Num5z2">
    <w:name w:val="WW8Num5z2"/>
    <w:rsid w:val="00400CAE"/>
    <w:rPr>
      <w:rFonts w:ascii="Wingdings" w:hAnsi="Wingdings"/>
    </w:rPr>
  </w:style>
  <w:style w:type="character" w:customStyle="1" w:styleId="WW8Num7z0">
    <w:name w:val="WW8Num7z0"/>
    <w:rsid w:val="00400CAE"/>
    <w:rPr>
      <w:rFonts w:ascii="Symbol" w:hAnsi="Symbol"/>
    </w:rPr>
  </w:style>
  <w:style w:type="character" w:customStyle="1" w:styleId="WW8Num7z1">
    <w:name w:val="WW8Num7z1"/>
    <w:rsid w:val="00400CAE"/>
    <w:rPr>
      <w:rFonts w:ascii="Courier New" w:hAnsi="Courier New"/>
    </w:rPr>
  </w:style>
  <w:style w:type="character" w:customStyle="1" w:styleId="WW8Num7z2">
    <w:name w:val="WW8Num7z2"/>
    <w:rsid w:val="00400CAE"/>
    <w:rPr>
      <w:rFonts w:ascii="Wingdings" w:hAnsi="Wingdings"/>
    </w:rPr>
  </w:style>
  <w:style w:type="character" w:customStyle="1" w:styleId="WW8Num8z1">
    <w:name w:val="WW8Num8z1"/>
    <w:rsid w:val="00400CAE"/>
    <w:rPr>
      <w:rFonts w:ascii="Courier New" w:hAnsi="Courier New"/>
    </w:rPr>
  </w:style>
  <w:style w:type="character" w:customStyle="1" w:styleId="WW8Num8z2">
    <w:name w:val="WW8Num8z2"/>
    <w:rsid w:val="00400CAE"/>
    <w:rPr>
      <w:rFonts w:ascii="Wingdings" w:hAnsi="Wingdings"/>
    </w:rPr>
  </w:style>
  <w:style w:type="character" w:customStyle="1" w:styleId="WW8Num8z3">
    <w:name w:val="WW8Num8z3"/>
    <w:rsid w:val="00400CAE"/>
    <w:rPr>
      <w:rFonts w:ascii="Symbol" w:hAnsi="Symbol"/>
    </w:rPr>
  </w:style>
  <w:style w:type="character" w:customStyle="1" w:styleId="WW8Num9z0">
    <w:name w:val="WW8Num9z0"/>
    <w:rsid w:val="00400CAE"/>
    <w:rPr>
      <w:rFonts w:ascii="Symbol" w:hAnsi="Symbol"/>
    </w:rPr>
  </w:style>
  <w:style w:type="character" w:customStyle="1" w:styleId="WW8Num9z1">
    <w:name w:val="WW8Num9z1"/>
    <w:rsid w:val="00400CAE"/>
    <w:rPr>
      <w:rFonts w:ascii="Courier New" w:hAnsi="Courier New"/>
    </w:rPr>
  </w:style>
  <w:style w:type="character" w:customStyle="1" w:styleId="WW8Num9z2">
    <w:name w:val="WW8Num9z2"/>
    <w:rsid w:val="00400CAE"/>
    <w:rPr>
      <w:rFonts w:ascii="Wingdings" w:hAnsi="Wingdings"/>
    </w:rPr>
  </w:style>
  <w:style w:type="character" w:customStyle="1" w:styleId="WW8Num10z0">
    <w:name w:val="WW8Num10z0"/>
    <w:rsid w:val="00400CAE"/>
    <w:rPr>
      <w:rFonts w:ascii="Symbol" w:hAnsi="Symbol" w:cs="Times New Roman"/>
    </w:rPr>
  </w:style>
  <w:style w:type="character" w:customStyle="1" w:styleId="WW8Num10z1">
    <w:name w:val="WW8Num10z1"/>
    <w:rsid w:val="00400CAE"/>
    <w:rPr>
      <w:rFonts w:ascii="Courier New" w:hAnsi="Courier New" w:cs="Courier New"/>
    </w:rPr>
  </w:style>
  <w:style w:type="character" w:customStyle="1" w:styleId="WW8Num10z2">
    <w:name w:val="WW8Num10z2"/>
    <w:rsid w:val="00400CAE"/>
    <w:rPr>
      <w:rFonts w:ascii="Times New Roman" w:hAnsi="Times New Roman" w:cs="Times New Roman"/>
    </w:rPr>
  </w:style>
  <w:style w:type="character" w:customStyle="1" w:styleId="WW8Num12z0">
    <w:name w:val="WW8Num12z0"/>
    <w:rsid w:val="00400CAE"/>
    <w:rPr>
      <w:rFonts w:ascii="Wingdings" w:hAnsi="Wingdings"/>
    </w:rPr>
  </w:style>
  <w:style w:type="character" w:customStyle="1" w:styleId="WW8Num12z1">
    <w:name w:val="WW8Num12z1"/>
    <w:rsid w:val="00400CAE"/>
    <w:rPr>
      <w:rFonts w:ascii="Courier New" w:hAnsi="Courier New"/>
    </w:rPr>
  </w:style>
  <w:style w:type="character" w:customStyle="1" w:styleId="WW8Num12z3">
    <w:name w:val="WW8Num12z3"/>
    <w:rsid w:val="00400CAE"/>
    <w:rPr>
      <w:rFonts w:ascii="Symbol" w:hAnsi="Symbol"/>
    </w:rPr>
  </w:style>
  <w:style w:type="character" w:customStyle="1" w:styleId="WW8Num13z0">
    <w:name w:val="WW8Num13z0"/>
    <w:rsid w:val="00400CAE"/>
    <w:rPr>
      <w:rFonts w:ascii="Symbol" w:hAnsi="Symbol"/>
    </w:rPr>
  </w:style>
  <w:style w:type="character" w:customStyle="1" w:styleId="WW8Num13z1">
    <w:name w:val="WW8Num13z1"/>
    <w:rsid w:val="00400CAE"/>
    <w:rPr>
      <w:rFonts w:ascii="Courier New" w:hAnsi="Courier New"/>
    </w:rPr>
  </w:style>
  <w:style w:type="character" w:customStyle="1" w:styleId="WW8Num13z2">
    <w:name w:val="WW8Num13z2"/>
    <w:rsid w:val="00400CAE"/>
    <w:rPr>
      <w:rFonts w:ascii="Wingdings" w:hAnsi="Wingdings"/>
    </w:rPr>
  </w:style>
  <w:style w:type="character" w:customStyle="1" w:styleId="WW8Num14z0">
    <w:name w:val="WW8Num14z0"/>
    <w:rsid w:val="00400CAE"/>
    <w:rPr>
      <w:rFonts w:ascii="Symbol" w:hAnsi="Symbol"/>
    </w:rPr>
  </w:style>
  <w:style w:type="character" w:customStyle="1" w:styleId="WW8Num14z1">
    <w:name w:val="WW8Num14z1"/>
    <w:rsid w:val="00400CAE"/>
    <w:rPr>
      <w:rFonts w:ascii="Courier New" w:hAnsi="Courier New"/>
    </w:rPr>
  </w:style>
  <w:style w:type="character" w:customStyle="1" w:styleId="WW8Num14z2">
    <w:name w:val="WW8Num14z2"/>
    <w:rsid w:val="00400CAE"/>
    <w:rPr>
      <w:rFonts w:ascii="Wingdings" w:hAnsi="Wingdings"/>
    </w:rPr>
  </w:style>
  <w:style w:type="character" w:customStyle="1" w:styleId="Emph">
    <w:name w:val="Emph"/>
    <w:basedOn w:val="Absatz-Standardschriftart"/>
    <w:rsid w:val="00400CAE"/>
    <w:rPr>
      <w:bCs/>
      <w:i/>
      <w:iCs/>
    </w:rPr>
  </w:style>
  <w:style w:type="character" w:customStyle="1" w:styleId="Emph2">
    <w:name w:val="Emph_2"/>
    <w:basedOn w:val="Absatz-Standardschriftart"/>
    <w:rsid w:val="00400CAE"/>
    <w:rPr>
      <w:b/>
    </w:rPr>
  </w:style>
  <w:style w:type="character" w:customStyle="1" w:styleId="Ausgeblendet">
    <w:name w:val="Ausgeblendet"/>
    <w:basedOn w:val="Absatz-Standardschriftart"/>
    <w:rsid w:val="00400CAE"/>
    <w:rPr>
      <w:i/>
      <w:vanish/>
      <w:color w:val="000000"/>
    </w:rPr>
  </w:style>
  <w:style w:type="character" w:customStyle="1" w:styleId="schluesselwort">
    <w:name w:val="schluesselwort"/>
    <w:basedOn w:val="Absatz-Standardschriftart"/>
    <w:rsid w:val="00400CAE"/>
    <w:rPr>
      <w:rFonts w:ascii="Courier New" w:hAnsi="Courier New"/>
    </w:rPr>
  </w:style>
  <w:style w:type="character" w:customStyle="1" w:styleId="IDSorange">
    <w:name w:val="IDS_orange"/>
    <w:basedOn w:val="Absatz-Standardschriftart"/>
    <w:rsid w:val="00400CAE"/>
    <w:rPr>
      <w:color w:val="FF9900"/>
    </w:rPr>
  </w:style>
  <w:style w:type="character" w:customStyle="1" w:styleId="WW-Funotenzeichen">
    <w:name w:val="WW-Fußnotenzeichen"/>
    <w:rsid w:val="00400CAE"/>
    <w:rPr>
      <w:vertAlign w:val="superscript"/>
    </w:rPr>
  </w:style>
  <w:style w:type="character" w:customStyle="1" w:styleId="WW-Absatz-Standardschriftart">
    <w:name w:val="WW-Absatz-Standardschriftart"/>
    <w:rsid w:val="00400CAE"/>
  </w:style>
  <w:style w:type="character" w:customStyle="1" w:styleId="EmphFett">
    <w:name w:val="Emph Fett"/>
    <w:basedOn w:val="WW-Absatz-Standardschriftart"/>
    <w:rsid w:val="00400CAE"/>
    <w:rPr>
      <w:b/>
    </w:rPr>
  </w:style>
  <w:style w:type="character" w:customStyle="1" w:styleId="EmphKursiv">
    <w:name w:val="Emph Kursiv"/>
    <w:basedOn w:val="WW-Absatz-Standardschriftart"/>
    <w:rsid w:val="00400CAE"/>
    <w:rPr>
      <w:bCs/>
      <w:i/>
      <w:iCs/>
    </w:rPr>
  </w:style>
  <w:style w:type="character" w:styleId="Kommentarzeichen">
    <w:name w:val="annotation reference"/>
    <w:basedOn w:val="WW-Absatz-Standardschriftart"/>
    <w:semiHidden/>
    <w:rsid w:val="00400CAE"/>
    <w:rPr>
      <w:sz w:val="16"/>
      <w:szCs w:val="16"/>
    </w:rPr>
  </w:style>
  <w:style w:type="character" w:customStyle="1" w:styleId="RTFNum21">
    <w:name w:val="RTF_Num 2 1"/>
    <w:rsid w:val="00400CAE"/>
  </w:style>
  <w:style w:type="character" w:customStyle="1" w:styleId="RTFNum22">
    <w:name w:val="RTF_Num 2 2"/>
    <w:rsid w:val="00400CAE"/>
  </w:style>
  <w:style w:type="character" w:customStyle="1" w:styleId="RTFNum23">
    <w:name w:val="RTF_Num 2 3"/>
    <w:rsid w:val="00400CAE"/>
  </w:style>
  <w:style w:type="character" w:customStyle="1" w:styleId="RTFNum24">
    <w:name w:val="RTF_Num 2 4"/>
    <w:rsid w:val="00400CAE"/>
  </w:style>
  <w:style w:type="character" w:customStyle="1" w:styleId="RTFNum25">
    <w:name w:val="RTF_Num 2 5"/>
    <w:rsid w:val="00400CAE"/>
  </w:style>
  <w:style w:type="character" w:customStyle="1" w:styleId="RTFNum26">
    <w:name w:val="RTF_Num 2 6"/>
    <w:rsid w:val="00400CAE"/>
  </w:style>
  <w:style w:type="character" w:customStyle="1" w:styleId="RTFNum27">
    <w:name w:val="RTF_Num 2 7"/>
    <w:rsid w:val="00400CAE"/>
  </w:style>
  <w:style w:type="character" w:customStyle="1" w:styleId="RTFNum28">
    <w:name w:val="RTF_Num 2 8"/>
    <w:rsid w:val="00400CAE"/>
  </w:style>
  <w:style w:type="character" w:customStyle="1" w:styleId="RTFNum29">
    <w:name w:val="RTF_Num 2 9"/>
    <w:rsid w:val="00400CAE"/>
  </w:style>
  <w:style w:type="character" w:customStyle="1" w:styleId="RTFNum31">
    <w:name w:val="RTF_Num 3 1"/>
    <w:rsid w:val="00400CAE"/>
  </w:style>
  <w:style w:type="character" w:customStyle="1" w:styleId="RTFNum32">
    <w:name w:val="RTF_Num 3 2"/>
    <w:rsid w:val="00400CAE"/>
  </w:style>
  <w:style w:type="character" w:customStyle="1" w:styleId="RTFNum33">
    <w:name w:val="RTF_Num 3 3"/>
    <w:rsid w:val="00400CAE"/>
  </w:style>
  <w:style w:type="character" w:customStyle="1" w:styleId="RTFNum34">
    <w:name w:val="RTF_Num 3 4"/>
    <w:rsid w:val="00400CAE"/>
  </w:style>
  <w:style w:type="character" w:customStyle="1" w:styleId="RTFNum35">
    <w:name w:val="RTF_Num 3 5"/>
    <w:rsid w:val="00400CAE"/>
  </w:style>
  <w:style w:type="character" w:customStyle="1" w:styleId="RTFNum36">
    <w:name w:val="RTF_Num 3 6"/>
    <w:rsid w:val="00400CAE"/>
  </w:style>
  <w:style w:type="character" w:customStyle="1" w:styleId="RTFNum37">
    <w:name w:val="RTF_Num 3 7"/>
    <w:rsid w:val="00400CAE"/>
  </w:style>
  <w:style w:type="character" w:customStyle="1" w:styleId="RTFNum38">
    <w:name w:val="RTF_Num 3 8"/>
    <w:rsid w:val="00400CAE"/>
  </w:style>
  <w:style w:type="character" w:customStyle="1" w:styleId="RTFNum39">
    <w:name w:val="RTF_Num 3 9"/>
    <w:rsid w:val="00400CAE"/>
  </w:style>
  <w:style w:type="character" w:customStyle="1" w:styleId="RTFNum41">
    <w:name w:val="RTF_Num 4 1"/>
    <w:rsid w:val="00400CAE"/>
    <w:rPr>
      <w:rFonts w:ascii="Symbol" w:eastAsia="Symbol" w:hAnsi="Symbol" w:cs="Symbol"/>
    </w:rPr>
  </w:style>
  <w:style w:type="character" w:customStyle="1" w:styleId="RTFNum42">
    <w:name w:val="RTF_Num 4 2"/>
    <w:rsid w:val="00400CAE"/>
    <w:rPr>
      <w:rFonts w:ascii="Courier New" w:eastAsia="Courier New" w:hAnsi="Courier New" w:cs="Courier New"/>
    </w:rPr>
  </w:style>
  <w:style w:type="character" w:customStyle="1" w:styleId="RTFNum43">
    <w:name w:val="RTF_Num 4 3"/>
    <w:rsid w:val="00400CAE"/>
    <w:rPr>
      <w:rFonts w:ascii="Wingdings" w:eastAsia="Wingdings" w:hAnsi="Wingdings" w:cs="Wingdings"/>
    </w:rPr>
  </w:style>
  <w:style w:type="character" w:customStyle="1" w:styleId="RTFNum44">
    <w:name w:val="RTF_Num 4 4"/>
    <w:rsid w:val="00400CAE"/>
    <w:rPr>
      <w:rFonts w:ascii="Symbol" w:eastAsia="Symbol" w:hAnsi="Symbol" w:cs="Symbol"/>
    </w:rPr>
  </w:style>
  <w:style w:type="character" w:customStyle="1" w:styleId="RTFNum45">
    <w:name w:val="RTF_Num 4 5"/>
    <w:rsid w:val="00400CAE"/>
    <w:rPr>
      <w:rFonts w:ascii="Courier New" w:eastAsia="Courier New" w:hAnsi="Courier New" w:cs="Courier New"/>
    </w:rPr>
  </w:style>
  <w:style w:type="character" w:customStyle="1" w:styleId="RTFNum46">
    <w:name w:val="RTF_Num 4 6"/>
    <w:rsid w:val="00400CAE"/>
    <w:rPr>
      <w:rFonts w:ascii="Wingdings" w:eastAsia="Wingdings" w:hAnsi="Wingdings" w:cs="Wingdings"/>
    </w:rPr>
  </w:style>
  <w:style w:type="character" w:customStyle="1" w:styleId="RTFNum47">
    <w:name w:val="RTF_Num 4 7"/>
    <w:rsid w:val="00400CAE"/>
    <w:rPr>
      <w:rFonts w:ascii="Symbol" w:eastAsia="Symbol" w:hAnsi="Symbol" w:cs="Symbol"/>
    </w:rPr>
  </w:style>
  <w:style w:type="character" w:customStyle="1" w:styleId="RTFNum48">
    <w:name w:val="RTF_Num 4 8"/>
    <w:rsid w:val="00400CAE"/>
    <w:rPr>
      <w:rFonts w:ascii="Courier New" w:eastAsia="Courier New" w:hAnsi="Courier New" w:cs="Courier New"/>
    </w:rPr>
  </w:style>
  <w:style w:type="character" w:customStyle="1" w:styleId="RTFNum49">
    <w:name w:val="RTF_Num 4 9"/>
    <w:rsid w:val="00400CAE"/>
    <w:rPr>
      <w:rFonts w:ascii="Wingdings" w:eastAsia="Wingdings" w:hAnsi="Wingdings" w:cs="Wingdings"/>
    </w:rPr>
  </w:style>
  <w:style w:type="character" w:customStyle="1" w:styleId="RTFNum51">
    <w:name w:val="RTF_Num 5 1"/>
    <w:rsid w:val="00400CAE"/>
    <w:rPr>
      <w:rFonts w:ascii="Times New Roman" w:eastAsia="Times New Roman" w:hAnsi="Times New Roman"/>
    </w:rPr>
  </w:style>
  <w:style w:type="character" w:customStyle="1" w:styleId="RTFNum52">
    <w:name w:val="RTF_Num 5 2"/>
    <w:rsid w:val="00400CAE"/>
    <w:rPr>
      <w:rFonts w:ascii="Courier New" w:eastAsia="Courier New" w:hAnsi="Courier New" w:cs="Courier New"/>
    </w:rPr>
  </w:style>
  <w:style w:type="character" w:customStyle="1" w:styleId="RTFNum53">
    <w:name w:val="RTF_Num 5 3"/>
    <w:rsid w:val="00400CAE"/>
    <w:rPr>
      <w:rFonts w:ascii="Wingdings" w:eastAsia="Wingdings" w:hAnsi="Wingdings" w:cs="Wingdings"/>
    </w:rPr>
  </w:style>
  <w:style w:type="character" w:customStyle="1" w:styleId="RTFNum54">
    <w:name w:val="RTF_Num 5 4"/>
    <w:rsid w:val="00400CAE"/>
    <w:rPr>
      <w:rFonts w:ascii="Symbol" w:eastAsia="Symbol" w:hAnsi="Symbol" w:cs="Symbol"/>
    </w:rPr>
  </w:style>
  <w:style w:type="character" w:customStyle="1" w:styleId="RTFNum55">
    <w:name w:val="RTF_Num 5 5"/>
    <w:rsid w:val="00400CAE"/>
    <w:rPr>
      <w:rFonts w:ascii="Courier New" w:eastAsia="Courier New" w:hAnsi="Courier New" w:cs="Courier New"/>
    </w:rPr>
  </w:style>
  <w:style w:type="character" w:customStyle="1" w:styleId="RTFNum56">
    <w:name w:val="RTF_Num 5 6"/>
    <w:rsid w:val="00400CAE"/>
    <w:rPr>
      <w:rFonts w:ascii="Wingdings" w:eastAsia="Wingdings" w:hAnsi="Wingdings" w:cs="Wingdings"/>
    </w:rPr>
  </w:style>
  <w:style w:type="character" w:customStyle="1" w:styleId="RTFNum57">
    <w:name w:val="RTF_Num 5 7"/>
    <w:rsid w:val="00400CAE"/>
    <w:rPr>
      <w:rFonts w:ascii="Symbol" w:eastAsia="Symbol" w:hAnsi="Symbol" w:cs="Symbol"/>
    </w:rPr>
  </w:style>
  <w:style w:type="character" w:customStyle="1" w:styleId="RTFNum58">
    <w:name w:val="RTF_Num 5 8"/>
    <w:rsid w:val="00400CAE"/>
    <w:rPr>
      <w:rFonts w:ascii="Courier New" w:eastAsia="Courier New" w:hAnsi="Courier New" w:cs="Courier New"/>
    </w:rPr>
  </w:style>
  <w:style w:type="character" w:customStyle="1" w:styleId="RTFNum59">
    <w:name w:val="RTF_Num 5 9"/>
    <w:rsid w:val="00400CAE"/>
    <w:rPr>
      <w:rFonts w:ascii="Wingdings" w:eastAsia="Wingdings" w:hAnsi="Wingdings" w:cs="Wingdings"/>
    </w:rPr>
  </w:style>
  <w:style w:type="character" w:customStyle="1" w:styleId="RTFNum61">
    <w:name w:val="RTF_Num 6 1"/>
    <w:rsid w:val="00400CAE"/>
    <w:rPr>
      <w:rFonts w:ascii="Symbol" w:eastAsia="Symbol" w:hAnsi="Symbol" w:cs="Symbol"/>
    </w:rPr>
  </w:style>
  <w:style w:type="character" w:customStyle="1" w:styleId="RTFNum62">
    <w:name w:val="RTF_Num 6 2"/>
    <w:rsid w:val="00400CAE"/>
    <w:rPr>
      <w:rFonts w:ascii="Courier New" w:eastAsia="Courier New" w:hAnsi="Courier New" w:cs="Courier New"/>
    </w:rPr>
  </w:style>
  <w:style w:type="character" w:customStyle="1" w:styleId="RTFNum63">
    <w:name w:val="RTF_Num 6 3"/>
    <w:rsid w:val="00400CAE"/>
    <w:rPr>
      <w:rFonts w:ascii="Wingdings" w:eastAsia="Wingdings" w:hAnsi="Wingdings" w:cs="Wingdings"/>
    </w:rPr>
  </w:style>
  <w:style w:type="character" w:customStyle="1" w:styleId="RTFNum64">
    <w:name w:val="RTF_Num 6 4"/>
    <w:rsid w:val="00400CAE"/>
    <w:rPr>
      <w:rFonts w:ascii="Symbol" w:eastAsia="Symbol" w:hAnsi="Symbol" w:cs="Symbol"/>
    </w:rPr>
  </w:style>
  <w:style w:type="character" w:customStyle="1" w:styleId="RTFNum65">
    <w:name w:val="RTF_Num 6 5"/>
    <w:rsid w:val="00400CAE"/>
    <w:rPr>
      <w:rFonts w:ascii="Courier New" w:eastAsia="Courier New" w:hAnsi="Courier New" w:cs="Courier New"/>
    </w:rPr>
  </w:style>
  <w:style w:type="character" w:customStyle="1" w:styleId="RTFNum66">
    <w:name w:val="RTF_Num 6 6"/>
    <w:rsid w:val="00400CAE"/>
    <w:rPr>
      <w:rFonts w:ascii="Wingdings" w:eastAsia="Wingdings" w:hAnsi="Wingdings" w:cs="Wingdings"/>
    </w:rPr>
  </w:style>
  <w:style w:type="character" w:customStyle="1" w:styleId="RTFNum67">
    <w:name w:val="RTF_Num 6 7"/>
    <w:rsid w:val="00400CAE"/>
    <w:rPr>
      <w:rFonts w:ascii="Symbol" w:eastAsia="Symbol" w:hAnsi="Symbol" w:cs="Symbol"/>
    </w:rPr>
  </w:style>
  <w:style w:type="character" w:customStyle="1" w:styleId="RTFNum68">
    <w:name w:val="RTF_Num 6 8"/>
    <w:rsid w:val="00400CAE"/>
    <w:rPr>
      <w:rFonts w:ascii="Courier New" w:eastAsia="Courier New" w:hAnsi="Courier New" w:cs="Courier New"/>
    </w:rPr>
  </w:style>
  <w:style w:type="character" w:customStyle="1" w:styleId="RTFNum69">
    <w:name w:val="RTF_Num 6 9"/>
    <w:rsid w:val="00400CAE"/>
    <w:rPr>
      <w:rFonts w:ascii="Wingdings" w:eastAsia="Wingdings" w:hAnsi="Wingdings" w:cs="Wingdings"/>
    </w:rPr>
  </w:style>
  <w:style w:type="character" w:customStyle="1" w:styleId="RTFNum71">
    <w:name w:val="RTF_Num 7 1"/>
    <w:rsid w:val="00400CAE"/>
  </w:style>
  <w:style w:type="character" w:customStyle="1" w:styleId="RTFNum72">
    <w:name w:val="RTF_Num 7 2"/>
    <w:rsid w:val="00400CAE"/>
  </w:style>
  <w:style w:type="character" w:customStyle="1" w:styleId="RTFNum73">
    <w:name w:val="RTF_Num 7 3"/>
    <w:rsid w:val="00400CAE"/>
  </w:style>
  <w:style w:type="character" w:customStyle="1" w:styleId="RTFNum74">
    <w:name w:val="RTF_Num 7 4"/>
    <w:rsid w:val="00400CAE"/>
  </w:style>
  <w:style w:type="character" w:customStyle="1" w:styleId="RTFNum75">
    <w:name w:val="RTF_Num 7 5"/>
    <w:rsid w:val="00400CAE"/>
  </w:style>
  <w:style w:type="character" w:customStyle="1" w:styleId="RTFNum76">
    <w:name w:val="RTF_Num 7 6"/>
    <w:rsid w:val="00400CAE"/>
  </w:style>
  <w:style w:type="character" w:customStyle="1" w:styleId="RTFNum77">
    <w:name w:val="RTF_Num 7 7"/>
    <w:rsid w:val="00400CAE"/>
  </w:style>
  <w:style w:type="character" w:customStyle="1" w:styleId="RTFNum78">
    <w:name w:val="RTF_Num 7 8"/>
    <w:rsid w:val="00400CAE"/>
  </w:style>
  <w:style w:type="character" w:customStyle="1" w:styleId="RTFNum79">
    <w:name w:val="RTF_Num 7 9"/>
    <w:rsid w:val="00400CAE"/>
  </w:style>
  <w:style w:type="character" w:customStyle="1" w:styleId="RTFNum81">
    <w:name w:val="RTF_Num 8 1"/>
    <w:rsid w:val="00400CAE"/>
  </w:style>
  <w:style w:type="character" w:customStyle="1" w:styleId="RTFNum82">
    <w:name w:val="RTF_Num 8 2"/>
    <w:rsid w:val="00400CAE"/>
  </w:style>
  <w:style w:type="character" w:customStyle="1" w:styleId="RTFNum83">
    <w:name w:val="RTF_Num 8 3"/>
    <w:rsid w:val="00400CAE"/>
  </w:style>
  <w:style w:type="character" w:customStyle="1" w:styleId="RTFNum84">
    <w:name w:val="RTF_Num 8 4"/>
    <w:rsid w:val="00400CAE"/>
  </w:style>
  <w:style w:type="character" w:customStyle="1" w:styleId="RTFNum85">
    <w:name w:val="RTF_Num 8 5"/>
    <w:rsid w:val="00400CAE"/>
  </w:style>
  <w:style w:type="character" w:customStyle="1" w:styleId="RTFNum86">
    <w:name w:val="RTF_Num 8 6"/>
    <w:rsid w:val="00400CAE"/>
  </w:style>
  <w:style w:type="character" w:customStyle="1" w:styleId="RTFNum87">
    <w:name w:val="RTF_Num 8 7"/>
    <w:rsid w:val="00400CAE"/>
  </w:style>
  <w:style w:type="character" w:customStyle="1" w:styleId="RTFNum88">
    <w:name w:val="RTF_Num 8 8"/>
    <w:rsid w:val="00400CAE"/>
  </w:style>
  <w:style w:type="character" w:customStyle="1" w:styleId="RTFNum89">
    <w:name w:val="RTF_Num 8 9"/>
    <w:rsid w:val="00400CAE"/>
  </w:style>
  <w:style w:type="character" w:customStyle="1" w:styleId="RTFNum91">
    <w:name w:val="RTF_Num 9 1"/>
    <w:rsid w:val="00400CAE"/>
  </w:style>
  <w:style w:type="character" w:customStyle="1" w:styleId="RTFNum92">
    <w:name w:val="RTF_Num 9 2"/>
    <w:rsid w:val="00400CAE"/>
  </w:style>
  <w:style w:type="character" w:customStyle="1" w:styleId="RTFNum93">
    <w:name w:val="RTF_Num 9 3"/>
    <w:rsid w:val="00400CAE"/>
  </w:style>
  <w:style w:type="character" w:customStyle="1" w:styleId="RTFNum94">
    <w:name w:val="RTF_Num 9 4"/>
    <w:rsid w:val="00400CAE"/>
  </w:style>
  <w:style w:type="character" w:customStyle="1" w:styleId="RTFNum95">
    <w:name w:val="RTF_Num 9 5"/>
    <w:rsid w:val="00400CAE"/>
  </w:style>
  <w:style w:type="character" w:customStyle="1" w:styleId="RTFNum96">
    <w:name w:val="RTF_Num 9 6"/>
    <w:rsid w:val="00400CAE"/>
  </w:style>
  <w:style w:type="character" w:customStyle="1" w:styleId="RTFNum97">
    <w:name w:val="RTF_Num 9 7"/>
    <w:rsid w:val="00400CAE"/>
  </w:style>
  <w:style w:type="character" w:customStyle="1" w:styleId="RTFNum98">
    <w:name w:val="RTF_Num 9 8"/>
    <w:rsid w:val="00400CAE"/>
  </w:style>
  <w:style w:type="character" w:customStyle="1" w:styleId="RTFNum99">
    <w:name w:val="RTF_Num 9 9"/>
    <w:rsid w:val="00400CAE"/>
  </w:style>
  <w:style w:type="character" w:customStyle="1" w:styleId="RTFNum101">
    <w:name w:val="RTF_Num 10 1"/>
    <w:rsid w:val="00400CAE"/>
    <w:rPr>
      <w:rFonts w:ascii="Symbol" w:eastAsia="Symbol" w:hAnsi="Symbol" w:cs="Symbol"/>
    </w:rPr>
  </w:style>
  <w:style w:type="character" w:customStyle="1" w:styleId="RTFNum102">
    <w:name w:val="RTF_Num 10 2"/>
    <w:rsid w:val="00400CAE"/>
    <w:rPr>
      <w:rFonts w:ascii="Courier New" w:eastAsia="Courier New" w:hAnsi="Courier New" w:cs="Courier New"/>
    </w:rPr>
  </w:style>
  <w:style w:type="character" w:customStyle="1" w:styleId="RTFNum103">
    <w:name w:val="RTF_Num 10 3"/>
    <w:rsid w:val="00400CAE"/>
    <w:rPr>
      <w:rFonts w:ascii="Wingdings" w:eastAsia="Wingdings" w:hAnsi="Wingdings" w:cs="Wingdings"/>
    </w:rPr>
  </w:style>
  <w:style w:type="character" w:customStyle="1" w:styleId="RTFNum104">
    <w:name w:val="RTF_Num 10 4"/>
    <w:rsid w:val="00400CAE"/>
    <w:rPr>
      <w:rFonts w:ascii="Symbol" w:eastAsia="Symbol" w:hAnsi="Symbol" w:cs="Symbol"/>
    </w:rPr>
  </w:style>
  <w:style w:type="character" w:customStyle="1" w:styleId="RTFNum105">
    <w:name w:val="RTF_Num 10 5"/>
    <w:rsid w:val="00400CAE"/>
    <w:rPr>
      <w:rFonts w:ascii="Courier New" w:eastAsia="Courier New" w:hAnsi="Courier New" w:cs="Courier New"/>
    </w:rPr>
  </w:style>
  <w:style w:type="character" w:customStyle="1" w:styleId="RTFNum106">
    <w:name w:val="RTF_Num 10 6"/>
    <w:rsid w:val="00400CAE"/>
    <w:rPr>
      <w:rFonts w:ascii="Wingdings" w:eastAsia="Wingdings" w:hAnsi="Wingdings" w:cs="Wingdings"/>
    </w:rPr>
  </w:style>
  <w:style w:type="character" w:customStyle="1" w:styleId="RTFNum107">
    <w:name w:val="RTF_Num 10 7"/>
    <w:rsid w:val="00400CAE"/>
    <w:rPr>
      <w:rFonts w:ascii="Symbol" w:eastAsia="Symbol" w:hAnsi="Symbol" w:cs="Symbol"/>
    </w:rPr>
  </w:style>
  <w:style w:type="character" w:customStyle="1" w:styleId="RTFNum108">
    <w:name w:val="RTF_Num 10 8"/>
    <w:rsid w:val="00400CAE"/>
    <w:rPr>
      <w:rFonts w:ascii="Courier New" w:eastAsia="Courier New" w:hAnsi="Courier New" w:cs="Courier New"/>
    </w:rPr>
  </w:style>
  <w:style w:type="character" w:customStyle="1" w:styleId="RTFNum109">
    <w:name w:val="RTF_Num 10 9"/>
    <w:rsid w:val="00400CAE"/>
    <w:rPr>
      <w:rFonts w:ascii="Wingdings" w:eastAsia="Wingdings" w:hAnsi="Wingdings" w:cs="Wingdings"/>
    </w:rPr>
  </w:style>
  <w:style w:type="character" w:customStyle="1" w:styleId="RTFNum111">
    <w:name w:val="RTF_Num 11 1"/>
    <w:rsid w:val="00400CAE"/>
  </w:style>
  <w:style w:type="character" w:customStyle="1" w:styleId="RTFNum112">
    <w:name w:val="RTF_Num 11 2"/>
    <w:rsid w:val="00400CAE"/>
  </w:style>
  <w:style w:type="character" w:customStyle="1" w:styleId="RTFNum113">
    <w:name w:val="RTF_Num 11 3"/>
    <w:rsid w:val="00400CAE"/>
  </w:style>
  <w:style w:type="character" w:customStyle="1" w:styleId="RTFNum114">
    <w:name w:val="RTF_Num 11 4"/>
    <w:rsid w:val="00400CAE"/>
  </w:style>
  <w:style w:type="character" w:customStyle="1" w:styleId="RTFNum115">
    <w:name w:val="RTF_Num 11 5"/>
    <w:rsid w:val="00400CAE"/>
  </w:style>
  <w:style w:type="character" w:customStyle="1" w:styleId="RTFNum116">
    <w:name w:val="RTF_Num 11 6"/>
    <w:rsid w:val="00400CAE"/>
  </w:style>
  <w:style w:type="character" w:customStyle="1" w:styleId="RTFNum117">
    <w:name w:val="RTF_Num 11 7"/>
    <w:rsid w:val="00400CAE"/>
  </w:style>
  <w:style w:type="character" w:customStyle="1" w:styleId="RTFNum118">
    <w:name w:val="RTF_Num 11 8"/>
    <w:rsid w:val="00400CAE"/>
  </w:style>
  <w:style w:type="character" w:customStyle="1" w:styleId="RTFNum119">
    <w:name w:val="RTF_Num 11 9"/>
    <w:rsid w:val="00400CAE"/>
  </w:style>
  <w:style w:type="character" w:customStyle="1" w:styleId="RTFNum121">
    <w:name w:val="RTF_Num 12 1"/>
    <w:rsid w:val="00400CAE"/>
  </w:style>
  <w:style w:type="character" w:customStyle="1" w:styleId="RTFNum122">
    <w:name w:val="RTF_Num 12 2"/>
    <w:rsid w:val="00400CAE"/>
  </w:style>
  <w:style w:type="character" w:customStyle="1" w:styleId="RTFNum123">
    <w:name w:val="RTF_Num 12 3"/>
    <w:rsid w:val="00400CAE"/>
  </w:style>
  <w:style w:type="character" w:customStyle="1" w:styleId="RTFNum124">
    <w:name w:val="RTF_Num 12 4"/>
    <w:rsid w:val="00400CAE"/>
  </w:style>
  <w:style w:type="character" w:customStyle="1" w:styleId="RTFNum125">
    <w:name w:val="RTF_Num 12 5"/>
    <w:rsid w:val="00400CAE"/>
  </w:style>
  <w:style w:type="character" w:customStyle="1" w:styleId="RTFNum126">
    <w:name w:val="RTF_Num 12 6"/>
    <w:rsid w:val="00400CAE"/>
  </w:style>
  <w:style w:type="character" w:customStyle="1" w:styleId="RTFNum127">
    <w:name w:val="RTF_Num 12 7"/>
    <w:rsid w:val="00400CAE"/>
  </w:style>
  <w:style w:type="character" w:customStyle="1" w:styleId="RTFNum128">
    <w:name w:val="RTF_Num 12 8"/>
    <w:rsid w:val="00400CAE"/>
  </w:style>
  <w:style w:type="character" w:customStyle="1" w:styleId="RTFNum129">
    <w:name w:val="RTF_Num 12 9"/>
    <w:rsid w:val="00400CAE"/>
  </w:style>
  <w:style w:type="character" w:customStyle="1" w:styleId="RTFNum131">
    <w:name w:val="RTF_Num 13 1"/>
    <w:rsid w:val="00400CAE"/>
  </w:style>
  <w:style w:type="character" w:customStyle="1" w:styleId="RTFNum132">
    <w:name w:val="RTF_Num 13 2"/>
    <w:rsid w:val="00400CAE"/>
  </w:style>
  <w:style w:type="character" w:customStyle="1" w:styleId="RTFNum133">
    <w:name w:val="RTF_Num 13 3"/>
    <w:rsid w:val="00400CAE"/>
  </w:style>
  <w:style w:type="character" w:customStyle="1" w:styleId="RTFNum134">
    <w:name w:val="RTF_Num 13 4"/>
    <w:rsid w:val="00400CAE"/>
  </w:style>
  <w:style w:type="character" w:customStyle="1" w:styleId="RTFNum135">
    <w:name w:val="RTF_Num 13 5"/>
    <w:rsid w:val="00400CAE"/>
  </w:style>
  <w:style w:type="character" w:customStyle="1" w:styleId="RTFNum136">
    <w:name w:val="RTF_Num 13 6"/>
    <w:rsid w:val="00400CAE"/>
  </w:style>
  <w:style w:type="character" w:customStyle="1" w:styleId="RTFNum137">
    <w:name w:val="RTF_Num 13 7"/>
    <w:rsid w:val="00400CAE"/>
  </w:style>
  <w:style w:type="character" w:customStyle="1" w:styleId="RTFNum138">
    <w:name w:val="RTF_Num 13 8"/>
    <w:rsid w:val="00400CAE"/>
  </w:style>
  <w:style w:type="character" w:customStyle="1" w:styleId="RTFNum139">
    <w:name w:val="RTF_Num 13 9"/>
    <w:rsid w:val="00400CAE"/>
  </w:style>
  <w:style w:type="character" w:customStyle="1" w:styleId="Absatz-Standardschriftart1">
    <w:name w:val="Absatz-Standardschriftart1"/>
    <w:rsid w:val="00400CAE"/>
  </w:style>
  <w:style w:type="character" w:customStyle="1" w:styleId="WW8Num6z0">
    <w:name w:val="WW8Num6z0"/>
    <w:rsid w:val="00400CAE"/>
    <w:rPr>
      <w:rFonts w:ascii="Symbol" w:eastAsia="Symbol" w:hAnsi="Symbol" w:cs="Symbol"/>
    </w:rPr>
  </w:style>
  <w:style w:type="character" w:customStyle="1" w:styleId="WW8Num8z0">
    <w:name w:val="WW8Num8z0"/>
    <w:rsid w:val="00400CAE"/>
    <w:rPr>
      <w:rFonts w:ascii="Symbol" w:eastAsia="Symbol" w:hAnsi="Symbol" w:cs="Symbol"/>
    </w:rPr>
  </w:style>
  <w:style w:type="character" w:customStyle="1" w:styleId="WW8Num19z0">
    <w:name w:val="WW8Num19z0"/>
    <w:rsid w:val="00400CAE"/>
    <w:rPr>
      <w:rFonts w:ascii="Symbol" w:eastAsia="Symbol" w:hAnsi="Symbol" w:cs="Symbol"/>
    </w:rPr>
  </w:style>
  <w:style w:type="character" w:customStyle="1" w:styleId="Seitenzahl1">
    <w:name w:val="Seitenzahl1"/>
    <w:basedOn w:val="WW-Absatz-Standardschriftart"/>
    <w:rsid w:val="00400CAE"/>
  </w:style>
  <w:style w:type="character" w:customStyle="1" w:styleId="BesuchterHyperlink1">
    <w:name w:val="BesuchterHyperlink1"/>
    <w:basedOn w:val="WW-Absatz-Standardschriftart"/>
    <w:rsid w:val="00400CAE"/>
    <w:rPr>
      <w:color w:val="800080"/>
      <w:u w:val="single"/>
    </w:rPr>
  </w:style>
  <w:style w:type="character" w:styleId="Endnotenzeichen">
    <w:name w:val="endnote reference"/>
    <w:semiHidden/>
    <w:rsid w:val="00400CAE"/>
  </w:style>
  <w:style w:type="paragraph" w:styleId="Textkrper">
    <w:name w:val="Body Text"/>
    <w:basedOn w:val="Standard"/>
    <w:semiHidden/>
    <w:rsid w:val="00400CAE"/>
  </w:style>
  <w:style w:type="paragraph" w:styleId="Unterschrift">
    <w:name w:val="Signature"/>
    <w:basedOn w:val="Standard"/>
    <w:semiHidden/>
    <w:rsid w:val="00400CAE"/>
    <w:pPr>
      <w:suppressLineNumbers/>
    </w:pPr>
  </w:style>
  <w:style w:type="paragraph" w:customStyle="1" w:styleId="berschrift">
    <w:name w:val="Überschrift"/>
    <w:basedOn w:val="Standard"/>
    <w:next w:val="Textkrper"/>
    <w:rsid w:val="00400CAE"/>
    <w:pPr>
      <w:keepNext/>
      <w:spacing w:before="240"/>
    </w:pPr>
    <w:rPr>
      <w:rFonts w:eastAsia="MS Mincho" w:cs="Tahoma"/>
      <w:sz w:val="28"/>
      <w:szCs w:val="28"/>
    </w:rPr>
  </w:style>
  <w:style w:type="paragraph" w:styleId="Liste">
    <w:name w:val="List"/>
    <w:basedOn w:val="Textkrper"/>
    <w:semiHidden/>
    <w:rsid w:val="00400CAE"/>
    <w:rPr>
      <w:rFonts w:cs="Tahoma"/>
    </w:rPr>
  </w:style>
  <w:style w:type="paragraph" w:styleId="Kopfzeile">
    <w:name w:val="header"/>
    <w:basedOn w:val="Standard"/>
    <w:next w:val="Standard"/>
    <w:semiHidden/>
    <w:rsid w:val="00400CAE"/>
    <w:pPr>
      <w:pBdr>
        <w:bottom w:val="single" w:sz="4" w:space="1" w:color="000000"/>
      </w:pBdr>
      <w:tabs>
        <w:tab w:val="right" w:pos="9000"/>
      </w:tabs>
      <w:spacing w:after="0"/>
      <w:jc w:val="left"/>
    </w:pPr>
  </w:style>
  <w:style w:type="paragraph" w:styleId="Fuzeile">
    <w:name w:val="footer"/>
    <w:basedOn w:val="Standard"/>
    <w:semiHidden/>
    <w:rsid w:val="00400CAE"/>
    <w:pPr>
      <w:tabs>
        <w:tab w:val="center" w:pos="4819"/>
        <w:tab w:val="right" w:pos="9071"/>
      </w:tabs>
      <w:spacing w:after="0" w:line="288" w:lineRule="atLeast"/>
    </w:pPr>
    <w:rPr>
      <w:sz w:val="16"/>
    </w:rPr>
  </w:style>
  <w:style w:type="paragraph" w:customStyle="1" w:styleId="TabellenInhalt">
    <w:name w:val="Tabellen Inhalt"/>
    <w:basedOn w:val="Standard"/>
    <w:rsid w:val="00400CAE"/>
    <w:pPr>
      <w:suppressLineNumbers/>
    </w:pPr>
  </w:style>
  <w:style w:type="paragraph" w:customStyle="1" w:styleId="Tabellenberschrift">
    <w:name w:val="Tabellen Überschrift"/>
    <w:basedOn w:val="TabellenInhalt"/>
    <w:rsid w:val="00400CAE"/>
    <w:pPr>
      <w:jc w:val="center"/>
    </w:pPr>
    <w:rPr>
      <w:b/>
      <w:bCs/>
      <w:i/>
      <w:iCs/>
    </w:rPr>
  </w:style>
  <w:style w:type="paragraph" w:styleId="Beschriftung">
    <w:name w:val="caption"/>
    <w:basedOn w:val="Standard"/>
    <w:qFormat/>
    <w:rsid w:val="00400CAE"/>
    <w:pPr>
      <w:suppressLineNumbers/>
      <w:spacing w:before="120"/>
    </w:pPr>
    <w:rPr>
      <w:rFonts w:cs="Tahoma"/>
      <w:i/>
      <w:iCs/>
      <w:szCs w:val="24"/>
    </w:rPr>
  </w:style>
  <w:style w:type="paragraph" w:customStyle="1" w:styleId="Rahmeninhalt">
    <w:name w:val="Rahmeninhalt"/>
    <w:basedOn w:val="Textkrper"/>
    <w:rsid w:val="00400CAE"/>
  </w:style>
  <w:style w:type="paragraph" w:styleId="Funotentext">
    <w:name w:val="footnote text"/>
    <w:basedOn w:val="Standard"/>
    <w:semiHidden/>
    <w:rsid w:val="00400CAE"/>
    <w:pPr>
      <w:spacing w:before="40" w:after="40"/>
      <w:jc w:val="left"/>
    </w:pPr>
    <w:rPr>
      <w:sz w:val="18"/>
    </w:rPr>
  </w:style>
  <w:style w:type="paragraph" w:customStyle="1" w:styleId="Verzeichnis">
    <w:name w:val="Verzeichnis"/>
    <w:basedOn w:val="Standard"/>
    <w:rsid w:val="00400CAE"/>
    <w:pPr>
      <w:suppressLineNumbers/>
    </w:pPr>
    <w:rPr>
      <w:rFonts w:cs="Tahoma"/>
    </w:rPr>
  </w:style>
  <w:style w:type="paragraph" w:styleId="Verzeichnis1">
    <w:name w:val="toc 1"/>
    <w:basedOn w:val="Standard"/>
    <w:next w:val="Standard"/>
    <w:uiPriority w:val="39"/>
    <w:rsid w:val="00400CAE"/>
    <w:pPr>
      <w:spacing w:before="120"/>
      <w:ind w:left="567" w:hanging="567"/>
      <w:jc w:val="left"/>
    </w:pPr>
    <w:rPr>
      <w:b/>
      <w:bCs/>
      <w:caps/>
      <w:szCs w:val="24"/>
    </w:rPr>
  </w:style>
  <w:style w:type="paragraph" w:styleId="Verzeichnis2">
    <w:name w:val="toc 2"/>
    <w:basedOn w:val="Standard"/>
    <w:next w:val="Standard"/>
    <w:uiPriority w:val="39"/>
    <w:rsid w:val="00400CAE"/>
    <w:pPr>
      <w:spacing w:after="0"/>
      <w:ind w:left="918" w:hanging="680"/>
      <w:jc w:val="left"/>
    </w:pPr>
    <w:rPr>
      <w:smallCaps/>
      <w:szCs w:val="24"/>
    </w:rPr>
  </w:style>
  <w:style w:type="paragraph" w:styleId="Verzeichnis3">
    <w:name w:val="toc 3"/>
    <w:basedOn w:val="Standard"/>
    <w:next w:val="Standard"/>
    <w:uiPriority w:val="39"/>
    <w:rsid w:val="00400CAE"/>
    <w:pPr>
      <w:spacing w:after="0"/>
      <w:ind w:left="1389" w:hanging="907"/>
      <w:jc w:val="left"/>
    </w:pPr>
    <w:rPr>
      <w:i/>
      <w:iCs/>
      <w:szCs w:val="24"/>
    </w:rPr>
  </w:style>
  <w:style w:type="paragraph" w:styleId="Verzeichnis4">
    <w:name w:val="toc 4"/>
    <w:basedOn w:val="Standard"/>
    <w:next w:val="Standard"/>
    <w:semiHidden/>
    <w:rsid w:val="00400CAE"/>
    <w:pPr>
      <w:spacing w:after="0"/>
      <w:ind w:left="720"/>
      <w:jc w:val="left"/>
    </w:pPr>
    <w:rPr>
      <w:szCs w:val="21"/>
    </w:rPr>
  </w:style>
  <w:style w:type="paragraph" w:styleId="Verzeichnis5">
    <w:name w:val="toc 5"/>
    <w:basedOn w:val="Standard"/>
    <w:next w:val="Standard"/>
    <w:semiHidden/>
    <w:rsid w:val="00400CAE"/>
    <w:pPr>
      <w:spacing w:after="0"/>
      <w:ind w:left="960"/>
      <w:jc w:val="left"/>
    </w:pPr>
    <w:rPr>
      <w:szCs w:val="21"/>
    </w:rPr>
  </w:style>
  <w:style w:type="paragraph" w:styleId="Verzeichnis6">
    <w:name w:val="toc 6"/>
    <w:basedOn w:val="Standard"/>
    <w:next w:val="Standard"/>
    <w:semiHidden/>
    <w:rsid w:val="00400CAE"/>
    <w:pPr>
      <w:spacing w:after="0"/>
      <w:ind w:left="1200"/>
      <w:jc w:val="left"/>
    </w:pPr>
    <w:rPr>
      <w:szCs w:val="21"/>
    </w:rPr>
  </w:style>
  <w:style w:type="paragraph" w:styleId="Verzeichnis7">
    <w:name w:val="toc 7"/>
    <w:basedOn w:val="Standard"/>
    <w:next w:val="Standard"/>
    <w:semiHidden/>
    <w:rsid w:val="00400CAE"/>
    <w:pPr>
      <w:spacing w:after="0"/>
      <w:ind w:left="1440"/>
      <w:jc w:val="left"/>
    </w:pPr>
    <w:rPr>
      <w:szCs w:val="21"/>
    </w:rPr>
  </w:style>
  <w:style w:type="paragraph" w:styleId="Verzeichnis8">
    <w:name w:val="toc 8"/>
    <w:basedOn w:val="Standard"/>
    <w:next w:val="Standard"/>
    <w:semiHidden/>
    <w:rsid w:val="00400CAE"/>
    <w:pPr>
      <w:spacing w:after="0"/>
      <w:ind w:left="1680"/>
      <w:jc w:val="left"/>
    </w:pPr>
    <w:rPr>
      <w:szCs w:val="21"/>
    </w:rPr>
  </w:style>
  <w:style w:type="paragraph" w:styleId="Verzeichnis9">
    <w:name w:val="toc 9"/>
    <w:basedOn w:val="Standard"/>
    <w:next w:val="Standard"/>
    <w:semiHidden/>
    <w:rsid w:val="00400CAE"/>
    <w:pPr>
      <w:spacing w:after="0"/>
      <w:ind w:left="1920"/>
      <w:jc w:val="left"/>
    </w:pPr>
    <w:rPr>
      <w:szCs w:val="21"/>
    </w:rPr>
  </w:style>
  <w:style w:type="paragraph" w:customStyle="1" w:styleId="Inhaltsverzeichnis10">
    <w:name w:val="Inhaltsverzeichnis 10"/>
    <w:basedOn w:val="Verzeichnis"/>
    <w:rsid w:val="00400CAE"/>
    <w:pPr>
      <w:tabs>
        <w:tab w:val="right" w:leader="dot" w:pos="9637"/>
      </w:tabs>
      <w:ind w:left="2547"/>
    </w:pPr>
  </w:style>
  <w:style w:type="paragraph" w:styleId="Titel">
    <w:name w:val="Title"/>
    <w:basedOn w:val="berschrift"/>
    <w:next w:val="Untertitel"/>
    <w:qFormat/>
    <w:rsid w:val="00400CAE"/>
    <w:pPr>
      <w:jc w:val="center"/>
    </w:pPr>
    <w:rPr>
      <w:b/>
      <w:bCs/>
      <w:sz w:val="36"/>
      <w:szCs w:val="36"/>
    </w:rPr>
  </w:style>
  <w:style w:type="paragraph" w:styleId="Untertitel">
    <w:name w:val="Subtitle"/>
    <w:basedOn w:val="berschrift"/>
    <w:next w:val="Textkrper"/>
    <w:qFormat/>
    <w:rsid w:val="00400CAE"/>
    <w:pPr>
      <w:jc w:val="center"/>
    </w:pPr>
    <w:rPr>
      <w:i/>
      <w:iCs/>
    </w:rPr>
  </w:style>
  <w:style w:type="paragraph" w:customStyle="1" w:styleId="TK-FWT">
    <w:name w:val="TK-FWT"/>
    <w:basedOn w:val="Standard"/>
    <w:rsid w:val="00400CAE"/>
    <w:pPr>
      <w:spacing w:before="120" w:line="264" w:lineRule="auto"/>
      <w:jc w:val="left"/>
    </w:pPr>
  </w:style>
  <w:style w:type="paragraph" w:customStyle="1" w:styleId="TK-FWT-Aufz">
    <w:name w:val="TK-FWT-Aufz"/>
    <w:basedOn w:val="TK-FWT"/>
    <w:rsid w:val="00400CAE"/>
    <w:pPr>
      <w:numPr>
        <w:numId w:val="5"/>
      </w:numPr>
      <w:spacing w:before="60" w:after="60" w:line="100" w:lineRule="atLeast"/>
      <w:ind w:left="-3"/>
    </w:pPr>
    <w:rPr>
      <w:lang w:val="en-GB"/>
    </w:rPr>
  </w:style>
  <w:style w:type="paragraph" w:customStyle="1" w:styleId="WW-Beschriftung">
    <w:name w:val="WW-Beschriftung"/>
    <w:basedOn w:val="Standard"/>
    <w:next w:val="Standard"/>
    <w:rsid w:val="00400CAE"/>
    <w:pPr>
      <w:keepNext/>
      <w:spacing w:before="360"/>
      <w:jc w:val="left"/>
    </w:pPr>
    <w:rPr>
      <w:b/>
      <w:bCs/>
    </w:rPr>
  </w:style>
  <w:style w:type="paragraph" w:customStyle="1" w:styleId="BildunterschriftFWT">
    <w:name w:val="BildunterschriftFWT"/>
    <w:basedOn w:val="TK-FWT"/>
    <w:next w:val="TK-FWT"/>
    <w:rsid w:val="00400CAE"/>
    <w:pPr>
      <w:spacing w:before="240"/>
      <w:ind w:left="1680" w:hanging="1680"/>
    </w:pPr>
  </w:style>
  <w:style w:type="paragraph" w:customStyle="1" w:styleId="AbbildungFWT">
    <w:name w:val="AbbildungFWT"/>
    <w:basedOn w:val="BildunterschriftFWT"/>
    <w:next w:val="BildunterschriftFWT"/>
    <w:rsid w:val="00400CAE"/>
    <w:pPr>
      <w:keepNext/>
      <w:ind w:left="0" w:firstLine="0"/>
    </w:pPr>
  </w:style>
  <w:style w:type="paragraph" w:customStyle="1" w:styleId="TK-FWT-enumerate">
    <w:name w:val="TK-FWT-enumerate"/>
    <w:basedOn w:val="TK-FWT-Aufz"/>
    <w:rsid w:val="00400CAE"/>
    <w:pPr>
      <w:numPr>
        <w:numId w:val="3"/>
      </w:numPr>
      <w:ind w:left="0"/>
    </w:pPr>
    <w:rPr>
      <w:lang w:val="de-DE"/>
    </w:rPr>
  </w:style>
  <w:style w:type="paragraph" w:customStyle="1" w:styleId="TK-FWTnote">
    <w:name w:val="TK-FWT_note"/>
    <w:basedOn w:val="TK-FWT"/>
    <w:rsid w:val="00400CAE"/>
    <w:pPr>
      <w:shd w:val="clear" w:color="auto" w:fill="E0E0E0"/>
    </w:pPr>
    <w:rPr>
      <w:shd w:val="clear" w:color="auto" w:fill="D9D9D9"/>
    </w:rPr>
  </w:style>
  <w:style w:type="paragraph" w:customStyle="1" w:styleId="TK-FWTtabelle">
    <w:name w:val="TK-FWT_tabelle"/>
    <w:basedOn w:val="TK-FWT"/>
    <w:rsid w:val="00400CAE"/>
    <w:pPr>
      <w:keepLines/>
      <w:spacing w:before="60" w:after="60"/>
    </w:pPr>
    <w:rPr>
      <w:sz w:val="20"/>
      <w:lang w:val="en-GB"/>
    </w:rPr>
  </w:style>
  <w:style w:type="paragraph" w:customStyle="1" w:styleId="TK-FWTCode">
    <w:name w:val="TK-FWT_Code"/>
    <w:basedOn w:val="TK-FWT"/>
    <w:rsid w:val="00400CAE"/>
    <w:pPr>
      <w:spacing w:before="60" w:after="60" w:line="100" w:lineRule="atLeast"/>
    </w:pPr>
    <w:rPr>
      <w:rFonts w:ascii="Courier" w:hAnsi="Courier"/>
      <w:sz w:val="20"/>
    </w:rPr>
  </w:style>
  <w:style w:type="paragraph" w:customStyle="1" w:styleId="TK-FWTtabelletitel">
    <w:name w:val="TK-FWT_tabelle_titel"/>
    <w:basedOn w:val="TK-FWTtabelle"/>
    <w:next w:val="TK-FWTtabelle"/>
    <w:rsid w:val="00400CAE"/>
    <w:rPr>
      <w:b/>
      <w:bCs/>
    </w:rPr>
  </w:style>
  <w:style w:type="paragraph" w:customStyle="1" w:styleId="berschriftIVZFWT">
    <w:name w:val="Überschrift_IVZ_FWT"/>
    <w:basedOn w:val="Standard"/>
    <w:rsid w:val="00400CAE"/>
    <w:pPr>
      <w:pageBreakBefore/>
      <w:spacing w:after="360"/>
      <w:jc w:val="center"/>
    </w:pPr>
    <w:rPr>
      <w:b/>
      <w:bCs/>
      <w:caps/>
      <w:sz w:val="28"/>
      <w:szCs w:val="28"/>
    </w:rPr>
  </w:style>
  <w:style w:type="paragraph" w:customStyle="1" w:styleId="tableberschriftFWT">
    <w:name w:val="table_ÜberschriftFWT"/>
    <w:basedOn w:val="Standard"/>
    <w:rsid w:val="00400CAE"/>
    <w:pPr>
      <w:spacing w:before="360"/>
    </w:pPr>
    <w:rPr>
      <w:b/>
      <w:bCs/>
    </w:rPr>
  </w:style>
  <w:style w:type="paragraph" w:customStyle="1" w:styleId="DokumentartFWT">
    <w:name w:val="Dokumentart_FWT"/>
    <w:basedOn w:val="Standard"/>
    <w:rsid w:val="00400CAE"/>
    <w:pPr>
      <w:suppressAutoHyphens/>
      <w:spacing w:before="2000" w:after="480"/>
      <w:ind w:left="1701"/>
      <w:jc w:val="left"/>
    </w:pPr>
    <w:rPr>
      <w:rFonts w:cs="Arial"/>
      <w:bCs/>
      <w:sz w:val="32"/>
      <w:szCs w:val="24"/>
    </w:rPr>
  </w:style>
  <w:style w:type="paragraph" w:customStyle="1" w:styleId="DokumenttitelFWT">
    <w:name w:val="Dokumenttitel_FWT"/>
    <w:basedOn w:val="Standard"/>
    <w:rsid w:val="00400CAE"/>
    <w:pPr>
      <w:spacing w:after="3000"/>
      <w:ind w:left="1134"/>
      <w:jc w:val="center"/>
    </w:pPr>
    <w:rPr>
      <w:b/>
      <w:bCs/>
      <w:sz w:val="90"/>
      <w:szCs w:val="90"/>
    </w:rPr>
  </w:style>
  <w:style w:type="paragraph" w:customStyle="1" w:styleId="KopfTitelFWT">
    <w:name w:val="Kopf_Titel_FWT"/>
    <w:basedOn w:val="Kopfzeile"/>
    <w:rsid w:val="00400CAE"/>
    <w:pPr>
      <w:tabs>
        <w:tab w:val="left" w:pos="1843"/>
        <w:tab w:val="left" w:pos="7513"/>
      </w:tabs>
      <w:spacing w:before="240" w:after="60"/>
      <w:jc w:val="center"/>
    </w:pPr>
    <w:rPr>
      <w:b/>
      <w:bCs/>
      <w:sz w:val="32"/>
    </w:rPr>
  </w:style>
  <w:style w:type="paragraph" w:customStyle="1" w:styleId="KopfVersionFWT">
    <w:name w:val="Kopf_Version_FWT"/>
    <w:basedOn w:val="Kopfzeile"/>
    <w:rsid w:val="00400CAE"/>
    <w:pPr>
      <w:spacing w:after="120"/>
    </w:pPr>
  </w:style>
  <w:style w:type="paragraph" w:customStyle="1" w:styleId="TK-FWTListing">
    <w:name w:val="TK-FWT_Listing"/>
    <w:basedOn w:val="Standard"/>
    <w:rsid w:val="00400CAE"/>
    <w:pPr>
      <w:keepNext/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tabs>
        <w:tab w:val="left" w:pos="1134"/>
        <w:tab w:val="left" w:pos="2268"/>
        <w:tab w:val="left" w:pos="3402"/>
        <w:tab w:val="left" w:pos="4536"/>
        <w:tab w:val="left" w:pos="5670"/>
        <w:tab w:val="left" w:pos="6521"/>
        <w:tab w:val="left" w:pos="7371"/>
        <w:tab w:val="left" w:pos="8222"/>
      </w:tabs>
      <w:spacing w:after="40"/>
      <w:jc w:val="left"/>
    </w:pPr>
    <w:rPr>
      <w:rFonts w:ascii="Courier New" w:hAnsi="Courier New" w:cs="Courier New"/>
      <w:sz w:val="18"/>
      <w:szCs w:val="18"/>
    </w:rPr>
  </w:style>
  <w:style w:type="paragraph" w:customStyle="1" w:styleId="Dokumentnummer">
    <w:name w:val="Dokumentnummer"/>
    <w:basedOn w:val="Kopfzeile"/>
    <w:rsid w:val="00400CAE"/>
    <w:pPr>
      <w:pBdr>
        <w:bottom w:val="none" w:sz="0" w:space="0" w:color="auto"/>
      </w:pBdr>
      <w:spacing w:before="4800" w:after="120"/>
    </w:pPr>
    <w:rPr>
      <w:sz w:val="16"/>
    </w:rPr>
  </w:style>
  <w:style w:type="paragraph" w:customStyle="1" w:styleId="TK-FWTCodeeinrueck">
    <w:name w:val="TK-FWT_Code_einrueck"/>
    <w:basedOn w:val="TK-FWTCode"/>
    <w:rsid w:val="00400CAE"/>
    <w:pPr>
      <w:spacing w:after="0"/>
      <w:ind w:left="714"/>
    </w:pPr>
  </w:style>
  <w:style w:type="paragraph" w:customStyle="1" w:styleId="TK-FWT-enumerateAktiv">
    <w:name w:val="TK-FWT-enumerate_Aktiv"/>
    <w:basedOn w:val="TK-FWT-enumerate"/>
    <w:rsid w:val="00400CAE"/>
    <w:pPr>
      <w:numPr>
        <w:numId w:val="6"/>
      </w:numPr>
    </w:pPr>
  </w:style>
  <w:style w:type="paragraph" w:styleId="Dokumentstruktur">
    <w:name w:val="Document Map"/>
    <w:basedOn w:val="Standard"/>
    <w:semiHidden/>
    <w:rsid w:val="00400CAE"/>
    <w:pPr>
      <w:shd w:val="clear" w:color="auto" w:fill="000080"/>
    </w:pPr>
    <w:rPr>
      <w:rFonts w:ascii="Tahoma" w:hAnsi="Tahoma" w:cs="Tahoma"/>
    </w:rPr>
  </w:style>
  <w:style w:type="paragraph" w:customStyle="1" w:styleId="titelbild">
    <w:name w:val="titelbild"/>
    <w:basedOn w:val="Standard"/>
    <w:rsid w:val="00400CAE"/>
    <w:pPr>
      <w:spacing w:before="1588" w:after="1000"/>
      <w:ind w:left="-1418"/>
      <w:jc w:val="left"/>
    </w:pPr>
  </w:style>
  <w:style w:type="paragraph" w:customStyle="1" w:styleId="titelflyer">
    <w:name w:val="titel_flyer"/>
    <w:basedOn w:val="Standard"/>
    <w:rsid w:val="00400CAE"/>
    <w:pPr>
      <w:ind w:left="1701"/>
      <w:jc w:val="left"/>
    </w:pPr>
    <w:rPr>
      <w:rFonts w:ascii="Futura LT Book" w:hAnsi="Futura LT Book"/>
      <w:b/>
      <w:bCs/>
      <w:sz w:val="32"/>
    </w:rPr>
  </w:style>
  <w:style w:type="paragraph" w:customStyle="1" w:styleId="SeitenzahlAbsatz">
    <w:name w:val="Seitenzahl_Absatz"/>
    <w:basedOn w:val="Fuzeile"/>
    <w:rsid w:val="00400CAE"/>
    <w:pPr>
      <w:pBdr>
        <w:top w:val="single" w:sz="4" w:space="1" w:color="000000"/>
      </w:pBdr>
      <w:jc w:val="right"/>
    </w:pPr>
  </w:style>
  <w:style w:type="paragraph" w:customStyle="1" w:styleId="TK-FWTnoteemph">
    <w:name w:val="TK-FWT_note_emph"/>
    <w:basedOn w:val="TK-FWTnote"/>
    <w:next w:val="TK-FWTnote"/>
    <w:rsid w:val="00400CAE"/>
    <w:pPr>
      <w:keepNext/>
    </w:pPr>
    <w:rPr>
      <w:b/>
      <w:bCs/>
    </w:rPr>
  </w:style>
  <w:style w:type="paragraph" w:customStyle="1" w:styleId="TK-FWTtabelleemph">
    <w:name w:val="TK-FWT_tabelle_emph"/>
    <w:basedOn w:val="TK-FWTtabelle"/>
    <w:rsid w:val="00400CAE"/>
    <w:rPr>
      <w:b/>
      <w:lang w:val="de-DE"/>
    </w:rPr>
  </w:style>
  <w:style w:type="paragraph" w:customStyle="1" w:styleId="Grafik">
    <w:name w:val="Grafik"/>
    <w:basedOn w:val="Standard"/>
    <w:rsid w:val="00400CAE"/>
    <w:pPr>
      <w:keepNext/>
      <w:keepLines/>
      <w:spacing w:after="0" w:line="200" w:lineRule="atLeast"/>
    </w:pPr>
    <w:rPr>
      <w:rFonts w:ascii="Courier" w:hAnsi="Courier"/>
      <w:sz w:val="20"/>
    </w:rPr>
  </w:style>
  <w:style w:type="paragraph" w:customStyle="1" w:styleId="berschrift11">
    <w:name w:val="Überschrift 11"/>
    <w:basedOn w:val="Standard"/>
    <w:next w:val="Standard"/>
    <w:rsid w:val="00400CAE"/>
    <w:pPr>
      <w:keepNext/>
      <w:tabs>
        <w:tab w:val="left" w:pos="432"/>
      </w:tabs>
      <w:spacing w:before="240" w:after="60"/>
      <w:ind w:left="432" w:hanging="432"/>
      <w:jc w:val="left"/>
    </w:pPr>
    <w:rPr>
      <w:b/>
      <w:bCs/>
      <w:kern w:val="1"/>
      <w:sz w:val="32"/>
      <w:szCs w:val="32"/>
    </w:rPr>
  </w:style>
  <w:style w:type="paragraph" w:customStyle="1" w:styleId="berschrift21">
    <w:name w:val="Überschrift 21"/>
    <w:basedOn w:val="Standard"/>
    <w:next w:val="Standard"/>
    <w:rsid w:val="00400CAE"/>
    <w:pPr>
      <w:keepNext/>
      <w:tabs>
        <w:tab w:val="left" w:pos="576"/>
      </w:tabs>
      <w:spacing w:before="240" w:after="60"/>
      <w:ind w:left="576" w:hanging="576"/>
      <w:jc w:val="left"/>
    </w:pPr>
    <w:rPr>
      <w:b/>
      <w:bCs/>
      <w:i/>
      <w:iCs/>
      <w:sz w:val="28"/>
      <w:szCs w:val="28"/>
    </w:rPr>
  </w:style>
  <w:style w:type="paragraph" w:customStyle="1" w:styleId="berschrift31">
    <w:name w:val="Überschrift 31"/>
    <w:basedOn w:val="Standard"/>
    <w:next w:val="Standard"/>
    <w:rsid w:val="00400CAE"/>
    <w:pPr>
      <w:keepNext/>
      <w:tabs>
        <w:tab w:val="left" w:pos="720"/>
      </w:tabs>
      <w:spacing w:before="240" w:after="60"/>
      <w:ind w:left="720" w:hanging="720"/>
      <w:jc w:val="left"/>
    </w:pPr>
    <w:rPr>
      <w:b/>
      <w:bCs/>
      <w:sz w:val="26"/>
      <w:szCs w:val="26"/>
    </w:rPr>
  </w:style>
  <w:style w:type="paragraph" w:customStyle="1" w:styleId="berschrift41">
    <w:name w:val="Überschrift 41"/>
    <w:basedOn w:val="Standard"/>
    <w:next w:val="Standard"/>
    <w:rsid w:val="00400CAE"/>
    <w:pPr>
      <w:keepNext/>
      <w:tabs>
        <w:tab w:val="left" w:pos="864"/>
      </w:tabs>
      <w:spacing w:before="240" w:after="60"/>
      <w:ind w:left="864" w:hanging="864"/>
      <w:jc w:val="left"/>
    </w:pPr>
    <w:rPr>
      <w:b/>
      <w:bCs/>
      <w:sz w:val="28"/>
      <w:szCs w:val="28"/>
    </w:rPr>
  </w:style>
  <w:style w:type="paragraph" w:customStyle="1" w:styleId="berschrift51">
    <w:name w:val="Überschrift 51"/>
    <w:basedOn w:val="Standard"/>
    <w:next w:val="Standard"/>
    <w:rsid w:val="00400CAE"/>
    <w:pPr>
      <w:tabs>
        <w:tab w:val="left" w:pos="1008"/>
      </w:tabs>
      <w:spacing w:before="240" w:after="60"/>
      <w:ind w:left="1008" w:hanging="1008"/>
      <w:jc w:val="left"/>
    </w:pPr>
    <w:rPr>
      <w:b/>
      <w:bCs/>
      <w:i/>
      <w:iCs/>
      <w:sz w:val="26"/>
      <w:szCs w:val="26"/>
    </w:rPr>
  </w:style>
  <w:style w:type="paragraph" w:customStyle="1" w:styleId="berschrift61">
    <w:name w:val="Überschrift 61"/>
    <w:basedOn w:val="Standard"/>
    <w:next w:val="Standard"/>
    <w:rsid w:val="00400CAE"/>
    <w:pPr>
      <w:tabs>
        <w:tab w:val="left" w:pos="1152"/>
      </w:tabs>
      <w:spacing w:before="240" w:after="60"/>
      <w:ind w:left="1152" w:hanging="1152"/>
      <w:jc w:val="left"/>
    </w:pPr>
    <w:rPr>
      <w:b/>
      <w:bCs/>
      <w:sz w:val="22"/>
      <w:szCs w:val="22"/>
    </w:rPr>
  </w:style>
  <w:style w:type="paragraph" w:customStyle="1" w:styleId="berschrift71">
    <w:name w:val="Überschrift 71"/>
    <w:basedOn w:val="Standard"/>
    <w:next w:val="Standard"/>
    <w:rsid w:val="00400CAE"/>
    <w:pPr>
      <w:tabs>
        <w:tab w:val="left" w:pos="1296"/>
      </w:tabs>
      <w:spacing w:before="240" w:after="60"/>
      <w:ind w:left="1296" w:hanging="1296"/>
      <w:jc w:val="left"/>
    </w:pPr>
  </w:style>
  <w:style w:type="paragraph" w:customStyle="1" w:styleId="berschrift81">
    <w:name w:val="Überschrift 81"/>
    <w:basedOn w:val="Standard"/>
    <w:next w:val="Standard"/>
    <w:rsid w:val="00400CAE"/>
    <w:pPr>
      <w:tabs>
        <w:tab w:val="left" w:pos="1440"/>
      </w:tabs>
      <w:spacing w:before="240" w:after="60"/>
      <w:ind w:left="1440" w:hanging="1440"/>
      <w:jc w:val="left"/>
    </w:pPr>
    <w:rPr>
      <w:i/>
      <w:iCs/>
    </w:rPr>
  </w:style>
  <w:style w:type="paragraph" w:customStyle="1" w:styleId="berschrift91">
    <w:name w:val="Überschrift 91"/>
    <w:basedOn w:val="Standard"/>
    <w:next w:val="Standard"/>
    <w:rsid w:val="00400CAE"/>
    <w:pPr>
      <w:tabs>
        <w:tab w:val="left" w:pos="1584"/>
      </w:tabs>
      <w:spacing w:before="240" w:after="60"/>
      <w:ind w:left="1584" w:hanging="1584"/>
      <w:jc w:val="left"/>
    </w:pPr>
    <w:rPr>
      <w:sz w:val="22"/>
      <w:szCs w:val="22"/>
    </w:rPr>
  </w:style>
  <w:style w:type="paragraph" w:customStyle="1" w:styleId="Caption">
    <w:name w:val="Caption"/>
    <w:basedOn w:val="Standard"/>
    <w:rsid w:val="00400CAE"/>
    <w:pPr>
      <w:spacing w:before="120"/>
    </w:pPr>
    <w:rPr>
      <w:i/>
      <w:iCs/>
      <w:sz w:val="20"/>
    </w:rPr>
  </w:style>
  <w:style w:type="paragraph" w:customStyle="1" w:styleId="Index">
    <w:name w:val="Index"/>
    <w:basedOn w:val="Standard"/>
    <w:rsid w:val="00400CAE"/>
  </w:style>
  <w:style w:type="paragraph" w:customStyle="1" w:styleId="Heading">
    <w:name w:val="Heading"/>
    <w:basedOn w:val="Standard"/>
    <w:next w:val="Textkrper"/>
    <w:rsid w:val="00400CAE"/>
    <w:pPr>
      <w:keepNext/>
      <w:spacing w:before="240"/>
    </w:pPr>
    <w:rPr>
      <w:rFonts w:ascii="Nimbus Sans L" w:eastAsia="Mincho" w:hAnsi="Nimbus Sans L" w:cs="Tahoma"/>
      <w:sz w:val="28"/>
      <w:szCs w:val="28"/>
    </w:rPr>
  </w:style>
  <w:style w:type="paragraph" w:customStyle="1" w:styleId="Einrckung0">
    <w:name w:val="Einrückung 0"/>
    <w:rsid w:val="00400CAE"/>
    <w:pPr>
      <w:widowControl w:val="0"/>
      <w:suppressAutoHyphens/>
      <w:spacing w:line="288" w:lineRule="exact"/>
      <w:ind w:left="1134"/>
    </w:pPr>
    <w:rPr>
      <w:rFonts w:eastAsia="Arial Unicode MS" w:cs="Tahoma"/>
      <w:sz w:val="24"/>
      <w:szCs w:val="24"/>
      <w:lang w:bidi="de-DE"/>
    </w:rPr>
  </w:style>
  <w:style w:type="paragraph" w:customStyle="1" w:styleId="Einrckung1">
    <w:name w:val="Einrückung 1"/>
    <w:rsid w:val="00400CAE"/>
    <w:pPr>
      <w:widowControl w:val="0"/>
      <w:suppressAutoHyphens/>
      <w:spacing w:line="288" w:lineRule="atLeast"/>
      <w:ind w:left="1701"/>
    </w:pPr>
    <w:rPr>
      <w:rFonts w:eastAsia="Arial Unicode MS" w:cs="Tahoma"/>
      <w:sz w:val="24"/>
      <w:szCs w:val="24"/>
      <w:lang w:bidi="de-DE"/>
    </w:rPr>
  </w:style>
  <w:style w:type="paragraph" w:customStyle="1" w:styleId="Einrckung2">
    <w:name w:val="Einrückung 2"/>
    <w:rsid w:val="00400CAE"/>
    <w:pPr>
      <w:widowControl w:val="0"/>
      <w:suppressAutoHyphens/>
      <w:spacing w:after="120" w:line="240" w:lineRule="exact"/>
      <w:ind w:left="1985"/>
    </w:pPr>
    <w:rPr>
      <w:rFonts w:eastAsia="Arial Unicode MS" w:cs="Tahoma"/>
      <w:sz w:val="24"/>
      <w:szCs w:val="24"/>
      <w:lang w:bidi="de-DE"/>
    </w:rPr>
  </w:style>
  <w:style w:type="paragraph" w:customStyle="1" w:styleId="Funotentext1">
    <w:name w:val="Fußnotentext1"/>
    <w:basedOn w:val="Standard"/>
    <w:rsid w:val="00400CAE"/>
    <w:pPr>
      <w:spacing w:before="240" w:line="288" w:lineRule="atLeast"/>
      <w:ind w:left="1134"/>
    </w:pPr>
  </w:style>
  <w:style w:type="paragraph" w:customStyle="1" w:styleId="Fuzeile1">
    <w:name w:val="Fußzeile1"/>
    <w:basedOn w:val="Standard"/>
    <w:rsid w:val="00400CAE"/>
    <w:pPr>
      <w:tabs>
        <w:tab w:val="center" w:pos="4819"/>
        <w:tab w:val="right" w:pos="9071"/>
      </w:tabs>
      <w:spacing w:after="0" w:line="288" w:lineRule="atLeast"/>
    </w:pPr>
    <w:rPr>
      <w:sz w:val="16"/>
      <w:szCs w:val="16"/>
    </w:rPr>
  </w:style>
  <w:style w:type="paragraph" w:customStyle="1" w:styleId="Kopfzeile1">
    <w:name w:val="Kopfzeile1"/>
    <w:basedOn w:val="Standard"/>
    <w:next w:val="Standard"/>
    <w:rsid w:val="00400CAE"/>
    <w:pPr>
      <w:tabs>
        <w:tab w:val="left" w:pos="8363"/>
      </w:tabs>
      <w:spacing w:after="0"/>
    </w:pPr>
  </w:style>
  <w:style w:type="paragraph" w:customStyle="1" w:styleId="Bildunterschrift">
    <w:name w:val="Bildunterschrift"/>
    <w:basedOn w:val="Standard"/>
    <w:next w:val="Standard"/>
    <w:rsid w:val="00400CAE"/>
    <w:pPr>
      <w:spacing w:after="0"/>
      <w:jc w:val="left"/>
    </w:pPr>
    <w:rPr>
      <w:b/>
      <w:bCs/>
      <w:i/>
      <w:iCs/>
      <w:sz w:val="20"/>
    </w:rPr>
  </w:style>
  <w:style w:type="paragraph" w:customStyle="1" w:styleId="Einzug05cm">
    <w:name w:val="Einzug 0.5 cm"/>
    <w:basedOn w:val="Standard"/>
    <w:next w:val="Standard"/>
    <w:rsid w:val="00400CAE"/>
    <w:pPr>
      <w:ind w:left="284"/>
    </w:pPr>
  </w:style>
  <w:style w:type="paragraph" w:customStyle="1" w:styleId="Titel3">
    <w:name w:val="Titel 3"/>
    <w:basedOn w:val="Standard"/>
    <w:next w:val="Standard"/>
    <w:rsid w:val="00400CAE"/>
    <w:pPr>
      <w:jc w:val="left"/>
    </w:pPr>
    <w:rPr>
      <w:b/>
      <w:bCs/>
    </w:rPr>
  </w:style>
  <w:style w:type="paragraph" w:customStyle="1" w:styleId="Titel2">
    <w:name w:val="Titel 2"/>
    <w:basedOn w:val="Standard"/>
    <w:next w:val="Standard"/>
    <w:rsid w:val="00400CAE"/>
    <w:pPr>
      <w:jc w:val="left"/>
    </w:pPr>
    <w:rPr>
      <w:b/>
      <w:bCs/>
      <w:sz w:val="28"/>
      <w:szCs w:val="28"/>
    </w:rPr>
  </w:style>
  <w:style w:type="paragraph" w:customStyle="1" w:styleId="Titel1">
    <w:name w:val="Titel 1"/>
    <w:basedOn w:val="Standard"/>
    <w:next w:val="Standard"/>
    <w:rsid w:val="00400CAE"/>
    <w:pPr>
      <w:jc w:val="left"/>
    </w:pPr>
    <w:rPr>
      <w:b/>
      <w:bCs/>
      <w:sz w:val="32"/>
      <w:szCs w:val="32"/>
    </w:rPr>
  </w:style>
  <w:style w:type="paragraph" w:customStyle="1" w:styleId="FBTitel">
    <w:name w:val="FBTitel"/>
    <w:basedOn w:val="Standard"/>
    <w:next w:val="Standard"/>
    <w:rsid w:val="00400CAE"/>
    <w:pPr>
      <w:spacing w:before="200" w:after="0"/>
      <w:jc w:val="left"/>
    </w:pPr>
    <w:rPr>
      <w:b/>
      <w:bCs/>
      <w:sz w:val="48"/>
      <w:szCs w:val="48"/>
    </w:rPr>
  </w:style>
  <w:style w:type="paragraph" w:customStyle="1" w:styleId="Betreff">
    <w:name w:val="Betreff"/>
    <w:basedOn w:val="Standard"/>
    <w:next w:val="Standard"/>
    <w:rsid w:val="00400CAE"/>
    <w:pPr>
      <w:pBdr>
        <w:top w:val="single" w:sz="1" w:space="1" w:color="000000"/>
        <w:left w:val="single" w:sz="1" w:space="1" w:color="000000"/>
        <w:bottom w:val="single" w:sz="1" w:space="1" w:color="000000"/>
        <w:right w:val="single" w:sz="1" w:space="1" w:color="000000"/>
      </w:pBdr>
      <w:spacing w:after="0"/>
      <w:jc w:val="left"/>
    </w:pPr>
    <w:rPr>
      <w:b/>
      <w:bCs/>
    </w:rPr>
  </w:style>
  <w:style w:type="paragraph" w:customStyle="1" w:styleId="WW-Textkrper3">
    <w:name w:val="WW-Textkörper 3"/>
    <w:basedOn w:val="Standard"/>
    <w:rsid w:val="00400CAE"/>
    <w:pPr>
      <w:spacing w:after="0"/>
      <w:jc w:val="left"/>
    </w:pPr>
    <w:rPr>
      <w:rFonts w:ascii="Courier New" w:eastAsia="Courier New" w:hAnsi="Courier New" w:cs="Courier New"/>
      <w:sz w:val="16"/>
      <w:szCs w:val="16"/>
      <w:lang w:val="it-IT"/>
    </w:rPr>
  </w:style>
  <w:style w:type="paragraph" w:customStyle="1" w:styleId="WW-Textkrper2">
    <w:name w:val="WW-Textkörper 2"/>
    <w:basedOn w:val="Standard"/>
    <w:rsid w:val="00400CAE"/>
    <w:pPr>
      <w:spacing w:after="0"/>
      <w:jc w:val="left"/>
    </w:pPr>
    <w:rPr>
      <w:rFonts w:ascii="Courier New" w:eastAsia="Courier New" w:hAnsi="Courier New" w:cs="Courier New"/>
      <w:sz w:val="20"/>
      <w:lang w:val="it-IT"/>
    </w:rPr>
  </w:style>
  <w:style w:type="paragraph" w:customStyle="1" w:styleId="Verzeichnis11">
    <w:name w:val="Verzeichnis 11"/>
    <w:basedOn w:val="Standard"/>
    <w:next w:val="Standard"/>
    <w:rsid w:val="00400CAE"/>
    <w:pPr>
      <w:tabs>
        <w:tab w:val="left" w:pos="480"/>
        <w:tab w:val="right" w:leader="dot" w:pos="9911"/>
      </w:tabs>
      <w:spacing w:before="120"/>
      <w:jc w:val="left"/>
    </w:pPr>
    <w:rPr>
      <w:b/>
      <w:bCs/>
      <w:caps/>
    </w:rPr>
  </w:style>
  <w:style w:type="paragraph" w:customStyle="1" w:styleId="Verzeichnis21">
    <w:name w:val="Verzeichnis 21"/>
    <w:basedOn w:val="Standard"/>
    <w:next w:val="Standard"/>
    <w:rsid w:val="00400CAE"/>
    <w:pPr>
      <w:spacing w:after="0"/>
      <w:ind w:left="240"/>
      <w:jc w:val="left"/>
    </w:pPr>
    <w:rPr>
      <w:smallCaps/>
    </w:rPr>
  </w:style>
  <w:style w:type="paragraph" w:customStyle="1" w:styleId="Verzeichnis31">
    <w:name w:val="Verzeichnis 31"/>
    <w:basedOn w:val="Standard"/>
    <w:next w:val="Standard"/>
    <w:rsid w:val="00400CAE"/>
    <w:pPr>
      <w:tabs>
        <w:tab w:val="left" w:pos="1440"/>
        <w:tab w:val="right" w:leader="dot" w:pos="9060"/>
      </w:tabs>
      <w:spacing w:after="0"/>
      <w:ind w:left="480"/>
      <w:jc w:val="left"/>
    </w:pPr>
  </w:style>
  <w:style w:type="paragraph" w:customStyle="1" w:styleId="Verzeichnis41">
    <w:name w:val="Verzeichnis 41"/>
    <w:basedOn w:val="Standard"/>
    <w:next w:val="Standard"/>
    <w:rsid w:val="00400CAE"/>
    <w:pPr>
      <w:spacing w:after="0"/>
      <w:ind w:left="720"/>
      <w:jc w:val="left"/>
    </w:pPr>
  </w:style>
  <w:style w:type="paragraph" w:customStyle="1" w:styleId="Verzeichnis51">
    <w:name w:val="Verzeichnis 51"/>
    <w:basedOn w:val="Standard"/>
    <w:next w:val="Standard"/>
    <w:rsid w:val="00400CAE"/>
    <w:pPr>
      <w:spacing w:after="0"/>
      <w:ind w:left="960"/>
      <w:jc w:val="left"/>
    </w:pPr>
  </w:style>
  <w:style w:type="paragraph" w:customStyle="1" w:styleId="Verzeichnis61">
    <w:name w:val="Verzeichnis 61"/>
    <w:basedOn w:val="Standard"/>
    <w:next w:val="Standard"/>
    <w:rsid w:val="00400CAE"/>
    <w:pPr>
      <w:spacing w:after="0"/>
      <w:ind w:left="1200"/>
      <w:jc w:val="left"/>
    </w:pPr>
  </w:style>
  <w:style w:type="paragraph" w:customStyle="1" w:styleId="Verzeichnis71">
    <w:name w:val="Verzeichnis 71"/>
    <w:basedOn w:val="Standard"/>
    <w:next w:val="Standard"/>
    <w:rsid w:val="00400CAE"/>
    <w:pPr>
      <w:spacing w:after="0"/>
      <w:ind w:left="1440"/>
      <w:jc w:val="left"/>
    </w:pPr>
  </w:style>
  <w:style w:type="paragraph" w:customStyle="1" w:styleId="Verzeichnis81">
    <w:name w:val="Verzeichnis 81"/>
    <w:basedOn w:val="Standard"/>
    <w:next w:val="Standard"/>
    <w:rsid w:val="00400CAE"/>
    <w:pPr>
      <w:spacing w:after="0"/>
      <w:ind w:left="1680"/>
      <w:jc w:val="left"/>
    </w:pPr>
  </w:style>
  <w:style w:type="paragraph" w:customStyle="1" w:styleId="Verzeichnis91">
    <w:name w:val="Verzeichnis 91"/>
    <w:basedOn w:val="Standard"/>
    <w:next w:val="Standard"/>
    <w:rsid w:val="00400CAE"/>
    <w:pPr>
      <w:spacing w:after="0"/>
      <w:ind w:left="1920"/>
      <w:jc w:val="left"/>
    </w:pPr>
  </w:style>
  <w:style w:type="paragraph" w:customStyle="1" w:styleId="g">
    <w:name w:val="g"/>
    <w:basedOn w:val="Standard"/>
    <w:rsid w:val="00400CAE"/>
  </w:style>
  <w:style w:type="paragraph" w:customStyle="1" w:styleId="WW-Dokumentstruktur">
    <w:name w:val="WW-Dokumentstruktur"/>
    <w:basedOn w:val="Standard"/>
    <w:rsid w:val="00400CAE"/>
    <w:rPr>
      <w:rFonts w:ascii="Tahoma" w:eastAsia="Tahoma" w:hAnsi="Tahoma" w:cs="Tahoma"/>
    </w:rPr>
  </w:style>
  <w:style w:type="paragraph" w:customStyle="1" w:styleId="WW-Abbildungsverzeichnis">
    <w:name w:val="WW-Abbildungsverzeichnis"/>
    <w:basedOn w:val="Standard"/>
    <w:next w:val="Standard"/>
    <w:rsid w:val="00400CAE"/>
    <w:pPr>
      <w:ind w:left="480" w:hanging="480"/>
    </w:pPr>
  </w:style>
  <w:style w:type="paragraph" w:customStyle="1" w:styleId="WW-Anrede">
    <w:name w:val="WW-Anrede"/>
    <w:basedOn w:val="Standard"/>
    <w:next w:val="Standard"/>
    <w:rsid w:val="00400CAE"/>
  </w:style>
  <w:style w:type="paragraph" w:customStyle="1" w:styleId="WW-Aufzhlungszeichen">
    <w:name w:val="WW-Aufzählungszeichen"/>
    <w:basedOn w:val="Standard"/>
    <w:rsid w:val="00400CAE"/>
  </w:style>
  <w:style w:type="paragraph" w:customStyle="1" w:styleId="WW-Aufzhlungszeichen2">
    <w:name w:val="WW-Aufzählungszeichen 2"/>
    <w:basedOn w:val="Standard"/>
    <w:rsid w:val="00400CAE"/>
  </w:style>
  <w:style w:type="paragraph" w:customStyle="1" w:styleId="WW-Aufzhlungszeichen3">
    <w:name w:val="WW-Aufzählungszeichen 3"/>
    <w:basedOn w:val="Standard"/>
    <w:rsid w:val="00400CAE"/>
  </w:style>
  <w:style w:type="paragraph" w:customStyle="1" w:styleId="WW-Aufzhlungszeichen4">
    <w:name w:val="WW-Aufzählungszeichen 4"/>
    <w:basedOn w:val="Standard"/>
    <w:rsid w:val="00400CAE"/>
  </w:style>
  <w:style w:type="paragraph" w:customStyle="1" w:styleId="WW-Aufzhlungszeichen5">
    <w:name w:val="WW-Aufzählungszeichen 5"/>
    <w:basedOn w:val="Standard"/>
    <w:rsid w:val="00400CAE"/>
  </w:style>
  <w:style w:type="paragraph" w:customStyle="1" w:styleId="WW-Blocktext">
    <w:name w:val="WW-Blocktext"/>
    <w:basedOn w:val="Standard"/>
    <w:rsid w:val="00400CAE"/>
    <w:pPr>
      <w:ind w:left="1440" w:right="1440"/>
    </w:pPr>
  </w:style>
  <w:style w:type="paragraph" w:customStyle="1" w:styleId="WW-Datum">
    <w:name w:val="WW-Datum"/>
    <w:basedOn w:val="Standard"/>
    <w:next w:val="Standard"/>
    <w:rsid w:val="00400CAE"/>
  </w:style>
  <w:style w:type="paragraph" w:customStyle="1" w:styleId="WW-E-Mail-Signatur">
    <w:name w:val="WW-E-Mail-Signatur"/>
    <w:basedOn w:val="Standard"/>
    <w:rsid w:val="00400CAE"/>
  </w:style>
  <w:style w:type="paragraph" w:customStyle="1" w:styleId="Endnotentext1">
    <w:name w:val="Endnotentext1"/>
    <w:basedOn w:val="Standard"/>
    <w:rsid w:val="00400CAE"/>
    <w:rPr>
      <w:sz w:val="20"/>
    </w:rPr>
  </w:style>
  <w:style w:type="paragraph" w:customStyle="1" w:styleId="WW-Fu-Endnotenberschrift">
    <w:name w:val="WW-Fuß/-Endnotenüberschrift"/>
    <w:basedOn w:val="Standard"/>
    <w:next w:val="Standard"/>
    <w:rsid w:val="00400CAE"/>
  </w:style>
  <w:style w:type="paragraph" w:customStyle="1" w:styleId="WW-Gruformel">
    <w:name w:val="WW-Grußformel"/>
    <w:basedOn w:val="Standard"/>
    <w:rsid w:val="00400CAE"/>
    <w:pPr>
      <w:ind w:left="4252"/>
    </w:pPr>
  </w:style>
  <w:style w:type="paragraph" w:customStyle="1" w:styleId="WW-HTMLAdresse">
    <w:name w:val="WW-HTML Adresse"/>
    <w:basedOn w:val="Standard"/>
    <w:rsid w:val="00400CAE"/>
    <w:rPr>
      <w:i/>
      <w:iCs/>
    </w:rPr>
  </w:style>
  <w:style w:type="paragraph" w:customStyle="1" w:styleId="WW-HTMLVorformatiert">
    <w:name w:val="WW-HTML Vorformatiert"/>
    <w:basedOn w:val="Standard"/>
    <w:rsid w:val="00400CAE"/>
    <w:rPr>
      <w:rFonts w:ascii="Courier New" w:eastAsia="Courier New" w:hAnsi="Courier New" w:cs="Courier New"/>
      <w:sz w:val="20"/>
    </w:rPr>
  </w:style>
  <w:style w:type="paragraph" w:customStyle="1" w:styleId="Index11">
    <w:name w:val="Index 11"/>
    <w:basedOn w:val="Standard"/>
    <w:next w:val="Standard"/>
    <w:rsid w:val="00400CAE"/>
    <w:pPr>
      <w:ind w:left="240" w:hanging="240"/>
    </w:pPr>
  </w:style>
  <w:style w:type="paragraph" w:customStyle="1" w:styleId="Index21">
    <w:name w:val="Index 21"/>
    <w:basedOn w:val="Standard"/>
    <w:next w:val="Standard"/>
    <w:rsid w:val="00400CAE"/>
    <w:pPr>
      <w:ind w:left="480" w:hanging="240"/>
    </w:pPr>
  </w:style>
  <w:style w:type="paragraph" w:customStyle="1" w:styleId="Index31">
    <w:name w:val="Index 31"/>
    <w:basedOn w:val="Standard"/>
    <w:next w:val="Standard"/>
    <w:rsid w:val="00400CAE"/>
    <w:pPr>
      <w:ind w:left="720" w:hanging="240"/>
    </w:pPr>
  </w:style>
  <w:style w:type="paragraph" w:customStyle="1" w:styleId="WW-Index4">
    <w:name w:val="WW-Index 4"/>
    <w:basedOn w:val="Standard"/>
    <w:next w:val="Standard"/>
    <w:rsid w:val="00400CAE"/>
    <w:pPr>
      <w:ind w:left="960" w:hanging="240"/>
    </w:pPr>
  </w:style>
  <w:style w:type="paragraph" w:customStyle="1" w:styleId="WW-Index5">
    <w:name w:val="WW-Index 5"/>
    <w:basedOn w:val="Standard"/>
    <w:next w:val="Standard"/>
    <w:rsid w:val="00400CAE"/>
    <w:pPr>
      <w:ind w:left="1200" w:hanging="240"/>
    </w:pPr>
  </w:style>
  <w:style w:type="paragraph" w:customStyle="1" w:styleId="WW-Index6">
    <w:name w:val="WW-Index 6"/>
    <w:basedOn w:val="Standard"/>
    <w:next w:val="Standard"/>
    <w:rsid w:val="00400CAE"/>
    <w:pPr>
      <w:ind w:left="1440" w:hanging="240"/>
    </w:pPr>
  </w:style>
  <w:style w:type="paragraph" w:customStyle="1" w:styleId="WW-Index7">
    <w:name w:val="WW-Index 7"/>
    <w:basedOn w:val="Standard"/>
    <w:next w:val="Standard"/>
    <w:rsid w:val="00400CAE"/>
    <w:pPr>
      <w:ind w:left="1680" w:hanging="240"/>
    </w:pPr>
  </w:style>
  <w:style w:type="paragraph" w:customStyle="1" w:styleId="WW-Index8">
    <w:name w:val="WW-Index 8"/>
    <w:basedOn w:val="Standard"/>
    <w:next w:val="Standard"/>
    <w:rsid w:val="00400CAE"/>
    <w:pPr>
      <w:ind w:left="1920" w:hanging="240"/>
    </w:pPr>
  </w:style>
  <w:style w:type="paragraph" w:customStyle="1" w:styleId="WW-Index9">
    <w:name w:val="WW-Index 9"/>
    <w:basedOn w:val="Standard"/>
    <w:next w:val="Standard"/>
    <w:rsid w:val="00400CAE"/>
    <w:pPr>
      <w:ind w:left="2160" w:hanging="240"/>
    </w:pPr>
  </w:style>
  <w:style w:type="paragraph" w:customStyle="1" w:styleId="Indexberschrift1">
    <w:name w:val="Indexüberschrift1"/>
    <w:basedOn w:val="Standard"/>
    <w:next w:val="Index11"/>
    <w:rsid w:val="00400CAE"/>
    <w:rPr>
      <w:b/>
      <w:bCs/>
    </w:rPr>
  </w:style>
  <w:style w:type="paragraph" w:customStyle="1" w:styleId="WW-Kommentartext">
    <w:name w:val="WW-Kommentartext"/>
    <w:basedOn w:val="Standard"/>
    <w:rsid w:val="00400CAE"/>
    <w:rPr>
      <w:sz w:val="20"/>
    </w:rPr>
  </w:style>
  <w:style w:type="paragraph" w:customStyle="1" w:styleId="WW-Liste2">
    <w:name w:val="WW-Liste 2"/>
    <w:basedOn w:val="Standard"/>
    <w:rsid w:val="00400CAE"/>
    <w:pPr>
      <w:ind w:left="566" w:hanging="283"/>
    </w:pPr>
  </w:style>
  <w:style w:type="paragraph" w:customStyle="1" w:styleId="WW-Liste3">
    <w:name w:val="WW-Liste 3"/>
    <w:basedOn w:val="Standard"/>
    <w:rsid w:val="00400CAE"/>
    <w:pPr>
      <w:ind w:left="849" w:hanging="283"/>
    </w:pPr>
  </w:style>
  <w:style w:type="paragraph" w:customStyle="1" w:styleId="WW-Liste4">
    <w:name w:val="WW-Liste 4"/>
    <w:basedOn w:val="Standard"/>
    <w:rsid w:val="00400CAE"/>
    <w:pPr>
      <w:ind w:left="1132" w:hanging="283"/>
    </w:pPr>
  </w:style>
  <w:style w:type="paragraph" w:customStyle="1" w:styleId="WW-Liste5">
    <w:name w:val="WW-Liste 5"/>
    <w:basedOn w:val="Standard"/>
    <w:rsid w:val="00400CAE"/>
    <w:pPr>
      <w:ind w:left="1415" w:hanging="283"/>
    </w:pPr>
  </w:style>
  <w:style w:type="paragraph" w:customStyle="1" w:styleId="WW-Listenfortsetzung">
    <w:name w:val="WW-Listenfortsetzung"/>
    <w:basedOn w:val="Standard"/>
    <w:rsid w:val="00400CAE"/>
    <w:pPr>
      <w:ind w:left="283"/>
    </w:pPr>
  </w:style>
  <w:style w:type="paragraph" w:customStyle="1" w:styleId="WW-Listenfortsetzung2">
    <w:name w:val="WW-Listenfortsetzung 2"/>
    <w:basedOn w:val="Standard"/>
    <w:rsid w:val="00400CAE"/>
    <w:pPr>
      <w:ind w:left="566"/>
    </w:pPr>
  </w:style>
  <w:style w:type="paragraph" w:customStyle="1" w:styleId="WW-Listenfortsetzung3">
    <w:name w:val="WW-Listenfortsetzung 3"/>
    <w:basedOn w:val="Standard"/>
    <w:rsid w:val="00400CAE"/>
    <w:pPr>
      <w:ind w:left="849"/>
    </w:pPr>
  </w:style>
  <w:style w:type="paragraph" w:customStyle="1" w:styleId="WW-Listenfortsetzung4">
    <w:name w:val="WW-Listenfortsetzung 4"/>
    <w:basedOn w:val="Standard"/>
    <w:rsid w:val="00400CAE"/>
    <w:pPr>
      <w:ind w:left="1132"/>
    </w:pPr>
  </w:style>
  <w:style w:type="paragraph" w:customStyle="1" w:styleId="WW-Listenfortsetzung5">
    <w:name w:val="WW-Listenfortsetzung 5"/>
    <w:basedOn w:val="Standard"/>
    <w:rsid w:val="00400CAE"/>
    <w:pPr>
      <w:ind w:left="1415"/>
    </w:pPr>
  </w:style>
  <w:style w:type="paragraph" w:customStyle="1" w:styleId="WW-Listennummer">
    <w:name w:val="WW-Listennummer"/>
    <w:basedOn w:val="Standard"/>
    <w:rsid w:val="00400CAE"/>
  </w:style>
  <w:style w:type="paragraph" w:customStyle="1" w:styleId="WW-Listennummer2">
    <w:name w:val="WW-Listennummer 2"/>
    <w:basedOn w:val="Standard"/>
    <w:rsid w:val="00400CAE"/>
  </w:style>
  <w:style w:type="paragraph" w:customStyle="1" w:styleId="WW-Listennummer3">
    <w:name w:val="WW-Listennummer 3"/>
    <w:basedOn w:val="Standard"/>
    <w:rsid w:val="00400CAE"/>
  </w:style>
  <w:style w:type="paragraph" w:customStyle="1" w:styleId="WW-Listennummer4">
    <w:name w:val="WW-Listennummer 4"/>
    <w:basedOn w:val="Standard"/>
    <w:rsid w:val="00400CAE"/>
  </w:style>
  <w:style w:type="paragraph" w:customStyle="1" w:styleId="WW-Listennummer5">
    <w:name w:val="WW-Listennummer 5"/>
    <w:basedOn w:val="Standard"/>
    <w:rsid w:val="00400CAE"/>
  </w:style>
  <w:style w:type="paragraph" w:customStyle="1" w:styleId="WW-Makrotext">
    <w:name w:val="WW-Makrotext"/>
    <w:rsid w:val="00400CA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after="120"/>
      <w:jc w:val="both"/>
    </w:pPr>
    <w:rPr>
      <w:rFonts w:ascii="Courier New" w:eastAsia="Courier New" w:hAnsi="Courier New" w:cs="Courier New"/>
      <w:lang w:bidi="de-DE"/>
    </w:rPr>
  </w:style>
  <w:style w:type="paragraph" w:customStyle="1" w:styleId="WW-Nachrichtenkopf">
    <w:name w:val="WW-Nachrichtenkopf"/>
    <w:basedOn w:val="Standard"/>
    <w:rsid w:val="00400CAE"/>
    <w:pPr>
      <w:pBdr>
        <w:top w:val="single" w:sz="1" w:space="1" w:color="000000"/>
        <w:left w:val="single" w:sz="1" w:space="1" w:color="000000"/>
        <w:bottom w:val="single" w:sz="1" w:space="1" w:color="000000"/>
        <w:right w:val="single" w:sz="1" w:space="1" w:color="000000"/>
      </w:pBdr>
      <w:ind w:left="1134" w:hanging="1134"/>
    </w:pPr>
  </w:style>
  <w:style w:type="paragraph" w:customStyle="1" w:styleId="WW-NurText">
    <w:name w:val="WW-Nur Text"/>
    <w:basedOn w:val="Standard"/>
    <w:rsid w:val="00400CAE"/>
    <w:rPr>
      <w:rFonts w:ascii="Courier New" w:eastAsia="Courier New" w:hAnsi="Courier New" w:cs="Courier New"/>
      <w:sz w:val="20"/>
    </w:rPr>
  </w:style>
  <w:style w:type="paragraph" w:customStyle="1" w:styleId="WW-Rechtsgrundlagenverzeichnis">
    <w:name w:val="WW-Rechtsgrundlagenverzeichnis"/>
    <w:basedOn w:val="Standard"/>
    <w:next w:val="Standard"/>
    <w:rsid w:val="00400CAE"/>
    <w:pPr>
      <w:ind w:left="240" w:hanging="240"/>
    </w:pPr>
  </w:style>
  <w:style w:type="paragraph" w:customStyle="1" w:styleId="WW-RGV-berschrift">
    <w:name w:val="WW-RGV-Überschrift"/>
    <w:basedOn w:val="Standard"/>
    <w:next w:val="Standard"/>
    <w:rsid w:val="00400CAE"/>
    <w:pPr>
      <w:spacing w:before="120"/>
    </w:pPr>
    <w:rPr>
      <w:b/>
      <w:bCs/>
    </w:rPr>
  </w:style>
  <w:style w:type="paragraph" w:customStyle="1" w:styleId="WW-StandardWeb">
    <w:name w:val="WW-Standard (Web)"/>
    <w:basedOn w:val="Standard"/>
    <w:rsid w:val="00400CAE"/>
  </w:style>
  <w:style w:type="paragraph" w:customStyle="1" w:styleId="WW-Standardeinzug">
    <w:name w:val="WW-Standardeinzug"/>
    <w:basedOn w:val="Standard"/>
    <w:rsid w:val="00400CAE"/>
    <w:pPr>
      <w:ind w:left="708"/>
    </w:pPr>
  </w:style>
  <w:style w:type="paragraph" w:customStyle="1" w:styleId="Textkrper21">
    <w:name w:val="Textkörper 21"/>
    <w:basedOn w:val="Standard"/>
    <w:rsid w:val="00400CAE"/>
    <w:pPr>
      <w:ind w:left="283"/>
    </w:pPr>
  </w:style>
  <w:style w:type="paragraph" w:customStyle="1" w:styleId="WW-Textkrper-Einzug2">
    <w:name w:val="WW-Textkörper-Einzug 2"/>
    <w:basedOn w:val="Standard"/>
    <w:rsid w:val="00400CAE"/>
    <w:pPr>
      <w:spacing w:line="480" w:lineRule="auto"/>
      <w:ind w:left="283"/>
    </w:pPr>
  </w:style>
  <w:style w:type="paragraph" w:customStyle="1" w:styleId="WW-Textkrper-Einzug3">
    <w:name w:val="WW-Textkörper-Einzug 3"/>
    <w:basedOn w:val="Standard"/>
    <w:rsid w:val="00400CAE"/>
    <w:pPr>
      <w:ind w:left="283"/>
    </w:pPr>
    <w:rPr>
      <w:sz w:val="16"/>
      <w:szCs w:val="16"/>
    </w:rPr>
  </w:style>
  <w:style w:type="paragraph" w:customStyle="1" w:styleId="WW-Textkrper-Erstzeileneinzug">
    <w:name w:val="WW-Textkörper-Erstzeileneinzug"/>
    <w:basedOn w:val="Textkrper"/>
    <w:rsid w:val="00400CAE"/>
    <w:pPr>
      <w:ind w:firstLine="210"/>
    </w:pPr>
  </w:style>
  <w:style w:type="paragraph" w:customStyle="1" w:styleId="WW-Textkrper-Erstzeileneinzug2">
    <w:name w:val="WW-Textkörper-Erstzeileneinzug 2"/>
    <w:basedOn w:val="Textkrper21"/>
    <w:rsid w:val="00400CAE"/>
    <w:pPr>
      <w:ind w:firstLine="210"/>
    </w:pPr>
  </w:style>
  <w:style w:type="paragraph" w:customStyle="1" w:styleId="Umschlagabsenderadresse1">
    <w:name w:val="Umschlagabsenderadresse1"/>
    <w:basedOn w:val="Standard"/>
    <w:rsid w:val="00400CAE"/>
    <w:rPr>
      <w:sz w:val="20"/>
    </w:rPr>
  </w:style>
  <w:style w:type="paragraph" w:customStyle="1" w:styleId="Umschlagadresse1">
    <w:name w:val="Umschlagadresse1"/>
    <w:basedOn w:val="Standard"/>
    <w:rsid w:val="00400CAE"/>
    <w:pPr>
      <w:ind w:left="1"/>
    </w:pPr>
  </w:style>
  <w:style w:type="paragraph" w:customStyle="1" w:styleId="Absatz">
    <w:name w:val="Absatz"/>
    <w:basedOn w:val="Standard"/>
    <w:rsid w:val="00400CAE"/>
    <w:pPr>
      <w:spacing w:before="120" w:after="0"/>
    </w:pPr>
  </w:style>
  <w:style w:type="paragraph" w:customStyle="1" w:styleId="Tabelleninhalt0">
    <w:name w:val="Tabelleninhalt"/>
    <w:basedOn w:val="Standard"/>
    <w:rsid w:val="00400CAE"/>
    <w:pPr>
      <w:spacing w:after="0"/>
      <w:jc w:val="left"/>
    </w:pPr>
    <w:rPr>
      <w:sz w:val="20"/>
    </w:rPr>
  </w:style>
  <w:style w:type="paragraph" w:customStyle="1" w:styleId="Listing">
    <w:name w:val="Listing"/>
    <w:basedOn w:val="Standard"/>
    <w:rsid w:val="00400CAE"/>
    <w:pPr>
      <w:pBdr>
        <w:top w:val="single" w:sz="1" w:space="1" w:color="000000"/>
        <w:left w:val="single" w:sz="1" w:space="4" w:color="000000"/>
        <w:bottom w:val="single" w:sz="1" w:space="1" w:color="000000"/>
        <w:right w:val="single" w:sz="1" w:space="4" w:color="000000"/>
      </w:pBdr>
      <w:spacing w:after="0"/>
      <w:jc w:val="left"/>
    </w:pPr>
    <w:rPr>
      <w:rFonts w:ascii="Courier New" w:eastAsia="Courier New" w:hAnsi="Courier New" w:cs="Courier New"/>
      <w:sz w:val="16"/>
      <w:szCs w:val="16"/>
    </w:rPr>
  </w:style>
  <w:style w:type="paragraph" w:customStyle="1" w:styleId="Tabellenueberschrift">
    <w:name w:val="Tabellenueberschrift"/>
    <w:basedOn w:val="Standard"/>
    <w:rsid w:val="00400CAE"/>
    <w:pPr>
      <w:spacing w:before="120"/>
    </w:pPr>
    <w:rPr>
      <w:u w:val="single"/>
    </w:rPr>
  </w:style>
  <w:style w:type="paragraph" w:customStyle="1" w:styleId="Framecontents">
    <w:name w:val="Frame contents"/>
    <w:basedOn w:val="Textkrper"/>
    <w:rsid w:val="00400CAE"/>
  </w:style>
  <w:style w:type="paragraph" w:customStyle="1" w:styleId="TableContents">
    <w:name w:val="Table Contents"/>
    <w:basedOn w:val="Textkrper"/>
    <w:rsid w:val="00400CAE"/>
  </w:style>
  <w:style w:type="paragraph" w:customStyle="1" w:styleId="TableHeading">
    <w:name w:val="Table Heading"/>
    <w:basedOn w:val="TableContents"/>
    <w:rsid w:val="00400CAE"/>
    <w:pPr>
      <w:jc w:val="center"/>
    </w:pPr>
    <w:rPr>
      <w:b/>
      <w:bCs/>
      <w:i/>
      <w:i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173E2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173E2"/>
    <w:rPr>
      <w:rFonts w:ascii="Tahoma" w:hAnsi="Tahoma" w:cs="Tahoma"/>
      <w:sz w:val="16"/>
      <w:szCs w:val="16"/>
      <w:lang w:eastAsia="ar-SA"/>
    </w:rPr>
  </w:style>
  <w:style w:type="character" w:customStyle="1" w:styleId="berschrift2Zchn">
    <w:name w:val="Überschrift 2 Zchn"/>
    <w:basedOn w:val="Absatz-Standardschriftart"/>
    <w:link w:val="berschrift2"/>
    <w:rsid w:val="00E944F1"/>
    <w:rPr>
      <w:rFonts w:ascii="Arial" w:hAnsi="Arial"/>
      <w:b/>
      <w:bCs/>
      <w:iCs/>
      <w:sz w:val="32"/>
      <w:szCs w:val="28"/>
      <w:lang w:val="en-GB" w:eastAsia="ar-SA"/>
    </w:rPr>
  </w:style>
  <w:style w:type="character" w:customStyle="1" w:styleId="berschrift1Zchn">
    <w:name w:val="Überschrift 1 Zchn"/>
    <w:basedOn w:val="Absatz-Standardschriftart"/>
    <w:link w:val="berschrift1"/>
    <w:rsid w:val="00E944F1"/>
    <w:rPr>
      <w:rFonts w:ascii="Arial" w:hAnsi="Arial"/>
      <w:b/>
      <w:bCs/>
      <w:kern w:val="1"/>
      <w:sz w:val="36"/>
      <w:szCs w:val="32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4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IEC_60870-5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CF82A1-7061-4CD1-946F-0917C146A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1571</Words>
  <Characters>9898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IDS</Company>
  <LinksUpToDate>false</LinksUpToDate>
  <CharactersWithSpaces>11447</CharactersWithSpaces>
  <SharedDoc>false</SharedDoc>
  <HLinks>
    <vt:vector size="2304" baseType="variant">
      <vt:variant>
        <vt:i4>4915224</vt:i4>
      </vt:variant>
      <vt:variant>
        <vt:i4>2415</vt:i4>
      </vt:variant>
      <vt:variant>
        <vt:i4>0</vt:i4>
      </vt:variant>
      <vt:variant>
        <vt:i4>5</vt:i4>
      </vt:variant>
      <vt:variant>
        <vt:lpwstr>http://www.eecs.umich.edu/~modbus/documents/PI_MBUS_300.pdf</vt:lpwstr>
      </vt:variant>
      <vt:variant>
        <vt:lpwstr/>
      </vt:variant>
      <vt:variant>
        <vt:i4>1376315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_Toc173211868</vt:lpwstr>
      </vt:variant>
      <vt:variant>
        <vt:i4>1376315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_Toc173211867</vt:lpwstr>
      </vt:variant>
      <vt:variant>
        <vt:i4>1376315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_Toc173211866</vt:lpwstr>
      </vt:variant>
      <vt:variant>
        <vt:i4>1376315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_Toc173211865</vt:lpwstr>
      </vt:variant>
      <vt:variant>
        <vt:i4>1376315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_Toc173211864</vt:lpwstr>
      </vt:variant>
      <vt:variant>
        <vt:i4>1376315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_Toc173211863</vt:lpwstr>
      </vt:variant>
      <vt:variant>
        <vt:i4>1376315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_Toc173211862</vt:lpwstr>
      </vt:variant>
      <vt:variant>
        <vt:i4>1376315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_Toc173211861</vt:lpwstr>
      </vt:variant>
      <vt:variant>
        <vt:i4>1376315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_Toc173211860</vt:lpwstr>
      </vt:variant>
      <vt:variant>
        <vt:i4>1441851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_Toc173211859</vt:lpwstr>
      </vt:variant>
      <vt:variant>
        <vt:i4>1441851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_Toc173211858</vt:lpwstr>
      </vt:variant>
      <vt:variant>
        <vt:i4>1441851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_Toc173211857</vt:lpwstr>
      </vt:variant>
      <vt:variant>
        <vt:i4>1441851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_Toc173211856</vt:lpwstr>
      </vt:variant>
      <vt:variant>
        <vt:i4>1441851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_Toc173211855</vt:lpwstr>
      </vt:variant>
      <vt:variant>
        <vt:i4>1441851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_Toc173211854</vt:lpwstr>
      </vt:variant>
      <vt:variant>
        <vt:i4>1441851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_Toc173211853</vt:lpwstr>
      </vt:variant>
      <vt:variant>
        <vt:i4>1441851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_Toc173211852</vt:lpwstr>
      </vt:variant>
      <vt:variant>
        <vt:i4>1441851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_Toc173211851</vt:lpwstr>
      </vt:variant>
      <vt:variant>
        <vt:i4>1441851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_Toc173211850</vt:lpwstr>
      </vt:variant>
      <vt:variant>
        <vt:i4>1507387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_Toc173211849</vt:lpwstr>
      </vt:variant>
      <vt:variant>
        <vt:i4>1507387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_Toc173211848</vt:lpwstr>
      </vt:variant>
      <vt:variant>
        <vt:i4>1507387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_Toc173211847</vt:lpwstr>
      </vt:variant>
      <vt:variant>
        <vt:i4>1507387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_Toc173211846</vt:lpwstr>
      </vt:variant>
      <vt:variant>
        <vt:i4>1507387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_Toc173211845</vt:lpwstr>
      </vt:variant>
      <vt:variant>
        <vt:i4>1507387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_Toc173211844</vt:lpwstr>
      </vt:variant>
      <vt:variant>
        <vt:i4>1507387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_Toc173211843</vt:lpwstr>
      </vt:variant>
      <vt:variant>
        <vt:i4>1507387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_Toc173211842</vt:lpwstr>
      </vt:variant>
      <vt:variant>
        <vt:i4>1507387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_Toc173211841</vt:lpwstr>
      </vt:variant>
      <vt:variant>
        <vt:i4>1507387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_Toc173211840</vt:lpwstr>
      </vt:variant>
      <vt:variant>
        <vt:i4>1048635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_Toc173211839</vt:lpwstr>
      </vt:variant>
      <vt:variant>
        <vt:i4>1048635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_Toc173211838</vt:lpwstr>
      </vt:variant>
      <vt:variant>
        <vt:i4>1048635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_Toc173211837</vt:lpwstr>
      </vt:variant>
      <vt:variant>
        <vt:i4>1048635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_Toc173211836</vt:lpwstr>
      </vt:variant>
      <vt:variant>
        <vt:i4>1048635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_Toc173211835</vt:lpwstr>
      </vt:variant>
      <vt:variant>
        <vt:i4>1048635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_Toc173211834</vt:lpwstr>
      </vt:variant>
      <vt:variant>
        <vt:i4>1048635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_Toc173211833</vt:lpwstr>
      </vt:variant>
      <vt:variant>
        <vt:i4>1048635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_Toc173211832</vt:lpwstr>
      </vt:variant>
      <vt:variant>
        <vt:i4>1048635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_Toc173211831</vt:lpwstr>
      </vt:variant>
      <vt:variant>
        <vt:i4>1048635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_Toc173211830</vt:lpwstr>
      </vt:variant>
      <vt:variant>
        <vt:i4>1114171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_Toc173211829</vt:lpwstr>
      </vt:variant>
      <vt:variant>
        <vt:i4>1114171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_Toc173211828</vt:lpwstr>
      </vt:variant>
      <vt:variant>
        <vt:i4>1114171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_Toc173211827</vt:lpwstr>
      </vt:variant>
      <vt:variant>
        <vt:i4>1114171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_Toc173211826</vt:lpwstr>
      </vt:variant>
      <vt:variant>
        <vt:i4>1114171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_Toc173211825</vt:lpwstr>
      </vt:variant>
      <vt:variant>
        <vt:i4>1114171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_Toc173211824</vt:lpwstr>
      </vt:variant>
      <vt:variant>
        <vt:i4>1114171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_Toc173211823</vt:lpwstr>
      </vt:variant>
      <vt:variant>
        <vt:i4>1114171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_Toc173211822</vt:lpwstr>
      </vt:variant>
      <vt:variant>
        <vt:i4>1114171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_Toc173211821</vt:lpwstr>
      </vt:variant>
      <vt:variant>
        <vt:i4>1114171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_Toc173211820</vt:lpwstr>
      </vt:variant>
      <vt:variant>
        <vt:i4>1179707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_Toc173211819</vt:lpwstr>
      </vt:variant>
      <vt:variant>
        <vt:i4>1179707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_Toc173211818</vt:lpwstr>
      </vt:variant>
      <vt:variant>
        <vt:i4>1179707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_Toc173211817</vt:lpwstr>
      </vt:variant>
      <vt:variant>
        <vt:i4>1179707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_Toc173211816</vt:lpwstr>
      </vt:variant>
      <vt:variant>
        <vt:i4>1179707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_Toc173211815</vt:lpwstr>
      </vt:variant>
      <vt:variant>
        <vt:i4>1179707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_Toc173211814</vt:lpwstr>
      </vt:variant>
      <vt:variant>
        <vt:i4>1179707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_Toc173211813</vt:lpwstr>
      </vt:variant>
      <vt:variant>
        <vt:i4>1179707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_Toc173211812</vt:lpwstr>
      </vt:variant>
      <vt:variant>
        <vt:i4>1179707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_Toc173211811</vt:lpwstr>
      </vt:variant>
      <vt:variant>
        <vt:i4>1179707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_Toc173211810</vt:lpwstr>
      </vt:variant>
      <vt:variant>
        <vt:i4>1245243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_Toc173211809</vt:lpwstr>
      </vt:variant>
      <vt:variant>
        <vt:i4>1245243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_Toc173211808</vt:lpwstr>
      </vt:variant>
      <vt:variant>
        <vt:i4>1245243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_Toc173211807</vt:lpwstr>
      </vt:variant>
      <vt:variant>
        <vt:i4>1245243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_Toc173211806</vt:lpwstr>
      </vt:variant>
      <vt:variant>
        <vt:i4>1245243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_Toc173211805</vt:lpwstr>
      </vt:variant>
      <vt:variant>
        <vt:i4>1245243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_Toc173211804</vt:lpwstr>
      </vt:variant>
      <vt:variant>
        <vt:i4>1245243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_Toc173211803</vt:lpwstr>
      </vt:variant>
      <vt:variant>
        <vt:i4>1245243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_Toc173211802</vt:lpwstr>
      </vt:variant>
      <vt:variant>
        <vt:i4>1245243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_Toc173211801</vt:lpwstr>
      </vt:variant>
      <vt:variant>
        <vt:i4>1245243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_Toc173211800</vt:lpwstr>
      </vt:variant>
      <vt:variant>
        <vt:i4>1703988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_Toc173211799</vt:lpwstr>
      </vt:variant>
      <vt:variant>
        <vt:i4>1703988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_Toc173211798</vt:lpwstr>
      </vt:variant>
      <vt:variant>
        <vt:i4>1703988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_Toc173211797</vt:lpwstr>
      </vt:variant>
      <vt:variant>
        <vt:i4>1703988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_Toc173211796</vt:lpwstr>
      </vt:variant>
      <vt:variant>
        <vt:i4>1703988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_Toc173211795</vt:lpwstr>
      </vt:variant>
      <vt:variant>
        <vt:i4>1703988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_Toc173211794</vt:lpwstr>
      </vt:variant>
      <vt:variant>
        <vt:i4>1703988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_Toc173211793</vt:lpwstr>
      </vt:variant>
      <vt:variant>
        <vt:i4>1703988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_Toc173211792</vt:lpwstr>
      </vt:variant>
      <vt:variant>
        <vt:i4>1703988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_Toc173211791</vt:lpwstr>
      </vt:variant>
      <vt:variant>
        <vt:i4>1703988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_Toc173211790</vt:lpwstr>
      </vt:variant>
      <vt:variant>
        <vt:i4>1769524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_Toc173211789</vt:lpwstr>
      </vt:variant>
      <vt:variant>
        <vt:i4>1769524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_Toc173211788</vt:lpwstr>
      </vt:variant>
      <vt:variant>
        <vt:i4>1769524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_Toc173211787</vt:lpwstr>
      </vt:variant>
      <vt:variant>
        <vt:i4>1769524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_Toc173211786</vt:lpwstr>
      </vt:variant>
      <vt:variant>
        <vt:i4>1769524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_Toc173211785</vt:lpwstr>
      </vt:variant>
      <vt:variant>
        <vt:i4>1769524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_Toc173211784</vt:lpwstr>
      </vt:variant>
      <vt:variant>
        <vt:i4>1769524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_Toc173211783</vt:lpwstr>
      </vt:variant>
      <vt:variant>
        <vt:i4>1769524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_Toc173211782</vt:lpwstr>
      </vt:variant>
      <vt:variant>
        <vt:i4>1769524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_Toc173211781</vt:lpwstr>
      </vt:variant>
      <vt:variant>
        <vt:i4>1769524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_Toc173211780</vt:lpwstr>
      </vt:variant>
      <vt:variant>
        <vt:i4>1310772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_Toc173211779</vt:lpwstr>
      </vt:variant>
      <vt:variant>
        <vt:i4>1310772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_Toc173211778</vt:lpwstr>
      </vt:variant>
      <vt:variant>
        <vt:i4>1310772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_Toc173211777</vt:lpwstr>
      </vt:variant>
      <vt:variant>
        <vt:i4>1310772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_Toc173211776</vt:lpwstr>
      </vt:variant>
      <vt:variant>
        <vt:i4>1310772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_Toc173211775</vt:lpwstr>
      </vt:variant>
      <vt:variant>
        <vt:i4>1310772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_Toc173211774</vt:lpwstr>
      </vt:variant>
      <vt:variant>
        <vt:i4>1310772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_Toc173211773</vt:lpwstr>
      </vt:variant>
      <vt:variant>
        <vt:i4>1310772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_Toc173211772</vt:lpwstr>
      </vt:variant>
      <vt:variant>
        <vt:i4>1310772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_Toc173211771</vt:lpwstr>
      </vt:variant>
      <vt:variant>
        <vt:i4>1310772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_Toc173211770</vt:lpwstr>
      </vt:variant>
      <vt:variant>
        <vt:i4>1376308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_Toc173211769</vt:lpwstr>
      </vt:variant>
      <vt:variant>
        <vt:i4>1376308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_Toc173211768</vt:lpwstr>
      </vt:variant>
      <vt:variant>
        <vt:i4>1376308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_Toc173211767</vt:lpwstr>
      </vt:variant>
      <vt:variant>
        <vt:i4>1376308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_Toc173211766</vt:lpwstr>
      </vt:variant>
      <vt:variant>
        <vt:i4>1376308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_Toc173211765</vt:lpwstr>
      </vt:variant>
      <vt:variant>
        <vt:i4>1376308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_Toc173211764</vt:lpwstr>
      </vt:variant>
      <vt:variant>
        <vt:i4>1376308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_Toc173211763</vt:lpwstr>
      </vt:variant>
      <vt:variant>
        <vt:i4>1376308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_Toc173211762</vt:lpwstr>
      </vt:variant>
      <vt:variant>
        <vt:i4>1376308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_Toc173211761</vt:lpwstr>
      </vt:variant>
      <vt:variant>
        <vt:i4>1376308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_Toc173211760</vt:lpwstr>
      </vt:variant>
      <vt:variant>
        <vt:i4>1441844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_Toc173211759</vt:lpwstr>
      </vt:variant>
      <vt:variant>
        <vt:i4>1441844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_Toc173211758</vt:lpwstr>
      </vt:variant>
      <vt:variant>
        <vt:i4>1441844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_Toc173211757</vt:lpwstr>
      </vt:variant>
      <vt:variant>
        <vt:i4>1441844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_Toc173211756</vt:lpwstr>
      </vt:variant>
      <vt:variant>
        <vt:i4>1441844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_Toc173211755</vt:lpwstr>
      </vt:variant>
      <vt:variant>
        <vt:i4>1441844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_Toc173211754</vt:lpwstr>
      </vt:variant>
      <vt:variant>
        <vt:i4>1441844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_Toc173211753</vt:lpwstr>
      </vt:variant>
      <vt:variant>
        <vt:i4>1441844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_Toc173211752</vt:lpwstr>
      </vt:variant>
      <vt:variant>
        <vt:i4>1441844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_Toc173211751</vt:lpwstr>
      </vt:variant>
      <vt:variant>
        <vt:i4>1441844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_Toc173211750</vt:lpwstr>
      </vt:variant>
      <vt:variant>
        <vt:i4>1507380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_Toc173211749</vt:lpwstr>
      </vt:variant>
      <vt:variant>
        <vt:i4>1507380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_Toc173211748</vt:lpwstr>
      </vt:variant>
      <vt:variant>
        <vt:i4>1507380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_Toc173211747</vt:lpwstr>
      </vt:variant>
      <vt:variant>
        <vt:i4>1507380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_Toc173211746</vt:lpwstr>
      </vt:variant>
      <vt:variant>
        <vt:i4>1507380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_Toc173211745</vt:lpwstr>
      </vt:variant>
      <vt:variant>
        <vt:i4>1507380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_Toc173211744</vt:lpwstr>
      </vt:variant>
      <vt:variant>
        <vt:i4>1507380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_Toc173211743</vt:lpwstr>
      </vt:variant>
      <vt:variant>
        <vt:i4>1507380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_Toc173211742</vt:lpwstr>
      </vt:variant>
      <vt:variant>
        <vt:i4>1507380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_Toc173211741</vt:lpwstr>
      </vt:variant>
      <vt:variant>
        <vt:i4>1507380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_Toc173211740</vt:lpwstr>
      </vt:variant>
      <vt:variant>
        <vt:i4>1048628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_Toc173211739</vt:lpwstr>
      </vt:variant>
      <vt:variant>
        <vt:i4>1048628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_Toc173211738</vt:lpwstr>
      </vt:variant>
      <vt:variant>
        <vt:i4>1048628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_Toc173211737</vt:lpwstr>
      </vt:variant>
      <vt:variant>
        <vt:i4>1048628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_Toc173211736</vt:lpwstr>
      </vt:variant>
      <vt:variant>
        <vt:i4>1048628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_Toc173211735</vt:lpwstr>
      </vt:variant>
      <vt:variant>
        <vt:i4>1048628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_Toc173211734</vt:lpwstr>
      </vt:variant>
      <vt:variant>
        <vt:i4>1048628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_Toc173211733</vt:lpwstr>
      </vt:variant>
      <vt:variant>
        <vt:i4>1048628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_Toc173211732</vt:lpwstr>
      </vt:variant>
      <vt:variant>
        <vt:i4>1048628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_Toc173211731</vt:lpwstr>
      </vt:variant>
      <vt:variant>
        <vt:i4>1048628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_Toc173211730</vt:lpwstr>
      </vt:variant>
      <vt:variant>
        <vt:i4>1114164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_Toc173211729</vt:lpwstr>
      </vt:variant>
      <vt:variant>
        <vt:i4>1114164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_Toc173211728</vt:lpwstr>
      </vt:variant>
      <vt:variant>
        <vt:i4>1114164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_Toc173211727</vt:lpwstr>
      </vt:variant>
      <vt:variant>
        <vt:i4>1114164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_Toc173211726</vt:lpwstr>
      </vt:variant>
      <vt:variant>
        <vt:i4>1114164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_Toc173211725</vt:lpwstr>
      </vt:variant>
      <vt:variant>
        <vt:i4>1114164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_Toc173211724</vt:lpwstr>
      </vt:variant>
      <vt:variant>
        <vt:i4>1114164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_Toc173211723</vt:lpwstr>
      </vt:variant>
      <vt:variant>
        <vt:i4>1114164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_Toc173211722</vt:lpwstr>
      </vt:variant>
      <vt:variant>
        <vt:i4>1114164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_Toc173211721</vt:lpwstr>
      </vt:variant>
      <vt:variant>
        <vt:i4>1114164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_Toc173211720</vt:lpwstr>
      </vt:variant>
      <vt:variant>
        <vt:i4>1179700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_Toc173211719</vt:lpwstr>
      </vt:variant>
      <vt:variant>
        <vt:i4>1179700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_Toc173211718</vt:lpwstr>
      </vt:variant>
      <vt:variant>
        <vt:i4>1179700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_Toc173211717</vt:lpwstr>
      </vt:variant>
      <vt:variant>
        <vt:i4>1179700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_Toc173211716</vt:lpwstr>
      </vt:variant>
      <vt:variant>
        <vt:i4>1179700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_Toc173211715</vt:lpwstr>
      </vt:variant>
      <vt:variant>
        <vt:i4>1179700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_Toc173211714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_Toc173211713</vt:lpwstr>
      </vt:variant>
      <vt:variant>
        <vt:i4>1179700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_Toc173211712</vt:lpwstr>
      </vt:variant>
      <vt:variant>
        <vt:i4>1179700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_Toc173211711</vt:lpwstr>
      </vt:variant>
      <vt:variant>
        <vt:i4>1179700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_Toc173211710</vt:lpwstr>
      </vt:variant>
      <vt:variant>
        <vt:i4>1245236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_Toc173211709</vt:lpwstr>
      </vt:variant>
      <vt:variant>
        <vt:i4>1245236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_Toc173211708</vt:lpwstr>
      </vt:variant>
      <vt:variant>
        <vt:i4>1245236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_Toc173211707</vt:lpwstr>
      </vt:variant>
      <vt:variant>
        <vt:i4>1245236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_Toc173211706</vt:lpwstr>
      </vt:variant>
      <vt:variant>
        <vt:i4>1245236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_Toc173211705</vt:lpwstr>
      </vt:variant>
      <vt:variant>
        <vt:i4>1245236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_Toc173211704</vt:lpwstr>
      </vt:variant>
      <vt:variant>
        <vt:i4>1245236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_Toc173211703</vt:lpwstr>
      </vt:variant>
      <vt:variant>
        <vt:i4>1245236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_Toc173211702</vt:lpwstr>
      </vt:variant>
      <vt:variant>
        <vt:i4>1245236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_Toc173211701</vt:lpwstr>
      </vt:variant>
      <vt:variant>
        <vt:i4>1245236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_Toc173211700</vt:lpwstr>
      </vt:variant>
      <vt:variant>
        <vt:i4>1703989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_Toc173211699</vt:lpwstr>
      </vt:variant>
      <vt:variant>
        <vt:i4>1703989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_Toc173211698</vt:lpwstr>
      </vt:variant>
      <vt:variant>
        <vt:i4>1703989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_Toc173211697</vt:lpwstr>
      </vt:variant>
      <vt:variant>
        <vt:i4>1703989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_Toc173211696</vt:lpwstr>
      </vt:variant>
      <vt:variant>
        <vt:i4>1703989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_Toc173211695</vt:lpwstr>
      </vt:variant>
      <vt:variant>
        <vt:i4>1703989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_Toc173211694</vt:lpwstr>
      </vt:variant>
      <vt:variant>
        <vt:i4>1703989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_Toc173211693</vt:lpwstr>
      </vt:variant>
      <vt:variant>
        <vt:i4>1703989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_Toc173211692</vt:lpwstr>
      </vt:variant>
      <vt:variant>
        <vt:i4>1703989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_Toc173211691</vt:lpwstr>
      </vt:variant>
      <vt:variant>
        <vt:i4>1703989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_Toc173211690</vt:lpwstr>
      </vt:variant>
      <vt:variant>
        <vt:i4>1769525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_Toc173211689</vt:lpwstr>
      </vt:variant>
      <vt:variant>
        <vt:i4>1769525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_Toc173211688</vt:lpwstr>
      </vt:variant>
      <vt:variant>
        <vt:i4>1769525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_Toc173211687</vt:lpwstr>
      </vt:variant>
      <vt:variant>
        <vt:i4>1769525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_Toc173211686</vt:lpwstr>
      </vt:variant>
      <vt:variant>
        <vt:i4>1769525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_Toc173211685</vt:lpwstr>
      </vt:variant>
      <vt:variant>
        <vt:i4>1769525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_Toc173211684</vt:lpwstr>
      </vt:variant>
      <vt:variant>
        <vt:i4>1769525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_Toc173211683</vt:lpwstr>
      </vt:variant>
      <vt:variant>
        <vt:i4>1769525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_Toc173211682</vt:lpwstr>
      </vt:variant>
      <vt:variant>
        <vt:i4>1769525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_Toc173211681</vt:lpwstr>
      </vt:variant>
      <vt:variant>
        <vt:i4>1769525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_Toc173211680</vt:lpwstr>
      </vt:variant>
      <vt:variant>
        <vt:i4>1310773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_Toc173211679</vt:lpwstr>
      </vt:variant>
      <vt:variant>
        <vt:i4>1310773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_Toc173211678</vt:lpwstr>
      </vt:variant>
      <vt:variant>
        <vt:i4>1310773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_Toc173211677</vt:lpwstr>
      </vt:variant>
      <vt:variant>
        <vt:i4>1310773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_Toc173211676</vt:lpwstr>
      </vt:variant>
      <vt:variant>
        <vt:i4>1310773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_Toc173211675</vt:lpwstr>
      </vt:variant>
      <vt:variant>
        <vt:i4>1310773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_Toc173211674</vt:lpwstr>
      </vt:variant>
      <vt:variant>
        <vt:i4>1310773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_Toc173211673</vt:lpwstr>
      </vt:variant>
      <vt:variant>
        <vt:i4>1310773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_Toc173211672</vt:lpwstr>
      </vt:variant>
      <vt:variant>
        <vt:i4>1310773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_Toc173211671</vt:lpwstr>
      </vt:variant>
      <vt:variant>
        <vt:i4>1310773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_Toc173211670</vt:lpwstr>
      </vt:variant>
      <vt:variant>
        <vt:i4>1376309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_Toc173211669</vt:lpwstr>
      </vt:variant>
      <vt:variant>
        <vt:i4>1376309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_Toc173211668</vt:lpwstr>
      </vt:variant>
      <vt:variant>
        <vt:i4>1376309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_Toc173211667</vt:lpwstr>
      </vt:variant>
      <vt:variant>
        <vt:i4>1376309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_Toc173211666</vt:lpwstr>
      </vt:variant>
      <vt:variant>
        <vt:i4>1376309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_Toc173211665</vt:lpwstr>
      </vt:variant>
      <vt:variant>
        <vt:i4>1376309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_Toc173211664</vt:lpwstr>
      </vt:variant>
      <vt:variant>
        <vt:i4>1376309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_Toc173211663</vt:lpwstr>
      </vt:variant>
      <vt:variant>
        <vt:i4>1376309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_Toc173211662</vt:lpwstr>
      </vt:variant>
      <vt:variant>
        <vt:i4>1376309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_Toc173211661</vt:lpwstr>
      </vt:variant>
      <vt:variant>
        <vt:i4>1376309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_Toc173211660</vt:lpwstr>
      </vt:variant>
      <vt:variant>
        <vt:i4>1441845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_Toc173211659</vt:lpwstr>
      </vt:variant>
      <vt:variant>
        <vt:i4>1441845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_Toc173211658</vt:lpwstr>
      </vt:variant>
      <vt:variant>
        <vt:i4>1441845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_Toc173211657</vt:lpwstr>
      </vt:variant>
      <vt:variant>
        <vt:i4>1441845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_Toc173211656</vt:lpwstr>
      </vt:variant>
      <vt:variant>
        <vt:i4>1441845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_Toc173211655</vt:lpwstr>
      </vt:variant>
      <vt:variant>
        <vt:i4>1441845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_Toc173211654</vt:lpwstr>
      </vt:variant>
      <vt:variant>
        <vt:i4>1441845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_Toc173211653</vt:lpwstr>
      </vt:variant>
      <vt:variant>
        <vt:i4>1441845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_Toc173211652</vt:lpwstr>
      </vt:variant>
      <vt:variant>
        <vt:i4>1441845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_Toc173211651</vt:lpwstr>
      </vt:variant>
      <vt:variant>
        <vt:i4>1441845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_Toc173211650</vt:lpwstr>
      </vt:variant>
      <vt:variant>
        <vt:i4>1507381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_Toc173211649</vt:lpwstr>
      </vt:variant>
      <vt:variant>
        <vt:i4>1507381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_Toc173211648</vt:lpwstr>
      </vt:variant>
      <vt:variant>
        <vt:i4>1507381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_Toc173211647</vt:lpwstr>
      </vt:variant>
      <vt:variant>
        <vt:i4>1507381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_Toc173211646</vt:lpwstr>
      </vt:variant>
      <vt:variant>
        <vt:i4>1507381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_Toc173211644</vt:lpwstr>
      </vt:variant>
      <vt:variant>
        <vt:i4>1507381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_Toc173211643</vt:lpwstr>
      </vt:variant>
      <vt:variant>
        <vt:i4>1507381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_Toc173211642</vt:lpwstr>
      </vt:variant>
      <vt:variant>
        <vt:i4>1507381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_Toc173211641</vt:lpwstr>
      </vt:variant>
      <vt:variant>
        <vt:i4>1507381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_Toc173211640</vt:lpwstr>
      </vt:variant>
      <vt:variant>
        <vt:i4>1048629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_Toc173211639</vt:lpwstr>
      </vt:variant>
      <vt:variant>
        <vt:i4>1048629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_Toc173211638</vt:lpwstr>
      </vt:variant>
      <vt:variant>
        <vt:i4>1048629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_Toc173211637</vt:lpwstr>
      </vt:variant>
      <vt:variant>
        <vt:i4>1048629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_Toc173211636</vt:lpwstr>
      </vt:variant>
      <vt:variant>
        <vt:i4>1048629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_Toc173211635</vt:lpwstr>
      </vt:variant>
      <vt:variant>
        <vt:i4>1048629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_Toc173211634</vt:lpwstr>
      </vt:variant>
      <vt:variant>
        <vt:i4>1048629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_Toc173211633</vt:lpwstr>
      </vt:variant>
      <vt:variant>
        <vt:i4>1048629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_Toc173211632</vt:lpwstr>
      </vt:variant>
      <vt:variant>
        <vt:i4>1048629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_Toc173211631</vt:lpwstr>
      </vt:variant>
      <vt:variant>
        <vt:i4>1048629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_Toc173211630</vt:lpwstr>
      </vt:variant>
      <vt:variant>
        <vt:i4>1114165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_Toc173211629</vt:lpwstr>
      </vt:variant>
      <vt:variant>
        <vt:i4>1114165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_Toc173211628</vt:lpwstr>
      </vt:variant>
      <vt:variant>
        <vt:i4>1114165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_Toc173211627</vt:lpwstr>
      </vt:variant>
      <vt:variant>
        <vt:i4>1114165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_Toc173211626</vt:lpwstr>
      </vt:variant>
      <vt:variant>
        <vt:i4>1114165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_Toc173211625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_Toc173211624</vt:lpwstr>
      </vt:variant>
      <vt:variant>
        <vt:i4>1114165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_Toc173211623</vt:lpwstr>
      </vt:variant>
      <vt:variant>
        <vt:i4>1114165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_Toc173211622</vt:lpwstr>
      </vt:variant>
      <vt:variant>
        <vt:i4>1114165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_Toc173211621</vt:lpwstr>
      </vt:variant>
      <vt:variant>
        <vt:i4>1114165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_Toc173211620</vt:lpwstr>
      </vt:variant>
      <vt:variant>
        <vt:i4>1179701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_Toc173211619</vt:lpwstr>
      </vt:variant>
      <vt:variant>
        <vt:i4>1179701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_Toc173211618</vt:lpwstr>
      </vt:variant>
      <vt:variant>
        <vt:i4>1179701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_Toc173211617</vt:lpwstr>
      </vt:variant>
      <vt:variant>
        <vt:i4>1179701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_Toc173211616</vt:lpwstr>
      </vt:variant>
      <vt:variant>
        <vt:i4>1179701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_Toc173211615</vt:lpwstr>
      </vt:variant>
      <vt:variant>
        <vt:i4>1179701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_Toc173211614</vt:lpwstr>
      </vt:variant>
      <vt:variant>
        <vt:i4>1179701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_Toc173211613</vt:lpwstr>
      </vt:variant>
      <vt:variant>
        <vt:i4>1179701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_Toc173211612</vt:lpwstr>
      </vt:variant>
      <vt:variant>
        <vt:i4>1179701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_Toc173211611</vt:lpwstr>
      </vt:variant>
      <vt:variant>
        <vt:i4>1179701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_Toc173211610</vt:lpwstr>
      </vt:variant>
      <vt:variant>
        <vt:i4>1245237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_Toc173211609</vt:lpwstr>
      </vt:variant>
      <vt:variant>
        <vt:i4>1245237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_Toc173211608</vt:lpwstr>
      </vt:variant>
      <vt:variant>
        <vt:i4>1245237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_Toc173211607</vt:lpwstr>
      </vt:variant>
      <vt:variant>
        <vt:i4>1245237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_Toc173211606</vt:lpwstr>
      </vt:variant>
      <vt:variant>
        <vt:i4>1245237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_Toc173211605</vt:lpwstr>
      </vt:variant>
      <vt:variant>
        <vt:i4>1245237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_Toc173211604</vt:lpwstr>
      </vt:variant>
      <vt:variant>
        <vt:i4>1245237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_Toc173211603</vt:lpwstr>
      </vt:variant>
      <vt:variant>
        <vt:i4>1245237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_Toc173211602</vt:lpwstr>
      </vt:variant>
      <vt:variant>
        <vt:i4>1245237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_Toc173211601</vt:lpwstr>
      </vt:variant>
      <vt:variant>
        <vt:i4>1245237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_Toc173211600</vt:lpwstr>
      </vt:variant>
      <vt:variant>
        <vt:i4>1703990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_Toc173211599</vt:lpwstr>
      </vt:variant>
      <vt:variant>
        <vt:i4>1703990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_Toc173211598</vt:lpwstr>
      </vt:variant>
      <vt:variant>
        <vt:i4>1703990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_Toc173211597</vt:lpwstr>
      </vt:variant>
      <vt:variant>
        <vt:i4>1703990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_Toc173211596</vt:lpwstr>
      </vt:variant>
      <vt:variant>
        <vt:i4>1703990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_Toc173211595</vt:lpwstr>
      </vt:variant>
      <vt:variant>
        <vt:i4>1703990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_Toc173211594</vt:lpwstr>
      </vt:variant>
      <vt:variant>
        <vt:i4>1703990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_Toc173211593</vt:lpwstr>
      </vt:variant>
      <vt:variant>
        <vt:i4>1703990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_Toc173211592</vt:lpwstr>
      </vt:variant>
      <vt:variant>
        <vt:i4>1703990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_Toc173211591</vt:lpwstr>
      </vt:variant>
      <vt:variant>
        <vt:i4>1703990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_Toc173211590</vt:lpwstr>
      </vt:variant>
      <vt:variant>
        <vt:i4>1769526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_Toc173211589</vt:lpwstr>
      </vt:variant>
      <vt:variant>
        <vt:i4>1769526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_Toc173211588</vt:lpwstr>
      </vt:variant>
      <vt:variant>
        <vt:i4>1769526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_Toc173211587</vt:lpwstr>
      </vt:variant>
      <vt:variant>
        <vt:i4>1769526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_Toc173211586</vt:lpwstr>
      </vt:variant>
      <vt:variant>
        <vt:i4>1769526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_Toc173211585</vt:lpwstr>
      </vt:variant>
      <vt:variant>
        <vt:i4>1769526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_Toc173211584</vt:lpwstr>
      </vt:variant>
      <vt:variant>
        <vt:i4>1769526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_Toc173211583</vt:lpwstr>
      </vt:variant>
      <vt:variant>
        <vt:i4>1769526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_Toc173211582</vt:lpwstr>
      </vt:variant>
      <vt:variant>
        <vt:i4>1769526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_Toc173211581</vt:lpwstr>
      </vt:variant>
      <vt:variant>
        <vt:i4>1769526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_Toc173211580</vt:lpwstr>
      </vt:variant>
      <vt:variant>
        <vt:i4>1310774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_Toc173211579</vt:lpwstr>
      </vt:variant>
      <vt:variant>
        <vt:i4>1310774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_Toc173211578</vt:lpwstr>
      </vt:variant>
      <vt:variant>
        <vt:i4>1310774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_Toc173211577</vt:lpwstr>
      </vt:variant>
      <vt:variant>
        <vt:i4>1310774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_Toc173211576</vt:lpwstr>
      </vt:variant>
      <vt:variant>
        <vt:i4>1310774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_Toc173211575</vt:lpwstr>
      </vt:variant>
      <vt:variant>
        <vt:i4>1310774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_Toc173211574</vt:lpwstr>
      </vt:variant>
      <vt:variant>
        <vt:i4>1310774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_Toc173211573</vt:lpwstr>
      </vt:variant>
      <vt:variant>
        <vt:i4>1310774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_Toc173211572</vt:lpwstr>
      </vt:variant>
      <vt:variant>
        <vt:i4>1310774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_Toc173211571</vt:lpwstr>
      </vt:variant>
      <vt:variant>
        <vt:i4>1310774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_Toc173211570</vt:lpwstr>
      </vt:variant>
      <vt:variant>
        <vt:i4>1376310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_Toc173211569</vt:lpwstr>
      </vt:variant>
      <vt:variant>
        <vt:i4>1376310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_Toc173211568</vt:lpwstr>
      </vt:variant>
      <vt:variant>
        <vt:i4>1376310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_Toc173211567</vt:lpwstr>
      </vt:variant>
      <vt:variant>
        <vt:i4>1376310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_Toc173211566</vt:lpwstr>
      </vt:variant>
      <vt:variant>
        <vt:i4>1376310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_Toc173211565</vt:lpwstr>
      </vt:variant>
      <vt:variant>
        <vt:i4>1376310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_Toc173211564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_Toc173211563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_Toc173211562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_Toc173211561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_Toc173211560</vt:lpwstr>
      </vt:variant>
      <vt:variant>
        <vt:i4>1441846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_Toc173211559</vt:lpwstr>
      </vt:variant>
      <vt:variant>
        <vt:i4>1441846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_Toc173211558</vt:lpwstr>
      </vt:variant>
      <vt:variant>
        <vt:i4>1441846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_Toc173211557</vt:lpwstr>
      </vt:variant>
      <vt:variant>
        <vt:i4>1441846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_Toc173211556</vt:lpwstr>
      </vt:variant>
      <vt:variant>
        <vt:i4>1441846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_Toc173211555</vt:lpwstr>
      </vt:variant>
      <vt:variant>
        <vt:i4>1441846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_Toc173211554</vt:lpwstr>
      </vt:variant>
      <vt:variant>
        <vt:i4>1441846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_Toc173211553</vt:lpwstr>
      </vt:variant>
      <vt:variant>
        <vt:i4>1441846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_Toc173211552</vt:lpwstr>
      </vt:variant>
      <vt:variant>
        <vt:i4>1441846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_Toc173211551</vt:lpwstr>
      </vt:variant>
      <vt:variant>
        <vt:i4>1441846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_Toc173211550</vt:lpwstr>
      </vt:variant>
      <vt:variant>
        <vt:i4>1507382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_Toc173211549</vt:lpwstr>
      </vt:variant>
      <vt:variant>
        <vt:i4>1507382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_Toc173211548</vt:lpwstr>
      </vt:variant>
      <vt:variant>
        <vt:i4>1507382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_Toc173211547</vt:lpwstr>
      </vt:variant>
      <vt:variant>
        <vt:i4>1507382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_Toc173211546</vt:lpwstr>
      </vt:variant>
      <vt:variant>
        <vt:i4>1507382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_Toc173211545</vt:lpwstr>
      </vt:variant>
      <vt:variant>
        <vt:i4>1507382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_Toc173211544</vt:lpwstr>
      </vt:variant>
      <vt:variant>
        <vt:i4>1507382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_Toc173211543</vt:lpwstr>
      </vt:variant>
      <vt:variant>
        <vt:i4>1507382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_Toc173211542</vt:lpwstr>
      </vt:variant>
      <vt:variant>
        <vt:i4>1507382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_Toc173211541</vt:lpwstr>
      </vt:variant>
      <vt:variant>
        <vt:i4>1507382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_Toc173211540</vt:lpwstr>
      </vt:variant>
      <vt:variant>
        <vt:i4>1048630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_Toc173211539</vt:lpwstr>
      </vt:variant>
      <vt:variant>
        <vt:i4>1048630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_Toc173211538</vt:lpwstr>
      </vt:variant>
      <vt:variant>
        <vt:i4>1048630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_Toc173211537</vt:lpwstr>
      </vt:variant>
      <vt:variant>
        <vt:i4>1048630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_Toc173211536</vt:lpwstr>
      </vt:variant>
      <vt:variant>
        <vt:i4>1048630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_Toc173211535</vt:lpwstr>
      </vt:variant>
      <vt:variant>
        <vt:i4>1048630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_Toc173211534</vt:lpwstr>
      </vt:variant>
      <vt:variant>
        <vt:i4>1048630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_Toc173211533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_Toc173211532</vt:lpwstr>
      </vt:variant>
      <vt:variant>
        <vt:i4>1048630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_Toc173211531</vt:lpwstr>
      </vt:variant>
      <vt:variant>
        <vt:i4>1048630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_Toc173211530</vt:lpwstr>
      </vt:variant>
      <vt:variant>
        <vt:i4>1114166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_Toc173211529</vt:lpwstr>
      </vt:variant>
      <vt:variant>
        <vt:i4>1114166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_Toc173211528</vt:lpwstr>
      </vt:variant>
      <vt:variant>
        <vt:i4>1114166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_Toc173211527</vt:lpwstr>
      </vt:variant>
      <vt:variant>
        <vt:i4>1114166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_Toc173211526</vt:lpwstr>
      </vt:variant>
      <vt:variant>
        <vt:i4>1114166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_Toc173211525</vt:lpwstr>
      </vt:variant>
      <vt:variant>
        <vt:i4>1114166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_Toc173211524</vt:lpwstr>
      </vt:variant>
      <vt:variant>
        <vt:i4>1114166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_Toc173211523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_Toc173211522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_Toc173211521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_Toc173211520</vt:lpwstr>
      </vt:variant>
      <vt:variant>
        <vt:i4>1179702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_Toc173211519</vt:lpwstr>
      </vt:variant>
      <vt:variant>
        <vt:i4>1179702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_Toc173211518</vt:lpwstr>
      </vt:variant>
      <vt:variant>
        <vt:i4>1179702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_Toc173211517</vt:lpwstr>
      </vt:variant>
      <vt:variant>
        <vt:i4>1179702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_Toc173211516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_Toc173211515</vt:lpwstr>
      </vt:variant>
      <vt:variant>
        <vt:i4>1179702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_Toc173211514</vt:lpwstr>
      </vt:variant>
      <vt:variant>
        <vt:i4>1179702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_Toc173211513</vt:lpwstr>
      </vt:variant>
      <vt:variant>
        <vt:i4>1179702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_Toc173211512</vt:lpwstr>
      </vt:variant>
      <vt:variant>
        <vt:i4>1179702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_Toc173211511</vt:lpwstr>
      </vt:variant>
      <vt:variant>
        <vt:i4>1179702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_Toc173211510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_Toc173211509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_Toc173211508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_Toc173211507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_Toc173211506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_Toc173211505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_Toc173211504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_Toc173211503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_Toc173211502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_Toc173211501</vt:lpwstr>
      </vt:variant>
      <vt:variant>
        <vt:i4>1703991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_Toc173211498</vt:lpwstr>
      </vt:variant>
      <vt:variant>
        <vt:i4>1703991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_Toc173211497</vt:lpwstr>
      </vt:variant>
      <vt:variant>
        <vt:i4>1703991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_Toc173211496</vt:lpwstr>
      </vt:variant>
      <vt:variant>
        <vt:i4>1703991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_Toc173211495</vt:lpwstr>
      </vt:variant>
      <vt:variant>
        <vt:i4>1703991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_Toc173211494</vt:lpwstr>
      </vt:variant>
      <vt:variant>
        <vt:i4>1703991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_Toc173211493</vt:lpwstr>
      </vt:variant>
      <vt:variant>
        <vt:i4>1703991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_Toc173211492</vt:lpwstr>
      </vt:variant>
      <vt:variant>
        <vt:i4>1703991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_Toc173211491</vt:lpwstr>
      </vt:variant>
      <vt:variant>
        <vt:i4>1703991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_Toc173211490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_Toc173211489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_Toc173211488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_Toc173211487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_Toc173211486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_Toc173211485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_Toc173211484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_Toc173211483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Steiner</dc:creator>
  <cp:lastModifiedBy>jaen</cp:lastModifiedBy>
  <cp:revision>13</cp:revision>
  <cp:lastPrinted>2006-11-13T15:19:00Z</cp:lastPrinted>
  <dcterms:created xsi:type="dcterms:W3CDTF">2014-04-24T15:14:00Z</dcterms:created>
  <dcterms:modified xsi:type="dcterms:W3CDTF">2014-04-25T12:34:00Z</dcterms:modified>
</cp:coreProperties>
</file>