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63" w:rsidRDefault="0006131A" w:rsidP="0006131A">
      <w:pPr>
        <w:pStyle w:val="Nzev"/>
      </w:pPr>
      <w:proofErr w:type="spellStart"/>
      <w:r>
        <w:t>Review</w:t>
      </w:r>
      <w:proofErr w:type="spellEnd"/>
    </w:p>
    <w:p w:rsidR="0006131A" w:rsidRDefault="0006131A" w:rsidP="000613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Plánované cíle:</w:t>
      </w:r>
      <w:r>
        <w:rPr>
          <w:rFonts w:cstheme="minorHAnsi"/>
          <w:sz w:val="24"/>
          <w:szCs w:val="24"/>
        </w:rPr>
        <w:br/>
        <w:t>Dokončení celého projektu, tak aby fungoval tak, jak požaduje zákazník.</w:t>
      </w:r>
    </w:p>
    <w:p w:rsidR="00773CEE" w:rsidRDefault="0006131A" w:rsidP="000613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Realizované výstupy:</w:t>
      </w:r>
      <w:r>
        <w:rPr>
          <w:rFonts w:cstheme="minorHAnsi"/>
          <w:sz w:val="24"/>
          <w:szCs w:val="24"/>
        </w:rPr>
        <w:br/>
        <w:t>Systém, který podporuje nahrávání článků, dále podporuje nahrávání recenzí a dalších verze článku</w:t>
      </w:r>
      <w:r w:rsidR="00773CEE">
        <w:rPr>
          <w:rFonts w:cstheme="minorHAnsi"/>
          <w:sz w:val="24"/>
          <w:szCs w:val="24"/>
        </w:rPr>
        <w:t>, kterou nahrává autor. Systém posílá e-maily autorům, recenzentům a editorům.</w:t>
      </w:r>
    </w:p>
    <w:p w:rsidR="00773CEE" w:rsidRDefault="00773CEE" w:rsidP="0006131A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664210</wp:posOffset>
            </wp:positionV>
            <wp:extent cx="34671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81" y="21370"/>
                <wp:lineTo x="2148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471"/>
                    <a:stretch/>
                  </pic:blipFill>
                  <pic:spPr bwMode="auto">
                    <a:xfrm>
                      <a:off x="0" y="0"/>
                      <a:ext cx="34671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740410</wp:posOffset>
            </wp:positionV>
            <wp:extent cx="32385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Konkrétní průběh sprintu a použité metriky:</w:t>
      </w:r>
      <w:r>
        <w:rPr>
          <w:rFonts w:cstheme="minorHAnsi"/>
          <w:sz w:val="24"/>
          <w:szCs w:val="24"/>
        </w:rPr>
        <w:br/>
        <w:t>Postupem času jsme přicházeli na další a další uživatelské příběhy, postupně počet hodin rostl a pak se postupně počet hodin snižoval. To samé platí o úkolech.</w:t>
      </w:r>
      <w:r>
        <w:rPr>
          <w:rFonts w:cstheme="minorHAnsi"/>
          <w:sz w:val="24"/>
          <w:szCs w:val="24"/>
        </w:rPr>
        <w:br/>
      </w:r>
    </w:p>
    <w:p w:rsidR="00773CEE" w:rsidRDefault="00773CEE" w:rsidP="000613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Charakteristika a popis realizace úkolů:</w:t>
      </w:r>
      <w:r>
        <w:rPr>
          <w:rFonts w:cstheme="minorHAnsi"/>
          <w:sz w:val="24"/>
          <w:szCs w:val="24"/>
        </w:rPr>
        <w:br/>
        <w:t xml:space="preserve">Nejprve členové týmu vytvořili přihlašovací stránku. Dále jsme vytvořili správu uživatelů a registraci autorů. Následně jsme </w:t>
      </w:r>
      <w:r w:rsidR="00966675">
        <w:rPr>
          <w:rFonts w:cstheme="minorHAnsi"/>
          <w:sz w:val="24"/>
          <w:szCs w:val="24"/>
        </w:rPr>
        <w:t>zprovoznili nahrávání souborů a přizpůsobili nahrávání článků. Potom jsme postupovali recenzním řízením dále a zprovoznili jsme i nahrávání recenzí. Při každé činnosti se odesílá e-mail pro uživatele.</w:t>
      </w:r>
    </w:p>
    <w:p w:rsidR="00966675" w:rsidRDefault="00966675" w:rsidP="000613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Pr="00966675">
        <w:rPr>
          <w:rFonts w:cstheme="minorHAnsi"/>
          <w:sz w:val="24"/>
          <w:szCs w:val="24"/>
        </w:rPr>
        <w:t>ávrh a priorita práce pro následující sprint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Pokračovat v následující práci podle uživatelských příběhů. Naprogramovat pamatování předchozích stavů článků. </w:t>
      </w:r>
    </w:p>
    <w:p w:rsidR="00966675" w:rsidRPr="0006131A" w:rsidRDefault="00966675" w:rsidP="0006131A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966675" w:rsidRPr="0006131A" w:rsidSect="00061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1A"/>
    <w:rsid w:val="0006131A"/>
    <w:rsid w:val="003B13F7"/>
    <w:rsid w:val="00773CEE"/>
    <w:rsid w:val="00966675"/>
    <w:rsid w:val="00A22310"/>
    <w:rsid w:val="00A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B32B"/>
  <w15:chartTrackingRefBased/>
  <w15:docId w15:val="{F2542F0A-A604-4E0F-B4FF-A4B60DA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61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6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Jiří Klusáček</cp:lastModifiedBy>
  <cp:revision>1</cp:revision>
  <dcterms:created xsi:type="dcterms:W3CDTF">2017-11-19T19:35:00Z</dcterms:created>
  <dcterms:modified xsi:type="dcterms:W3CDTF">2017-11-19T20:10:00Z</dcterms:modified>
</cp:coreProperties>
</file>