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F15F2" w14:textId="1D330BD8" w:rsidR="00426CC0" w:rsidRDefault="00426CC0" w:rsidP="00426CC0">
      <w:pPr>
        <w:ind w:left="720" w:hanging="360"/>
        <w:jc w:val="center"/>
      </w:pPr>
      <w:r>
        <w:t>Milestone 4 Planning/Outline</w:t>
      </w:r>
    </w:p>
    <w:p w14:paraId="0348A02A" w14:textId="286566BD" w:rsidR="00C658DD" w:rsidRDefault="00C658DD" w:rsidP="002C1B1B">
      <w:pPr>
        <w:pStyle w:val="ListParagraph"/>
        <w:numPr>
          <w:ilvl w:val="0"/>
          <w:numId w:val="1"/>
        </w:numPr>
      </w:pPr>
      <w:r>
        <w:t>Using PowerPoint and recording Video/Audio for presentation from previously created media.</w:t>
      </w:r>
    </w:p>
    <w:p w14:paraId="462DF8C6" w14:textId="69552A67" w:rsidR="002C1B1B" w:rsidRDefault="002C1B1B" w:rsidP="002C1B1B">
      <w:pPr>
        <w:pStyle w:val="ListParagraph"/>
        <w:numPr>
          <w:ilvl w:val="0"/>
          <w:numId w:val="1"/>
        </w:numPr>
      </w:pPr>
      <w:r>
        <w:t>Topic</w:t>
      </w:r>
      <w:r w:rsidR="00CA2C25">
        <w:t xml:space="preserve"> – Southwest Airline </w:t>
      </w:r>
      <w:r w:rsidR="00640116">
        <w:t>t</w:t>
      </w:r>
      <w:r w:rsidR="00CA2C25">
        <w:t>ravel remains safe for the public.</w:t>
      </w:r>
    </w:p>
    <w:p w14:paraId="2F8F53C4" w14:textId="3FED8C73" w:rsidR="002C1B1B" w:rsidRDefault="002C1B1B" w:rsidP="002C1B1B">
      <w:pPr>
        <w:pStyle w:val="ListParagraph"/>
        <w:numPr>
          <w:ilvl w:val="0"/>
          <w:numId w:val="1"/>
        </w:numPr>
      </w:pPr>
      <w:r>
        <w:t>Audience</w:t>
      </w:r>
      <w:r w:rsidR="00CA2C25">
        <w:t xml:space="preserve"> – The General Public. Travelers. Enthusiasts. </w:t>
      </w:r>
    </w:p>
    <w:p w14:paraId="5DAA851D" w14:textId="7E38D255" w:rsidR="002C1B1B" w:rsidRDefault="002C1B1B" w:rsidP="002C1B1B">
      <w:pPr>
        <w:pStyle w:val="ListParagraph"/>
        <w:numPr>
          <w:ilvl w:val="0"/>
          <w:numId w:val="1"/>
        </w:numPr>
      </w:pPr>
      <w:r>
        <w:t>Purpose</w:t>
      </w:r>
      <w:r w:rsidR="00CA2C25">
        <w:t xml:space="preserve">- To persuade the public to </w:t>
      </w:r>
      <w:r w:rsidR="00E21A48">
        <w:t>continue using</w:t>
      </w:r>
      <w:r w:rsidR="00CA2C25">
        <w:t xml:space="preserve"> </w:t>
      </w:r>
      <w:r w:rsidR="00640116">
        <w:t>S</w:t>
      </w:r>
      <w:r w:rsidR="00CA2C25">
        <w:t>outhwest airlines</w:t>
      </w:r>
      <w:r w:rsidR="00624286">
        <w:t>.</w:t>
      </w:r>
      <w:r w:rsidR="00CA2C25">
        <w:t xml:space="preserve"> </w:t>
      </w:r>
    </w:p>
    <w:p w14:paraId="1C7A1AFD" w14:textId="6EE8C286" w:rsidR="006A6263" w:rsidRDefault="00C658DD" w:rsidP="00C658DD">
      <w:pPr>
        <w:pStyle w:val="ListParagraph"/>
        <w:numPr>
          <w:ilvl w:val="0"/>
          <w:numId w:val="1"/>
        </w:numPr>
      </w:pPr>
      <w:r>
        <w:t>3 Minute Story – Convey everything you need to in that short timeframe using previously created media.</w:t>
      </w:r>
    </w:p>
    <w:p w14:paraId="727B7315" w14:textId="7F03F425" w:rsidR="00C658DD" w:rsidRDefault="00467E0F" w:rsidP="00467E0F">
      <w:pPr>
        <w:pStyle w:val="ListParagraph"/>
        <w:numPr>
          <w:ilvl w:val="1"/>
          <w:numId w:val="1"/>
        </w:numPr>
      </w:pPr>
      <w:r>
        <w:t>If you had only 3 minutes to tell your audience what they need to know, what would you say?</w:t>
      </w:r>
    </w:p>
    <w:p w14:paraId="55BA33D7" w14:textId="49E068A8" w:rsidR="00467E0F" w:rsidRDefault="00467E0F" w:rsidP="00467E0F">
      <w:pPr>
        <w:pStyle w:val="ListParagraph"/>
        <w:numPr>
          <w:ilvl w:val="0"/>
          <w:numId w:val="1"/>
        </w:numPr>
      </w:pPr>
      <w:r>
        <w:t xml:space="preserve">The Big Idea – The so-what is boiled down to a single sentence. </w:t>
      </w:r>
    </w:p>
    <w:p w14:paraId="411BC0DC" w14:textId="60599DCD" w:rsidR="00467E0F" w:rsidRDefault="00467E0F" w:rsidP="00467E0F">
      <w:pPr>
        <w:pStyle w:val="ListParagraph"/>
        <w:numPr>
          <w:ilvl w:val="1"/>
          <w:numId w:val="1"/>
        </w:numPr>
      </w:pPr>
      <w:r>
        <w:t>It must articulate your point of view;</w:t>
      </w:r>
    </w:p>
    <w:p w14:paraId="6907A552" w14:textId="7BB1674F" w:rsidR="00467E0F" w:rsidRDefault="00467E0F" w:rsidP="00467E0F">
      <w:pPr>
        <w:pStyle w:val="ListParagraph"/>
        <w:numPr>
          <w:ilvl w:val="1"/>
          <w:numId w:val="1"/>
        </w:numPr>
      </w:pPr>
      <w:r>
        <w:t>It must convey what’s at stake;</w:t>
      </w:r>
    </w:p>
    <w:p w14:paraId="5FD52A39" w14:textId="60D88E85" w:rsidR="00467E0F" w:rsidRDefault="00467E0F" w:rsidP="00467E0F">
      <w:pPr>
        <w:pStyle w:val="ListParagraph"/>
        <w:numPr>
          <w:ilvl w:val="1"/>
          <w:numId w:val="1"/>
        </w:numPr>
      </w:pPr>
      <w:r>
        <w:t>It must be a complete sentence.</w:t>
      </w:r>
    </w:p>
    <w:p w14:paraId="6EE07814" w14:textId="7F203F9A" w:rsidR="00467E0F" w:rsidRDefault="00467E0F" w:rsidP="00467E0F">
      <w:pPr>
        <w:pStyle w:val="ListParagraph"/>
        <w:numPr>
          <w:ilvl w:val="0"/>
          <w:numId w:val="1"/>
        </w:numPr>
      </w:pPr>
      <w:r>
        <w:t>Storyboarding</w:t>
      </w:r>
    </w:p>
    <w:p w14:paraId="13350610" w14:textId="49F33F1E" w:rsidR="00467E0F" w:rsidRDefault="00467E0F" w:rsidP="00467E0F">
      <w:pPr>
        <w:pStyle w:val="ListParagraph"/>
        <w:numPr>
          <w:ilvl w:val="1"/>
          <w:numId w:val="1"/>
        </w:numPr>
      </w:pPr>
      <w:r>
        <w:t xml:space="preserve">Issue: There is a negative perception about </w:t>
      </w:r>
      <w:r w:rsidR="00C92166">
        <w:t xml:space="preserve">safety in </w:t>
      </w:r>
      <w:r>
        <w:t>airline travel.</w:t>
      </w:r>
    </w:p>
    <w:p w14:paraId="40C3DFE4" w14:textId="2ED79888" w:rsidR="00476DE3" w:rsidRDefault="00476DE3" w:rsidP="00467E0F">
      <w:pPr>
        <w:pStyle w:val="ListParagraph"/>
        <w:numPr>
          <w:ilvl w:val="1"/>
          <w:numId w:val="1"/>
        </w:numPr>
      </w:pPr>
      <w:r>
        <w:t xml:space="preserve">Demonstrate Issue: The media has presented findings that allude airline travel as an unsafe mode of transportation. </w:t>
      </w:r>
    </w:p>
    <w:p w14:paraId="11607112" w14:textId="4104C946" w:rsidR="00476DE3" w:rsidRDefault="00476DE3" w:rsidP="00476DE3">
      <w:pPr>
        <w:pStyle w:val="ListParagraph"/>
        <w:numPr>
          <w:ilvl w:val="1"/>
          <w:numId w:val="1"/>
        </w:numPr>
      </w:pPr>
      <w:r>
        <w:t>Purpose of this presentation is to present the true facts highlighted from data collected by:</w:t>
      </w:r>
      <w:r w:rsidR="001D607A">
        <w:t xml:space="preserve"> </w:t>
      </w:r>
      <w:r w:rsidR="001D607A" w:rsidRPr="00A2249F">
        <w:t>Bureau of Aircraft Accidents Archives</w:t>
      </w:r>
      <w:r w:rsidR="001D607A">
        <w:t xml:space="preserve"> , </w:t>
      </w:r>
      <w:r w:rsidR="001D607A" w:rsidRPr="00A2249F">
        <w:t>Bureau of Transportation Statistics</w:t>
      </w:r>
      <w:r w:rsidR="001D607A">
        <w:t xml:space="preserve">, </w:t>
      </w:r>
      <w:r w:rsidR="001D607A" w:rsidRPr="00A2249F">
        <w:t>Aviation Safety Network Database</w:t>
      </w:r>
    </w:p>
    <w:p w14:paraId="3092731C" w14:textId="27549DCA" w:rsidR="00476DE3" w:rsidRDefault="00476DE3" w:rsidP="00476DE3">
      <w:pPr>
        <w:pStyle w:val="ListParagraph"/>
        <w:numPr>
          <w:ilvl w:val="1"/>
          <w:numId w:val="1"/>
        </w:numPr>
      </w:pPr>
      <w:r>
        <w:t>Industry – fatality comparison to other modes of transportation.</w:t>
      </w:r>
    </w:p>
    <w:p w14:paraId="6D07F843" w14:textId="72BFDA42" w:rsidR="00476DE3" w:rsidRDefault="00476DE3" w:rsidP="00476DE3">
      <w:pPr>
        <w:pStyle w:val="ListParagraph"/>
        <w:numPr>
          <w:ilvl w:val="1"/>
          <w:numId w:val="1"/>
        </w:numPr>
      </w:pPr>
      <w:r>
        <w:t>Industry – accident trends over time.</w:t>
      </w:r>
    </w:p>
    <w:p w14:paraId="1F415926" w14:textId="73173B13" w:rsidR="00476DE3" w:rsidRDefault="00476DE3" w:rsidP="00476DE3">
      <w:pPr>
        <w:pStyle w:val="ListParagraph"/>
        <w:numPr>
          <w:ilvl w:val="1"/>
          <w:numId w:val="1"/>
        </w:numPr>
      </w:pPr>
      <w:r>
        <w:t>Competitors – Southwest Airlines accident/fatalities compared to other airlines.</w:t>
      </w:r>
    </w:p>
    <w:p w14:paraId="5D4237B2" w14:textId="3AB5D2A3" w:rsidR="00476DE3" w:rsidRDefault="00476DE3" w:rsidP="00476DE3">
      <w:pPr>
        <w:pStyle w:val="ListParagraph"/>
        <w:numPr>
          <w:ilvl w:val="1"/>
          <w:numId w:val="1"/>
        </w:numPr>
      </w:pPr>
      <w:r>
        <w:t>Big Idea –</w:t>
      </w:r>
      <w:r w:rsidR="00E3661C">
        <w:t xml:space="preserve"> Southwest Airlines remains a safe option for travel and can be trusted to get you to your next destination.</w:t>
      </w:r>
    </w:p>
    <w:p w14:paraId="5234E9F9" w14:textId="5EE5AF7E" w:rsidR="00D630C8" w:rsidRDefault="00A2249F" w:rsidP="00640116">
      <w:pPr>
        <w:pStyle w:val="NoSpacing"/>
      </w:pPr>
      <w:r>
        <w:br w:type="page"/>
      </w:r>
      <w:r w:rsidR="00BA7F7C" w:rsidRPr="00BA7F7C">
        <w:lastRenderedPageBreak/>
        <w:t xml:space="preserve"> </w:t>
      </w:r>
      <w:r w:rsidR="0051556B">
        <w:tab/>
      </w:r>
    </w:p>
    <w:p w14:paraId="2186316F" w14:textId="7CF9E916" w:rsidR="00A2249F" w:rsidRDefault="00846A27" w:rsidP="00D630C8">
      <w:pPr>
        <w:pStyle w:val="NoSpacing"/>
        <w:jc w:val="center"/>
      </w:pPr>
      <w:r>
        <w:t>References</w:t>
      </w:r>
    </w:p>
    <w:p w14:paraId="60E3EADE" w14:textId="77777777" w:rsidR="00D630C8" w:rsidRDefault="00D630C8" w:rsidP="00D630C8">
      <w:pPr>
        <w:pStyle w:val="NoSpacing"/>
        <w:jc w:val="center"/>
      </w:pPr>
    </w:p>
    <w:p w14:paraId="5E3FD44A" w14:textId="61275E87" w:rsidR="00A2249F" w:rsidRDefault="00A2249F" w:rsidP="0013085C">
      <w:pPr>
        <w:pStyle w:val="NoSpacing"/>
      </w:pPr>
      <w:r w:rsidRPr="00A2249F">
        <w:t xml:space="preserve">Bureau of Aircraft Accidents Archives. (2023). </w:t>
      </w:r>
      <w:r w:rsidRPr="00A2249F">
        <w:rPr>
          <w:i/>
          <w:iCs/>
        </w:rPr>
        <w:t>Accidents Rate Per Year</w:t>
      </w:r>
      <w:r w:rsidRPr="00A2249F">
        <w:t xml:space="preserve">. Statistics. </w:t>
      </w:r>
      <w:hyperlink r:id="rId5" w:history="1">
        <w:r w:rsidRPr="00A2249F">
          <w:rPr>
            <w:rStyle w:val="Hyperlink"/>
          </w:rPr>
          <w:t>Accidents Rate per Year | Bureau of Aircraft Accidents Archives (baaa-acro.com)</w:t>
        </w:r>
      </w:hyperlink>
    </w:p>
    <w:p w14:paraId="3E624812" w14:textId="77777777" w:rsidR="0013085C" w:rsidRPr="00A2249F" w:rsidRDefault="0013085C" w:rsidP="0013085C">
      <w:pPr>
        <w:pStyle w:val="NoSpacing"/>
      </w:pPr>
    </w:p>
    <w:p w14:paraId="51C00BB9" w14:textId="5B73AB03" w:rsidR="00A2249F" w:rsidRDefault="00A2249F" w:rsidP="0013085C">
      <w:pPr>
        <w:pStyle w:val="NoSpacing"/>
      </w:pPr>
      <w:r w:rsidRPr="00A2249F">
        <w:t xml:space="preserve">Bureau of Transportation Statistics. (2023). </w:t>
      </w:r>
      <w:r w:rsidRPr="00A2249F">
        <w:rPr>
          <w:i/>
          <w:iCs/>
        </w:rPr>
        <w:t>Transportation Fatalities by Mode</w:t>
      </w:r>
      <w:r w:rsidRPr="00A2249F">
        <w:t xml:space="preserve">. United States Department of Transportation. </w:t>
      </w:r>
      <w:hyperlink r:id="rId6" w:history="1">
        <w:r w:rsidRPr="00A2249F">
          <w:rPr>
            <w:rStyle w:val="Hyperlink"/>
          </w:rPr>
          <w:t>Transportation Fatalities by Mode | Bureau of Transportation Statistics (bts.gov)</w:t>
        </w:r>
      </w:hyperlink>
    </w:p>
    <w:p w14:paraId="7F746F13" w14:textId="77777777" w:rsidR="0013085C" w:rsidRPr="00A2249F" w:rsidRDefault="0013085C" w:rsidP="0013085C">
      <w:pPr>
        <w:pStyle w:val="NoSpacing"/>
      </w:pPr>
    </w:p>
    <w:p w14:paraId="1B66B425" w14:textId="7F8111F8" w:rsidR="00E17091" w:rsidRDefault="00E17091" w:rsidP="0013085C">
      <w:pPr>
        <w:pStyle w:val="NoSpacing"/>
      </w:pPr>
      <w:r>
        <w:t xml:space="preserve">David, Isaiah. (2023). </w:t>
      </w:r>
      <w:r>
        <w:rPr>
          <w:i/>
          <w:iCs/>
        </w:rPr>
        <w:t>Advantages of Air Travel</w:t>
      </w:r>
      <w:r>
        <w:t xml:space="preserve">. USA Today. </w:t>
      </w:r>
      <w:hyperlink r:id="rId7" w:history="1">
        <w:r>
          <w:rPr>
            <w:rStyle w:val="Hyperlink"/>
          </w:rPr>
          <w:t>Advantages of Air Travel (usatoday.com)</w:t>
        </w:r>
      </w:hyperlink>
    </w:p>
    <w:p w14:paraId="4F8EA72D" w14:textId="30D615B4" w:rsidR="00A2249F" w:rsidRDefault="00A2249F" w:rsidP="0013085C">
      <w:pPr>
        <w:pStyle w:val="NoSpacing"/>
      </w:pPr>
      <w:r w:rsidRPr="00A2249F">
        <w:t xml:space="preserve">Escobar, Francisco. (2019). </w:t>
      </w:r>
      <w:r w:rsidRPr="00A2249F">
        <w:rPr>
          <w:i/>
          <w:iCs/>
        </w:rPr>
        <w:t>The Statistics of Airplane Accidents</w:t>
      </w:r>
      <w:r w:rsidRPr="00A2249F">
        <w:t xml:space="preserve"> [Data]. Kaggle. </w:t>
      </w:r>
      <w:hyperlink r:id="rId8" w:history="1">
        <w:r w:rsidRPr="00A2249F">
          <w:rPr>
            <w:rStyle w:val="Hyperlink"/>
          </w:rPr>
          <w:t>The Statistics of Airplane Accidents | Kaggle</w:t>
        </w:r>
      </w:hyperlink>
    </w:p>
    <w:p w14:paraId="200B6027" w14:textId="77777777" w:rsidR="0013085C" w:rsidRPr="00A2249F" w:rsidRDefault="0013085C" w:rsidP="0013085C">
      <w:pPr>
        <w:pStyle w:val="NoSpacing"/>
      </w:pPr>
    </w:p>
    <w:p w14:paraId="2EB04390" w14:textId="6F746FC3" w:rsidR="00A2249F" w:rsidRDefault="00A2249F" w:rsidP="0013085C">
      <w:pPr>
        <w:pStyle w:val="NoSpacing"/>
      </w:pPr>
      <w:proofErr w:type="spellStart"/>
      <w:r w:rsidRPr="00A2249F">
        <w:t>Fivethirtyeight</w:t>
      </w:r>
      <w:proofErr w:type="spellEnd"/>
      <w:r w:rsidRPr="00A2249F">
        <w:t xml:space="preserve">. (2023). </w:t>
      </w:r>
      <w:r w:rsidRPr="00A2249F">
        <w:rPr>
          <w:i/>
          <w:iCs/>
        </w:rPr>
        <w:t>Airline Safety</w:t>
      </w:r>
      <w:r w:rsidRPr="00A2249F">
        <w:t xml:space="preserve"> [Data]. </w:t>
      </w:r>
      <w:proofErr w:type="spellStart"/>
      <w:r w:rsidRPr="00A2249F">
        <w:t>Github</w:t>
      </w:r>
      <w:proofErr w:type="spellEnd"/>
      <w:r w:rsidRPr="00A2249F">
        <w:t xml:space="preserve">. </w:t>
      </w:r>
      <w:hyperlink r:id="rId9" w:history="1">
        <w:r w:rsidRPr="00A2249F">
          <w:rPr>
            <w:rStyle w:val="Hyperlink"/>
          </w:rPr>
          <w:t xml:space="preserve">data/airline-safety at master · </w:t>
        </w:r>
      </w:hyperlink>
      <w:hyperlink r:id="rId10" w:history="1">
        <w:proofErr w:type="spellStart"/>
        <w:r w:rsidRPr="00A2249F">
          <w:rPr>
            <w:rStyle w:val="Hyperlink"/>
          </w:rPr>
          <w:t>fivethirtyeight</w:t>
        </w:r>
        <w:proofErr w:type="spellEnd"/>
      </w:hyperlink>
      <w:hyperlink r:id="rId11" w:history="1">
        <w:r w:rsidRPr="00A2249F">
          <w:rPr>
            <w:rStyle w:val="Hyperlink"/>
          </w:rPr>
          <w:t>/data · GitHub</w:t>
        </w:r>
      </w:hyperlink>
    </w:p>
    <w:p w14:paraId="60F08380" w14:textId="77777777" w:rsidR="0013085C" w:rsidRPr="00A2249F" w:rsidRDefault="0013085C" w:rsidP="0013085C">
      <w:pPr>
        <w:pStyle w:val="NoSpacing"/>
      </w:pPr>
    </w:p>
    <w:p w14:paraId="3B1CB977" w14:textId="05F1A27D" w:rsidR="00A2249F" w:rsidRDefault="00A2249F" w:rsidP="0013085C">
      <w:pPr>
        <w:pStyle w:val="NoSpacing"/>
      </w:pPr>
      <w:r w:rsidRPr="00A2249F">
        <w:t xml:space="preserve">McMahon, Conor. (2022). </w:t>
      </w:r>
      <w:r w:rsidRPr="00A2249F">
        <w:rPr>
          <w:i/>
          <w:iCs/>
        </w:rPr>
        <w:t>20 Southwest Airlines Statistics [2023]: Passengers, Revenue, and Facts</w:t>
      </w:r>
      <w:r w:rsidRPr="00A2249F">
        <w:t xml:space="preserve">. </w:t>
      </w:r>
      <w:proofErr w:type="spellStart"/>
      <w:r w:rsidRPr="00A2249F">
        <w:t>Zippia</w:t>
      </w:r>
      <w:proofErr w:type="spellEnd"/>
      <w:r w:rsidRPr="00A2249F">
        <w:t xml:space="preserve">. </w:t>
      </w:r>
      <w:hyperlink r:id="rId12" w:history="1">
        <w:r w:rsidRPr="00A2249F">
          <w:rPr>
            <w:rStyle w:val="Hyperlink"/>
          </w:rPr>
          <w:t xml:space="preserve">20 Southwest Airlines Statistics [2023]: Passengers, Revenue, And Facts – </w:t>
        </w:r>
      </w:hyperlink>
      <w:hyperlink r:id="rId13" w:history="1">
        <w:proofErr w:type="spellStart"/>
        <w:r w:rsidRPr="00A2249F">
          <w:rPr>
            <w:rStyle w:val="Hyperlink"/>
          </w:rPr>
          <w:t>Zippia</w:t>
        </w:r>
        <w:proofErr w:type="spellEnd"/>
      </w:hyperlink>
    </w:p>
    <w:p w14:paraId="21F358D9" w14:textId="77777777" w:rsidR="0013085C" w:rsidRPr="00A2249F" w:rsidRDefault="0013085C" w:rsidP="0013085C">
      <w:pPr>
        <w:pStyle w:val="NoSpacing"/>
      </w:pPr>
    </w:p>
    <w:p w14:paraId="1F5B5FE2" w14:textId="039FF3AE" w:rsidR="00A2249F" w:rsidRDefault="00A2249F" w:rsidP="0013085C">
      <w:pPr>
        <w:pStyle w:val="NoSpacing"/>
      </w:pPr>
      <w:proofErr w:type="spellStart"/>
      <w:r>
        <w:t>Nussbaumer</w:t>
      </w:r>
      <w:proofErr w:type="spellEnd"/>
      <w:r>
        <w:t>, Cole (2015). Storytelling with Data. John Wiley &amp; Sons, Inc.</w:t>
      </w:r>
    </w:p>
    <w:p w14:paraId="30FECB10" w14:textId="77777777" w:rsidR="00A2249F" w:rsidRDefault="00A2249F" w:rsidP="0013085C">
      <w:pPr>
        <w:pStyle w:val="NoSpacing"/>
      </w:pPr>
    </w:p>
    <w:p w14:paraId="2B9B78D1" w14:textId="006EE417" w:rsidR="0013085C" w:rsidRDefault="00A2249F" w:rsidP="0013085C">
      <w:pPr>
        <w:pStyle w:val="NoSpacing"/>
        <w:rPr>
          <w:rStyle w:val="Hyperlink"/>
        </w:rPr>
      </w:pPr>
      <w:proofErr w:type="spellStart"/>
      <w:r w:rsidRPr="00A2249F">
        <w:t>Ranter</w:t>
      </w:r>
      <w:proofErr w:type="spellEnd"/>
      <w:r w:rsidRPr="00A2249F">
        <w:t xml:space="preserve">, </w:t>
      </w:r>
      <w:proofErr w:type="spellStart"/>
      <w:r w:rsidRPr="00A2249F">
        <w:t>Harro</w:t>
      </w:r>
      <w:proofErr w:type="spellEnd"/>
      <w:r w:rsidRPr="00A2249F">
        <w:t xml:space="preserve">. (2021). </w:t>
      </w:r>
      <w:r w:rsidRPr="00A2249F">
        <w:rPr>
          <w:i/>
          <w:iCs/>
        </w:rPr>
        <w:t>Aviation Safety Network</w:t>
      </w:r>
      <w:r w:rsidRPr="00A2249F">
        <w:t xml:space="preserve"> [Data]. Aviation Safety Network Database. </w:t>
      </w:r>
      <w:hyperlink r:id="rId14" w:history="1">
        <w:r w:rsidRPr="00A2249F">
          <w:rPr>
            <w:rStyle w:val="Hyperlink"/>
          </w:rPr>
          <w:t>Accidents and fatalities per year - Google Sheets</w:t>
        </w:r>
      </w:hyperlink>
    </w:p>
    <w:p w14:paraId="3931066B" w14:textId="77777777" w:rsidR="0070246C" w:rsidRDefault="0070246C" w:rsidP="0013085C">
      <w:pPr>
        <w:pStyle w:val="NoSpacing"/>
      </w:pPr>
    </w:p>
    <w:p w14:paraId="3B97429C" w14:textId="566CB21C" w:rsidR="00A2249F" w:rsidRDefault="00A2249F" w:rsidP="0013085C">
      <w:pPr>
        <w:pStyle w:val="NoSpacing"/>
      </w:pPr>
      <w:proofErr w:type="spellStart"/>
      <w:r w:rsidRPr="0082171F">
        <w:t>Yau</w:t>
      </w:r>
      <w:proofErr w:type="spellEnd"/>
      <w:r w:rsidRPr="0082171F">
        <w:t>, Nathan. (2011). Visualize This. (1st</w:t>
      </w:r>
      <w:r>
        <w:t xml:space="preserve"> ed). John Wiley &amp; Sons, Inc.</w:t>
      </w:r>
    </w:p>
    <w:p w14:paraId="22F9D03D" w14:textId="460EC8A0" w:rsidR="00B61045" w:rsidRDefault="00B61045" w:rsidP="0013085C">
      <w:pPr>
        <w:pStyle w:val="NoSpacing"/>
      </w:pPr>
    </w:p>
    <w:p w14:paraId="40338F4C" w14:textId="471F8317" w:rsidR="00B61045" w:rsidRPr="00B61045" w:rsidRDefault="00B61045" w:rsidP="0013085C">
      <w:pPr>
        <w:pStyle w:val="NoSpacing"/>
      </w:pPr>
      <w:r>
        <w:t xml:space="preserve">WLBT Digital (2020). </w:t>
      </w:r>
      <w:proofErr w:type="spellStart"/>
      <w:r>
        <w:rPr>
          <w:i/>
          <w:iCs/>
        </w:rPr>
        <w:t>Soutwest</w:t>
      </w:r>
      <w:proofErr w:type="spellEnd"/>
      <w:r>
        <w:rPr>
          <w:i/>
          <w:iCs/>
        </w:rPr>
        <w:t xml:space="preserve"> Airlines returning to Jackson airport in 2021</w:t>
      </w:r>
      <w:r>
        <w:t xml:space="preserve">. [Photo]. </w:t>
      </w:r>
      <w:hyperlink r:id="rId15" w:history="1">
        <w:r>
          <w:rPr>
            <w:rStyle w:val="Hyperlink"/>
          </w:rPr>
          <w:t>Southwest Airlines returning to Jackson airport in 2021 (wtok.com)</w:t>
        </w:r>
      </w:hyperlink>
    </w:p>
    <w:p w14:paraId="176AF9D8" w14:textId="38531CA7" w:rsidR="00A2249F" w:rsidRDefault="00A2249F" w:rsidP="00426CC0"/>
    <w:sectPr w:rsidR="00A22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C3D6C"/>
    <w:multiLevelType w:val="hybridMultilevel"/>
    <w:tmpl w:val="48CC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57DF4"/>
    <w:multiLevelType w:val="hybridMultilevel"/>
    <w:tmpl w:val="B3843BC0"/>
    <w:lvl w:ilvl="0" w:tplc="BC20C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6895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7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CF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E84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C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41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2E58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3209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7276075">
    <w:abstractNumId w:val="0"/>
  </w:num>
  <w:num w:numId="2" w16cid:durableId="160264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C5"/>
    <w:rsid w:val="00036FEF"/>
    <w:rsid w:val="00124AC5"/>
    <w:rsid w:val="0013085C"/>
    <w:rsid w:val="001838E4"/>
    <w:rsid w:val="001939CE"/>
    <w:rsid w:val="001A2D5A"/>
    <w:rsid w:val="001D607A"/>
    <w:rsid w:val="001E60FD"/>
    <w:rsid w:val="00244CFE"/>
    <w:rsid w:val="002C1B1B"/>
    <w:rsid w:val="003A4B5E"/>
    <w:rsid w:val="003C6068"/>
    <w:rsid w:val="0041348D"/>
    <w:rsid w:val="0041418F"/>
    <w:rsid w:val="00426CC0"/>
    <w:rsid w:val="00427FAB"/>
    <w:rsid w:val="00467E0F"/>
    <w:rsid w:val="00471D48"/>
    <w:rsid w:val="00472A87"/>
    <w:rsid w:val="00476DE3"/>
    <w:rsid w:val="004D222C"/>
    <w:rsid w:val="004E3FDB"/>
    <w:rsid w:val="004E4030"/>
    <w:rsid w:val="00505F8A"/>
    <w:rsid w:val="0051556B"/>
    <w:rsid w:val="00562325"/>
    <w:rsid w:val="005808CF"/>
    <w:rsid w:val="00594D4F"/>
    <w:rsid w:val="005A41F5"/>
    <w:rsid w:val="00607790"/>
    <w:rsid w:val="00624286"/>
    <w:rsid w:val="00640116"/>
    <w:rsid w:val="00645F74"/>
    <w:rsid w:val="00686EA8"/>
    <w:rsid w:val="006A4A6E"/>
    <w:rsid w:val="006A6263"/>
    <w:rsid w:val="006C24A1"/>
    <w:rsid w:val="006C4DD0"/>
    <w:rsid w:val="006D5793"/>
    <w:rsid w:val="006E6FAD"/>
    <w:rsid w:val="0070246C"/>
    <w:rsid w:val="0075027F"/>
    <w:rsid w:val="00800D98"/>
    <w:rsid w:val="008228FE"/>
    <w:rsid w:val="00834490"/>
    <w:rsid w:val="00846A27"/>
    <w:rsid w:val="00860C4C"/>
    <w:rsid w:val="008815A2"/>
    <w:rsid w:val="008C1189"/>
    <w:rsid w:val="008D331F"/>
    <w:rsid w:val="00981AD3"/>
    <w:rsid w:val="009A48A6"/>
    <w:rsid w:val="009F0B94"/>
    <w:rsid w:val="009F18A2"/>
    <w:rsid w:val="00A2249F"/>
    <w:rsid w:val="00A417B2"/>
    <w:rsid w:val="00A95DC8"/>
    <w:rsid w:val="00A95EE0"/>
    <w:rsid w:val="00A97540"/>
    <w:rsid w:val="00AB32AE"/>
    <w:rsid w:val="00AD1F16"/>
    <w:rsid w:val="00B61045"/>
    <w:rsid w:val="00BA7F7C"/>
    <w:rsid w:val="00BB05E0"/>
    <w:rsid w:val="00BD082F"/>
    <w:rsid w:val="00C23720"/>
    <w:rsid w:val="00C3432A"/>
    <w:rsid w:val="00C3448D"/>
    <w:rsid w:val="00C658DD"/>
    <w:rsid w:val="00C67C06"/>
    <w:rsid w:val="00C92166"/>
    <w:rsid w:val="00CA2C25"/>
    <w:rsid w:val="00D1638A"/>
    <w:rsid w:val="00D551B3"/>
    <w:rsid w:val="00D630C8"/>
    <w:rsid w:val="00DE05F5"/>
    <w:rsid w:val="00E17091"/>
    <w:rsid w:val="00E21A48"/>
    <w:rsid w:val="00E2318E"/>
    <w:rsid w:val="00E26950"/>
    <w:rsid w:val="00E3661C"/>
    <w:rsid w:val="00E37805"/>
    <w:rsid w:val="00F033FB"/>
    <w:rsid w:val="00F10C99"/>
    <w:rsid w:val="00F16AC0"/>
    <w:rsid w:val="00F46B0D"/>
    <w:rsid w:val="00F648D0"/>
    <w:rsid w:val="00FA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DA0EF"/>
  <w15:chartTrackingRefBased/>
  <w15:docId w15:val="{678B66F1-C908-462C-889B-F1365A9C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C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49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2249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F18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1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4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8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7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franciscoescobar/the-statistics-of-airplane-accidents/data" TargetMode="External"/><Relationship Id="rId13" Type="http://schemas.openxmlformats.org/officeDocument/2006/relationships/hyperlink" Target="https://www.zippia.com/advice/southwest-airlines-statistic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veltips.usatoday.com/advantages-air-travel-12486.html" TargetMode="External"/><Relationship Id="rId12" Type="http://schemas.openxmlformats.org/officeDocument/2006/relationships/hyperlink" Target="https://www.zippia.com/advice/southwest-airlines-statisti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bts.gov/content/transportation-fatalities-mode" TargetMode="External"/><Relationship Id="rId11" Type="http://schemas.openxmlformats.org/officeDocument/2006/relationships/hyperlink" Target="https://github.com/fivethirtyeight/data/tree/master/airline-safety" TargetMode="External"/><Relationship Id="rId5" Type="http://schemas.openxmlformats.org/officeDocument/2006/relationships/hyperlink" Target="http://www.baaa-acro.com/statistics/crashs-rate-per-year?page=0" TargetMode="External"/><Relationship Id="rId15" Type="http://schemas.openxmlformats.org/officeDocument/2006/relationships/hyperlink" Target="https://www.wtok.com/2020/10/22/southwest-airlines-returning-to-jackson-airport-in-2021/" TargetMode="External"/><Relationship Id="rId10" Type="http://schemas.openxmlformats.org/officeDocument/2006/relationships/hyperlink" Target="https://github.com/fivethirtyeight/data/tree/master/airline-safe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ivethirtyeight/data/tree/master/airline-safety" TargetMode="External"/><Relationship Id="rId14" Type="http://schemas.openxmlformats.org/officeDocument/2006/relationships/hyperlink" Target="https://docs.google.com/spreadsheets/d/1SDp7p1y6m7N5xD5_fpOkYOrJvd68V7iy6etXy2cetb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Meyer</dc:creator>
  <cp:keywords/>
  <dc:description/>
  <cp:lastModifiedBy>Jake Meyer</cp:lastModifiedBy>
  <cp:revision>85</cp:revision>
  <dcterms:created xsi:type="dcterms:W3CDTF">2023-02-03T17:58:00Z</dcterms:created>
  <dcterms:modified xsi:type="dcterms:W3CDTF">2023-02-28T14:21:00Z</dcterms:modified>
</cp:coreProperties>
</file>