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7A8" w:rsidRDefault="005F4D50" w:rsidP="005F4D50">
      <w:pPr>
        <w:jc w:val="right"/>
      </w:pPr>
      <w:r>
        <w:t>Jay Morrison</w:t>
      </w:r>
    </w:p>
    <w:p w:rsidR="005F4D50" w:rsidRDefault="005F4D50" w:rsidP="005F4D50">
      <w:pPr>
        <w:jc w:val="right"/>
      </w:pPr>
      <w:r>
        <w:t>February 2, 2015</w:t>
      </w:r>
    </w:p>
    <w:p w:rsidR="005F4D50" w:rsidRDefault="005F4D50" w:rsidP="005F4D50">
      <w:pPr>
        <w:jc w:val="right"/>
      </w:pPr>
      <w:r>
        <w:t>Assignment One</w:t>
      </w:r>
    </w:p>
    <w:p w:rsidR="005F4D50" w:rsidRPr="005F4D50" w:rsidRDefault="005F4D50" w:rsidP="005F4D50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u w:val="single"/>
        </w:rPr>
      </w:pPr>
      <w:r w:rsidRPr="005F4D50">
        <w:rPr>
          <w:rFonts w:ascii="Arial" w:eastAsia="Times New Roman" w:hAnsi="Arial" w:cs="Arial"/>
          <w:b/>
          <w:bCs/>
          <w:kern w:val="36"/>
          <w:sz w:val="24"/>
          <w:szCs w:val="24"/>
          <w:u w:val="single"/>
        </w:rPr>
        <w:t>Data Mining Algorithms Readthru</w:t>
      </w:r>
    </w:p>
    <w:p w:rsidR="005F4D50" w:rsidRDefault="00E266BF" w:rsidP="00E266BF">
      <w:pPr>
        <w:pStyle w:val="ListParagraph"/>
        <w:numPr>
          <w:ilvl w:val="0"/>
          <w:numId w:val="1"/>
        </w:numPr>
      </w:pPr>
      <w:r>
        <w:t>Decision Trees</w:t>
      </w:r>
    </w:p>
    <w:p w:rsidR="00E266BF" w:rsidRDefault="00E266BF" w:rsidP="00E266BF">
      <w:pPr>
        <w:pStyle w:val="ListParagraph"/>
        <w:numPr>
          <w:ilvl w:val="0"/>
          <w:numId w:val="1"/>
        </w:numPr>
      </w:pPr>
      <w:r>
        <w:t>Classification</w:t>
      </w:r>
    </w:p>
    <w:p w:rsidR="00E266BF" w:rsidRDefault="00E266BF" w:rsidP="00E266BF">
      <w:pPr>
        <w:pStyle w:val="ListParagraph"/>
        <w:numPr>
          <w:ilvl w:val="0"/>
          <w:numId w:val="1"/>
        </w:numPr>
      </w:pPr>
      <w:r>
        <w:t xml:space="preserve">A decision tree allows you to </w:t>
      </w:r>
      <w:r w:rsidR="00F11887">
        <w:t xml:space="preserve">create a structured approach to grouping instances (such as Root Nodes, Interior Nodes and Leaf Nodes) and enables a probability to be calculated to determine the probability of membership within the given class. </w:t>
      </w:r>
    </w:p>
    <w:p w:rsidR="00F11887" w:rsidRDefault="00F11887" w:rsidP="00F11887">
      <w:pPr>
        <w:pStyle w:val="ListParagraph"/>
      </w:pPr>
    </w:p>
    <w:p w:rsidR="00F11887" w:rsidRDefault="00F11887" w:rsidP="00F11887">
      <w:pPr>
        <w:pStyle w:val="ListParagraph"/>
        <w:numPr>
          <w:ilvl w:val="0"/>
          <w:numId w:val="1"/>
        </w:numPr>
      </w:pPr>
      <w:r>
        <w:t>Potential applications of this algorithms include:</w:t>
      </w:r>
    </w:p>
    <w:p w:rsidR="00F11887" w:rsidRDefault="00F11887" w:rsidP="00F11887">
      <w:pPr>
        <w:pStyle w:val="ListParagraph"/>
      </w:pPr>
    </w:p>
    <w:p w:rsidR="00F11887" w:rsidRDefault="00F11887" w:rsidP="00F11887">
      <w:pPr>
        <w:pStyle w:val="ListParagraph"/>
        <w:numPr>
          <w:ilvl w:val="1"/>
          <w:numId w:val="1"/>
        </w:numPr>
      </w:pPr>
      <w:r>
        <w:t xml:space="preserve">Estimating the probability of customer defections </w:t>
      </w:r>
    </w:p>
    <w:p w:rsidR="00F11887" w:rsidRDefault="00F11887" w:rsidP="00F11887">
      <w:pPr>
        <w:pStyle w:val="ListParagraph"/>
        <w:numPr>
          <w:ilvl w:val="1"/>
          <w:numId w:val="1"/>
        </w:numPr>
      </w:pPr>
      <w:r>
        <w:t xml:space="preserve">Estimating the likelihood of debt write-offs given various characteristics (e.g. income, debt size, location, etc) </w:t>
      </w:r>
    </w:p>
    <w:p w:rsidR="00F11887" w:rsidRDefault="00F11887" w:rsidP="00F11887">
      <w:pPr>
        <w:pStyle w:val="ListParagraph"/>
        <w:numPr>
          <w:ilvl w:val="1"/>
          <w:numId w:val="1"/>
        </w:numPr>
      </w:pPr>
      <w:r>
        <w:t xml:space="preserve">Determining the probability of marriage rates given various behavior indicators </w:t>
      </w:r>
      <w:bookmarkStart w:id="0" w:name="_GoBack"/>
      <w:bookmarkEnd w:id="0"/>
    </w:p>
    <w:sectPr w:rsidR="00F11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3C5523"/>
    <w:multiLevelType w:val="hybridMultilevel"/>
    <w:tmpl w:val="37F87B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5D7"/>
    <w:rsid w:val="002845D7"/>
    <w:rsid w:val="005F4D50"/>
    <w:rsid w:val="00D467A8"/>
    <w:rsid w:val="00E266BF"/>
    <w:rsid w:val="00F1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D16F1B-6D50-4F4F-BE92-47E2C289C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4D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D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26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2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Morrison</dc:creator>
  <cp:keywords/>
  <dc:description/>
  <cp:lastModifiedBy>Jay Morrison</cp:lastModifiedBy>
  <cp:revision>3</cp:revision>
  <dcterms:created xsi:type="dcterms:W3CDTF">2015-02-02T17:09:00Z</dcterms:created>
  <dcterms:modified xsi:type="dcterms:W3CDTF">2015-02-02T17:26:00Z</dcterms:modified>
</cp:coreProperties>
</file>