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Glassblower’s Second Breath</w:t>
      </w:r>
    </w:p>
    <w:p>
      <w:pPr>
        <w:pStyle w:val="Deck"/>
      </w:pPr>
      <w:r>
        <w:t>Nine reports from The Alderwick Chronicle, August 2026.</w:t>
      </w:r>
    </w:p>
    <w:p>
      <w:pPr>
        <w:pStyle w:val="Dateline"/>
      </w:pPr>
      <w:r>
        <w:t>2 AUGUST 2026  |  THE ALDERWICK CHRONICLE</w:t>
      </w:r>
    </w:p>
    <w:p>
      <w:pPr>
        <w:pStyle w:val="Heading1"/>
      </w:pPr>
      <w:r>
        <w:t>Broken Vase Speaks in Its Buyer’s Voice</w:t>
      </w:r>
    </w:p>
    <w:p>
      <w:pPr>
        <w:pStyle w:val="Deck"/>
      </w:pPr>
      <w:r>
        <w:t>A glassblower discovers that his vessels hold more than air.</w:t>
      </w:r>
    </w:p>
    <w:p>
      <w:pPr>
        <w:pStyle w:val="Dateline"/>
      </w:pPr>
      <w:r>
        <w:t>By Clara Vale, Staff Correspondent</w:t>
      </w:r>
    </w:p>
    <w:p>
      <w:r>
        <w:t>Glassblower Anton Rell heard his customer’s voice when a flawed vase broke in the workshop yesterday. It said, “I shall return before dusk.” The customer had not spoken those words in Rell’s hearing, but came back hours later to ask for the vase.</w:t>
      </w:r>
    </w:p>
    <w:p>
      <w:r>
        <w:t>Rell has since broken two discarded pieces. Each released a brief phrase in the voice of someone who visited during its making. He has stopped sales and invited Dr. Saye to witness a controlled test.</w:t>
      </w:r>
    </w:p>
    <w:p>
      <w:pPr>
        <w:pStyle w:val="Dateline"/>
      </w:pPr>
      <w:r>
        <w:t>5 AUGUST 2026  |  THE ALDERWICK CHRONICLE</w:t>
      </w:r>
    </w:p>
    <w:p>
      <w:pPr>
        <w:pStyle w:val="Heading1"/>
      </w:pPr>
      <w:r>
        <w:t>Voices Recall Moments Never Spoken Aloud</w:t>
      </w:r>
    </w:p>
    <w:p>
      <w:pPr>
        <w:pStyle w:val="Deck"/>
      </w:pPr>
      <w:r>
        <w:t>One vessel releases a confession its speaker denies.</w:t>
      </w:r>
    </w:p>
    <w:p>
      <w:pPr>
        <w:pStyle w:val="Dateline"/>
      </w:pPr>
      <w:r>
        <w:t>By Clara Vale, Staff Correspondent</w:t>
      </w:r>
    </w:p>
    <w:p>
      <w:r>
        <w:t>A small green bottle broke before Dr. Saye and Inspector Voss. Its breath spoke in a visitor’s voice about taking money from her father’s desk. The woman acknowledges considering the theft but says she did not commit it. The sum remains in the desk.</w:t>
      </w:r>
    </w:p>
    <w:p>
      <w:r>
        <w:t>Rell insists he neither chose the phrases nor trapped anyone’s speech intentionally. Dr. Saye thinks the hot glass holds an impression of a possible utterance near the furnace. She has asked that no vessel be broken merely to expose a private thought.</w:t>
      </w:r>
    </w:p>
    <w:p>
      <w:pPr>
        <w:pStyle w:val="Dateline"/>
      </w:pPr>
      <w:r>
        <w:t>8 AUGUST 2026  |  THE ALDERWICK CHRONICLE</w:t>
      </w:r>
    </w:p>
    <w:p>
      <w:pPr>
        <w:pStyle w:val="Heading1"/>
      </w:pPr>
      <w:r>
        <w:t>A Vessel Carries the Glassblower’s Own Warning</w:t>
      </w:r>
    </w:p>
    <w:p>
      <w:pPr>
        <w:pStyle w:val="Deck"/>
      </w:pPr>
      <w:r>
        <w:t>The words point toward a furnace accident not yet reported.</w:t>
      </w:r>
    </w:p>
    <w:p>
      <w:pPr>
        <w:pStyle w:val="Dateline"/>
      </w:pPr>
      <w:r>
        <w:t>By Clara Vale, Staff Correspondent</w:t>
      </w:r>
    </w:p>
    <w:p>
      <w:r>
        <w:t>Rell found a sealed vessel on his highest shelf bearing his mark, though he does not remember making it. When it slipped and cracked, his voice said, “Keep them away from the lower flue.” He had not spoken the phrase before.</w:t>
      </w:r>
    </w:p>
    <w:p>
      <w:r>
        <w:t>Voss inspected the flue and found it sound. Rell closed the workshop anyway. His apprentice Mara says the lower furnace draws poorly when both ovens are lit, and that a warning could matter before the week ends.</w:t>
      </w:r>
    </w:p>
    <w:p>
      <w:pPr>
        <w:pStyle w:val="Dateline"/>
      </w:pPr>
      <w:r>
        <w:t>11 AUGUST 2026  |  THE ALDERWICK CHRONICLE</w:t>
      </w:r>
    </w:p>
    <w:p>
      <w:pPr>
        <w:pStyle w:val="Heading1"/>
      </w:pPr>
      <w:r>
        <w:t>Collector Demands Her Unbroken Vessels Back</w:t>
      </w:r>
    </w:p>
    <w:p>
      <w:pPr>
        <w:pStyle w:val="Deck"/>
      </w:pPr>
      <w:r>
        <w:t>The workshop faces claims over speech held inside its glass.</w:t>
      </w:r>
    </w:p>
    <w:p>
      <w:pPr>
        <w:pStyle w:val="Dateline"/>
      </w:pPr>
      <w:r>
        <w:t>By Clara Vale, Staff Correspondent</w:t>
      </w:r>
    </w:p>
    <w:p>
      <w:r>
        <w:t>Collectors have asked Rell to return pieces made while they visited, fearing what a break may reveal. He cannot identify which vessel holds which voice. Dr. Saye says forced destruction would expose more speech while perhaps altering the course in which it might be spoken.</w:t>
      </w:r>
    </w:p>
    <w:p>
      <w:r>
        <w:t>Rell has offered sealed storage and refunds. One buyer refused, saying the glass belongs to her and so does whatever it says. The city has not yet decided whether the captured breaths are private records or curiosities.</w:t>
      </w:r>
    </w:p>
    <w:p>
      <w:pPr>
        <w:pStyle w:val="Dateline"/>
      </w:pPr>
      <w:r>
        <w:t>14 AUGUST 2026  |  THE ALDERWICK CHRONICLE</w:t>
      </w:r>
    </w:p>
    <w:p>
      <w:pPr>
        <w:pStyle w:val="Heading1"/>
      </w:pPr>
      <w:r>
        <w:t>Apprentice Hears a Different Warning</w:t>
      </w:r>
    </w:p>
    <w:p>
      <w:pPr>
        <w:pStyle w:val="Deck"/>
      </w:pPr>
      <w:r>
        <w:t>A cracked bowl describes a fire above the lower flue.</w:t>
      </w:r>
    </w:p>
    <w:p>
      <w:pPr>
        <w:pStyle w:val="Dateline"/>
      </w:pPr>
      <w:r>
        <w:t>By Clara Vale, Staff Correspondent</w:t>
      </w:r>
    </w:p>
    <w:p>
      <w:r>
        <w:t>A bowl broken during packing spoke in Mara’s voice: “The roof, not the oven.” Voss returned and found a hairline crack in a chimney brace above the lower flue. It had been hidden by soot. The brace was scheduled for repair, but a second oven remained warm below it.</w:t>
      </w:r>
    </w:p>
    <w:p>
      <w:r>
        <w:t>Rell says the two warnings are compatible if falling masonry blocks the flue. He has moved all glass and workers from that part of the shop.</w:t>
      </w:r>
    </w:p>
    <w:p>
      <w:pPr>
        <w:pStyle w:val="Dateline"/>
      </w:pPr>
      <w:r>
        <w:t>17 AUGUST 2026  |  THE ALDERWICK CHRONICLE</w:t>
      </w:r>
    </w:p>
    <w:p>
      <w:pPr>
        <w:pStyle w:val="Heading1"/>
      </w:pPr>
      <w:r>
        <w:t>Chimney Falls after Workers Leave</w:t>
      </w:r>
    </w:p>
    <w:p>
      <w:pPr>
        <w:pStyle w:val="Deck"/>
      </w:pPr>
      <w:r>
        <w:t>The glassblower’s warning is heard in his own voice.</w:t>
      </w:r>
    </w:p>
    <w:p>
      <w:pPr>
        <w:pStyle w:val="Dateline"/>
      </w:pPr>
      <w:r>
        <w:t>By Clara Vale, Staff Correspondent</w:t>
      </w:r>
    </w:p>
    <w:p>
      <w:r>
        <w:t>The chimney brace failed yesterday. Bricks fell through the roof and blocked the lower flue. No one was hurt. Rell stood outside directing neighbours away from the rear door, shouting the words heard earlier from his cracked vessel. Mara says she did the same about the roof.</w:t>
      </w:r>
    </w:p>
    <w:p>
      <w:r>
        <w:t>The sequence does not establish whether the glass predicted their speech or taught it to them. Voss credits the closed workshop and early inspection with preventing injuries.</w:t>
      </w:r>
    </w:p>
    <w:p>
      <w:pPr>
        <w:pStyle w:val="Dateline"/>
      </w:pPr>
      <w:r>
        <w:t>20 AUGUST 2026  |  THE ALDERWICK CHRONICLE</w:t>
      </w:r>
    </w:p>
    <w:p>
      <w:pPr>
        <w:pStyle w:val="Heading1"/>
      </w:pPr>
      <w:r>
        <w:t>Glassblower Refuses to Test the Remaining Vessels</w:t>
      </w:r>
    </w:p>
    <w:p>
      <w:pPr>
        <w:pStyle w:val="Deck"/>
      </w:pPr>
      <w:r>
        <w:t>He chooses to preserve unspoken possibilities.</w:t>
      </w:r>
    </w:p>
    <w:p>
      <w:pPr>
        <w:pStyle w:val="Dateline"/>
      </w:pPr>
      <w:r>
        <w:t>By Clara Vale, Staff Correspondent</w:t>
      </w:r>
    </w:p>
    <w:p>
      <w:r>
        <w:t>Rell reopened only the front showroom. The vessels made during the affected week remain cushioned in crates. Buyers may reclaim them without a demonstration. He will not break another to discover what a visitor might have said.</w:t>
      </w:r>
    </w:p>
    <w:p>
      <w:r>
        <w:t>Dr. Saye has retained the fragments from the controlled test and the damaged furnace. She thinks the glass held impressions made while it cooled, but cannot explain why the highest-shelf vessel bore Rell’s mark before he remembered shaping it.</w:t>
      </w:r>
    </w:p>
    <w:p>
      <w:pPr>
        <w:pStyle w:val="Dateline"/>
      </w:pPr>
      <w:r>
        <w:t>23 AUGUST 2026  |  THE ALDERWICK CHRONICLE</w:t>
      </w:r>
    </w:p>
    <w:p>
      <w:pPr>
        <w:pStyle w:val="Heading1"/>
      </w:pPr>
      <w:r>
        <w:t>City Treats Captured Voices as Private</w:t>
      </w:r>
    </w:p>
    <w:p>
      <w:pPr>
        <w:pStyle w:val="Deck"/>
      </w:pPr>
      <w:r>
        <w:t>The inquiry sets terms for examining future specimens.</w:t>
      </w:r>
    </w:p>
    <w:p>
      <w:pPr>
        <w:pStyle w:val="Dateline"/>
      </w:pPr>
      <w:r>
        <w:t>By Clara Vale, Staff Correspondent</w:t>
      </w:r>
    </w:p>
    <w:p>
      <w:r>
        <w:t>A magistrate ruled that owners may keep their vessels and that investigators may not break them solely to hear a voice without consent. The decision concerns property and privacy, not the origin of the speech.</w:t>
      </w:r>
    </w:p>
    <w:p>
      <w:r>
        <w:t>Rell has posted the rule in his showroom. Mara is rebuilding the chimney with a mason. The woman whose possible confession was heard came to collect her bottle and left with it wrapped, unbroken.</w:t>
      </w:r>
    </w:p>
    <w:p>
      <w:pPr>
        <w:pStyle w:val="Dateline"/>
      </w:pPr>
      <w:r>
        <w:t>26 AUGUST 2026  |  THE ALDERWICK CHRONICLE</w:t>
      </w:r>
    </w:p>
    <w:p>
      <w:pPr>
        <w:pStyle w:val="Heading1"/>
      </w:pPr>
      <w:r>
        <w:t>The Workshop Begins Again with New Glass</w:t>
      </w:r>
    </w:p>
    <w:p>
      <w:pPr>
        <w:pStyle w:val="Deck"/>
      </w:pPr>
      <w:r>
        <w:t>Its first finished vessel remains silent.</w:t>
      </w:r>
    </w:p>
    <w:p>
      <w:pPr>
        <w:pStyle w:val="Dateline"/>
      </w:pPr>
      <w:r>
        <w:t>By Clara Vale, Staff Correspondent</w:t>
      </w:r>
    </w:p>
    <w:p>
      <w:r>
        <w:t>Rell fired a new batch yesterday using the repaired flue. He set one finished vase before Dr. Saye and invited her to examine it. She found no difference under an Eidetic lens, but declined to break it.</w:t>
      </w:r>
    </w:p>
    <w:p>
      <w:r>
        <w:t>The vase is for sale. Rell says he will tell its buyer about the earlier vessels and leave the choice of keeping it whole to them. He has marked his records with the dates of the chimney failure and every voice that was heard.</w:t>
      </w:r>
    </w:p>
    <w:sectPr w:rsidR="00FC693F" w:rsidRPr="0006063C" w:rsidSect="00034616">
      <w:footerReference w:type="default" r:id="rId9"/>
      <w:pgSz w:w="12240" w:h="15840"/>
      <w:pgMar w:top="1008" w:right="1224" w:bottom="936"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b/>
        <w:sz w:val="16"/>
      </w:rPr>
      <w:t>THE ALDERWICK CHRONICLE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40"/>
    </w:pPr>
    <w:rPr>
      <w:rFonts w:ascii="Georgia" w:hAnsi="Georgia"/>
      <w:color w:val="19191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Georgia" w:hAnsi="Georgia"/>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Georgia" w:hAnsi="Georgia"/>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ateline">
    <w:name w:val="Dateline"/>
    <w:pPr>
      <w:keepNext/>
      <w:spacing w:before="140" w:after="60"/>
    </w:pPr>
    <w:rPr>
      <w:rFonts w:ascii="Georgia" w:hAnsi="Georgia"/>
      <w:b/>
      <w:color w:val="000000"/>
      <w:sz w:val="17"/>
    </w:rPr>
  </w:style>
  <w:style w:type="paragraph" w:customStyle="1" w:styleId="Deck">
    <w:name w:val="Deck"/>
    <w:pPr>
      <w:keepNext/>
      <w:spacing w:after="100"/>
    </w:pPr>
    <w:rPr>
      <w:rFonts w:ascii="Georgia" w:hAnsi="Georgia"/>
      <w:i/>
      <w:color w:val="000000"/>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