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Last Issue of Tomorrow’s Paper</w:t>
      </w:r>
    </w:p>
    <w:p>
      <w:pPr>
        <w:pStyle w:val="Deck"/>
      </w:pPr>
      <w:r>
        <w:t>Nine reports from Alderwick newspapers, September 2026</w:t>
      </w:r>
    </w:p>
    <w:p>
      <w:pPr>
        <w:pStyle w:val="Dateline"/>
      </w:pPr>
      <w:r>
        <w:t>2 SEPTEMBER 2026  |  THE ALDERWICK CHRONICLE</w:t>
      </w:r>
    </w:p>
    <w:p>
      <w:pPr>
        <w:pStyle w:val="Heading1"/>
      </w:pPr>
      <w:r>
        <w:t>Tomorrow’s Chronicle Arrives Before Dawn</w:t>
      </w:r>
    </w:p>
    <w:p>
      <w:pPr>
        <w:pStyle w:val="Deck"/>
      </w:pPr>
      <w:r>
        <w:t>A bundle delivered to the press bears a date that has not yet come.</w:t>
      </w:r>
    </w:p>
    <w:p>
      <w:pPr>
        <w:pStyle w:val="Dateline"/>
      </w:pPr>
      <w:r>
        <w:t>By Clara Vale, Staff Correspondent</w:t>
      </w:r>
    </w:p>
    <w:p>
      <w:r>
        <w:t>The Alderwick Chronicle received forty copies of its own newspaper at 5:10 this morning. They bear tomorrow’s date, 3 September, and include articles no member of the staff has written. The bundle was tied with our customary blue cord and left beside the pressroom door while the night watchman was inside.</w:t>
      </w:r>
    </w:p>
    <w:p>
      <w:r>
        <w:t>The leading report describes a crane breaking at the south dock shortly after noon tomorrow. It names the foreman and records the loss of three crates of glass. The foreman has since confirmed that those crates are due to be lifted. The crane has passed its morning inspection.</w:t>
      </w:r>
    </w:p>
    <w:p>
      <w:r>
        <w:t>Editor Julian Ashcombe ordered the bundle secured and sent copies to the police, the dock authority, and Dr. Lenora Saye of the Eidetical Institute. He has declined to print the article in today’s edition. “If this is a warning, those who can act have it,” he said. “If it is a deception, we need not carry it into every home in Alderwick.”</w:t>
      </w:r>
    </w:p>
    <w:p>
      <w:r>
        <w:t>The pages otherwise resemble an ordinary issue. They contain a theatre notice, yesterday’s market prices, and a report credited to this correspondent on a council meeting that has not yet occurred. Its account includes a motion we had not been told would be proposed.</w:t>
      </w:r>
    </w:p>
    <w:p>
      <w:r>
        <w:t>One difference troubled the compositors. In the future issue, our printer’s mark appears slightly out of line, as it does when a particular piece of type wears thin. The piece is in its case today and has not yet been set for tomorrow’s run.</w:t>
      </w:r>
    </w:p>
    <w:p>
      <w:r>
        <w:br w:type="page"/>
      </w:r>
    </w:p>
    <w:p>
      <w:pPr>
        <w:pStyle w:val="Dateline"/>
      </w:pPr>
      <w:r>
        <w:t>4 SEPTEMBER 2026  |  THE ALDERWICK CHRONICLE</w:t>
      </w:r>
    </w:p>
    <w:p>
      <w:pPr>
        <w:pStyle w:val="Heading1"/>
      </w:pPr>
      <w:r>
        <w:t>Dock Accident Follows the Printed Account</w:t>
      </w:r>
    </w:p>
    <w:p>
      <w:pPr>
        <w:pStyle w:val="Deck"/>
      </w:pPr>
      <w:r>
        <w:t>A warning kept workers clear but did not stop the crane from breaking.</w:t>
      </w:r>
    </w:p>
    <w:p>
      <w:pPr>
        <w:pStyle w:val="Dateline"/>
      </w:pPr>
      <w:r>
        <w:t>By Clara Vale, Staff Correspondent</w:t>
      </w:r>
    </w:p>
    <w:p>
      <w:r>
        <w:t>The south dock crane failed yesterday at 12:18 p.m. Three crates of glass fell into the water. No one was injured: the dock authority had cleared the landing after receiving the Chronicle’s advance copy. Foreman Edwin Lark confirmed that the future article’s account of the broken chain and the falling cargo was accurate apart from the presence of workers it had expected below.</w:t>
      </w:r>
    </w:p>
    <w:p>
      <w:r>
        <w:t>The council meeting also proceeded broadly as the early edition described. Its unannounced motion concerned repairs to the Northmere Reservoir. Alderman Felix Dorne said he had decided to introduce it before he heard about the paper, though the article quoted one sentence he did not ultimately use.</w:t>
      </w:r>
    </w:p>
    <w:p>
      <w:r>
        <w:t>A second bundle arrived this morning, dated 5 September. Its principal story reports a collision between two streetcars at Bell Lane. The drivers have received copies, and the city has ordered one car held at the depot. Whether the printed accident has now been prevented cannot be known until tomorrow.</w:t>
      </w:r>
    </w:p>
    <w:p>
      <w:r>
        <w:t>Dr. Saye has compared the ink, paper, and type of both bundles with the Chronicle’s stock. They are genuine materials from our pressroom. The words and setting, however, have not passed through our composing room. A fresh scratch across the title type appears in tomorrow’s issue; the matching type in its case remains unmarked.</w:t>
      </w:r>
    </w:p>
    <w:p>
      <w:r>
        <w:t>Mr. Ashcombe has directed the staff to preserve each arriving edition alongside the version actually printed on its date. He says the two records must not be confused. “One tells us what was written before we chose,” he said. “The other tells us what we did.”</w:t>
      </w:r>
    </w:p>
    <w:p>
      <w:r>
        <w:br w:type="page"/>
      </w:r>
    </w:p>
    <w:p>
      <w:pPr>
        <w:pStyle w:val="Dateline"/>
      </w:pPr>
      <w:r>
        <w:t>7 SEPTEMBER 2026  |  THE ALDERWICK CHRONICLE</w:t>
      </w:r>
    </w:p>
    <w:p>
      <w:pPr>
        <w:pStyle w:val="Heading1"/>
      </w:pPr>
      <w:r>
        <w:t>Averted Collision Leaves a Different Headline</w:t>
      </w:r>
    </w:p>
    <w:p>
      <w:pPr>
        <w:pStyle w:val="Deck"/>
      </w:pPr>
      <w:r>
        <w:t>The next early edition changes after a driver refuses his scheduled route.</w:t>
      </w:r>
    </w:p>
    <w:p>
      <w:pPr>
        <w:pStyle w:val="Dateline"/>
      </w:pPr>
      <w:r>
        <w:t>By Clara Vale, Staff Correspondent</w:t>
      </w:r>
    </w:p>
    <w:p>
      <w:r>
        <w:t>The two streetcars did not collide on Saturday. Driver Alice Mercer kept her car at the depot as ordered. Shortly after the hour named in the advance report, its headline began to fade. Dr. Saye, Mr. Ashcombe, and this correspondent watched the words “TWO CARS STRIKE AT BELL LANE” give way to a report of a stalled car and delayed passengers.</w:t>
      </w:r>
    </w:p>
    <w:p>
      <w:r>
        <w:t>No hand touched the page. Its ink remained dry. The revised account named Miss Mercer as the driver who refused the route. It also quoted a passenger complaining that the city had obeyed “a newspaper from nowhere.” That passenger made the same remark later in the afternoon.</w:t>
      </w:r>
    </w:p>
    <w:p>
      <w:r>
        <w:t>The bundle dated 8 September arrived as usual this morning. It contains no streetcar report. Instead, it describes a fire in a warehouse off Narrow Street and says the building’s side door will be locked when workers try to leave. Inspector Daniel Voss has examined the warehouse and ordered the door unbolted.</w:t>
      </w:r>
    </w:p>
    <w:p>
      <w:r>
        <w:t>Dr. Saye says the altered headline argues against a single fixed tomorrow. The pages may show a course that changes when people act on it. She cannot explain why the ink makes its correction before events finish unfolding.</w:t>
      </w:r>
    </w:p>
    <w:p>
      <w:r>
        <w:t>Miss Mercer has asked the Chronicle to stop naming private citizens in the advance reports. “I made a choice any driver could make,” she told us. “Now people are watching me as though I know what will happen next.” Mr. Ashcombe says the early editions will remain in the office except where a direct warning is needed.</w:t>
      </w:r>
    </w:p>
    <w:p>
      <w:r>
        <w:br w:type="page"/>
      </w:r>
    </w:p>
    <w:p>
      <w:pPr>
        <w:pStyle w:val="Dateline"/>
      </w:pPr>
      <w:r>
        <w:t>10 SEPTEMBER 2026  |  THE ALDERWICK CHRONICLE</w:t>
      </w:r>
    </w:p>
    <w:p>
      <w:pPr>
        <w:pStyle w:val="Heading1"/>
      </w:pPr>
      <w:r>
        <w:t>Warehouse Workers Escape as Future Report Rewrites Itself</w:t>
      </w:r>
    </w:p>
    <w:p>
      <w:pPr>
        <w:pStyle w:val="Deck"/>
      </w:pPr>
      <w:r>
        <w:t>The paper warned of a locked door; the fire began at a different entrance.</w:t>
      </w:r>
    </w:p>
    <w:p>
      <w:pPr>
        <w:pStyle w:val="Dateline"/>
      </w:pPr>
      <w:r>
        <w:t>By Clara Vale, Staff Correspondent</w:t>
      </w:r>
    </w:p>
    <w:p>
      <w:r>
        <w:t>A fire broke out at the Narrow Street warehouse yesterday. All fourteen workers escaped through the side door Inspector Voss had ordered unbolted. The warehouse’s front stair filled with smoke, a detail absent from the first advance report. By evening, the early edition described the workers coming out through the side door instead.</w:t>
      </w:r>
    </w:p>
    <w:p>
      <w:r>
        <w:t>The Chronicle has now received eight issues before their publication dates. Some of their articles have changed after the staff passed warnings to those named. Others, including notices of marriages and small trades, have remained word for word. Dr. Saye says the distinction may depend on whether anyone with knowledge of the future issue has acted.</w:t>
      </w:r>
    </w:p>
    <w:p>
      <w:r>
        <w:t>Word of the bundles has spread beyond the pressroom. Yesterday a group assembled at our door demanding to see tomorrow’s want advertisements. One man wished to know whether his missing brother would be found. A woman asked the date of an operation her physician has not scheduled. Mr. Ashcombe refused them access.</w:t>
      </w:r>
    </w:p>
    <w:p>
      <w:r>
        <w:t>He then discovered a new advertisement in the advance issue: “For sale: the answer to a question not yet asked.” No member of the staff has accepted payment for it. The type was set in the Chronicle’s own classified style.</w:t>
      </w:r>
    </w:p>
    <w:p>
      <w:r>
        <w:t>Miss Celia Marsh, who examined the bundles for the Institute, noticed a faint line on the back of each page where no ordinary press impression should be. The line follows a second arrangement of type beneath the visible words. She and Dr. Saye will inspect the press after tonight’s run.</w:t>
      </w:r>
    </w:p>
    <w:p>
      <w:r>
        <w:br w:type="page"/>
      </w:r>
    </w:p>
    <w:p>
      <w:pPr>
        <w:pStyle w:val="Dateline"/>
      </w:pPr>
      <w:r>
        <w:t>14 SEPTEMBER 2026  |  THE ALDERWICK CHRONICLE</w:t>
      </w:r>
    </w:p>
    <w:p>
      <w:pPr>
        <w:pStyle w:val="Heading1"/>
      </w:pPr>
      <w:r>
        <w:t>Crowd Reads an Issue the Editor Tried to Hide</w:t>
      </w:r>
    </w:p>
    <w:p>
      <w:pPr>
        <w:pStyle w:val="Deck"/>
      </w:pPr>
      <w:r>
        <w:t>An advance headline sends residents to a bridge before any danger appears.</w:t>
      </w:r>
    </w:p>
    <w:p>
      <w:pPr>
        <w:pStyle w:val="Dateline"/>
      </w:pPr>
      <w:r>
        <w:t>By Clara Vale, Staff Correspondent</w:t>
      </w:r>
    </w:p>
    <w:p>
      <w:r>
        <w:t>Copies of the issue dated 14 September appeared on doorsteps across the northern quarter yesterday morning. The Chronicle delivered none of them. The leading headline warns that the East Bridge will be shut after a failure in its central span. Within an hour, residents and merchants were moving wagons across it to avoid being stranded.</w:t>
      </w:r>
    </w:p>
    <w:p>
      <w:r>
        <w:t>Inspector Voss closed the bridge to traffic and found a loose retaining pin. Engineers replaced it. No span failed, but the crowd pressed against the approaches until police cleared the road. Two people suffered minor injuries in the crush. A warning intended to avert one danger had brought another to the bridge.</w:t>
      </w:r>
    </w:p>
    <w:p>
      <w:r>
        <w:t>Mr. Ashcombe denies authorizing the early delivery. The bundles previously appeared only at the pressroom door. Compositors say no one entered the locked room overnight. The advance issue on the doorsteps bears a printing flaw absent from our ordinary press, as though each copy had been made from the same imperfect plate.</w:t>
      </w:r>
    </w:p>
    <w:p>
      <w:r>
        <w:t>Dr. Saye inspected a copy after the pin was repaired. Its headline now reads “EAST BRIDGE CLOSED AFTER UNUSUAL CROWDS.” Below it, in a paragraph that has not faded, the paper names the two injured people. “The page has found an account it can still justify,” she said. She does not know whether it was describing an event or pushing readers toward one.</w:t>
      </w:r>
    </w:p>
    <w:p>
      <w:r>
        <w:t>The Chronicle has stopped announcing tomorrow’s headlines. Mr. Ashcombe has also ordered the pressroom cleared of visitors. He will publish an explanation of the early editions in the ordinary paper tomorrow, with copies of the original and revised bridge reports.</w:t>
      </w:r>
    </w:p>
    <w:p>
      <w:r>
        <w:br w:type="page"/>
      </w:r>
    </w:p>
    <w:p>
      <w:pPr>
        <w:pStyle w:val="Dateline"/>
      </w:pPr>
      <w:r>
        <w:t>17 SEPTEMBER 2026  |  THE ALDERWICK CHRONICLE</w:t>
      </w:r>
    </w:p>
    <w:p>
      <w:pPr>
        <w:pStyle w:val="Heading1"/>
      </w:pPr>
      <w:r>
        <w:t>Editor Publishes the Paper’s Contradictory Futures</w:t>
      </w:r>
    </w:p>
    <w:p>
      <w:pPr>
        <w:pStyle w:val="Deck"/>
      </w:pPr>
      <w:r>
        <w:t>Readers are shown what changed and asked to stop seeking tomorrow’s issue.</w:t>
      </w:r>
    </w:p>
    <w:p>
      <w:pPr>
        <w:pStyle w:val="Dateline"/>
      </w:pPr>
      <w:r>
        <w:t>By Clara Vale, Staff Correspondent</w:t>
      </w:r>
    </w:p>
    <w:p>
      <w:r>
        <w:t>The Chronicle yesterday printed the original advance account of the East Bridge beside its rewritten version. Mr. Ashcombe added a signed explanation of the crane, streetcar, and warehouse reports. He asked readers to bring any early copies to the office without passing them onward.</w:t>
      </w:r>
    </w:p>
    <w:p>
      <w:r>
        <w:t>The appeal has produced fifty-three papers from homes around Alderwick. Some carry articles the office has never received. One says the Chronicle’s doors will close before the month ends. Another describes the editor ordering a press dismantled while a crowd waits in the street. Neither gives a cause.</w:t>
      </w:r>
    </w:p>
    <w:p>
      <w:r>
        <w:t>Miss Marsh and Dr. Saye found a second impression beneath the pressroom floor. An obsolete iron type forme, stored there since a former owner’s time, holds blank strips where headlines should be. Each morning, the strips show shallow indentations in the shape of words from the next day’s advance issue. By the time the bundle arrives, the indentations have deepened.</w:t>
      </w:r>
    </w:p>
    <w:p>
      <w:r>
        <w:t>The forme cannot account by ordinary means for papers delivered across the city, but its surface is bound to the same changing headlines. Dr. Saye thinks printing, reading, and expectation are completing a circuit through the Eidetic Stratum. She urges the editor to stop operating the press until the forme can be removed.</w:t>
      </w:r>
    </w:p>
    <w:p>
      <w:r>
        <w:t>Mr. Ashcombe has refused an immediate closure. Staff wages and public notices depend on tomorrow’s run. “We can’t ask people to stop reading their own newspaper,” he said. He has instead ordered the old forme guarded and locked away from the press.</w:t>
      </w:r>
    </w:p>
    <w:p>
      <w:r>
        <w:br w:type="page"/>
      </w:r>
    </w:p>
    <w:p>
      <w:pPr>
        <w:pStyle w:val="Dateline"/>
      </w:pPr>
      <w:r>
        <w:t>20 SEPTEMBER 2026  |  THE ALDERWICK CHRONICLE</w:t>
      </w:r>
    </w:p>
    <w:p>
      <w:pPr>
        <w:pStyle w:val="Heading1"/>
      </w:pPr>
      <w:r>
        <w:t>Tomorrow’s Paper Names the Man Who Will Close It</w:t>
      </w:r>
    </w:p>
    <w:p>
      <w:pPr>
        <w:pStyle w:val="Deck"/>
      </w:pPr>
      <w:r>
        <w:t>The advance issue announces an end to the Chronicle under its editor’s signature.</w:t>
      </w:r>
    </w:p>
    <w:p>
      <w:pPr>
        <w:pStyle w:val="Dateline"/>
      </w:pPr>
      <w:r>
        <w:t>By Clara Vale, Staff Correspondent</w:t>
      </w:r>
    </w:p>
    <w:p>
      <w:r>
        <w:t>A bundle dated 21 September arrived this morning with a notice on its front page: “The Alderwick Chronicle will cease publication on 24 September by order of its editor, Julian Ashcombe.” Below the notice is a forecast of smoke pouring from the pressroom and a crowd gathered at the doors. It names no dead or injured people.</w:t>
      </w:r>
    </w:p>
    <w:p>
      <w:r>
        <w:t>Mr. Ashcombe says he has written no such order. He called the notice an attempt to make him obey a page he has not authorized. He has nevertheless stationed Inspector Voss at the pressroom and ordered all paper stock moved away from the old forme.</w:t>
      </w:r>
    </w:p>
    <w:p>
      <w:r>
        <w:t>Dr. Saye found fresh type impressions on the forme’s blank strips. They include the editor’s name, the word “ceases,” and a partial line that might refer to a lamp. Miss Marsh traced a thin silver residue from the iron to the underside of the press. She believes the forme now makes new copies while the regular press stands idle.</w:t>
      </w:r>
    </w:p>
    <w:p>
      <w:r>
        <w:t>The staff has proposed moving its next run to a printer outside the city. Mr. Ashcombe worries that an advance edition would follow the Chronicle wherever it is read. He will decide after the pressroom inspection this evening.</w:t>
      </w:r>
    </w:p>
    <w:p>
      <w:r>
        <w:t>At noon the early issue’s report of smoke changed. It now says the crowd was assembled for news of a fire that had not occurred. The title of the closure notice did not change. Dr. Saye says the final line of that notice remains too faint to read.</w:t>
      </w:r>
    </w:p>
    <w:p>
      <w:r>
        <w:br w:type="page"/>
      </w:r>
    </w:p>
    <w:p>
      <w:pPr>
        <w:pStyle w:val="Dateline"/>
      </w:pPr>
      <w:r>
        <w:t>24 SEPTEMBER 2026  |  THE HARBOR GAZETTE</w:t>
      </w:r>
    </w:p>
    <w:p>
      <w:pPr>
        <w:pStyle w:val="Heading1"/>
      </w:pPr>
      <w:r>
        <w:t>Chronicle Press Closes Before the Crowd Arrives</w:t>
      </w:r>
    </w:p>
    <w:p>
      <w:pPr>
        <w:pStyle w:val="Deck"/>
      </w:pPr>
      <w:r>
        <w:t>The editor orders the old forme removed and accepts the headline he hoped to escape.</w:t>
      </w:r>
    </w:p>
    <w:p>
      <w:pPr>
        <w:pStyle w:val="Dateline"/>
      </w:pPr>
      <w:r>
        <w:t>By Nora Finch, Harbor Gazette</w:t>
      </w:r>
    </w:p>
    <w:p>
      <w:r>
        <w:t>The Chronicle did not print an edition today. At dawn, Mr. Ashcombe signed an order closing the pressroom and sent the staff home with pay. The advance issue dated today had appeared the night before. Its closure notice carried his name; its final line was now legible: “No further issue shall be struck here.”</w:t>
      </w:r>
    </w:p>
    <w:p>
      <w:r>
        <w:t>Inspector Voss and Miss Marsh lifted the obsolete forme from beneath the floor. As they carried it across the room, its blank strips acquired the outlines of today’s unopened columns. Ashcombe ordered the type separated and the iron frame taken to the foundry. The ordinary press was shut down but left intact.</w:t>
      </w:r>
    </w:p>
    <w:p>
      <w:r>
        <w:t>A crowd gathered anyway, having learned of the notice from copies that arrived overnight. Mr. Ashcombe went into the street and told them there would be no paper to collect and no fire to witness. Some called him a coward for surrendering the Chronicle. Others left when he held up the signed order.</w:t>
      </w:r>
    </w:p>
    <w:p>
      <w:r>
        <w:t>There was smoke in the pressroom, though no blaze: the foundry cart’s lantern had scorched a bundle of discarded proofs. Voss extinguished it before it spread. The last advance issue’s report of a burning pressroom faded to an account of the closure and the brief alarm.</w:t>
      </w:r>
    </w:p>
    <w:p>
      <w:r>
        <w:t>The Chronicle’s office will remain shut tomorrow. Ashcombe says the newspaper may resume from another press if no new advance issue appears. “I signed what the page said I would,” he told us. “It did not tell me why. That part was mine to decide.”</w:t>
      </w:r>
    </w:p>
    <w:p>
      <w:r>
        <w:br w:type="page"/>
      </w:r>
    </w:p>
    <w:p>
      <w:pPr>
        <w:pStyle w:val="Dateline"/>
      </w:pPr>
      <w:r>
        <w:t>26 SEPTEMBER 2026  |  THE ALDERWICK CHRONICLE</w:t>
      </w:r>
    </w:p>
    <w:p>
      <w:pPr>
        <w:pStyle w:val="Heading1"/>
      </w:pPr>
      <w:r>
        <w:t>Chronicle Returns With No Edition from Tomorrow</w:t>
      </w:r>
    </w:p>
    <w:p>
      <w:pPr>
        <w:pStyle w:val="Deck"/>
      </w:pPr>
      <w:r>
        <w:t>The paper resumes from a borrowed press after a day without a future issue.</w:t>
      </w:r>
    </w:p>
    <w:p>
      <w:pPr>
        <w:pStyle w:val="Dateline"/>
      </w:pPr>
      <w:r>
        <w:t>By Clara Vale, Staff Correspondent</w:t>
      </w:r>
    </w:p>
    <w:p>
      <w:r>
        <w:t>The Alderwick Chronicle returns today, printed at the Harbor Gazette’s works while its own pressroom is inspected. No issue dated tomorrow has arrived there or at the closed Chronicle office. Dr. Saye reports that the separated pieces of the old forme show no new impressions.</w:t>
      </w:r>
    </w:p>
    <w:p>
      <w:r>
        <w:t>Mr. Ashcombe’s closure order remains in force for the original pressroom. The Chronicle did cease publication there, as the advance notice said. It missed two days of ordinary circulation. The editor has kept the notice in the archive beside the pages whose changing headlines led him to sign it.</w:t>
      </w:r>
    </w:p>
    <w:p>
      <w:r>
        <w:t>Inspector Voss found no hidden delivery route for the future issues. The last bundle was retrieved from forty-seven doorsteps; the others have been given to the Institute or kept by their recipients. Readers who still hold them have been asked not to sell descriptions of their contents as predictions. Their ink may continue to change if a corresponding event has not passed.</w:t>
      </w:r>
    </w:p>
    <w:p>
      <w:r>
        <w:t>Miss Marsh says the cause of the phenomenon is not settled. The forme may have drawn its words from what readers expected; the readers may have acted because of words it supplied. Both could have occurred at once. Dr. Saye has proposed a study of the saved pages, with names of private citizens concealed.</w:t>
      </w:r>
    </w:p>
    <w:p>
      <w:r>
        <w:t>This edition contains the ordinary weather report, council notices, and the account you are reading. The compositor who set its final line was asked whether he expected a copy to arrive yesterday. “I expected to set it myself,” he said. He did.</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ateline"/>
      <w:jc w:val="center"/>
    </w:pPr>
    <w:r>
      <w:t>ALDERWICK NEWSPAPER ARCHIVE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after="140"/>
    </w:pPr>
    <w:rPr>
      <w:rFonts w:ascii="Georgia" w:hAnsi="Georgia"/>
      <w:b/>
      <w:color w:val="000000"/>
      <w:sz w:val="18"/>
    </w:rPr>
  </w:style>
  <w:style w:type="paragraph" w:customStyle="1" w:styleId="Deck">
    <w:name w:val="Deck"/>
    <w:pPr>
      <w:spacing w:after="240"/>
    </w:pPr>
    <w:rPr>
      <w:rFonts w:ascii="Georgia" w:hAnsi="Georgia"/>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