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 Light" w:ascii="Public Sans" w:hAnsi="Public Sans" w:cstheme="majorHAnsi"/>
          <w:b/>
          <w:bCs/>
          <w:sz w:val="20"/>
          <w:szCs w:val="20"/>
        </w:rPr>
        <w:t>JUSTIN T. KNOX, BS, CC, SEC+</w:t>
      </w:r>
    </w:p>
    <w:p>
      <w:pPr>
        <w:pStyle w:val="Normal"/>
        <w:jc w:val="both"/>
        <w:rPr/>
      </w:pPr>
      <w:r>
        <w:rPr>
          <w:rFonts w:eastAsia="Times New Roman" w:cs="" w:ascii="Public Sans" w:hAnsi="Public Sans" w:cstheme="minorBidi"/>
          <w:sz w:val="20"/>
          <w:szCs w:val="20"/>
        </w:rPr>
        <w:t xml:space="preserve">+1 (843) 534–6040 | </w:t>
      </w:r>
      <w:hyperlink r:id="rId2">
        <w:r>
          <w:rPr>
            <w:rStyle w:val="InternetLink"/>
            <w:rFonts w:eastAsia="Times New Roman" w:cs="" w:ascii="Public Sans" w:hAnsi="Public Sans" w:cstheme="minorBidi"/>
            <w:color w:val="auto"/>
            <w:sz w:val="20"/>
            <w:szCs w:val="20"/>
          </w:rPr>
          <w:t>justin.knox@posteo.de</w:t>
        </w:r>
      </w:hyperlink>
      <w:r>
        <w:rPr>
          <w:rFonts w:eastAsia="Times New Roman" w:cs="" w:ascii="Public Sans" w:hAnsi="Public Sans" w:cstheme="minorBidi"/>
          <w:sz w:val="20"/>
          <w:szCs w:val="20"/>
        </w:rPr>
        <w:t xml:space="preserve"> | Ann Arbor, MI</w:t>
      </w:r>
    </w:p>
    <w:p>
      <w:pPr>
        <w:pStyle w:val="Normal"/>
        <w:jc w:val="both"/>
        <w:rPr/>
      </w:pPr>
      <w:hyperlink r:id="rId3">
        <w:r>
          <w:rPr>
            <w:rStyle w:val="InternetLink"/>
            <w:rFonts w:eastAsia="Times New Roman" w:cs="Calibri" w:ascii="Public Sans" w:hAnsi="Public Sans" w:cstheme="minorHAnsi"/>
            <w:color w:val="auto"/>
            <w:sz w:val="20"/>
            <w:szCs w:val="20"/>
          </w:rPr>
          <w:t>https://linkedin.com/in/justintknox</w:t>
        </w:r>
      </w:hyperlink>
      <w:r>
        <w:rPr>
          <w:rFonts w:eastAsia="Times New Roman" w:cs="Calibri" w:ascii="Public Sans" w:hAnsi="Public Sans" w:cstheme="minorHAnsi"/>
          <w:sz w:val="20"/>
          <w:szCs w:val="20"/>
        </w:rPr>
        <w:t xml:space="preserve"> | </w:t>
      </w:r>
      <w:hyperlink r:id="rId4">
        <w:r>
          <w:rPr>
            <w:rStyle w:val="InternetLink"/>
            <w:rFonts w:eastAsia="Times New Roman" w:cs="Calibri" w:ascii="Public Sans" w:hAnsi="Public Sans" w:cstheme="minorHAnsi"/>
            <w:color w:val="auto"/>
            <w:sz w:val="20"/>
            <w:szCs w:val="20"/>
          </w:rPr>
          <w:t>https://github.com/jknoxdev</w:t>
        </w:r>
      </w:hyperlink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sz w:val="20"/>
          <w:szCs w:val="20"/>
          <w:u w:val="single"/>
        </w:rPr>
      </w:pPr>
      <w:r>
        <w:rPr>
          <w:rFonts w:eastAsia="Times New Roman" w:cs="Calibri" w:cstheme="minorHAnsi" w:ascii="Public Sans" w:hAnsi="Public Sans"/>
          <w:sz w:val="20"/>
          <w:szCs w:val="20"/>
          <w:u w:val="single"/>
        </w:rPr>
      </w:r>
    </w:p>
    <w:p>
      <w:pPr>
        <w:pStyle w:val="NormalWeb"/>
        <w:tabs>
          <w:tab w:val="clear" w:pos="720"/>
          <w:tab w:val="left" w:pos="1908" w:leader="none"/>
        </w:tabs>
        <w:spacing w:beforeAutospacing="0" w:before="0" w:afterAutospacing="0" w:after="0"/>
        <w:jc w:val="both"/>
        <w:rPr>
          <w:rFonts w:ascii="Public Sans" w:hAnsi="Public Sans"/>
          <w:sz w:val="20"/>
          <w:szCs w:val="20"/>
        </w:rPr>
      </w:pPr>
      <w:r>
        <w:rPr>
          <w:rFonts w:cs="" w:ascii="Public Sans" w:hAnsi="Public Sans" w:cstheme="minorBidi"/>
          <w:b/>
          <w:sz w:val="20"/>
          <w:szCs w:val="20"/>
          <w:u w:val="single"/>
        </w:rPr>
        <w:t>SUMMARY:</w:t>
      </w:r>
    </w:p>
    <w:p>
      <w:pPr>
        <w:pStyle w:val="NormalWeb"/>
        <w:spacing w:beforeAutospacing="0" w:before="0" w:afterAutospacing="0" w:after="0"/>
        <w:jc w:val="both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 xml:space="preserve">• </w:t>
      </w:r>
      <w:r>
        <w:rPr>
          <w:rFonts w:ascii="Public Sans" w:hAnsi="Public Sans"/>
          <w:sz w:val="20"/>
          <w:szCs w:val="20"/>
        </w:rPr>
        <w:t>L3 Networking &amp; Systems Engineer with 20 years of experience in the tech industry.</w:t>
      </w:r>
    </w:p>
    <w:p>
      <w:pPr>
        <w:pStyle w:val="NormalWeb"/>
        <w:spacing w:beforeAutospacing="0" w:before="0" w:afterAutospacing="0" w:after="0"/>
        <w:jc w:val="both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 xml:space="preserve">• </w:t>
      </w:r>
      <w:r>
        <w:rPr>
          <w:rFonts w:ascii="Public Sans" w:hAnsi="Public Sans"/>
          <w:sz w:val="20"/>
          <w:szCs w:val="20"/>
        </w:rPr>
        <w:t>10+ years of professional experience in automation, support and development.</w:t>
      </w:r>
    </w:p>
    <w:p>
      <w:pPr>
        <w:pStyle w:val="NormalWeb"/>
        <w:spacing w:beforeAutospacing="0" w:before="0" w:afterAutospacing="0" w:after="0"/>
        <w:jc w:val="both"/>
        <w:rPr/>
      </w:pPr>
      <w:r>
        <w:rPr>
          <w:rFonts w:ascii="Public Sans" w:hAnsi="Public Sans"/>
          <w:sz w:val="20"/>
          <w:szCs w:val="20"/>
        </w:rPr>
        <w:t xml:space="preserve">• </w:t>
      </w:r>
      <w:r>
        <w:rPr>
          <w:rStyle w:val="Contentpasted0"/>
          <w:rFonts w:ascii="Public Sans" w:hAnsi="Public Sans"/>
          <w:sz w:val="20"/>
          <w:szCs w:val="20"/>
          <w:shd w:fill="FFFFFF" w:val="clear"/>
        </w:rPr>
        <w:t>Demonstrated leadership, problem-solving and adaptability with expertise in mentoring, training and project delivery.</w:t>
      </w:r>
    </w:p>
    <w:p>
      <w:pPr>
        <w:pStyle w:val="Normal"/>
        <w:spacing w:lineRule="auto" w:line="240"/>
        <w:jc w:val="both"/>
        <w:rPr>
          <w:rFonts w:ascii="Public Sans" w:hAnsi="Public Sans" w:cs="Calibri" w:cstheme="minorHAnsi"/>
          <w:sz w:val="20"/>
          <w:szCs w:val="20"/>
        </w:rPr>
      </w:pPr>
      <w:r>
        <w:rPr>
          <w:rFonts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2" wp14:anchorId="6D3B39A8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1" name="Straight Connector 7513160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751316076" stroked="t" o:allowincell="f" style="position:absolute" wp14:anchorId="6D3B39A8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Public Sans" w:hAnsi="Public Sans" w:cstheme="minorHAnsi"/>
          <w:b/>
          <w:bCs/>
          <w:sz w:val="20"/>
          <w:szCs w:val="20"/>
          <w:u w:val="single"/>
        </w:rPr>
        <w:t>EXPERIENCE:</w:t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Systems Engineer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ab/>
        <w:tab/>
        <w:t xml:space="preserve"> </w:t>
        <w:tab/>
        <w:tab/>
        <w:tab/>
        <w:tab/>
        <w:tab/>
        <w:t xml:space="preserve">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​June 2023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Sep 2023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Corewell Health, Critical Environment Engineering (CEE) | Contract, MaTech Resources | Onsite to eventual %20 Remote | Grand Rapids, MI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Collaborated with the cross-functional agile train to deploy, provision, and maintain the companies existing and future infrastructure across OSI L1-4. 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Doubled the production compute infrastructure within a 40% faster than estimated delivery time through providing experienced deployment methods using industry best practices.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Decreased CEE related incidents by 4% through complete audit and documentation overhaul for the East MI region (in progress).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Saved the company an estimated 8-10 hours / week / person in labor through developing and deploying the “Generate Decom” feature for the internal DC inventory system. (in progress)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SQL· JavaScript · GitHub· Python · PowerShell · Bash · Splunk · SCADA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Network Engineer II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ab/>
        <w:tab/>
        <w:tab/>
        <w:tab/>
        <w:tab/>
        <w:tab/>
        <w:t xml:space="preserve">         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March 2023 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June 2023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jPeg Design | Research &amp; Development, Deployment, Support &amp; Maintenance| Direct-Hire |100% Onsite | Dundee, MI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Worked in a 3-person team to design, deploy and maintain small to medium business infrastructure.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Developed the company’s first inventory, customer, client and installation databases, effectively eliminating 15 hours / week / user for prior data entry. 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Developed in-house automation software, including password management and deployment monitoring software.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PostgreSQL </w:t>
      </w:r>
      <w:r>
        <w:rPr>
          <w:rFonts w:cs="Segoe UI" w:ascii="Public Sans" w:hAnsi="Public Sans"/>
          <w:sz w:val="20"/>
          <w:szCs w:val="20"/>
          <w:shd w:fill="FFFFFF" w:val="clear"/>
        </w:rPr>
        <w:t xml:space="preserve">· Python · GitHub · Azure PostgreSQL · AWS · GCVE · PowerShell · Bash · MoIP· Cisco CLI  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Public Sans" w:hAnsi="Public Sans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Freelance Technical Consultant, CTO</w:t>
        <w:tab/>
        <w:tab/>
        <w:tab/>
        <w:tab/>
        <w:tab/>
        <w:tab/>
        <w:t xml:space="preserve"> 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December 2021 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March 2023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 xml:space="preserve">Alchemy Computing, Dumptd | Research &amp; Development, Systems Architecture | Direct-Hire | 100% Remote | Washington DC 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Developed and implemented features, coordinating with engineering teams for the prototyping of front end and back-end systems in the creation and deployment of company infrastructure. Primary clients were in the startup space.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Laravel· Ruby· Ruby-on-Rails· PHP· TomTom API· Google Maps API· Ansible· Docker· Python · GitHub · RedHat KVM· Docker· GCVE · Active Directory· Windows Server 2016· MoIP· VoIP· Cisco CLI· Juniper· pfSense · PlatformIO · JSON · HTML · MySQL· PostgreSQL · OpenBSD · Iptables · Palo Alto Firewalls · RFID · QR-Code Programming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Public Sans" w:hAnsi="Public Sans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Infrastructure Operations Engineer II, GCVE Tech Lead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 xml:space="preserve">        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December 2018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December 2021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Google | Engineering Field Services, Server, Network &amp; Hardware Operations Teams | Direct-Hire, Tech-level 3 | Reston, VA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Worked in the L4-5 global EFS team covering all architectures for the entirety of the Google production fleet. Collaborated with a 12-member team to lead projects and teams to deploy, maintain and configure the production infrastructure from Layers 1 – 4 of the OSI model. 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Provided zero loss to five-9 SLO and SLA during the 400% increase to production load of the Covid-19 outbreak with an 80% reduction in staff.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Saved the company an estimated $450k in lost compute time to isolate an issue occurring on the power line which took 8 months to gather the data for conclusive enough evidence to change the design. 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Led the project team which deployed 1/3 of the GCVE infrastructure in which we were able to complete the project 75% ahead of schedule. All contractors on the team were converted to full time.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Built and deployed globally distributable internal systems monitoring, configuring and reporting software to effectively eliminate 80% of my original job functions.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Hosted and developed internal “lunch &amp; learns” covering Emacs, Linux and systems internals w/ 12-20 people in recurrent attendance.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Received 19 Peer Bonuses and 2 Challenge Awards for Hurricane and Pandemic Support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SQL· GSQL· Kubernetes · CI/CD· HTML· JavaScript· CSS· Bash· C++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Public Sans" w:hAnsi="Public Sans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Network Operations Technician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 xml:space="preserve"> </w:t>
        <w:tab/>
        <w:tab/>
        <w:tab/>
        <w:tab/>
        <w:t xml:space="preserve">           </w:t>
        <w:tab/>
        <w:t xml:space="preserve">  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July 2017​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December 2018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Switch LTD | Network Operations | Contract to Hire | 100% On-site | Las Vegas, NV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Coordinated with engineering teams to provide infrastructure support.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Implemented custom programmed outlook filters combined with email lexical analysis to autogenerate tickets based on customer emails saving approximately 65% of time spent answering emails.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 xml:space="preserve">AutoHotkey · BGP · PowerShell · Splunk 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Public Sans" w:hAnsi="Public Sans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Systems Administrator IV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 xml:space="preserve"> </w:t>
        <w:tab/>
        <w:tab/>
        <w:tab/>
        <w:tab/>
        <w:t xml:space="preserve">           </w:t>
        <w:tab/>
        <w:tab/>
        <w:t xml:space="preserve">       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October 2016​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June 2017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Pinnacle Community Services | Information Technology | Direct-Hire | 100% On-site | Las Vegas, NV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Worked in a marketing automation platform organization, assisting businesses of various sizes. Collaborated with a 1,200-person team to improve security and comply with SOC 2 and PCI-DSS. Led projects to strengthen security processes and promote best practices.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Developed internal file-share-system and converted over to bring organization into HIPAA compliance.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Created Porteus system images to access in-house customer care system from Windows XP machines for approximately 30 remote sites.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Secured the companies trunks using IPsec over GRE on Cisco and Avaya infrastructure.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Saved the company approximately $80k from unneeded legal hours through conducting an in-house investigation using the Sleuth digital forensics toolkit to procure documents required for discovery.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Cisco· Avaya· Windows Server 2012· Active Directory· Samba· Kerberos· Porteus Linux· Java· PowerShell · BSD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Technical Specialist II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 xml:space="preserve"> </w:t>
        <w:tab/>
        <w:tab/>
        <w:tab/>
        <w:tab/>
        <w:t xml:space="preserve">           </w:t>
        <w:tab/>
        <w:tab/>
        <w:tab/>
        <w:t xml:space="preserve">  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November 2013​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April 2015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Scientific Games | Technical Documentation and Training | Direct-Hire | 100% On-site | Las Vegas, NV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practices. 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Brought travel expenditures down by 95% through creating a digital library of in-house training videos through the Casino Laboratory that our team also created.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Saved approx. 650 hours / week in labor through consolidating the Geographic Dependent Jurisdiction codes technicians were sourcing in to a single database.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 xml:space="preserve">Skills: </w:t>
      </w:r>
      <w:r>
        <w:rPr>
          <w:rFonts w:cs="Segoe UI" w:ascii="Public Sans" w:hAnsi="Public Sans"/>
          <w:sz w:val="20"/>
          <w:szCs w:val="20"/>
          <w:shd w:fill="FFFFFF" w:val="clear"/>
        </w:rPr>
        <w:t xml:space="preserve"> Microsoft SharePoint· Arch Linux· PHPFM· Memcached· NGINX · Apache· WordPress · Jekyll· Markdown · Yammer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Freelance Technical Consultant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ab/>
        <w:tab/>
        <w:t xml:space="preserve">           </w:t>
        <w:tab/>
        <w:t xml:space="preserve">  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September 2009​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November 2013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Alchemy Computing | Information Technology | Las Vegas, NV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practices. 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Focused specialties included in-home PC Repair, small website development, electronics prototyping.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C++ · OpenCV · Java · Processing · NodeJS · Bluetooth Protocol · RTSP · MIDI · ClamAV · Malware Removal · Digital Forensics · Data Recovery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Network Event Management Technician III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 </w:t>
        <w:tab/>
        <w:tab/>
        <w:tab/>
        <w:tab/>
        <w:t xml:space="preserve">           </w:t>
        <w:tab/>
        <w:t xml:space="preserve">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May 2008​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September 2009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British Telecom| Converged Services Management Center| Contract-to-Hire | 100% On-site | El Segundo CA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Assisted with the internal acquisition of Infonet’s global NOC to the UK’s infrastructure.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Kept the UK’s network functional through the 2008 Olympic games through acquiring total coverage over the management platform for OSI L1-3 over a Cisco, Juniper, Alcatel-Lucent, Ciena mixed platform. 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MPLS, EIGRP, IGRP, SDH, PDH, ATM Frame-Relay, TCP/IP V4/V6, SIP, ARP, CDP, CARP, EIGRP, OSPF, BGP, VTP, EtherChannel, 802.1Q trunking, QoS, Multicast, 802.11a/b/g/n/ac, IPsec, LDAP, RADIUS/TACACS+, SNMP, NTP, VRF and HTTP/HTTPS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Junior Electronics Engineer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ab/>
        <w:tab/>
        <w:t xml:space="preserve">           </w:t>
        <w:tab/>
        <w:tab/>
        <w:tab/>
        <w:t xml:space="preserve">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June 2006​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November 2007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Synetcom Digital | Research and Development | Direct-Hire | 100% On-site | El Segundo, CA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Worked in the engineering team developing industrial SCADA radios for monitoring digital IO, 4-20ma sensor loops, PWM, and industrial video applications.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Provided increased customer acquisition through developing the GUI for the PLC system’s first user control panel.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Prevented external theft of IP through securing the internal LAN communications prior to one particular vendor visit. 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Fonts w:cs="Segoe UI" w:ascii="Public Sans" w:hAnsi="Public Sans"/>
          <w:sz w:val="20"/>
          <w:szCs w:val="20"/>
          <w:shd w:fill="FFFFFF" w:val="clear"/>
        </w:rPr>
        <w:t xml:space="preserve"> digital IO ·  Industrial Automation · 4-20ma sensor loops · PWM· Allen Bradley · PLCs · PIC Programming · BASIC Stamp Development · Propeller Chip· FHSS · Antenna Design and Implementation · EagleCAD · EWB · National Instruments · Oscilloscope · Function Generator · Traffic Generators · Standard Laboratory Equipment · Spectrum Analyzer · Embedded Linux · Windows CE · C++ · Ladder Logic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Tutor and Laboratory Technician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ab/>
        <w:tab/>
        <w:t xml:space="preserve">           </w:t>
        <w:tab/>
        <w:tab/>
        <w:t xml:space="preserve">           March 2004 -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June 2006​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DeVry University | Network Laboratory | Direct-Hire | 100% On-site | Long Beach, CA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Tutored students in the network security and advanced micro peripheral courses. Focused specialties included: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Network Design, Engineering &amp; Architecture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Cisco CLI commands, interfacing and scripting.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Implementing network configurations with Java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Network Packet analysis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C++ · Java · Wireshark · Cisco · Novell · Windows 2000 Networking · RedHat Linux · Gentoo · TCP/IP Packet Optimization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3" wp14:anchorId="414CD9D1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2" name="Straight Connector 3599476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359947686" stroked="t" o:allowincell="f" style="position:absolute" wp14:anchorId="414CD9D1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Public Sans" w:hAnsi="Public Sans" w:cstheme="minorHAnsi"/>
          <w:b/>
          <w:bCs/>
          <w:sz w:val="20"/>
          <w:szCs w:val="20"/>
          <w:u w:val="single"/>
        </w:rPr>
        <w:t>EDUCATION: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>University of Tennessee, Knoxville</w:t>
        <w:tab/>
        <w:tab/>
        <w:tab/>
        <w:tab/>
        <w:tab/>
        <w:tab/>
        <w:tab/>
        <w:tab/>
        <w:t xml:space="preserve">    </w:t>
      </w:r>
      <w:r>
        <w:rPr>
          <w:rFonts w:eastAsia="Times New Roman" w:cs="" w:ascii="Public Sans" w:hAnsi="Public Sans" w:cstheme="minorBidi"/>
          <w:sz w:val="20"/>
          <w:szCs w:val="20"/>
        </w:rPr>
        <w:t>Knoxville, TN</w:t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Calibri" w:ascii="Public Sans" w:hAnsi="Public Sans" w:cstheme="minorHAnsi"/>
          <w:sz w:val="20"/>
          <w:szCs w:val="20"/>
        </w:rPr>
        <w:t>M.S.C.S. Data Science and Intelligent Systems</w:t>
        <w:tab/>
        <w:tab/>
        <w:tab/>
        <w:tab/>
        <w:t xml:space="preserve">  PROJECTED December 2024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Thesis: (to be determined)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    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DeVry University, Long Beach</w:t>
        <w:tab/>
        <w:tab/>
        <w:tab/>
        <w:tab/>
        <w:tab/>
        <w:tab/>
        <w:tab/>
        <w:tab/>
        <w:t xml:space="preserve">            Long Beach, CA</w:t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Calibri" w:ascii="Public Sans" w:hAnsi="Public Sans" w:cstheme="minorHAnsi"/>
          <w:sz w:val="20"/>
          <w:szCs w:val="20"/>
        </w:rPr>
        <w:t>B.S. Full-Time Program, Honors Graduate, GPA: 3.6</w:t>
        <w:tab/>
        <w:tab/>
        <w:tab/>
        <w:tab/>
        <w:tab/>
        <w:tab/>
        <w:t xml:space="preserve">    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March 2008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Successfully completed thesis project “Fingertip Effects”. A machine vision project which tracked LEDs worn on a users hands (in a glove) to generate effects and change the output of music. The Project used a serial link processed by the Motorola HCS12 and a custom protocol I developed to interface with the Analog Device Blackfin DSP which then processed the effects on the music. We were awarded Best Senior Project for the year. 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Associated Student Body President, Spring 2005 – Fall 2005, Spring 2006-Fall 2007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  <w:u w:val="single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  <w:u w:val="single"/>
        </w:rPr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  <w:u w:val="single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  <w:u w:val="single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4" wp14:anchorId="3E426474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3" name="Straight Connector 19332669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1933266971" stroked="t" o:allowincell="f" style="position:absolute" wp14:anchorId="3E426474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Public Sans" w:hAnsi="Public Sans" w:cstheme="minorHAnsi"/>
          <w:b/>
          <w:bCs/>
          <w:sz w:val="20"/>
          <w:szCs w:val="20"/>
          <w:u w:val="single"/>
        </w:rPr>
        <w:t>CERTIFICATIONS/PUBLICATIONS/PROFESSIONAL ASSOCIATIONS: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CompTIA Security+ / SEC+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ab/>
        <w:t>Computing Technology Industry Association (CompTIA)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ab/>
        <w:t>Active as of: December 2023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(ISC)² Certified in Cybersecurity / CC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ab/>
        <w:t>International Information System Security Certification Consortium (ISC)²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ab/>
        <w:t>Active as of: September 2022</w:t>
      </w:r>
    </w:p>
    <w:p>
      <w:pPr>
        <w:pStyle w:val="Normal"/>
        <w:spacing w:lineRule="auto" w:line="240"/>
        <w:ind w:hanging="0"/>
        <w:jc w:val="both"/>
        <w:rPr>
          <w:rFonts w:eastAsia="Times New Roman" w:cs="" w:cstheme="minorBidi"/>
          <w:b/>
          <w:b/>
          <w:u w:val="single"/>
        </w:rPr>
      </w:pPr>
      <w:r>
        <w:rPr>
          <w:rFonts w:ascii="Public Sans" w:hAnsi="Public Sans"/>
          <w:sz w:val="20"/>
          <w:szCs w:val="20"/>
        </w:rPr>
      </w:r>
      <w:r>
        <w:br w:type="page"/>
      </w:r>
    </w:p>
    <w:p>
      <w:pPr>
        <w:pStyle w:val="Normal"/>
        <w:spacing w:lineRule="auto" w:line="240"/>
        <w:ind w:hanging="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6" wp14:anchorId="7CAC34A4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4" name="Straight Connector 13141172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1314117248" stroked="t" o:allowincell="f" style="position:absolute" wp14:anchorId="7CAC34A4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" w:ascii="Public Sans" w:hAnsi="Public Sans" w:cstheme="minorBidi"/>
          <w:b/>
          <w:sz w:val="20"/>
          <w:szCs w:val="20"/>
          <w:u w:val="single"/>
        </w:rPr>
        <w:t>SKILLS: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Languages: C, C++, Java, SQL, BASH, LaTeX, YACC, YAML, XML, HTML, CSS, JavaScript, Ruby, Python, Assembly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Cloud / Server / HyperVisor Operating Systems: Windows 10, Windows 2016, RHEL 7, Linux  (VMWare), ESXi, OpenBSD, FreeBSD, NetBSD, Docker, XCP-NG, EVE-NG, VirtualBox     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Windows: Sysinternals, PowerShell, Windows Subsystem for Linux, WMIC, Firewall, and Registry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Virtualization: ESXi, VMware, VirtualBox, Docker, AWS EC2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5" wp14:anchorId="73138251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5" name="Straight Connector 102689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10268928" stroked="t" o:allowincell="f" style="position:absolute" wp14:anchorId="73138251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Public Sans" w:hAnsi="Public Sans" w:cstheme="minorHAnsi"/>
          <w:b/>
          <w:bCs/>
          <w:sz w:val="20"/>
          <w:szCs w:val="20"/>
          <w:u w:val="single"/>
        </w:rPr>
        <w:t>PROJECTS:</w:t>
      </w:r>
    </w:p>
    <w:p>
      <w:pPr>
        <w:pStyle w:val="Normal"/>
        <w:spacing w:lineRule="auto" w:line="240"/>
        <w:ind w:left="360" w:hanging="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"Homelab" - FOSS Home Computing</w:t>
      </w:r>
    </w:p>
    <w:p>
      <w:pPr>
        <w:pStyle w:val="Normal"/>
        <w:spacing w:lineRule="auto" w:line="240"/>
        <w:jc w:val="both"/>
        <w:rPr/>
      </w:pPr>
      <w:hyperlink r:id="rId5">
        <w:r>
          <w:rPr>
            <w:rStyle w:val="InternetLink"/>
            <w:rFonts w:eastAsia="Times New Roman" w:cs="Calibri" w:ascii="Public Sans" w:hAnsi="Public Sans" w:cstheme="minorHAnsi"/>
            <w:sz w:val="20"/>
            <w:szCs w:val="20"/>
          </w:rPr>
          <w:t>https://sites.google.com/view/justinsdevlab/home</w:t>
        </w:r>
      </w:hyperlink>
      <w:r>
        <w:rPr>
          <w:rFonts w:eastAsia="Times New Roman" w:cs="Calibri" w:ascii="Public Sans" w:hAnsi="Public Sans" w:cstheme="minorHAnsi"/>
          <w:sz w:val="20"/>
          <w:szCs w:val="20"/>
        </w:rPr>
        <w:t xml:space="preserve"> </w:t>
      </w:r>
    </w:p>
    <w:p>
      <w:pPr>
        <w:pStyle w:val="Normal"/>
        <w:tabs>
          <w:tab w:val="clear" w:pos="720"/>
          <w:tab w:val="left" w:pos="3420" w:leader="none"/>
        </w:tabs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Description:</w:t>
        <w:tab/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Fully self-hosted search, DNS, firewall, remote access, file storage, cryptocurrency mining and blockchain hosting.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Technologies used: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SearxNG, dnsmasq, Cisco 1841, Palo-Alto PA-500, OpenVPN, IPSEC, GRE, BGP (dn42), FreeNAS, NFS, Monero, Dash, Litecoin, Ethereum, Bitcoin (miners and full-nodes)</w:t>
      </w:r>
    </w:p>
    <w:p>
      <w:pPr>
        <w:pStyle w:val="Normal"/>
        <w:spacing w:lineRule="auto" w:line="240"/>
        <w:ind w:left="360" w:hanging="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"Cyboard" - Longboard Security System and Datalogger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Description: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Raspberry Pi based "Smart skateboard", with on-device weather detection, key fob to "lock" the board, motion and location detection for "ride-data".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Technologies used: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Python, SQLLite, GPS PA1616S, Raspbian, NeoPixel LED, Remote Control Encoder PT2262, SHT30 Sensor, ADXL343 - Triple-Axis Accelerometer</w:t>
      </w:r>
    </w:p>
    <w:p>
      <w:pPr>
        <w:pStyle w:val="Normal"/>
        <w:spacing w:lineRule="auto" w:line="240"/>
        <w:ind w:left="360" w:hanging="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"Video LAN Checker" - VOIP Security Camera Management</w:t>
      </w:r>
    </w:p>
    <w:p>
      <w:pPr>
        <w:pStyle w:val="Normal"/>
        <w:tabs>
          <w:tab w:val="clear" w:pos="720"/>
          <w:tab w:val="left" w:pos="6492" w:leader="none"/>
        </w:tabs>
        <w:spacing w:lineRule="auto" w:line="240"/>
        <w:jc w:val="both"/>
        <w:rPr/>
      </w:pPr>
      <w:hyperlink r:id="rId6">
        <w:r>
          <w:rPr>
            <w:rStyle w:val="InternetLink"/>
            <w:rFonts w:eastAsia="Times New Roman" w:cs="Calibri" w:ascii="Public Sans" w:hAnsi="Public Sans" w:cstheme="minorHAnsi"/>
            <w:sz w:val="20"/>
            <w:szCs w:val="20"/>
          </w:rPr>
          <w:t>https://github.com/jknoxdev/video-lan-checker</w:t>
        </w:r>
      </w:hyperlink>
      <w:r>
        <w:rPr>
          <w:rFonts w:eastAsia="Times New Roman" w:cs="Calibri" w:ascii="Public Sans" w:hAnsi="Public Sans" w:cstheme="minorHAnsi"/>
          <w:sz w:val="20"/>
          <w:szCs w:val="20"/>
        </w:rPr>
        <w:t xml:space="preserve"> </w:t>
        <w:tab/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Description: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Scripts to aid the security camera installer, currently scans the network to detect any cameras, shows encrypted traffic status. Draws diagram of connections to router.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Technologies used: LLaMA 7B, ChatGPT, Python, PostgreSQL, SQLite, Azure, GCP, AWS, ARP, DNS, DHCP, RTSP, RTP</w:t>
      </w:r>
    </w:p>
    <w:p>
      <w:pPr>
        <w:pStyle w:val="Normal"/>
        <w:spacing w:lineRule="auto" w:line="240"/>
        <w:ind w:left="360" w:hanging="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7" wp14:anchorId="57FA47C5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6" name="Straight Connector 4012150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401215004" stroked="t" o:allowincell="f" style="position:absolute" wp14:anchorId="57FA47C5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Public Sans" w:hAnsi="Public Sans" w:cstheme="minorHAnsi"/>
          <w:b/>
          <w:bCs/>
          <w:sz w:val="20"/>
          <w:szCs w:val="20"/>
          <w:u w:val="single"/>
        </w:rPr>
        <w:t>VOLUNTEER/LANGUAGES/AWARDS:</w:t>
      </w:r>
    </w:p>
    <w:p>
      <w:pPr>
        <w:pStyle w:val="Normal"/>
        <w:numPr>
          <w:ilvl w:val="0"/>
          <w:numId w:val="1"/>
        </w:numPr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Awards: Best Senior Project 2008.</w:t>
      </w:r>
    </w:p>
    <w:p>
      <w:pPr>
        <w:pStyle w:val="Normal"/>
        <w:numPr>
          <w:ilvl w:val="0"/>
          <w:numId w:val="1"/>
        </w:numPr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Social Languages: (Almost) Conversational in Spanish, Studied Portuguese in Brazil, Serbian in Serbia</w:t>
      </w:r>
    </w:p>
    <w:p>
      <w:pPr>
        <w:pStyle w:val="Normal"/>
        <w:jc w:val="both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</w:r>
    </w:p>
    <w:sectPr>
      <w:type w:val="nextPage"/>
      <w:pgSz w:w="12240" w:h="15840"/>
      <w:pgMar w:left="1080" w:right="108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Public Sans">
    <w:charset w:val="01"/>
    <w:family w:val="swiss"/>
    <w:pitch w:val="variable"/>
    <w:embedRegular r:id="rId17" w:fontKey="{11014A78-CABC-4EF0-12AC-5CD89AEFDE11}"/>
  </w:font>
  <w:font w:name="Symbol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8" w:fontKey="{12014A78-CABC-4EF0-12AC-5CD89AEFDE12}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01332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46cfe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sid w:val="00f01332"/>
    <w:rPr>
      <w:rFonts w:ascii="Arial" w:hAnsi="Arial" w:eastAsia="Arial" w:cs="Arial"/>
      <w:kern w:val="0"/>
      <w:sz w:val="20"/>
      <w:szCs w:val="20"/>
      <w:lang w:val="en-US"/>
      <w14:ligatures w14:val="non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01332"/>
    <w:rPr>
      <w:sz w:val="16"/>
      <w:szCs w:val="16"/>
    </w:rPr>
  </w:style>
  <w:style w:type="character" w:styleId="Contentcontrolboundarysink" w:customStyle="1">
    <w:name w:val="contentcontrolboundarysink"/>
    <w:basedOn w:val="DefaultParagraphFont"/>
    <w:qFormat/>
    <w:rsid w:val="00936981"/>
    <w:rPr/>
  </w:style>
  <w:style w:type="character" w:styleId="Normaltextrun" w:customStyle="1">
    <w:name w:val="normaltextrun"/>
    <w:basedOn w:val="DefaultParagraphFont"/>
    <w:qFormat/>
    <w:rsid w:val="00936981"/>
    <w:rPr/>
  </w:style>
  <w:style w:type="character" w:styleId="Eop" w:customStyle="1">
    <w:name w:val="eop"/>
    <w:basedOn w:val="DefaultParagraphFont"/>
    <w:qFormat/>
    <w:rsid w:val="00936981"/>
    <w:rPr/>
  </w:style>
  <w:style w:type="character" w:styleId="InternetLink">
    <w:name w:val="Hyperlink"/>
    <w:basedOn w:val="DefaultParagraphFont"/>
    <w:uiPriority w:val="99"/>
    <w:unhideWhenUsed/>
    <w:rsid w:val="00936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36981"/>
    <w:rPr>
      <w:color w:val="605E5C"/>
      <w:shd w:fill="E1DFDD" w:val="clear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936981"/>
    <w:rPr>
      <w:rFonts w:ascii="Arial" w:hAnsi="Arial" w:eastAsia="Arial" w:cs="Arial"/>
      <w:b/>
      <w:bCs/>
      <w:kern w:val="0"/>
      <w:sz w:val="20"/>
      <w:szCs w:val="20"/>
      <w:lang w:val="en-US"/>
      <w14:ligatures w14:val="none"/>
    </w:rPr>
  </w:style>
  <w:style w:type="character" w:styleId="VisitedInternetLink">
    <w:name w:val="FollowedHyperlink"/>
    <w:basedOn w:val="DefaultParagraphFont"/>
    <w:uiPriority w:val="99"/>
    <w:semiHidden/>
    <w:unhideWhenUsed/>
    <w:rsid w:val="0093698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4b89"/>
    <w:rPr>
      <w:b/>
      <w:bCs/>
    </w:rPr>
  </w:style>
  <w:style w:type="character" w:styleId="Whitespacepre" w:customStyle="1">
    <w:name w:val="white-space-pre"/>
    <w:basedOn w:val="DefaultParagraphFont"/>
    <w:qFormat/>
    <w:rsid w:val="00594b89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46cfe"/>
    <w:rPr>
      <w:rFonts w:ascii="Times New Roman" w:hAnsi="Times New Roman" w:eastAsia="Times New Roman" w:cs="Times New Roman"/>
      <w:b/>
      <w:bCs/>
      <w:kern w:val="2"/>
      <w:sz w:val="48"/>
      <w:szCs w:val="48"/>
      <w14:ligatures w14:val="none"/>
    </w:rPr>
  </w:style>
  <w:style w:type="character" w:styleId="Mention">
    <w:name w:val="Mention"/>
    <w:basedOn w:val="DefaultParagraphFont"/>
    <w:uiPriority w:val="99"/>
    <w:unhideWhenUsed/>
    <w:qFormat/>
    <w:rsid w:val="009b2e4b"/>
    <w:rPr>
      <w:color w:val="2B579A"/>
      <w:shd w:fill="E6E6E6" w:val="clear"/>
    </w:rPr>
  </w:style>
  <w:style w:type="character" w:styleId="Contentpasted0" w:customStyle="1">
    <w:name w:val="contentpasted0"/>
    <w:basedOn w:val="DefaultParagraphFont"/>
    <w:qFormat/>
    <w:rsid w:val="00fa052e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051170"/>
    <w:rPr>
      <w:rFonts w:ascii="Arial" w:hAnsi="Arial" w:eastAsia="Arial" w:cs="Arial"/>
      <w:kern w:val="0"/>
      <w:sz w:val="22"/>
      <w:szCs w:val="22"/>
      <w:lang w:val="en-US"/>
      <w14:ligatures w14:val="non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051170"/>
    <w:rPr>
      <w:rFonts w:ascii="Arial" w:hAnsi="Arial" w:eastAsia="Arial" w:cs="Arial"/>
      <w:kern w:val="0"/>
      <w:sz w:val="22"/>
      <w:szCs w:val="22"/>
      <w:lang w:val="en-US"/>
      <w14:ligatures w14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01332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36981"/>
    <w:pPr>
      <w:spacing w:before="0" w:after="0"/>
      <w:ind w:left="720" w:hanging="0"/>
      <w:contextualSpacing/>
    </w:pPr>
    <w:rPr/>
  </w:style>
  <w:style w:type="paragraph" w:styleId="Revision">
    <w:name w:val="Revision"/>
    <w:uiPriority w:val="99"/>
    <w:semiHidden/>
    <w:qFormat/>
    <w:rsid w:val="00936981"/>
    <w:pPr>
      <w:widowControl/>
      <w:suppressAutoHyphens w:val="tru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936981"/>
    <w:pPr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fa052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05117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05117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justin.knox@posteo.de" TargetMode="External"/><Relationship Id="rId3" Type="http://schemas.openxmlformats.org/officeDocument/2006/relationships/hyperlink" Target="https://linkedin.com/in/justintknox" TargetMode="External"/><Relationship Id="rId4" Type="http://schemas.openxmlformats.org/officeDocument/2006/relationships/hyperlink" Target="https://github.com/jknoxdev" TargetMode="External"/><Relationship Id="rId5" Type="http://schemas.openxmlformats.org/officeDocument/2006/relationships/hyperlink" Target="https://sites.google.com/view/justinsdevlab/home" TargetMode="External"/><Relationship Id="rId6" Type="http://schemas.openxmlformats.org/officeDocument/2006/relationships/hyperlink" Target="https://github.com/jknoxdev/video-lan-checker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3010FA-5EB6-184A-9CCD-D0838201F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Application>LibreOffice/7.3.7.2$Linux_X86_64 LibreOffice_project/30$Build-2</Application>
  <AppVersion>15.0000</AppVersion>
  <Pages>4</Pages>
  <Words>1694</Words>
  <Characters>9905</Characters>
  <CharactersWithSpaces>11904</CharactersWithSpaces>
  <Paragraphs>119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2023-07-30T12:46:00Z</dcterms:created>
  <dc:creator>Amanda Hill</dc:creator>
  <dc:description/>
  <dc:language>en-US</dc:language>
  <cp:lastModifiedBy/>
  <cp:lastPrinted>2023-07-31T04:43:00Z</cp:lastPrinted>
  <dcterms:modified xsi:type="dcterms:W3CDTF">2024-01-31T18:52:59Z</dcterms:modified>
  <cp:revision>30</cp:revision>
  <dc:subject>Infrastructure Administrator</dc:subject>
  <dc:title>Justin T. Knox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