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647"/>
        <w:gridCol w:w="3152"/>
      </w:tblGrid>
      <w:tr>
        <w:trPr>
          <w:trHeight w:val="563" w:hRule="atLeast"/>
        </w:trPr>
        <w:tc>
          <w:tcPr>
            <w:tcW w:w="7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36"/>
                <w:szCs w:val="36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+1 (313) 824-8535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  <w:tab/>
        <w:tab/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Cybersecurity &amp; infrastructure engineer with 20+ years experience. Skilled in vulnerability remediation, systems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lef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left="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lef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vulnerability management (VM) operations across virtualized and physical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lef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(BASH, Python, G-SQL/BigQuery, Protobuff, gRPC, Borg/Kubernetes) to streamline server diagnostics and repair workflows, achieving over 800% recidivist cases and reducing manual repair intervention.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DeVry University, </w:t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Long Beach, CA</w:t>
      </w:r>
      <w:r>
        <w:rPr>
          <w:rFonts w:ascii="Open Sans" w:hAnsi="Open Sans"/>
          <w:sz w:val="20"/>
          <w:szCs w:val="20"/>
        </w:rPr>
        <w:t xml:space="preserve"> | </w:t>
      </w:r>
      <w:r>
        <w:rPr>
          <w:rFonts w:ascii="Open Sans" w:hAnsi="Open Sans"/>
          <w:i/>
          <w:iCs/>
          <w:sz w:val="20"/>
          <w:szCs w:val="20"/>
        </w:rPr>
        <w:t>100% Onsite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lef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left="2160" w:right="0"/>
        <w:jc w:val="lef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lef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lef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</w:r>
      <w:r>
        <w:rPr>
          <w:rFonts w:ascii="Open Sans" w:hAnsi="Open Sans"/>
          <w:i/>
          <w:iCs/>
          <w:sz w:val="20"/>
          <w:szCs w:val="20"/>
        </w:rPr>
        <w:t>Offensive Security Certified Professional</w:t>
      </w:r>
      <w:r>
        <w:rPr>
          <w:rFonts w:ascii="Open Sans" w:hAnsi="Open Sans"/>
          <w:sz w:val="20"/>
          <w:szCs w:val="20"/>
        </w:rPr>
        <w:t xml:space="preserve"> (IN PROGRESS)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2026</w:t>
      </w:r>
    </w:p>
    <w:p>
      <w:pPr>
        <w:pStyle w:val="Normal"/>
        <w:ind w:firstLine="720" w:lef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left="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LibreOffice/24.2.7.2$Linux_X86_64 LibreOffice_project/420$Build-2</Application>
  <AppVersion>15.0000</AppVersion>
  <Pages>6</Pages>
  <Words>1288</Words>
  <Characters>8554</Characters>
  <CharactersWithSpaces>9863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2025-12-08T17:48:12Z</cp:lastPrinted>
  <dcterms:modified xsi:type="dcterms:W3CDTF">2025-12-16T18:38:52Z</dcterms:modified>
  <cp:revision>15</cp:revision>
  <dc:subject/>
  <dc:title>Justin Knox - Resume - 25501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