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85613" w14:textId="77777777" w:rsidR="00A01A8A" w:rsidRPr="0090391B" w:rsidRDefault="00991AFC">
      <w:pPr>
        <w:rPr>
          <w:rFonts w:ascii="Arial" w:hAnsi="Arial" w:cs="Arial"/>
          <w:b/>
          <w:bCs/>
          <w:sz w:val="28"/>
          <w:szCs w:val="28"/>
        </w:rPr>
      </w:pPr>
      <w:r>
        <w:t xml:space="preserve">                                                             </w:t>
      </w:r>
      <w:r w:rsidR="00B06A5A" w:rsidRPr="0090391B">
        <w:rPr>
          <w:rFonts w:ascii="Arial" w:hAnsi="Arial" w:cs="Arial"/>
          <w:b/>
          <w:bCs/>
          <w:sz w:val="28"/>
          <w:szCs w:val="28"/>
        </w:rPr>
        <w:t>Three</w:t>
      </w:r>
      <w:r w:rsidRPr="0090391B">
        <w:rPr>
          <w:rFonts w:ascii="Arial" w:hAnsi="Arial" w:cs="Arial"/>
          <w:b/>
          <w:bCs/>
          <w:sz w:val="28"/>
          <w:szCs w:val="28"/>
        </w:rPr>
        <w:t xml:space="preserve"> Observable Trends</w:t>
      </w:r>
    </w:p>
    <w:p w14:paraId="0E5AE01C" w14:textId="77777777" w:rsidR="00991AFC" w:rsidRDefault="00991AFC"/>
    <w:p w14:paraId="4F545768" w14:textId="1D307E49" w:rsidR="00991AFC" w:rsidRPr="00DD0BDA" w:rsidRDefault="00991AFC">
      <w:pPr>
        <w:rPr>
          <w:rFonts w:ascii="Times New Roman" w:hAnsi="Times New Roman" w:cs="Times New Roman"/>
          <w:sz w:val="28"/>
          <w:szCs w:val="28"/>
        </w:rPr>
      </w:pPr>
      <w:r w:rsidRPr="00DD0BDA">
        <w:rPr>
          <w:rFonts w:ascii="Times New Roman" w:hAnsi="Times New Roman" w:cs="Times New Roman"/>
          <w:sz w:val="28"/>
          <w:szCs w:val="28"/>
        </w:rPr>
        <w:t xml:space="preserve">Based on the </w:t>
      </w:r>
      <w:r w:rsidR="00D71B51" w:rsidRPr="00DD0BDA">
        <w:rPr>
          <w:rFonts w:ascii="Times New Roman" w:hAnsi="Times New Roman" w:cs="Times New Roman"/>
          <w:sz w:val="28"/>
          <w:szCs w:val="28"/>
        </w:rPr>
        <w:t xml:space="preserve">data of the assignment </w:t>
      </w:r>
      <w:r w:rsidRPr="00DD0BDA">
        <w:rPr>
          <w:rFonts w:ascii="Times New Roman" w:hAnsi="Times New Roman" w:cs="Times New Roman"/>
          <w:sz w:val="28"/>
          <w:szCs w:val="28"/>
        </w:rPr>
        <w:t xml:space="preserve">it shows that the </w:t>
      </w:r>
      <w:r w:rsidRPr="00436AB2">
        <w:rPr>
          <w:rFonts w:ascii="Times New Roman" w:hAnsi="Times New Roman" w:cs="Times New Roman"/>
          <w:sz w:val="28"/>
          <w:szCs w:val="28"/>
        </w:rPr>
        <w:t>tumor response</w:t>
      </w:r>
      <w:r w:rsidRPr="00DD0BDA">
        <w:rPr>
          <w:rFonts w:ascii="Times New Roman" w:hAnsi="Times New Roman" w:cs="Times New Roman"/>
          <w:sz w:val="28"/>
          <w:szCs w:val="28"/>
        </w:rPr>
        <w:t xml:space="preserve"> to the treatment that the tumor decreases </w:t>
      </w:r>
      <w:r w:rsidR="00D71B51" w:rsidRPr="00DD0BDA">
        <w:rPr>
          <w:rFonts w:ascii="Times New Roman" w:hAnsi="Times New Roman" w:cs="Times New Roman"/>
          <w:sz w:val="28"/>
          <w:szCs w:val="28"/>
        </w:rPr>
        <w:t xml:space="preserve">when using the </w:t>
      </w:r>
      <w:r w:rsidRPr="00DD0BDA">
        <w:rPr>
          <w:rFonts w:ascii="Times New Roman" w:hAnsi="Times New Roman" w:cs="Times New Roman"/>
          <w:sz w:val="28"/>
          <w:szCs w:val="28"/>
        </w:rPr>
        <w:t>capomulin drug. While using the other drug i</w:t>
      </w:r>
      <w:r w:rsidR="00D71B51" w:rsidRPr="00DD0BDA">
        <w:rPr>
          <w:rFonts w:ascii="Times New Roman" w:hAnsi="Times New Roman" w:cs="Times New Roman"/>
          <w:sz w:val="28"/>
          <w:szCs w:val="28"/>
        </w:rPr>
        <w:t>t shows that the tumor will increase</w:t>
      </w:r>
      <w:r w:rsidRPr="00DD0BDA">
        <w:rPr>
          <w:rFonts w:ascii="Times New Roman" w:hAnsi="Times New Roman" w:cs="Times New Roman"/>
          <w:sz w:val="28"/>
          <w:szCs w:val="28"/>
        </w:rPr>
        <w:t xml:space="preserve">. </w:t>
      </w:r>
      <w:r w:rsidR="00D71B51" w:rsidRPr="00DD0BDA">
        <w:rPr>
          <w:rFonts w:ascii="Times New Roman" w:hAnsi="Times New Roman" w:cs="Times New Roman"/>
          <w:sz w:val="28"/>
          <w:szCs w:val="28"/>
        </w:rPr>
        <w:t>Based on the metastatic r</w:t>
      </w:r>
      <w:r w:rsidRPr="00DD0BDA">
        <w:rPr>
          <w:rFonts w:ascii="Times New Roman" w:hAnsi="Times New Roman" w:cs="Times New Roman"/>
          <w:sz w:val="28"/>
          <w:szCs w:val="28"/>
        </w:rPr>
        <w:t>esp</w:t>
      </w:r>
      <w:r w:rsidR="00D71B51" w:rsidRPr="00DD0BDA">
        <w:rPr>
          <w:rFonts w:ascii="Times New Roman" w:hAnsi="Times New Roman" w:cs="Times New Roman"/>
          <w:sz w:val="28"/>
          <w:szCs w:val="28"/>
        </w:rPr>
        <w:t xml:space="preserve">onse </w:t>
      </w:r>
      <w:r w:rsidRPr="00DD0BDA">
        <w:rPr>
          <w:rFonts w:ascii="Times New Roman" w:hAnsi="Times New Roman" w:cs="Times New Roman"/>
          <w:sz w:val="28"/>
          <w:szCs w:val="28"/>
        </w:rPr>
        <w:t>to the treatment it shows that the level of Capomulin is lower compared to the other drug.</w:t>
      </w:r>
      <w:r w:rsidR="00D71B51" w:rsidRPr="00DD0BDA">
        <w:rPr>
          <w:rFonts w:ascii="Times New Roman" w:hAnsi="Times New Roman" w:cs="Times New Roman"/>
          <w:sz w:val="28"/>
          <w:szCs w:val="28"/>
        </w:rPr>
        <w:t xml:space="preserve"> According to the study it shows that Capomulin helps reduce the tumor size and it helps to improve the survival odds.</w:t>
      </w:r>
    </w:p>
    <w:p w14:paraId="71AA0453" w14:textId="77777777" w:rsidR="00991AFC" w:rsidRPr="00DD0BDA" w:rsidRDefault="00991AFC">
      <w:pPr>
        <w:rPr>
          <w:rFonts w:ascii="Times New Roman" w:hAnsi="Times New Roman" w:cs="Times New Roman"/>
          <w:sz w:val="28"/>
          <w:szCs w:val="28"/>
        </w:rPr>
      </w:pPr>
    </w:p>
    <w:p w14:paraId="11931C72" w14:textId="1B943C7D" w:rsidR="00C41FCE" w:rsidRPr="00DD0BDA" w:rsidRDefault="00D71B51">
      <w:pPr>
        <w:rPr>
          <w:rFonts w:ascii="Times New Roman" w:hAnsi="Times New Roman" w:cs="Times New Roman"/>
          <w:sz w:val="28"/>
          <w:szCs w:val="28"/>
        </w:rPr>
      </w:pPr>
      <w:r w:rsidRPr="00DD0BDA">
        <w:rPr>
          <w:rFonts w:ascii="Times New Roman" w:hAnsi="Times New Roman" w:cs="Times New Roman"/>
          <w:sz w:val="28"/>
          <w:szCs w:val="28"/>
        </w:rPr>
        <w:t xml:space="preserve"> In the second observed trend it shows that the </w:t>
      </w:r>
      <w:r w:rsidRPr="00436AB2">
        <w:rPr>
          <w:rFonts w:ascii="Times New Roman" w:hAnsi="Times New Roman" w:cs="Times New Roman"/>
          <w:sz w:val="28"/>
          <w:szCs w:val="28"/>
        </w:rPr>
        <w:t>t</w:t>
      </w:r>
      <w:r w:rsidR="00991AFC" w:rsidRPr="00436AB2">
        <w:rPr>
          <w:rFonts w:ascii="Times New Roman" w:hAnsi="Times New Roman" w:cs="Times New Roman"/>
          <w:sz w:val="28"/>
          <w:szCs w:val="28"/>
        </w:rPr>
        <w:t xml:space="preserve">umor </w:t>
      </w:r>
      <w:r w:rsidRPr="00436AB2">
        <w:rPr>
          <w:rFonts w:ascii="Times New Roman" w:hAnsi="Times New Roman" w:cs="Times New Roman"/>
          <w:sz w:val="28"/>
          <w:szCs w:val="28"/>
        </w:rPr>
        <w:t>v</w:t>
      </w:r>
      <w:r w:rsidR="00991AFC" w:rsidRPr="00436AB2">
        <w:rPr>
          <w:rFonts w:ascii="Times New Roman" w:hAnsi="Times New Roman" w:cs="Times New Roman"/>
          <w:sz w:val="28"/>
          <w:szCs w:val="28"/>
        </w:rPr>
        <w:t xml:space="preserve">olume </w:t>
      </w:r>
      <w:r w:rsidRPr="00436AB2">
        <w:rPr>
          <w:rFonts w:ascii="Times New Roman" w:hAnsi="Times New Roman" w:cs="Times New Roman"/>
          <w:sz w:val="28"/>
          <w:szCs w:val="28"/>
        </w:rPr>
        <w:t>c</w:t>
      </w:r>
      <w:r w:rsidR="00991AFC" w:rsidRPr="00436AB2">
        <w:rPr>
          <w:rFonts w:ascii="Times New Roman" w:hAnsi="Times New Roman" w:cs="Times New Roman"/>
          <w:sz w:val="28"/>
          <w:szCs w:val="28"/>
        </w:rPr>
        <w:t>hange</w:t>
      </w:r>
      <w:r w:rsidRPr="00DD0BDA">
        <w:rPr>
          <w:rFonts w:ascii="Times New Roman" w:hAnsi="Times New Roman" w:cs="Times New Roman"/>
          <w:sz w:val="28"/>
          <w:szCs w:val="28"/>
        </w:rPr>
        <w:t xml:space="preserve"> that the </w:t>
      </w:r>
      <w:r w:rsidR="00991AFC" w:rsidRPr="00DD0BDA">
        <w:rPr>
          <w:rFonts w:ascii="Times New Roman" w:hAnsi="Times New Roman" w:cs="Times New Roman"/>
          <w:sz w:val="28"/>
          <w:szCs w:val="28"/>
        </w:rPr>
        <w:t xml:space="preserve">level is lower for the Capomulin drug </w:t>
      </w:r>
      <w:r w:rsidRPr="00DD0BDA">
        <w:rPr>
          <w:rFonts w:ascii="Times New Roman" w:hAnsi="Times New Roman" w:cs="Times New Roman"/>
          <w:sz w:val="28"/>
          <w:szCs w:val="28"/>
        </w:rPr>
        <w:t>compared to the</w:t>
      </w:r>
      <w:r w:rsidR="00991AFC" w:rsidRPr="00DD0BDA">
        <w:rPr>
          <w:rFonts w:ascii="Times New Roman" w:hAnsi="Times New Roman" w:cs="Times New Roman"/>
          <w:sz w:val="28"/>
          <w:szCs w:val="28"/>
        </w:rPr>
        <w:t xml:space="preserve"> other drugs. </w:t>
      </w:r>
      <w:r w:rsidRPr="00DD0BDA">
        <w:rPr>
          <w:rFonts w:ascii="Times New Roman" w:hAnsi="Times New Roman" w:cs="Times New Roman"/>
          <w:sz w:val="28"/>
          <w:szCs w:val="28"/>
        </w:rPr>
        <w:t xml:space="preserve">And shows that </w:t>
      </w:r>
      <w:r w:rsidR="00991AFC" w:rsidRPr="00DD0BDA">
        <w:rPr>
          <w:rFonts w:ascii="Times New Roman" w:hAnsi="Times New Roman" w:cs="Times New Roman"/>
          <w:sz w:val="28"/>
          <w:szCs w:val="28"/>
        </w:rPr>
        <w:t xml:space="preserve">other drugs are </w:t>
      </w:r>
      <w:r w:rsidR="0090391B" w:rsidRPr="00DD0BDA">
        <w:rPr>
          <w:rFonts w:ascii="Times New Roman" w:hAnsi="Times New Roman" w:cs="Times New Roman"/>
          <w:sz w:val="28"/>
          <w:szCs w:val="28"/>
        </w:rPr>
        <w:t xml:space="preserve">higher. </w:t>
      </w:r>
      <w:r w:rsidR="0090391B" w:rsidRPr="00436AB2">
        <w:rPr>
          <w:rFonts w:ascii="Times New Roman" w:hAnsi="Times New Roman" w:cs="Times New Roman"/>
          <w:sz w:val="28"/>
          <w:szCs w:val="28"/>
        </w:rPr>
        <w:t>The</w:t>
      </w:r>
      <w:r w:rsidR="00991AFC" w:rsidRPr="00436AB2">
        <w:rPr>
          <w:rFonts w:ascii="Times New Roman" w:hAnsi="Times New Roman" w:cs="Times New Roman"/>
          <w:sz w:val="28"/>
          <w:szCs w:val="28"/>
        </w:rPr>
        <w:t xml:space="preserve"> Survival Rate</w:t>
      </w:r>
      <w:r w:rsidR="00991AFC" w:rsidRPr="00DD0BD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91AFC" w:rsidRPr="00DD0BDA">
        <w:rPr>
          <w:rFonts w:ascii="Times New Roman" w:hAnsi="Times New Roman" w:cs="Times New Roman"/>
          <w:sz w:val="28"/>
          <w:szCs w:val="28"/>
        </w:rPr>
        <w:t xml:space="preserve"> </w:t>
      </w:r>
      <w:r w:rsidR="0090391B" w:rsidRPr="00DD0BDA">
        <w:rPr>
          <w:rFonts w:ascii="Times New Roman" w:hAnsi="Times New Roman" w:cs="Times New Roman"/>
          <w:sz w:val="28"/>
          <w:szCs w:val="28"/>
        </w:rPr>
        <w:t xml:space="preserve">it shows that the </w:t>
      </w:r>
      <w:r w:rsidR="00991AFC" w:rsidRPr="00DD0BDA">
        <w:rPr>
          <w:rFonts w:ascii="Times New Roman" w:hAnsi="Times New Roman" w:cs="Times New Roman"/>
          <w:sz w:val="28"/>
          <w:szCs w:val="28"/>
        </w:rPr>
        <w:t xml:space="preserve">count of </w:t>
      </w:r>
      <w:r w:rsidR="0090391B" w:rsidRPr="00DD0BDA">
        <w:rPr>
          <w:rFonts w:ascii="Times New Roman" w:hAnsi="Times New Roman" w:cs="Times New Roman"/>
          <w:sz w:val="28"/>
          <w:szCs w:val="28"/>
        </w:rPr>
        <w:t>mouse that uses the</w:t>
      </w:r>
      <w:r w:rsidR="00991AFC" w:rsidRPr="00DD0BDA">
        <w:rPr>
          <w:rFonts w:ascii="Times New Roman" w:hAnsi="Times New Roman" w:cs="Times New Roman"/>
          <w:sz w:val="28"/>
          <w:szCs w:val="28"/>
        </w:rPr>
        <w:t xml:space="preserve"> </w:t>
      </w:r>
      <w:r w:rsidR="00C41FCE" w:rsidRPr="00DD0BDA">
        <w:rPr>
          <w:rFonts w:ascii="Times New Roman" w:hAnsi="Times New Roman" w:cs="Times New Roman"/>
          <w:sz w:val="28"/>
          <w:szCs w:val="28"/>
        </w:rPr>
        <w:t>capomulin drug is higher than any other drugs</w:t>
      </w:r>
      <w:r w:rsidR="0090391B" w:rsidRPr="00DD0BDA">
        <w:rPr>
          <w:rFonts w:ascii="Times New Roman" w:hAnsi="Times New Roman" w:cs="Times New Roman"/>
          <w:sz w:val="28"/>
          <w:szCs w:val="28"/>
        </w:rPr>
        <w:t xml:space="preserve"> that is being used</w:t>
      </w:r>
      <w:r w:rsidR="00C41FCE" w:rsidRPr="00DD0BDA">
        <w:rPr>
          <w:rFonts w:ascii="Times New Roman" w:hAnsi="Times New Roman" w:cs="Times New Roman"/>
          <w:sz w:val="28"/>
          <w:szCs w:val="28"/>
        </w:rPr>
        <w:t xml:space="preserve">. </w:t>
      </w:r>
      <w:r w:rsidR="0090391B" w:rsidRPr="00DD0BDA">
        <w:rPr>
          <w:rFonts w:ascii="Times New Roman" w:hAnsi="Times New Roman" w:cs="Times New Roman"/>
          <w:sz w:val="28"/>
          <w:szCs w:val="28"/>
        </w:rPr>
        <w:t xml:space="preserve">According to the data </w:t>
      </w:r>
      <w:r w:rsidR="00C41FCE" w:rsidRPr="00DD0BDA">
        <w:rPr>
          <w:rFonts w:ascii="Times New Roman" w:hAnsi="Times New Roman" w:cs="Times New Roman"/>
          <w:sz w:val="28"/>
          <w:szCs w:val="28"/>
        </w:rPr>
        <w:t>They are more survival rate when using the Capomulin drug.</w:t>
      </w:r>
      <w:r w:rsidR="0090391B" w:rsidRPr="00DD0BDA">
        <w:rPr>
          <w:rFonts w:ascii="Times New Roman" w:hAnsi="Times New Roman" w:cs="Times New Roman"/>
          <w:sz w:val="28"/>
          <w:szCs w:val="28"/>
        </w:rPr>
        <w:t xml:space="preserve"> Also, while using the </w:t>
      </w:r>
      <w:r w:rsidR="0090391B" w:rsidRPr="00DD0BDA">
        <w:rPr>
          <w:rFonts w:ascii="Times New Roman" w:hAnsi="Times New Roman" w:cs="Times New Roman"/>
          <w:sz w:val="28"/>
          <w:szCs w:val="28"/>
          <w:lang w:val="en"/>
        </w:rPr>
        <w:t xml:space="preserve">Infubinol it shows it suppress metastasis, the survival rate of the test group that are using this drug is the only group </w:t>
      </w:r>
      <w:r w:rsidR="00DD0BDA" w:rsidRPr="00DD0BDA">
        <w:rPr>
          <w:rFonts w:ascii="Times New Roman" w:hAnsi="Times New Roman" w:cs="Times New Roman"/>
          <w:sz w:val="28"/>
          <w:szCs w:val="28"/>
          <w:lang w:val="en"/>
        </w:rPr>
        <w:t xml:space="preserve">that have a </w:t>
      </w:r>
      <w:r w:rsidR="0090391B" w:rsidRPr="00DD0BDA">
        <w:rPr>
          <w:rFonts w:ascii="Times New Roman" w:hAnsi="Times New Roman" w:cs="Times New Roman"/>
          <w:sz w:val="28"/>
          <w:szCs w:val="28"/>
          <w:lang w:val="en"/>
        </w:rPr>
        <w:t>lower</w:t>
      </w:r>
      <w:r w:rsidR="00DD0BDA" w:rsidRPr="00DD0BDA">
        <w:rPr>
          <w:rFonts w:ascii="Times New Roman" w:hAnsi="Times New Roman" w:cs="Times New Roman"/>
          <w:sz w:val="28"/>
          <w:szCs w:val="28"/>
          <w:lang w:val="en"/>
        </w:rPr>
        <w:t xml:space="preserve"> rate</w:t>
      </w:r>
      <w:r w:rsidR="0090391B" w:rsidRPr="00DD0BDA">
        <w:rPr>
          <w:rFonts w:ascii="Times New Roman" w:hAnsi="Times New Roman" w:cs="Times New Roman"/>
          <w:sz w:val="28"/>
          <w:szCs w:val="28"/>
          <w:lang w:val="en"/>
        </w:rPr>
        <w:t xml:space="preserve"> than placebo</w:t>
      </w:r>
      <w:r w:rsidR="00DD0BDA" w:rsidRPr="00DD0BDA">
        <w:rPr>
          <w:rFonts w:ascii="Times New Roman" w:hAnsi="Times New Roman" w:cs="Times New Roman"/>
          <w:sz w:val="28"/>
          <w:szCs w:val="28"/>
          <w:lang w:val="en"/>
        </w:rPr>
        <w:t>.</w:t>
      </w:r>
      <w:r w:rsidR="0090391B" w:rsidRPr="00DD0BD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0BE021BF" w14:textId="77777777" w:rsidR="00436AB2" w:rsidRDefault="00436AB2" w:rsidP="00DD0BDA">
      <w:pPr>
        <w:pStyle w:val="NormalWeb"/>
        <w:rPr>
          <w:sz w:val="28"/>
          <w:szCs w:val="28"/>
          <w:lang w:val="en"/>
        </w:rPr>
      </w:pPr>
    </w:p>
    <w:p w14:paraId="2DA9B752" w14:textId="4BFEDFE5" w:rsidR="00991AFC" w:rsidRPr="00DD0BDA" w:rsidRDefault="00DD0BDA" w:rsidP="00DD0BDA">
      <w:pPr>
        <w:pStyle w:val="NormalWeb"/>
        <w:rPr>
          <w:sz w:val="28"/>
          <w:szCs w:val="28"/>
          <w:lang w:val="en"/>
        </w:rPr>
      </w:pPr>
      <w:r w:rsidRPr="00DD0BDA">
        <w:rPr>
          <w:sz w:val="28"/>
          <w:szCs w:val="28"/>
          <w:lang w:val="en"/>
        </w:rPr>
        <w:t xml:space="preserve">Thirdly, the Ketapril drug appears to be borderline dangerous </w:t>
      </w:r>
      <w:r>
        <w:rPr>
          <w:sz w:val="28"/>
          <w:szCs w:val="28"/>
          <w:lang w:val="en"/>
        </w:rPr>
        <w:t>–</w:t>
      </w:r>
      <w:r w:rsidRPr="00DD0BDA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In the data it shows </w:t>
      </w:r>
      <w:r w:rsidRPr="00DD0BDA">
        <w:rPr>
          <w:sz w:val="28"/>
          <w:szCs w:val="28"/>
          <w:lang w:val="en"/>
        </w:rPr>
        <w:t xml:space="preserve">survival outcomes roughly equivalent to placebo, and </w:t>
      </w:r>
      <w:r>
        <w:rPr>
          <w:sz w:val="28"/>
          <w:szCs w:val="28"/>
          <w:lang w:val="en"/>
        </w:rPr>
        <w:t xml:space="preserve">this is </w:t>
      </w:r>
      <w:r w:rsidRPr="00DD0BDA">
        <w:rPr>
          <w:sz w:val="28"/>
          <w:szCs w:val="28"/>
          <w:lang w:val="en"/>
        </w:rPr>
        <w:t>the only drug which allowed for greater tumor volume and rate of metastasis vs. placebo.</w:t>
      </w:r>
      <w:r w:rsidR="00C41FCE" w:rsidRPr="00DD0BDA">
        <w:rPr>
          <w:sz w:val="28"/>
          <w:szCs w:val="28"/>
        </w:rPr>
        <w:t>In conclusion, the capomulin drug is the one the reduces the tumor based on the data.</w:t>
      </w:r>
      <w:r w:rsidR="00991AFC" w:rsidRPr="00DD0BDA">
        <w:rPr>
          <w:sz w:val="28"/>
          <w:szCs w:val="28"/>
        </w:rPr>
        <w:t xml:space="preserve"> </w:t>
      </w:r>
      <w:r w:rsidR="00C41FCE" w:rsidRPr="00DD0BDA">
        <w:rPr>
          <w:sz w:val="28"/>
          <w:szCs w:val="28"/>
        </w:rPr>
        <w:t xml:space="preserve">If the mouse uses the other </w:t>
      </w:r>
      <w:r>
        <w:rPr>
          <w:sz w:val="28"/>
          <w:szCs w:val="28"/>
        </w:rPr>
        <w:t xml:space="preserve">types of </w:t>
      </w:r>
      <w:r w:rsidR="00C41FCE" w:rsidRPr="00DD0BDA">
        <w:rPr>
          <w:sz w:val="28"/>
          <w:szCs w:val="28"/>
        </w:rPr>
        <w:t>drug</w:t>
      </w:r>
      <w:r w:rsidR="00B06A5A" w:rsidRPr="00DD0BDA">
        <w:rPr>
          <w:sz w:val="28"/>
          <w:szCs w:val="28"/>
        </w:rPr>
        <w:t xml:space="preserve"> the tumor will increase.</w:t>
      </w:r>
      <w:r>
        <w:rPr>
          <w:sz w:val="28"/>
          <w:szCs w:val="28"/>
        </w:rPr>
        <w:t xml:space="preserve"> This is some of the findings I have found in this </w:t>
      </w:r>
      <w:r w:rsidR="00436AB2">
        <w:rPr>
          <w:sz w:val="28"/>
          <w:szCs w:val="28"/>
        </w:rPr>
        <w:t>assignment based on the analysis.</w:t>
      </w:r>
    </w:p>
    <w:p w14:paraId="0CDF7D7B" w14:textId="77777777" w:rsidR="001C3EAD" w:rsidRPr="00DD0BDA" w:rsidRDefault="001C3EAD">
      <w:pPr>
        <w:rPr>
          <w:rFonts w:ascii="Times New Roman" w:hAnsi="Times New Roman" w:cs="Times New Roman"/>
          <w:sz w:val="28"/>
          <w:szCs w:val="28"/>
        </w:rPr>
      </w:pPr>
    </w:p>
    <w:p w14:paraId="74DD95A5" w14:textId="77777777" w:rsidR="001C3EAD" w:rsidRPr="00DD0BDA" w:rsidRDefault="001C3EAD">
      <w:pPr>
        <w:rPr>
          <w:rFonts w:ascii="Times New Roman" w:hAnsi="Times New Roman" w:cs="Times New Roman"/>
          <w:sz w:val="28"/>
          <w:szCs w:val="28"/>
        </w:rPr>
      </w:pPr>
    </w:p>
    <w:p w14:paraId="73C2E375" w14:textId="77777777" w:rsidR="001C3EAD" w:rsidRPr="00DD0BDA" w:rsidRDefault="001C3EAD">
      <w:pPr>
        <w:rPr>
          <w:rFonts w:ascii="Times New Roman" w:hAnsi="Times New Roman" w:cs="Times New Roman"/>
          <w:sz w:val="28"/>
          <w:szCs w:val="28"/>
        </w:rPr>
      </w:pPr>
    </w:p>
    <w:p w14:paraId="169CFDE9" w14:textId="77777777" w:rsidR="001C3EAD" w:rsidRDefault="001C3EAD"/>
    <w:p w14:paraId="007D00CB" w14:textId="77777777" w:rsidR="00DD0BDA" w:rsidRDefault="00DD0BDA" w:rsidP="001C3EAD">
      <w:pPr>
        <w:spacing w:after="15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</w:p>
    <w:p w14:paraId="0AA70915" w14:textId="77777777" w:rsidR="00DD0BDA" w:rsidRDefault="00DD0BDA" w:rsidP="001C3EAD">
      <w:pPr>
        <w:spacing w:after="15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</w:p>
    <w:p w14:paraId="31CDACB8" w14:textId="77777777" w:rsidR="00DD0BDA" w:rsidRDefault="00DD0BDA" w:rsidP="001C3EAD">
      <w:pPr>
        <w:spacing w:after="15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</w:p>
    <w:p w14:paraId="3FCF0DD1" w14:textId="77777777" w:rsidR="00DD0BDA" w:rsidRDefault="00DD0BDA" w:rsidP="001C3EAD">
      <w:pPr>
        <w:spacing w:after="15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  <w:bookmarkStart w:id="0" w:name="_GoBack"/>
      <w:bookmarkEnd w:id="0"/>
    </w:p>
    <w:sectPr w:rsidR="00DD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4A8"/>
    <w:multiLevelType w:val="multilevel"/>
    <w:tmpl w:val="D40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331D1"/>
    <w:multiLevelType w:val="multilevel"/>
    <w:tmpl w:val="A836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FC"/>
    <w:rsid w:val="001C3EAD"/>
    <w:rsid w:val="00256783"/>
    <w:rsid w:val="00436AB2"/>
    <w:rsid w:val="0084520C"/>
    <w:rsid w:val="0090391B"/>
    <w:rsid w:val="00991AFC"/>
    <w:rsid w:val="00A01A8A"/>
    <w:rsid w:val="00B06A5A"/>
    <w:rsid w:val="00BB68B4"/>
    <w:rsid w:val="00C41FCE"/>
    <w:rsid w:val="00C607D8"/>
    <w:rsid w:val="00CD481A"/>
    <w:rsid w:val="00D71B51"/>
    <w:rsid w:val="00DD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1098"/>
  <w15:chartTrackingRefBased/>
  <w15:docId w15:val="{F537235E-0FB0-4F1A-80B1-FB491A43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3EA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0882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4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3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92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Jaimie</dc:creator>
  <cp:keywords/>
  <dc:description/>
  <cp:lastModifiedBy>Koshy, Jaimie</cp:lastModifiedBy>
  <cp:revision>2</cp:revision>
  <dcterms:created xsi:type="dcterms:W3CDTF">2020-10-23T15:04:00Z</dcterms:created>
  <dcterms:modified xsi:type="dcterms:W3CDTF">2020-10-23T15:04:00Z</dcterms:modified>
</cp:coreProperties>
</file>