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CE97" w14:textId="77777777" w:rsidR="00C6300F" w:rsidRDefault="00C6300F" w:rsidP="00C6300F">
      <w:pPr>
        <w:pStyle w:val="Heading1"/>
      </w:pPr>
      <w:bookmarkStart w:id="0" w:name="Xb3310b0a567e6b7f12f930472f4d7fa1118a994"/>
      <w:r>
        <w:t>Annual Self Evaluation Form for Faculty 2025</w:t>
      </w:r>
    </w:p>
    <w:p w14:paraId="68362F20" w14:textId="77777777" w:rsidR="00C6300F" w:rsidRDefault="00C6300F" w:rsidP="00C6300F">
      <w:pPr>
        <w:pStyle w:val="FirstParagraph"/>
      </w:pPr>
      <w:r>
        <w:t xml:space="preserve">Please submit completed form to the D2L dropbox in the </w:t>
      </w:r>
      <w:hyperlink r:id="rId8">
        <w:r>
          <w:rPr>
            <w:rStyle w:val="Hyperlink"/>
          </w:rPr>
          <w:t>Day Resource Hub</w:t>
        </w:r>
      </w:hyperlink>
      <w:r>
        <w:t xml:space="preserve"> by February 15, 2026.</w:t>
      </w:r>
    </w:p>
    <w:p w14:paraId="01BAC847" w14:textId="77777777" w:rsidR="00C6300F" w:rsidRDefault="00C6300F" w:rsidP="00C6300F">
      <w:pPr>
        <w:pStyle w:val="BodyText"/>
      </w:pPr>
      <w:r>
        <w:t xml:space="preserve">This document is one component of the annual review process. Faculty should evaluate their performance during January through December, concluding with the semester immediately prior to the completion of the report. Refer to the </w:t>
      </w:r>
      <w:hyperlink r:id="rId9">
        <w:r>
          <w:rPr>
            <w:rStyle w:val="Hyperlink"/>
          </w:rPr>
          <w:t>Faculty Handbook</w:t>
        </w:r>
      </w:hyperlink>
      <w:r>
        <w:t xml:space="preserve"> for details on the Criteria for Evaluation. In this evaluation, it is important to provide a narrative that offers evidence for achievements. There is often overlap between the areas of teaching growth, professional growth, and service growth, and each faculty member can choose the area in which to apply a specific achievement.</w:t>
      </w:r>
    </w:p>
    <w:p w14:paraId="75A2039D" w14:textId="77777777" w:rsidR="00C6300F" w:rsidRDefault="00C6300F" w:rsidP="00C6300F">
      <w:pPr>
        <w:pStyle w:val="BodyText"/>
      </w:pPr>
      <w:r>
        <w:rPr>
          <w:b/>
          <w:bCs/>
        </w:rPr>
        <w:t>Faculty Name:</w:t>
      </w:r>
      <w:r>
        <w:t xml:space="preserve"> Jon Oxford</w:t>
      </w:r>
    </w:p>
    <w:p w14:paraId="6371843D" w14:textId="77777777" w:rsidR="00C6300F" w:rsidRDefault="00C6300F" w:rsidP="00C6300F">
      <w:pPr>
        <w:pStyle w:val="BodyText"/>
      </w:pPr>
      <w:r>
        <w:rPr>
          <w:b/>
          <w:bCs/>
        </w:rPr>
        <w:t>Faculty Rank:</w:t>
      </w:r>
      <w:r>
        <w:t xml:space="preserve"> Associate Professor</w:t>
      </w:r>
    </w:p>
    <w:p w14:paraId="14EAFFCA" w14:textId="77777777" w:rsidR="00C6300F" w:rsidRDefault="00C6300F" w:rsidP="00C6300F">
      <w:pPr>
        <w:pStyle w:val="BodyText"/>
      </w:pPr>
      <w:r>
        <w:rPr>
          <w:b/>
          <w:bCs/>
        </w:rPr>
        <w:t>Date:</w:t>
      </w:r>
      <w:r>
        <w:t xml:space="preserve"> 2-14-26</w:t>
      </w:r>
    </w:p>
    <w:p w14:paraId="1663A3E1" w14:textId="77777777" w:rsidR="00C6300F" w:rsidRDefault="00C6300F" w:rsidP="00C6300F">
      <w:pPr>
        <w:pStyle w:val="BodyText"/>
      </w:pPr>
      <w:r>
        <w:rPr>
          <w:b/>
          <w:bCs/>
        </w:rPr>
        <w:t>Department:</w:t>
      </w:r>
      <w:r>
        <w:t xml:space="preserve"> Behavior and Social Sciences</w:t>
      </w:r>
    </w:p>
    <w:p w14:paraId="0792AAC2" w14:textId="77777777" w:rsidR="00C6300F" w:rsidRDefault="00E23549" w:rsidP="00C6300F">
      <w:r>
        <w:pict w14:anchorId="4BF5338C">
          <v:rect id="_x0000_i1025" style="width:0;height:1.5pt" o:hralign="center" o:hrstd="t" o:hr="t"/>
        </w:pict>
      </w:r>
    </w:p>
    <w:p w14:paraId="20AD9AE9" w14:textId="77777777" w:rsidR="00C6300F" w:rsidRDefault="00C6300F" w:rsidP="00C6300F">
      <w:pPr>
        <w:pStyle w:val="Heading1"/>
      </w:pPr>
      <w:bookmarkStart w:id="1" w:name="teaching-growth"/>
      <w:bookmarkEnd w:id="0"/>
      <w:r>
        <w:t>Teaching Growth</w:t>
      </w:r>
    </w:p>
    <w:p w14:paraId="3F1CAC98" w14:textId="77777777" w:rsidR="00C6300F" w:rsidRDefault="00C6300F" w:rsidP="00C6300F">
      <w:pPr>
        <w:pStyle w:val="Heading2"/>
      </w:pPr>
      <w:bookmarkStart w:id="2" w:name="X92c546270d6f3ce2305ca197657cfc2b0a7ebac"/>
      <w:r>
        <w:t>Baseline of Satisfactory Teaching Performance</w:t>
      </w:r>
    </w:p>
    <w:p w14:paraId="4A1615CA" w14:textId="77777777" w:rsidR="00C6300F" w:rsidRDefault="00C6300F" w:rsidP="00C6300F">
      <w:pPr>
        <w:pStyle w:val="FirstParagraph"/>
      </w:pPr>
      <w:r>
        <w:t>All faculty members are expected to meet a baseline of satisfactory teaching performance. For the annual review, this is established through a written narrative. Refer to Section III.C.1 of the Faculty Handbook.</w:t>
      </w:r>
    </w:p>
    <w:p w14:paraId="4C4EC6AA" w14:textId="77777777" w:rsidR="00C6300F" w:rsidRDefault="00E23549" w:rsidP="00C6300F">
      <w:r>
        <w:pict w14:anchorId="18C76657">
          <v:rect id="_x0000_i1026" style="width:0;height:1.5pt" o:hralign="center" o:hrstd="t" o:hr="t"/>
        </w:pict>
      </w:r>
    </w:p>
    <w:p w14:paraId="05285143" w14:textId="77777777" w:rsidR="00C6300F" w:rsidRDefault="00C6300F" w:rsidP="00C6300F">
      <w:pPr>
        <w:pStyle w:val="Heading3"/>
      </w:pPr>
      <w:bookmarkStart w:id="3" w:name="spring-semester-2025"/>
      <w:r>
        <w:t>Spring Semester 2025</w:t>
      </w:r>
    </w:p>
    <w:p w14:paraId="76C22139" w14:textId="77777777" w:rsidR="00C6300F" w:rsidRDefault="00C6300F" w:rsidP="00C6300F">
      <w:pPr>
        <w:pStyle w:val="FirstParagraph"/>
      </w:pPr>
      <w:r>
        <w:rPr>
          <w:b/>
          <w:bCs/>
        </w:rPr>
        <w:t>Animal Behavior (n=7, M=1.16 overall)</w:t>
      </w:r>
    </w:p>
    <w:p w14:paraId="10817628" w14:textId="77777777" w:rsidR="00C6300F" w:rsidRDefault="00C6300F" w:rsidP="00C6300F">
      <w:pPr>
        <w:pStyle w:val="BodyText"/>
      </w:pPr>
      <w:r>
        <w:t>This is my favorite course to teach, and the evaluations reflect that. Quantitative ratings were excellent across the board with perfect scores on syllabus match (1.0), preparation (1.0), and timely grading (1.0). Helpful feedback was the relatively weakest item at 1.43, still very strong. Comments praised my effort in making sure students understood the material, the chapter quizzes for retention, and preparation for tests. One student said their “CC career was made better by learning from” me, which is gratifying.</w:t>
      </w:r>
    </w:p>
    <w:p w14:paraId="519E861E" w14:textId="77777777" w:rsidR="00C6300F" w:rsidRDefault="00C6300F" w:rsidP="00C6300F">
      <w:pPr>
        <w:pStyle w:val="BodyText"/>
      </w:pPr>
      <w:r>
        <w:t xml:space="preserve">One critical comment mentioned politics in class. I don’t recall discussing politics and certainly don’t broach the topic intentionally. This may be a case of mistaken identity or a </w:t>
      </w:r>
      <w:r>
        <w:lastRenderedPageBreak/>
        <w:t>misinterpretation of course content, as animal behavior does cover topics like dominance hierarchies and mating systems that some students might read politically. Regardless, it’s a reminder to be mindful of how discussions land. The low response rate (3 responses on comments, 7 on quantitative) makes it difficult to draw strong conclusions.</w:t>
      </w:r>
    </w:p>
    <w:p w14:paraId="498BFF78" w14:textId="77777777" w:rsidR="00C6300F" w:rsidRDefault="00C6300F" w:rsidP="00C6300F">
      <w:pPr>
        <w:pStyle w:val="BodyText"/>
      </w:pPr>
      <w:r>
        <w:rPr>
          <w:b/>
          <w:bCs/>
        </w:rPr>
        <w:t>Neuroscience (n=19, M=1.26 overall)</w:t>
      </w:r>
    </w:p>
    <w:p w14:paraId="1AD47EE1" w14:textId="77777777" w:rsidR="00C6300F" w:rsidRDefault="00C6300F" w:rsidP="00C6300F">
      <w:pPr>
        <w:pStyle w:val="BodyText"/>
      </w:pPr>
      <w:r>
        <w:t>Strong evaluations with good response rate (79%). Students rated me at or above the college average on every item, with particularly strong marks on high expectations (1.16), student responsibility (1.11), and syllabus match (1.16). Helpful feedback (1.47) was relatively weaker but still matched the college average. Comments described me as professional with humor, knowledgeable, and encouraging of class discussions. Students appreciated the quizzes, midterm/final structure, and outlines. Multiple students noted they could tell I knew the material.</w:t>
      </w:r>
    </w:p>
    <w:p w14:paraId="651440DF" w14:textId="77777777" w:rsidR="00C6300F" w:rsidRDefault="00C6300F" w:rsidP="00C6300F">
      <w:pPr>
        <w:pStyle w:val="BodyText"/>
      </w:pPr>
      <w:r>
        <w:t>Areas for improvement clustered around pacing and slide organization. Some students felt I skip basics that are simple to me but not to them, and that I move too fast for questions. One student noted I start thoughts and then stop them when I decide they’re “not important,” which cuts off things they wanted to hear. This is useful feedback. I tend to self-edit in real time and should either complete the thought or not start it. The suggestion for more in-class assignments rather than just outlining is worth considering.</w:t>
      </w:r>
    </w:p>
    <w:p w14:paraId="5509A19F" w14:textId="77777777" w:rsidR="00C6300F" w:rsidRDefault="00C6300F" w:rsidP="00C6300F">
      <w:pPr>
        <w:pStyle w:val="BodyText"/>
      </w:pPr>
      <w:r>
        <w:rPr>
          <w:b/>
          <w:bCs/>
        </w:rPr>
        <w:t>Statistics A, B, and C (Including Fall Semester)</w:t>
      </w:r>
    </w:p>
    <w:p w14:paraId="6D8A3F34" w14:textId="77777777" w:rsidR="00C6300F" w:rsidRDefault="00C6300F" w:rsidP="00C6300F">
      <w:pPr>
        <w:pStyle w:val="BodyText"/>
      </w:pPr>
      <w:r>
        <w:t>Student feedback in Statistics highlighted strengths in practical, real-world application. Comments praised the use of applied datasets and R software, with students specifically noting they appreciated learning “real” statistics. The Live Schedule received positive feedback for transparency, as did structured resources like the Stats Doc and Code Snippets, materials I’ve built iteratively over multiple semesters.</w:t>
      </w:r>
    </w:p>
    <w:p w14:paraId="6BA7A40D" w14:textId="77777777" w:rsidR="00C6300F" w:rsidRDefault="00C6300F" w:rsidP="00C6300F">
      <w:pPr>
        <w:pStyle w:val="BodyText"/>
      </w:pPr>
      <w:r>
        <w:t>Signals were weaker and more variable on items related to understanding and feedback responsiveness. Some comments suggested that coding and doing does not always transfer to conceptual understanding, and several students requested earlier scaffolding for those without prior coding experience. I agree with this, and it gives me a place to start.</w:t>
      </w:r>
    </w:p>
    <w:p w14:paraId="194D71CC" w14:textId="77777777" w:rsidR="00C6300F" w:rsidRDefault="00C6300F" w:rsidP="00C6300F">
      <w:pPr>
        <w:pStyle w:val="BodyText"/>
      </w:pPr>
      <w:r>
        <w:t>I’ll admit I was caught off guard. Scaffolding and clear communication are typically my strengths. Reflecting on the semester, I think I wasn’t hard enough on them at the beginning setting the tone that hard work would be required. Statistics in the real world is about finding information about your particular problem and implementing it correctly. I can’t hand them that skill. But I may have underestimated how much support some students needed to get there.</w:t>
      </w:r>
    </w:p>
    <w:p w14:paraId="4B136850" w14:textId="77777777" w:rsidR="00C6300F" w:rsidRDefault="00C6300F" w:rsidP="00C6300F">
      <w:pPr>
        <w:pStyle w:val="BodyText"/>
      </w:pPr>
      <w:r>
        <w:t xml:space="preserve">I also ran into practical constraints. I can’t see student screens without getting uncomfortably close, and even then the text is too small for my aging eyes. I created a scratch page on D2L where students could paste code so we could look together, but they didn’t want others to see their work, so they wouldn’t use it. My custom Stats Bot guides students to figure out what’s </w:t>
      </w:r>
      <w:r>
        <w:lastRenderedPageBreak/>
        <w:t>wrong with their code rather than giving answers, which is more than I can do when three people want my attention at once. That is partly why I get many comments about AI.</w:t>
      </w:r>
    </w:p>
    <w:p w14:paraId="4295B0A9" w14:textId="77777777" w:rsidR="00C6300F" w:rsidRDefault="00C6300F" w:rsidP="00C6300F">
      <w:pPr>
        <w:pStyle w:val="BodyText"/>
      </w:pPr>
      <w:r>
        <w:t>Spring feedback requested more datasets, which I corrected in Fall. The scaffolding challenge has prompted me to start building my own textbook. The Stats Doc is the cumulation of my previous semesters and will form the basis of this new approach.</w:t>
      </w:r>
    </w:p>
    <w:p w14:paraId="03A716F2" w14:textId="77777777" w:rsidR="00C6300F" w:rsidRDefault="00E23549" w:rsidP="00C6300F">
      <w:r>
        <w:pict w14:anchorId="34ADE156">
          <v:rect id="_x0000_i1027" style="width:0;height:1.5pt" o:hralign="center" o:hrstd="t" o:hr="t"/>
        </w:pict>
      </w:r>
    </w:p>
    <w:p w14:paraId="3C27E355" w14:textId="77777777" w:rsidR="00C6300F" w:rsidRDefault="00C6300F" w:rsidP="00C6300F">
      <w:pPr>
        <w:pStyle w:val="Heading3"/>
      </w:pPr>
      <w:bookmarkStart w:id="4" w:name="fall-semester-2025"/>
      <w:bookmarkEnd w:id="3"/>
      <w:r>
        <w:t>Fall Semester 2025</w:t>
      </w:r>
    </w:p>
    <w:p w14:paraId="61490E2A" w14:textId="77777777" w:rsidR="00C6300F" w:rsidRDefault="00C6300F" w:rsidP="00C6300F">
      <w:pPr>
        <w:pStyle w:val="FirstParagraph"/>
      </w:pPr>
      <w:r>
        <w:rPr>
          <w:b/>
          <w:bCs/>
        </w:rPr>
        <w:t>General Psychology (n=30, M=2.00 overall)</w:t>
      </w:r>
    </w:p>
    <w:p w14:paraId="4AB15CBD" w14:textId="77777777" w:rsidR="00C6300F" w:rsidRDefault="00C6300F" w:rsidP="00C6300F">
      <w:pPr>
        <w:pStyle w:val="BodyText"/>
      </w:pPr>
      <w:r>
        <w:t>This was my largest section and showed more variability in responses. Helpful feedback (2.6) was the weakest item, with increased understanding (2.2) and responding to questions (2.2) also showing more spread than I typically see. Students strongly agreed I expected them to take responsibility for their own learning (1.5) and graded in a timely manner (1.5). Comments were genuinely mixed. Many students appreciated my humor, the practice quizzes with unlimited attempts, and how I connected topics to real life. The AI chatbot I created for the class was specifically praised as helping students learn material in ways that stuck. Several students noted I emphasized understanding over memorization, which is intentional.</w:t>
      </w:r>
    </w:p>
    <w:p w14:paraId="113FA5B1" w14:textId="77777777" w:rsidR="00C6300F" w:rsidRDefault="00C6300F" w:rsidP="00C6300F">
      <w:pPr>
        <w:pStyle w:val="BodyText"/>
      </w:pPr>
      <w:r>
        <w:t>The critical comments focused on two things: organization and AI use. Students wanted better preparation with technology and clearer communication about exams and the final. This was a class in which some portion were using AI to covertly cheat on in-class assessments, so midterm and final were on paper which was a new pattern. The AI comments are interesting. Some students appreciated the tools I built, while others felt they wanted more “personal” teaching. I am not sure what that means, but it is noted. One student felt the AI generated materials weren’t reviewed before class, which is partially correct. I had AI code my questions for upload to D2L and it left a comma out of each line. When previewing the question it looked right, but didn’t present correctly for the quiz. I learned from that and it won’t happen again.</w:t>
      </w:r>
    </w:p>
    <w:p w14:paraId="51C42169" w14:textId="77777777" w:rsidR="00C6300F" w:rsidRDefault="00C6300F" w:rsidP="00C6300F">
      <w:pPr>
        <w:pStyle w:val="BodyText"/>
      </w:pPr>
      <w:r>
        <w:rPr>
          <w:b/>
          <w:bCs/>
        </w:rPr>
        <w:t>Cognitive Psychology (n=13, M=1.46 overall)</w:t>
      </w:r>
    </w:p>
    <w:p w14:paraId="6C429621" w14:textId="77777777" w:rsidR="00C6300F" w:rsidRDefault="00C6300F" w:rsidP="00C6300F">
      <w:pPr>
        <w:pStyle w:val="BodyText"/>
      </w:pPr>
      <w:r>
        <w:t>Strong ratings across the board with particularly tight distributions on effective use of class time (1.2), assignments contributing to understanding (1.2), and timely grading (1.2). Helpful feedback was the weakest item (1.8) but still solidly positive. Comments praised my willingness to answer questions and re-explain concepts, the value of MindTap for exam prep, and the benefit of handwritten notes for more mindful engagement with material. One student specifically noted that not having their computer in front of them helped their learning, which aligns with my approach to reducing digital distractions. Students appreciated the class schedule for tracking assignments. Areas for improvement centered on wanting more activities during the hour to break up lecture time, and requests for due dates to be more set in stone from the beginning. One student noted that when outlines became optional it was actually easier to focus on material, which is useful feedback about cognitive load.</w:t>
      </w:r>
    </w:p>
    <w:p w14:paraId="518659C9" w14:textId="77777777" w:rsidR="00C6300F" w:rsidRDefault="00C6300F" w:rsidP="00C6300F">
      <w:pPr>
        <w:pStyle w:val="BodyText"/>
      </w:pPr>
      <w:r>
        <w:rPr>
          <w:b/>
          <w:bCs/>
        </w:rPr>
        <w:t>COLL133: Using AI in College (n=11, M=1.87 overall)</w:t>
      </w:r>
    </w:p>
    <w:p w14:paraId="2A2F6025" w14:textId="77777777" w:rsidR="00C6300F" w:rsidRDefault="00C6300F" w:rsidP="00C6300F">
      <w:pPr>
        <w:pStyle w:val="BodyText"/>
      </w:pPr>
      <w:r>
        <w:lastRenderedPageBreak/>
        <w:t>This was a brand new course with a small enrollment, so I’m taking the feedback as directional rather than definitive. Ratings were positive but showed higher variability (standard deviations around 1.2 to 1.6 on most items), which I’d expect from a new course still finding its footing. Students strongly agreed I expected them to take responsibility (1.4) and responded well to questions (1.6). Comments indicated the course achieved its goal: students reported improved knowledge of AI and effective prompting, appreciated learning different AI tools and their strengths and weaknesses, and valued assignments as building blocks. One student noted they could be “more relaxed cause the works were really easy,” which might indicate I could push harder. Suggestions for improvement included showing students basics like D2L and PowerPoint (assuming less baseline knowledge) and clearer due date communication. This feedback will inform the next iteration, though I was emailing them daily almost about due dates, and they had the live schedule. They reported that they couldn’t remember when things were due.</w:t>
      </w:r>
    </w:p>
    <w:p w14:paraId="76882309" w14:textId="77777777" w:rsidR="00C6300F" w:rsidRDefault="00E23549" w:rsidP="00C6300F">
      <w:r>
        <w:pict w14:anchorId="0DAA6FE5">
          <v:rect id="_x0000_i1028" style="width:0;height:1.5pt" o:hralign="center" o:hrstd="t" o:hr="t"/>
        </w:pict>
      </w:r>
    </w:p>
    <w:p w14:paraId="5FB507EE" w14:textId="77777777" w:rsidR="00C6300F" w:rsidRDefault="00C6300F" w:rsidP="00C6300F">
      <w:pPr>
        <w:pStyle w:val="Heading3"/>
      </w:pPr>
      <w:bookmarkStart w:id="5" w:name="overall"/>
      <w:bookmarkEnd w:id="4"/>
      <w:r>
        <w:t>2025 Overall</w:t>
      </w:r>
    </w:p>
    <w:p w14:paraId="3EFE1273" w14:textId="77777777" w:rsidR="00C6300F" w:rsidRDefault="00C6300F" w:rsidP="00C6300F">
      <w:pPr>
        <w:pStyle w:val="FirstParagraph"/>
      </w:pPr>
      <w:r>
        <w:t>Statistics was a heavy lift, not being my actual training, but I have learned from every iteration and worked much harder than other preps. It will be good in the future. Dr. Neilson reported that my stats students in his quantitative class were excited and ready to go when data analysis was needed, so they are getting something positive from my class.</w:t>
      </w:r>
    </w:p>
    <w:p w14:paraId="34168937" w14:textId="77777777" w:rsidR="00C6300F" w:rsidRDefault="00C6300F" w:rsidP="00C6300F">
      <w:pPr>
        <w:pStyle w:val="BodyText"/>
      </w:pPr>
      <w:r>
        <w:t xml:space="preserve">This was a semester of AI. </w:t>
      </w:r>
      <w:hyperlink r:id="rId10">
        <w:r>
          <w:rPr>
            <w:rStyle w:val="Hyperlink"/>
          </w:rPr>
          <w:t>Agentic AI cheating in-class</w:t>
        </w:r>
      </w:hyperlink>
      <w:r>
        <w:t xml:space="preserve">, in office hours, which cumulated in the Agentic AI PSA halfway through the semester. The Comet Browser came out in November free to use, and I don’t think other faculty have figured out that no electronic assessment is reliably safe anymore. I had to develop a </w:t>
      </w:r>
      <w:hyperlink r:id="rId11">
        <w:r>
          <w:rPr>
            <w:rStyle w:val="Hyperlink"/>
          </w:rPr>
          <w:t>whole new assessment approach</w:t>
        </w:r>
      </w:hyperlink>
      <w:r>
        <w:t xml:space="preserve"> for the spring, which was also a heavy lift, not to mention strong imagination.</w:t>
      </w:r>
    </w:p>
    <w:p w14:paraId="5F9AC8BD" w14:textId="77777777" w:rsidR="00C6300F" w:rsidRDefault="00C6300F" w:rsidP="00C6300F">
      <w:pPr>
        <w:pStyle w:val="BodyText"/>
      </w:pPr>
      <w:r>
        <w:t>I feel that I have grown substantially this year and will keep the momentum.</w:t>
      </w:r>
    </w:p>
    <w:p w14:paraId="5013D89F" w14:textId="77777777" w:rsidR="00C6300F" w:rsidRDefault="00E23549" w:rsidP="00C6300F">
      <w:r>
        <w:pict w14:anchorId="5E935AE3">
          <v:rect id="_x0000_i1029" style="width:0;height:1.5pt" o:hralign="center" o:hrstd="t" o:hr="t"/>
        </w:pict>
      </w:r>
    </w:p>
    <w:p w14:paraId="246A1D10" w14:textId="77777777" w:rsidR="00C6300F" w:rsidRDefault="00C6300F" w:rsidP="00C6300F">
      <w:pPr>
        <w:pStyle w:val="Heading2"/>
      </w:pPr>
      <w:bookmarkStart w:id="6" w:name="X9416cc493a49b7d5b347de4315f8e843912f869"/>
      <w:bookmarkEnd w:id="2"/>
      <w:bookmarkEnd w:id="5"/>
      <w:r>
        <w:t>Brief Description of Plan to Collect Evidence</w:t>
      </w:r>
    </w:p>
    <w:p w14:paraId="15E9A55D" w14:textId="77777777" w:rsidR="00C6300F" w:rsidRDefault="00C6300F" w:rsidP="00C6300F">
      <w:pPr>
        <w:pStyle w:val="FirstParagraph"/>
      </w:pPr>
      <w:r>
        <w:t>Faculty members who will be reviewed by the Tenure, Review, and Promotion Committee in the future should be collecting additional evidence of satisfactory teaching from at least three means of evaluation other than standardized student evaluations and administrative teaching evaluations. Refer to Section III.C.1 of the Faculty Handbook.</w:t>
      </w:r>
    </w:p>
    <w:p w14:paraId="3F799D41" w14:textId="77777777" w:rsidR="00C6300F" w:rsidRDefault="00C6300F" w:rsidP="00C6300F">
      <w:pPr>
        <w:pStyle w:val="Compact"/>
        <w:numPr>
          <w:ilvl w:val="0"/>
          <w:numId w:val="1"/>
        </w:numPr>
      </w:pPr>
      <w:r>
        <w:rPr>
          <w:b/>
          <w:bCs/>
        </w:rPr>
        <w:t>Examples of assignments and graded student work</w:t>
      </w:r>
    </w:p>
    <w:p w14:paraId="3792907E" w14:textId="77777777" w:rsidR="00C6300F" w:rsidRDefault="00C6300F" w:rsidP="00C6300F">
      <w:pPr>
        <w:pStyle w:val="Compact"/>
        <w:numPr>
          <w:ilvl w:val="1"/>
          <w:numId w:val="2"/>
        </w:numPr>
      </w:pPr>
      <w:r>
        <w:t>Continue maintaining samples of student assignments demonstrating learning outcomes across courses</w:t>
      </w:r>
    </w:p>
    <w:p w14:paraId="0CBE0F5D" w14:textId="77777777" w:rsidR="00C6300F" w:rsidRDefault="00C6300F" w:rsidP="00C6300F">
      <w:pPr>
        <w:pStyle w:val="Compact"/>
        <w:numPr>
          <w:ilvl w:val="1"/>
          <w:numId w:val="2"/>
        </w:numPr>
      </w:pPr>
      <w:r>
        <w:t>Collect de-identified artifacts (e.g., capstone project sections, stats assignments) scored with rubrics to track skill growth and recurring misconceptions</w:t>
      </w:r>
    </w:p>
    <w:p w14:paraId="7260113D" w14:textId="77777777" w:rsidR="00C6300F" w:rsidRDefault="00C6300F" w:rsidP="00C6300F">
      <w:pPr>
        <w:pStyle w:val="Compact"/>
        <w:numPr>
          <w:ilvl w:val="0"/>
          <w:numId w:val="1"/>
        </w:numPr>
      </w:pPr>
      <w:r>
        <w:rPr>
          <w:b/>
          <w:bCs/>
        </w:rPr>
        <w:t>Examples of instructor’s other course material or class design</w:t>
      </w:r>
    </w:p>
    <w:p w14:paraId="6A8242AD" w14:textId="77777777" w:rsidR="00C6300F" w:rsidRDefault="00C6300F" w:rsidP="00C6300F">
      <w:pPr>
        <w:pStyle w:val="Compact"/>
        <w:numPr>
          <w:ilvl w:val="1"/>
          <w:numId w:val="2"/>
        </w:numPr>
      </w:pPr>
      <w:hyperlink r:id="rId12">
        <w:r>
          <w:rPr>
            <w:rStyle w:val="Hyperlink"/>
          </w:rPr>
          <w:t>Custom chatbots for each course</w:t>
        </w:r>
      </w:hyperlink>
    </w:p>
    <w:p w14:paraId="2244C7E2" w14:textId="77777777" w:rsidR="00C6300F" w:rsidRDefault="00C6300F" w:rsidP="00C6300F">
      <w:pPr>
        <w:pStyle w:val="Compact"/>
        <w:numPr>
          <w:ilvl w:val="1"/>
          <w:numId w:val="2"/>
        </w:numPr>
      </w:pPr>
      <w:hyperlink r:id="rId13">
        <w:r>
          <w:rPr>
            <w:rStyle w:val="Hyperlink"/>
          </w:rPr>
          <w:t>T-tests Assignments</w:t>
        </w:r>
      </w:hyperlink>
    </w:p>
    <w:p w14:paraId="43B4E532" w14:textId="77777777" w:rsidR="00C6300F" w:rsidRDefault="00C6300F" w:rsidP="00C6300F">
      <w:pPr>
        <w:pStyle w:val="Compact"/>
        <w:numPr>
          <w:ilvl w:val="1"/>
          <w:numId w:val="2"/>
        </w:numPr>
      </w:pPr>
      <w:hyperlink r:id="rId14">
        <w:r>
          <w:rPr>
            <w:rStyle w:val="Hyperlink"/>
          </w:rPr>
          <w:t>Stats webpage modules</w:t>
        </w:r>
      </w:hyperlink>
      <w:r>
        <w:t xml:space="preserve">. HTML with JavaScript to generate the data in demonstrations. Chisq </w:t>
      </w:r>
      <w:hyperlink r:id="rId15">
        <w:r>
          <w:rPr>
            <w:rStyle w:val="Hyperlink"/>
          </w:rPr>
          <w:t>Halloween module</w:t>
        </w:r>
      </w:hyperlink>
      <w:r>
        <w:t xml:space="preserve"> since we had class that day.</w:t>
      </w:r>
    </w:p>
    <w:p w14:paraId="0DC97C92" w14:textId="77777777" w:rsidR="00C6300F" w:rsidRDefault="00C6300F" w:rsidP="00C6300F">
      <w:pPr>
        <w:pStyle w:val="Compact"/>
        <w:numPr>
          <w:ilvl w:val="1"/>
          <w:numId w:val="2"/>
        </w:numPr>
      </w:pPr>
      <w:hyperlink r:id="rId16">
        <w:r>
          <w:rPr>
            <w:rStyle w:val="Hyperlink"/>
          </w:rPr>
          <w:t>Animated Kahoot creation</w:t>
        </w:r>
      </w:hyperlink>
      <w:r>
        <w:t>. Students love them, but time intensive to make.</w:t>
      </w:r>
    </w:p>
    <w:p w14:paraId="05BC9282" w14:textId="77777777" w:rsidR="00C6300F" w:rsidRDefault="00C6300F" w:rsidP="00C6300F">
      <w:pPr>
        <w:pStyle w:val="Compact"/>
        <w:numPr>
          <w:ilvl w:val="1"/>
          <w:numId w:val="2"/>
        </w:numPr>
      </w:pPr>
      <w:r>
        <w:t xml:space="preserve">Taught students to scan their </w:t>
      </w:r>
      <w:hyperlink r:id="rId17">
        <w:r>
          <w:rPr>
            <w:rStyle w:val="Hyperlink"/>
          </w:rPr>
          <w:t>handwritten notes</w:t>
        </w:r>
      </w:hyperlink>
      <w:r>
        <w:t xml:space="preserve"> and use them with AI to analyze what concepts they need to study more, or connections that they missed.</w:t>
      </w:r>
    </w:p>
    <w:p w14:paraId="2E4D31CF" w14:textId="77777777" w:rsidR="00C6300F" w:rsidRDefault="00C6300F" w:rsidP="00C6300F">
      <w:pPr>
        <w:pStyle w:val="Compact"/>
        <w:numPr>
          <w:ilvl w:val="1"/>
          <w:numId w:val="2"/>
        </w:numPr>
      </w:pPr>
      <w:r>
        <w:t xml:space="preserve">After discovering that students were cheating on in-class assessments, I came up with a new approach to split questions from answers to remove that possibility. </w:t>
      </w:r>
      <w:hyperlink r:id="rId18">
        <w:r>
          <w:rPr>
            <w:rStyle w:val="Hyperlink"/>
          </w:rPr>
          <w:t>Split Screen Approach</w:t>
        </w:r>
      </w:hyperlink>
      <w:r>
        <w:t>. I also moved to Paper Exams by the end of the semester. This improved alignment between in-class learning and assessment performance and reduced opportunities for unauthorized assistance.</w:t>
      </w:r>
    </w:p>
    <w:p w14:paraId="627CAEF5" w14:textId="77777777" w:rsidR="00C6300F" w:rsidRDefault="00C6300F" w:rsidP="00C6300F">
      <w:pPr>
        <w:pStyle w:val="Compact"/>
        <w:numPr>
          <w:ilvl w:val="1"/>
          <w:numId w:val="2"/>
        </w:numPr>
      </w:pPr>
      <w:hyperlink r:id="rId19">
        <w:r>
          <w:rPr>
            <w:rStyle w:val="Hyperlink"/>
          </w:rPr>
          <w:t>Stats Exploration dataset</w:t>
        </w:r>
      </w:hyperlink>
      <w:r>
        <w:t xml:space="preserve"> with guided coding worksheet.</w:t>
      </w:r>
    </w:p>
    <w:p w14:paraId="6450E842" w14:textId="77777777" w:rsidR="00C6300F" w:rsidRDefault="00C6300F" w:rsidP="00C6300F">
      <w:pPr>
        <w:pStyle w:val="Compact"/>
        <w:numPr>
          <w:ilvl w:val="1"/>
          <w:numId w:val="2"/>
        </w:numPr>
      </w:pPr>
      <w:hyperlink r:id="rId20">
        <w:r>
          <w:rPr>
            <w:rStyle w:val="Hyperlink"/>
          </w:rPr>
          <w:t>Modified practice quizzes</w:t>
        </w:r>
      </w:hyperlink>
      <w:r>
        <w:t xml:space="preserve"> (they do outside of class, not points, just prep for real quizzes) to include meta-cognitive novice-to-novice like feedback.</w:t>
      </w:r>
    </w:p>
    <w:p w14:paraId="0EEB2477" w14:textId="77777777" w:rsidR="00C6300F" w:rsidRDefault="00C6300F" w:rsidP="00C6300F">
      <w:pPr>
        <w:pStyle w:val="Compact"/>
        <w:numPr>
          <w:ilvl w:val="1"/>
          <w:numId w:val="2"/>
        </w:numPr>
      </w:pPr>
      <w:hyperlink r:id="rId21">
        <w:r>
          <w:rPr>
            <w:rStyle w:val="Hyperlink"/>
          </w:rPr>
          <w:t>Practice Problem Bot</w:t>
        </w:r>
      </w:hyperlink>
      <w:r>
        <w:t>. Has complete workflow for 50-100 word problems for practice. So they can ask which test they need to work, get a word problem using R’s built-in datasets, will grade/debug/provide solutions. This increased student confidence and improved completion quality on core analytic tasks.</w:t>
      </w:r>
    </w:p>
    <w:p w14:paraId="6DE29FB3" w14:textId="77777777" w:rsidR="00C6300F" w:rsidRDefault="00C6300F" w:rsidP="00C6300F">
      <w:pPr>
        <w:pStyle w:val="Compact"/>
        <w:numPr>
          <w:ilvl w:val="1"/>
          <w:numId w:val="2"/>
        </w:numPr>
      </w:pPr>
      <w:hyperlink r:id="rId22">
        <w:r>
          <w:rPr>
            <w:rStyle w:val="Hyperlink"/>
          </w:rPr>
          <w:t>My Stats Doc</w:t>
        </w:r>
      </w:hyperlink>
      <w:r>
        <w:t>, what I am modifying into a custom textbook for the fall.</w:t>
      </w:r>
    </w:p>
    <w:p w14:paraId="2A159841" w14:textId="77777777" w:rsidR="00C6300F" w:rsidRDefault="00C6300F" w:rsidP="00C6300F">
      <w:pPr>
        <w:pStyle w:val="Compact"/>
        <w:numPr>
          <w:ilvl w:val="1"/>
          <w:numId w:val="2"/>
        </w:numPr>
      </w:pPr>
      <w:hyperlink r:id="rId23">
        <w:r>
          <w:rPr>
            <w:rStyle w:val="Hyperlink"/>
          </w:rPr>
          <w:t>Devised a new approach</w:t>
        </w:r>
      </w:hyperlink>
      <w:r>
        <w:t xml:space="preserve"> to internet free classroom assessments being implemented currently.</w:t>
      </w:r>
    </w:p>
    <w:p w14:paraId="197EC3C4" w14:textId="77777777" w:rsidR="00C6300F" w:rsidRDefault="00C6300F" w:rsidP="00C6300F">
      <w:pPr>
        <w:pStyle w:val="Compact"/>
        <w:numPr>
          <w:ilvl w:val="1"/>
          <w:numId w:val="2"/>
        </w:numPr>
      </w:pPr>
      <w:hyperlink r:id="rId24">
        <w:r>
          <w:rPr>
            <w:rStyle w:val="Hyperlink"/>
          </w:rPr>
          <w:t>Documents/Assignments</w:t>
        </w:r>
      </w:hyperlink>
      <w:r>
        <w:t xml:space="preserve"> to teach COLL133 AI Literacy.</w:t>
      </w:r>
    </w:p>
    <w:p w14:paraId="2F28FAFD" w14:textId="77777777" w:rsidR="00C6300F" w:rsidRDefault="00C6300F" w:rsidP="00C6300F">
      <w:pPr>
        <w:pStyle w:val="Compact"/>
        <w:numPr>
          <w:ilvl w:val="1"/>
          <w:numId w:val="2"/>
        </w:numPr>
      </w:pPr>
      <w:r>
        <w:t xml:space="preserve">This isn’t necessarily new, </w:t>
      </w:r>
      <w:hyperlink r:id="rId25">
        <w:r>
          <w:rPr>
            <w:rStyle w:val="Hyperlink"/>
          </w:rPr>
          <w:t>My Live Schedule</w:t>
        </w:r>
      </w:hyperlink>
      <w:r>
        <w:t xml:space="preserve"> but modified and shared for other faculty.</w:t>
      </w:r>
    </w:p>
    <w:p w14:paraId="52318C02" w14:textId="77777777" w:rsidR="00C6300F" w:rsidRDefault="00C6300F" w:rsidP="00C6300F">
      <w:pPr>
        <w:pStyle w:val="Compact"/>
        <w:numPr>
          <w:ilvl w:val="1"/>
          <w:numId w:val="2"/>
        </w:numPr>
      </w:pPr>
      <w:hyperlink r:id="rId26">
        <w:r>
          <w:rPr>
            <w:rStyle w:val="Hyperlink"/>
          </w:rPr>
          <w:t>A Course Framework</w:t>
        </w:r>
      </w:hyperlink>
      <w:r>
        <w:t xml:space="preserve"> for all of Sensation Perception to provide a comprehensive framing for the entire course.</w:t>
      </w:r>
    </w:p>
    <w:p w14:paraId="51D5093C" w14:textId="77777777" w:rsidR="00C6300F" w:rsidRDefault="00C6300F" w:rsidP="00C6300F">
      <w:pPr>
        <w:pStyle w:val="Compact"/>
        <w:numPr>
          <w:ilvl w:val="0"/>
          <w:numId w:val="1"/>
        </w:numPr>
      </w:pPr>
      <w:r>
        <w:rPr>
          <w:b/>
          <w:bCs/>
        </w:rPr>
        <w:t>Other evidence of successful student outcomes appropriate to the discipline</w:t>
      </w:r>
    </w:p>
    <w:p w14:paraId="74D01AD6" w14:textId="77777777" w:rsidR="00C6300F" w:rsidRDefault="00C6300F" w:rsidP="00C6300F">
      <w:pPr>
        <w:pStyle w:val="Compact"/>
        <w:numPr>
          <w:ilvl w:val="1"/>
          <w:numId w:val="2"/>
        </w:numPr>
      </w:pPr>
      <w:r>
        <w:t>Pre/post assessments in General Psychology to measure learning gains (already collecting)</w:t>
      </w:r>
    </w:p>
    <w:p w14:paraId="6EA26DFD" w14:textId="77777777" w:rsidR="00C6300F" w:rsidRDefault="00C6300F" w:rsidP="00C6300F">
      <w:pPr>
        <w:pStyle w:val="Compact"/>
        <w:numPr>
          <w:ilvl w:val="1"/>
          <w:numId w:val="2"/>
        </w:numPr>
      </w:pPr>
      <w:r>
        <w:t>Develop AI literacy pre/post assessments for my courses, with potential expansion to psychology program curriculum</w:t>
      </w:r>
    </w:p>
    <w:p w14:paraId="686272A0" w14:textId="77777777" w:rsidR="00C6300F" w:rsidRDefault="00C6300F" w:rsidP="00C6300F">
      <w:pPr>
        <w:pStyle w:val="Compact"/>
        <w:numPr>
          <w:ilvl w:val="1"/>
          <w:numId w:val="2"/>
        </w:numPr>
      </w:pPr>
      <w:r>
        <w:t>Track performance of Statistics students in subsequent courses (e.g., Dr. Neilson’s quantitative methods course)</w:t>
      </w:r>
    </w:p>
    <w:p w14:paraId="23D45DBC" w14:textId="77777777" w:rsidR="00C6300F" w:rsidRDefault="00C6300F" w:rsidP="00C6300F">
      <w:pPr>
        <w:pStyle w:val="Compact"/>
        <w:numPr>
          <w:ilvl w:val="1"/>
          <w:numId w:val="2"/>
        </w:numPr>
      </w:pPr>
      <w:r>
        <w:t>Usage analytics from custom chatbots and GitHub Pages modules</w:t>
      </w:r>
    </w:p>
    <w:p w14:paraId="251CC792" w14:textId="77777777" w:rsidR="00C6300F" w:rsidRDefault="00C6300F" w:rsidP="00C6300F">
      <w:pPr>
        <w:pStyle w:val="Compact"/>
        <w:numPr>
          <w:ilvl w:val="0"/>
          <w:numId w:val="1"/>
        </w:numPr>
      </w:pPr>
      <w:r>
        <w:rPr>
          <w:b/>
          <w:bCs/>
        </w:rPr>
        <w:t>Peer evaluations of teaching</w:t>
      </w:r>
    </w:p>
    <w:p w14:paraId="5C20F072" w14:textId="77777777" w:rsidR="00C6300F" w:rsidRDefault="00C6300F" w:rsidP="00C6300F">
      <w:pPr>
        <w:pStyle w:val="Compact"/>
        <w:numPr>
          <w:ilvl w:val="1"/>
          <w:numId w:val="2"/>
        </w:numPr>
      </w:pPr>
      <w:r>
        <w:t>Arrange peer observations in 2026 (1-2 per term) using a brief rubric aligned to course outcomes, followed by debrief and documented action steps</w:t>
      </w:r>
    </w:p>
    <w:p w14:paraId="76B53F65" w14:textId="77777777" w:rsidR="00C6300F" w:rsidRDefault="00C6300F" w:rsidP="00C6300F">
      <w:pPr>
        <w:pStyle w:val="Compact"/>
        <w:numPr>
          <w:ilvl w:val="0"/>
          <w:numId w:val="1"/>
        </w:numPr>
      </w:pPr>
      <w:r>
        <w:rPr>
          <w:b/>
          <w:bCs/>
        </w:rPr>
        <w:t>Other evidence</w:t>
      </w:r>
    </w:p>
    <w:p w14:paraId="224DFACE" w14:textId="77777777" w:rsidR="00C6300F" w:rsidRDefault="00C6300F" w:rsidP="00C6300F">
      <w:pPr>
        <w:pStyle w:val="Compact"/>
        <w:numPr>
          <w:ilvl w:val="1"/>
          <w:numId w:val="2"/>
        </w:numPr>
      </w:pPr>
      <w:r>
        <w:t>Mid-semester feedback survey: Implement a short anonymous survey by Week 6 focused on pace, clarity, and what’s helping/hurting learning; document changes made in response</w:t>
      </w:r>
    </w:p>
    <w:p w14:paraId="249B8715" w14:textId="77777777" w:rsidR="00C6300F" w:rsidRDefault="00E23549" w:rsidP="00C6300F">
      <w:r>
        <w:pict w14:anchorId="5612A73B">
          <v:rect id="_x0000_i1030" style="width:0;height:1.5pt" o:hralign="center" o:hrstd="t" o:hr="t"/>
        </w:pict>
      </w:r>
    </w:p>
    <w:p w14:paraId="7D99E6B9" w14:textId="77777777" w:rsidR="00C6300F" w:rsidRDefault="00C6300F" w:rsidP="00C6300F">
      <w:pPr>
        <w:pStyle w:val="Heading2"/>
      </w:pPr>
      <w:bookmarkStart w:id="7" w:name="teaching-achievements"/>
      <w:bookmarkEnd w:id="6"/>
      <w:r>
        <w:t>Teaching Achievements</w:t>
      </w:r>
    </w:p>
    <w:p w14:paraId="14354CF5" w14:textId="77777777" w:rsidR="00C6300F" w:rsidRDefault="00C6300F" w:rsidP="00C6300F">
      <w:pPr>
        <w:pStyle w:val="FirstParagraph"/>
      </w:pPr>
      <w:r>
        <w:t>Faculty members are expected to work toward and achieve a certain number of teaching achievements. For the annual review, faculty members should identify teaching achievements they are working toward or have achieved during the year under evaluation. A list of possible teaching achievements can be found in Section III.C.1 of the Faculty Handbook.</w:t>
      </w:r>
    </w:p>
    <w:p w14:paraId="5BD60F52" w14:textId="77777777" w:rsidR="00C6300F" w:rsidRDefault="00C6300F" w:rsidP="00C6300F">
      <w:pPr>
        <w:pStyle w:val="BodyText"/>
      </w:pPr>
      <w:r>
        <w:rPr>
          <w:b/>
          <w:bCs/>
        </w:rPr>
        <w:t>Program or degree development</w:t>
      </w:r>
      <w:r>
        <w:t xml:space="preserve"> - Working with the psychology department to integrate AI literacy into the program curriculum, building on COLL133 and developing assessment instruments to measure student AI competency across the major.</w:t>
      </w:r>
    </w:p>
    <w:p w14:paraId="3E169F18" w14:textId="77777777" w:rsidR="00C6300F" w:rsidRDefault="00C6300F" w:rsidP="00C6300F">
      <w:pPr>
        <w:pStyle w:val="BodyText"/>
      </w:pPr>
      <w:r>
        <w:rPr>
          <w:b/>
          <w:bCs/>
        </w:rPr>
        <w:t>Developing and/or teaching a new course outside of one’s regularly assigned classes</w:t>
      </w:r>
      <w:r>
        <w:t xml:space="preserve"> - I developed and taught a new course, COLL133: Using AI in College (Fall 2025), addressing the gap between student AI usage and AI literacy.</w:t>
      </w:r>
    </w:p>
    <w:p w14:paraId="04E2418D" w14:textId="77777777" w:rsidR="00C6300F" w:rsidRDefault="00C6300F" w:rsidP="00C6300F">
      <w:pPr>
        <w:pStyle w:val="BodyText"/>
      </w:pPr>
      <w:r>
        <w:rPr>
          <w:b/>
          <w:bCs/>
        </w:rPr>
        <w:t>Development/incorporation of significant new pedagogical materials to enhance student learning</w:t>
      </w:r>
      <w:r>
        <w:t xml:space="preserve"> </w:t>
      </w:r>
    </w:p>
    <w:p w14:paraId="76F96BED" w14:textId="77777777" w:rsidR="00C6300F" w:rsidRDefault="00C6300F" w:rsidP="00C6300F">
      <w:pPr>
        <w:pStyle w:val="BodyText"/>
        <w:numPr>
          <w:ilvl w:val="0"/>
          <w:numId w:val="3"/>
        </w:numPr>
      </w:pPr>
      <w:r>
        <w:t xml:space="preserve">See the </w:t>
      </w:r>
      <w:hyperlink r:id="rId27">
        <w:r>
          <w:rPr>
            <w:rStyle w:val="Hyperlink"/>
          </w:rPr>
          <w:t>Blog for more</w:t>
        </w:r>
      </w:hyperlink>
      <w:r>
        <w:t xml:space="preserve">. </w:t>
      </w:r>
    </w:p>
    <w:p w14:paraId="59AE5BA8" w14:textId="77777777" w:rsidR="00C6300F" w:rsidRDefault="00C6300F" w:rsidP="00C6300F">
      <w:pPr>
        <w:pStyle w:val="BodyText"/>
        <w:numPr>
          <w:ilvl w:val="0"/>
          <w:numId w:val="3"/>
        </w:numPr>
      </w:pPr>
      <w:r>
        <w:t xml:space="preserve">The emergence of agentic AI browsers posed significant challenges to assessment integrity, prompting substantial pedagogical innovation. After detecting automated quiz completion through event log analysis, I developed a split-screen assessment system that maintains the efficiency of online quizzes while requiring genuine student engagement. </w:t>
      </w:r>
    </w:p>
    <w:p w14:paraId="10FF1FEA" w14:textId="77777777" w:rsidR="00C6300F" w:rsidRDefault="00C6300F" w:rsidP="00C6300F">
      <w:pPr>
        <w:pStyle w:val="BodyText"/>
        <w:numPr>
          <w:ilvl w:val="0"/>
          <w:numId w:val="3"/>
        </w:numPr>
      </w:pPr>
      <w:r>
        <w:t>Also see above the new approach Browser Free Assessment of learning.</w:t>
      </w:r>
    </w:p>
    <w:p w14:paraId="26780C5B" w14:textId="77777777" w:rsidR="00C6300F" w:rsidRDefault="00C6300F" w:rsidP="00C6300F">
      <w:pPr>
        <w:pStyle w:val="BodyText"/>
      </w:pPr>
      <w:r>
        <w:rPr>
          <w:b/>
          <w:bCs/>
        </w:rPr>
        <w:t>Supervising/assisting students in research or independent study</w:t>
      </w:r>
      <w:r>
        <w:t xml:space="preserve"> - Working with two different undergraduates to co-author the invited publications mentioned below.</w:t>
      </w:r>
    </w:p>
    <w:p w14:paraId="667EC94F" w14:textId="77777777" w:rsidR="00C6300F" w:rsidRDefault="00C6300F" w:rsidP="00C6300F">
      <w:pPr>
        <w:pStyle w:val="BodyText"/>
      </w:pPr>
      <w:r>
        <w:rPr>
          <w:b/>
          <w:bCs/>
        </w:rPr>
        <w:t>Formal mentoring of students (including distinction projects)</w:t>
      </w:r>
      <w:r>
        <w:t xml:space="preserve"> </w:t>
      </w:r>
    </w:p>
    <w:p w14:paraId="28FDDC21" w14:textId="77777777" w:rsidR="00C6300F" w:rsidRDefault="00C6300F" w:rsidP="00C6300F">
      <w:pPr>
        <w:pStyle w:val="BodyText"/>
        <w:numPr>
          <w:ilvl w:val="0"/>
          <w:numId w:val="4"/>
        </w:numPr>
      </w:pPr>
      <w:r>
        <w:t>Wrote letters of recommendation for students pursuing graduate programs and professional opportunities: Allyson Johnson, Malia Smith, Chloe Adamson, Emiliana Collins, Winona Whelan, Ann Lemerande (multiple), Riley Porter</w:t>
      </w:r>
    </w:p>
    <w:p w14:paraId="2DF29E34" w14:textId="77777777" w:rsidR="00C6300F" w:rsidRDefault="00C6300F" w:rsidP="00C6300F">
      <w:pPr>
        <w:pStyle w:val="BodyText"/>
        <w:numPr>
          <w:ilvl w:val="0"/>
          <w:numId w:val="4"/>
        </w:numPr>
      </w:pPr>
      <w:r>
        <w:t>Emma Russell was accepted into MU’s Interdisciplinary Neuroscience Program</w:t>
      </w:r>
    </w:p>
    <w:p w14:paraId="4FABFDEB" w14:textId="77777777" w:rsidR="00C6300F" w:rsidRDefault="00C6300F" w:rsidP="00C6300F">
      <w:pPr>
        <w:pStyle w:val="BodyText"/>
      </w:pPr>
      <w:r>
        <w:rPr>
          <w:b/>
          <w:bCs/>
        </w:rPr>
        <w:t>Pedagogical presentation in a formal setting, such as a conference, training, workshop, or institute</w:t>
      </w:r>
      <w:r>
        <w:t xml:space="preserve"> </w:t>
      </w:r>
    </w:p>
    <w:p w14:paraId="1438EFB9" w14:textId="77777777" w:rsidR="00C6300F" w:rsidRDefault="00C6300F" w:rsidP="00C6300F">
      <w:pPr>
        <w:pStyle w:val="BodyText"/>
        <w:numPr>
          <w:ilvl w:val="0"/>
          <w:numId w:val="5"/>
        </w:numPr>
      </w:pPr>
      <w:r>
        <w:t xml:space="preserve">CTL presentations. See list of my experience in </w:t>
      </w:r>
      <w:hyperlink r:id="rId28">
        <w:r>
          <w:rPr>
            <w:rStyle w:val="Hyperlink"/>
          </w:rPr>
          <w:t>AI Faculty Development</w:t>
        </w:r>
      </w:hyperlink>
      <w:r>
        <w:t>.</w:t>
      </w:r>
    </w:p>
    <w:p w14:paraId="67514D64" w14:textId="77777777" w:rsidR="00C6300F" w:rsidRDefault="00E23549" w:rsidP="00C6300F">
      <w:r>
        <w:pict w14:anchorId="24A66A70">
          <v:rect id="_x0000_i1031" style="width:0;height:1.5pt" o:hralign="center" o:hrstd="t" o:hr="t"/>
        </w:pict>
      </w:r>
    </w:p>
    <w:p w14:paraId="3512F695" w14:textId="77777777" w:rsidR="00C6300F" w:rsidRDefault="00C6300F" w:rsidP="00C6300F">
      <w:pPr>
        <w:pStyle w:val="Heading1"/>
      </w:pPr>
      <w:bookmarkStart w:id="8" w:name="professional-growth"/>
      <w:bookmarkEnd w:id="1"/>
      <w:bookmarkEnd w:id="7"/>
      <w:r>
        <w:t>Professional Growth</w:t>
      </w:r>
    </w:p>
    <w:p w14:paraId="338A7245" w14:textId="77777777" w:rsidR="00C6300F" w:rsidRDefault="00C6300F" w:rsidP="00C6300F">
      <w:pPr>
        <w:pStyle w:val="Heading2"/>
      </w:pPr>
      <w:bookmarkStart w:id="9" w:name="baseline-professional-growth"/>
      <w:r>
        <w:t>Baseline Professional Growth</w:t>
      </w:r>
    </w:p>
    <w:p w14:paraId="614E871F" w14:textId="77777777" w:rsidR="00C6300F" w:rsidRDefault="00C6300F" w:rsidP="00C6300F">
      <w:pPr>
        <w:pStyle w:val="FirstParagraph"/>
      </w:pPr>
      <w:r>
        <w:t>A baseline level of professional growth is expected of all faculty members. For the annual review, this is established through a written narrative. Refer to Section III.C.1 of the Faculty Handbook.</w:t>
      </w:r>
    </w:p>
    <w:p w14:paraId="1CA2AA19" w14:textId="77777777" w:rsidR="00C6300F" w:rsidRDefault="00C6300F" w:rsidP="00C6300F">
      <w:pPr>
        <w:pStyle w:val="BodyText"/>
      </w:pPr>
      <w:r>
        <w:rPr>
          <w:b/>
          <w:bCs/>
        </w:rPr>
        <w:t>Professional memberships</w:t>
      </w:r>
      <w:r>
        <w:t xml:space="preserve"> </w:t>
      </w:r>
    </w:p>
    <w:p w14:paraId="276441E6" w14:textId="77777777" w:rsidR="00C6300F" w:rsidRDefault="00C6300F" w:rsidP="00C6300F">
      <w:pPr>
        <w:pStyle w:val="BodyText"/>
        <w:numPr>
          <w:ilvl w:val="0"/>
          <w:numId w:val="5"/>
        </w:numPr>
      </w:pPr>
      <w:r>
        <w:t xml:space="preserve">American Psychological Association (APA) </w:t>
      </w:r>
    </w:p>
    <w:p w14:paraId="4C40CC9A" w14:textId="77777777" w:rsidR="00C6300F" w:rsidRDefault="00C6300F" w:rsidP="00C6300F">
      <w:pPr>
        <w:pStyle w:val="BodyText"/>
        <w:numPr>
          <w:ilvl w:val="0"/>
          <w:numId w:val="5"/>
        </w:numPr>
      </w:pPr>
      <w:r>
        <w:t xml:space="preserve">Sub-division: Society for Teaching of Psychology </w:t>
      </w:r>
    </w:p>
    <w:p w14:paraId="6CF604B0" w14:textId="77777777" w:rsidR="00C6300F" w:rsidRDefault="00C6300F" w:rsidP="00C6300F">
      <w:pPr>
        <w:pStyle w:val="BodyText"/>
        <w:numPr>
          <w:ilvl w:val="0"/>
          <w:numId w:val="5"/>
        </w:numPr>
      </w:pPr>
      <w:r>
        <w:t xml:space="preserve">Association for Psychological Science (APS) </w:t>
      </w:r>
    </w:p>
    <w:p w14:paraId="351EBE7D" w14:textId="77777777" w:rsidR="00C6300F" w:rsidRDefault="00C6300F" w:rsidP="00C6300F">
      <w:pPr>
        <w:pStyle w:val="BodyText"/>
        <w:numPr>
          <w:ilvl w:val="0"/>
          <w:numId w:val="5"/>
        </w:numPr>
      </w:pPr>
      <w:r>
        <w:t xml:space="preserve">Sub-division: Behavior, Neuroscience, and Comparative </w:t>
      </w:r>
    </w:p>
    <w:p w14:paraId="777E8046" w14:textId="77777777" w:rsidR="00C6300F" w:rsidRDefault="00C6300F" w:rsidP="00C6300F">
      <w:pPr>
        <w:pStyle w:val="BodyText"/>
        <w:numPr>
          <w:ilvl w:val="0"/>
          <w:numId w:val="5"/>
        </w:numPr>
      </w:pPr>
      <w:r>
        <w:t>Sub-division: Teaching of Psychological Science</w:t>
      </w:r>
    </w:p>
    <w:p w14:paraId="4B0BE67B" w14:textId="77777777" w:rsidR="00C6300F" w:rsidRDefault="00C6300F" w:rsidP="00C6300F">
      <w:pPr>
        <w:pStyle w:val="BodyText"/>
      </w:pPr>
      <w:r>
        <w:rPr>
          <w:b/>
          <w:bCs/>
        </w:rPr>
        <w:t>Attendance at conferences, lectures, talks, workshops, training sessions, etc.</w:t>
      </w:r>
      <w:r>
        <w:t xml:space="preserve"> </w:t>
      </w:r>
    </w:p>
    <w:p w14:paraId="2295C9A3" w14:textId="77777777" w:rsidR="00C6300F" w:rsidRDefault="00C6300F" w:rsidP="00C6300F">
      <w:pPr>
        <w:pStyle w:val="BodyText"/>
        <w:numPr>
          <w:ilvl w:val="0"/>
          <w:numId w:val="6"/>
        </w:numPr>
      </w:pPr>
      <w:r>
        <w:t xml:space="preserve">Teaching with AI: Practical Applications in Mathematics and Statistics. CTL. </w:t>
      </w:r>
    </w:p>
    <w:p w14:paraId="67653A98" w14:textId="77777777" w:rsidR="00C6300F" w:rsidRDefault="00C6300F" w:rsidP="00C6300F">
      <w:pPr>
        <w:pStyle w:val="BodyText"/>
        <w:numPr>
          <w:ilvl w:val="0"/>
          <w:numId w:val="6"/>
        </w:numPr>
      </w:pPr>
      <w:r>
        <w:t>CTL Game of phones workshop.</w:t>
      </w:r>
    </w:p>
    <w:p w14:paraId="3185C4E4" w14:textId="77777777" w:rsidR="00C6300F" w:rsidRDefault="00E23549" w:rsidP="00C6300F">
      <w:r>
        <w:pict w14:anchorId="1F4E02A9">
          <v:rect id="_x0000_i1032" style="width:0;height:1.5pt" o:hralign="center" o:hrstd="t" o:hr="t"/>
        </w:pict>
      </w:r>
    </w:p>
    <w:p w14:paraId="73DF3957" w14:textId="77777777" w:rsidR="00C6300F" w:rsidRDefault="00C6300F" w:rsidP="00C6300F">
      <w:pPr>
        <w:pStyle w:val="Heading2"/>
      </w:pPr>
      <w:bookmarkStart w:id="10" w:name="professional-growth-achievements"/>
      <w:bookmarkEnd w:id="9"/>
      <w:r>
        <w:t>Professional Growth Achievements</w:t>
      </w:r>
    </w:p>
    <w:p w14:paraId="55A7A8A1" w14:textId="77777777" w:rsidR="00C6300F" w:rsidRDefault="00C6300F" w:rsidP="00C6300F">
      <w:pPr>
        <w:pStyle w:val="FirstParagraph"/>
      </w:pPr>
      <w:r>
        <w:t>Faculty members are expected to work toward and achieve a certain number of professional growth achievements. For the annual review, faculty members should identify professional growth achievements they are working toward or have achieved during the year under evaluation. A list of possible professional growth achievements can be found in Section III.C.1 of the Faculty Handbook.</w:t>
      </w:r>
    </w:p>
    <w:p w14:paraId="1BFD033B" w14:textId="77777777" w:rsidR="00C6300F" w:rsidRDefault="00C6300F" w:rsidP="00C6300F">
      <w:pPr>
        <w:pStyle w:val="BodyText"/>
      </w:pPr>
      <w:r>
        <w:rPr>
          <w:b/>
          <w:bCs/>
        </w:rPr>
        <w:t>Publication of discipline-specific work</w:t>
      </w:r>
      <w:r>
        <w:t xml:space="preserve"> </w:t>
      </w:r>
    </w:p>
    <w:p w14:paraId="5471A0A2" w14:textId="77777777" w:rsidR="00C6300F" w:rsidRDefault="00C6300F" w:rsidP="00C6300F">
      <w:pPr>
        <w:pStyle w:val="BodyText"/>
        <w:numPr>
          <w:ilvl w:val="1"/>
          <w:numId w:val="7"/>
        </w:numPr>
      </w:pPr>
      <w:r>
        <w:t>Invited to author four encyclopedia entries for Springer Nature’s Encyclopedia of Sexual Psychology and Behavior. These entries synthesize current empirical literature across behavioral ecology, evolutionary psychology, and behavioral endocrinology.</w:t>
      </w:r>
    </w:p>
    <w:p w14:paraId="262C5B84" w14:textId="77777777" w:rsidR="00C6300F" w:rsidRDefault="00C6300F" w:rsidP="00C6300F">
      <w:pPr>
        <w:pStyle w:val="BodyText"/>
        <w:numPr>
          <w:ilvl w:val="1"/>
          <w:numId w:val="7"/>
        </w:numPr>
      </w:pPr>
      <w:r>
        <w:t>Handicap Principle, with undergrad coauthor.</w:t>
      </w:r>
    </w:p>
    <w:p w14:paraId="0EBFA9AD" w14:textId="77777777" w:rsidR="00C6300F" w:rsidRDefault="00C6300F" w:rsidP="00C6300F">
      <w:pPr>
        <w:pStyle w:val="BodyText"/>
        <w:numPr>
          <w:ilvl w:val="1"/>
          <w:numId w:val="7"/>
        </w:numPr>
      </w:pPr>
      <w:r>
        <w:t>Challenge Hypothesis in Non-Human Primates, with undergrad coauthor.</w:t>
      </w:r>
    </w:p>
    <w:p w14:paraId="69DD19B4" w14:textId="77777777" w:rsidR="00C6300F" w:rsidRDefault="00C6300F" w:rsidP="00C6300F">
      <w:pPr>
        <w:pStyle w:val="BodyText"/>
        <w:numPr>
          <w:ilvl w:val="1"/>
          <w:numId w:val="7"/>
        </w:numPr>
      </w:pPr>
      <w:r>
        <w:t>Hamilton-Zuk Hypothesis.</w:t>
      </w:r>
    </w:p>
    <w:p w14:paraId="622FEFA5" w14:textId="77777777" w:rsidR="00C6300F" w:rsidRDefault="00C6300F" w:rsidP="00C6300F">
      <w:pPr>
        <w:pStyle w:val="BodyText"/>
        <w:numPr>
          <w:ilvl w:val="1"/>
          <w:numId w:val="7"/>
        </w:numPr>
      </w:pPr>
      <w:r>
        <w:t>Paternal Care Life History Characteristics, with undergrad coauthor.</w:t>
      </w:r>
    </w:p>
    <w:p w14:paraId="6409844D" w14:textId="77777777" w:rsidR="00C6300F" w:rsidRDefault="00C6300F" w:rsidP="00C6300F">
      <w:pPr>
        <w:pStyle w:val="BodyText"/>
      </w:pPr>
      <w:r>
        <w:rPr>
          <w:b/>
          <w:bCs/>
        </w:rPr>
        <w:t>Visiting or invited talks, lectures, or performances</w:t>
      </w:r>
      <w:r>
        <w:t xml:space="preserve"> - Invited lecture for Kurt Debord’s Emotion class on Hominin Life History Evolution as a clue to understand the function of human emotion.</w:t>
      </w:r>
    </w:p>
    <w:p w14:paraId="5C25655F" w14:textId="77777777" w:rsidR="00C6300F" w:rsidRDefault="00C6300F" w:rsidP="00C6300F">
      <w:pPr>
        <w:pStyle w:val="BodyText"/>
      </w:pPr>
      <w:r>
        <w:rPr>
          <w:b/>
          <w:bCs/>
        </w:rPr>
        <w:t>Application and adaptation of discipline-specific tools in a real-world setting</w:t>
      </w:r>
      <w:r>
        <w:t xml:space="preserve"> - The blog for teaching faculty and others about how to use AI in Higher Ed.</w:t>
      </w:r>
    </w:p>
    <w:p w14:paraId="21AEE0D4" w14:textId="77777777" w:rsidR="00C6300F" w:rsidRDefault="00C6300F" w:rsidP="00C6300F">
      <w:pPr>
        <w:pStyle w:val="BodyText"/>
      </w:pPr>
      <w:r>
        <w:rPr>
          <w:b/>
          <w:bCs/>
        </w:rPr>
        <w:t>Active participation in discipline specific conferences, workshops, or institutes</w:t>
      </w:r>
    </w:p>
    <w:p w14:paraId="4CF3ED65" w14:textId="77777777" w:rsidR="00C6300F" w:rsidRDefault="00C6300F" w:rsidP="00C6300F">
      <w:pPr>
        <w:pStyle w:val="BodyText"/>
        <w:numPr>
          <w:ilvl w:val="0"/>
          <w:numId w:val="8"/>
        </w:numPr>
      </w:pPr>
      <w:r>
        <w:t xml:space="preserve">Invited to lead 2 hour workshop for Society of Teaching of Psychology virtual conference. “Unlocking AI’s Potential in Higher Ed: From Imagination to Implementation” with Darah Oxford. </w:t>
      </w:r>
    </w:p>
    <w:p w14:paraId="44E7275D" w14:textId="77777777" w:rsidR="00C6300F" w:rsidRDefault="00C6300F" w:rsidP="00C6300F">
      <w:pPr>
        <w:pStyle w:val="BodyText"/>
        <w:numPr>
          <w:ilvl w:val="0"/>
          <w:numId w:val="8"/>
        </w:numPr>
      </w:pPr>
      <w:r>
        <w:t>“</w:t>
      </w:r>
      <w:hyperlink r:id="rId29">
        <w:r>
          <w:rPr>
            <w:rStyle w:val="Hyperlink"/>
          </w:rPr>
          <w:t>Teaching Science Writing with AI</w:t>
        </w:r>
      </w:hyperlink>
      <w:r>
        <w:t xml:space="preserve">” Writing-intensive course redesign using AI tools. </w:t>
      </w:r>
    </w:p>
    <w:p w14:paraId="72DDF54C" w14:textId="77777777" w:rsidR="00C6300F" w:rsidRDefault="00C6300F" w:rsidP="00C6300F">
      <w:pPr>
        <w:pStyle w:val="BodyText"/>
        <w:numPr>
          <w:ilvl w:val="0"/>
          <w:numId w:val="8"/>
        </w:numPr>
      </w:pPr>
      <w:r>
        <w:t xml:space="preserve">Regional Conference Leadership: Show-Me Teaching of Psychology Conference (Hosted at Columbia College): Contributed conference materials focused on AI pedagogy in psychology education. </w:t>
      </w:r>
      <w:hyperlink r:id="rId30">
        <w:r>
          <w:rPr>
            <w:rStyle w:val="Hyperlink"/>
          </w:rPr>
          <w:t>Conference materials</w:t>
        </w:r>
      </w:hyperlink>
      <w:r>
        <w:t>.</w:t>
      </w:r>
    </w:p>
    <w:p w14:paraId="48184EA2" w14:textId="77777777" w:rsidR="00C6300F" w:rsidRDefault="00C6300F" w:rsidP="00C6300F">
      <w:pPr>
        <w:pStyle w:val="BodyText"/>
      </w:pPr>
      <w:r>
        <w:rPr>
          <w:b/>
          <w:bCs/>
        </w:rPr>
        <w:t>Leadership in professional organizations</w:t>
      </w:r>
      <w:r>
        <w:t xml:space="preserve"> </w:t>
      </w:r>
    </w:p>
    <w:p w14:paraId="678D7796" w14:textId="77777777" w:rsidR="00C6300F" w:rsidRDefault="00C6300F" w:rsidP="00C6300F">
      <w:pPr>
        <w:pStyle w:val="BodyText"/>
        <w:numPr>
          <w:ilvl w:val="0"/>
          <w:numId w:val="9"/>
        </w:numPr>
      </w:pPr>
      <w:r>
        <w:t>Appointed to STP 2026 Presidential Task Force on AI and Psychology Workforce Readiness (Team ALPHA), developing student-centered curricular resources that scaffold AI proficiency across the undergraduate psychology curriculum.</w:t>
      </w:r>
    </w:p>
    <w:p w14:paraId="3931B46C" w14:textId="77777777" w:rsidR="00C6300F" w:rsidRDefault="00C6300F" w:rsidP="00C6300F">
      <w:pPr>
        <w:pStyle w:val="BodyText"/>
      </w:pPr>
      <w:r>
        <w:rPr>
          <w:b/>
          <w:bCs/>
        </w:rPr>
        <w:t>Membership and active participation in professional organizations</w:t>
      </w:r>
      <w:r>
        <w:t xml:space="preserve"> </w:t>
      </w:r>
    </w:p>
    <w:p w14:paraId="42E36189" w14:textId="77777777" w:rsidR="00C6300F" w:rsidRDefault="00C6300F" w:rsidP="00C6300F">
      <w:pPr>
        <w:pStyle w:val="BodyText"/>
        <w:numPr>
          <w:ilvl w:val="0"/>
          <w:numId w:val="9"/>
        </w:numPr>
      </w:pPr>
      <w:r>
        <w:t>Society for the Teaching of Psychology Presidential Taskforce for AI.</w:t>
      </w:r>
    </w:p>
    <w:p w14:paraId="2821977E" w14:textId="77777777" w:rsidR="00C6300F" w:rsidRDefault="00E23549" w:rsidP="00C6300F">
      <w:r>
        <w:pict w14:anchorId="0EC8DB2C">
          <v:rect id="_x0000_i1033" style="width:0;height:1.5pt" o:hralign="center" o:hrstd="t" o:hr="t"/>
        </w:pict>
      </w:r>
    </w:p>
    <w:p w14:paraId="2BBD84A2" w14:textId="77777777" w:rsidR="00C6300F" w:rsidRDefault="00C6300F" w:rsidP="00C6300F">
      <w:pPr>
        <w:pStyle w:val="Heading1"/>
      </w:pPr>
      <w:bookmarkStart w:id="11" w:name="service-growth"/>
      <w:bookmarkEnd w:id="8"/>
      <w:bookmarkEnd w:id="10"/>
      <w:r>
        <w:t>Service Growth</w:t>
      </w:r>
    </w:p>
    <w:p w14:paraId="2095F5BF" w14:textId="77777777" w:rsidR="00C6300F" w:rsidRDefault="00C6300F" w:rsidP="00C6300F">
      <w:pPr>
        <w:pStyle w:val="Heading2"/>
      </w:pPr>
      <w:bookmarkStart w:id="12" w:name="baseline-service-work"/>
      <w:r>
        <w:t>Baseline Service Work</w:t>
      </w:r>
    </w:p>
    <w:p w14:paraId="34017163" w14:textId="77777777" w:rsidR="00C6300F" w:rsidRDefault="00C6300F" w:rsidP="00C6300F">
      <w:pPr>
        <w:pStyle w:val="FirstParagraph"/>
      </w:pPr>
      <w:r>
        <w:t>A baseline level of service work is expected of all faculty members. For the annual review, this is established through a written narrative. Refer to Section III.C.1 of the Faculty Handbook.</w:t>
      </w:r>
    </w:p>
    <w:p w14:paraId="3667A401" w14:textId="77777777" w:rsidR="00C6300F" w:rsidRDefault="00C6300F" w:rsidP="00C6300F">
      <w:pPr>
        <w:pStyle w:val="BodyText"/>
      </w:pPr>
      <w:r>
        <w:rPr>
          <w:b/>
          <w:bCs/>
        </w:rPr>
        <w:t>Other activities that a faculty member feels demonstrates a baseline of service activity</w:t>
      </w:r>
      <w:r>
        <w:t xml:space="preserve"> </w:t>
      </w:r>
    </w:p>
    <w:p w14:paraId="410B8751" w14:textId="77777777" w:rsidR="00C6300F" w:rsidRDefault="00C6300F" w:rsidP="00C6300F">
      <w:pPr>
        <w:pStyle w:val="BodyText"/>
        <w:numPr>
          <w:ilvl w:val="0"/>
          <w:numId w:val="9"/>
        </w:numPr>
      </w:pPr>
      <w:r>
        <w:t xml:space="preserve">2025 Honors Program Advisory Board </w:t>
      </w:r>
    </w:p>
    <w:p w14:paraId="7252F6CE" w14:textId="77777777" w:rsidR="00C6300F" w:rsidRDefault="00C6300F" w:rsidP="00C6300F">
      <w:pPr>
        <w:pStyle w:val="BodyText"/>
        <w:numPr>
          <w:ilvl w:val="0"/>
          <w:numId w:val="9"/>
        </w:numPr>
      </w:pPr>
      <w:r>
        <w:t xml:space="preserve">Shared my Stats Doc with Blake Neilsen’s Capstone course, and attended to help students with the research process. </w:t>
      </w:r>
    </w:p>
    <w:p w14:paraId="73D32881" w14:textId="77777777" w:rsidR="00C6300F" w:rsidRDefault="00C6300F" w:rsidP="00C6300F">
      <w:pPr>
        <w:pStyle w:val="BodyText"/>
        <w:numPr>
          <w:ilvl w:val="0"/>
          <w:numId w:val="9"/>
        </w:numPr>
      </w:pPr>
      <w:r>
        <w:t xml:space="preserve">Art Faculty Search Committee. </w:t>
      </w:r>
    </w:p>
    <w:p w14:paraId="06C5DDD2" w14:textId="77777777" w:rsidR="00C6300F" w:rsidRDefault="00C6300F" w:rsidP="00C6300F">
      <w:pPr>
        <w:pStyle w:val="BodyText"/>
        <w:numPr>
          <w:ilvl w:val="0"/>
          <w:numId w:val="9"/>
        </w:numPr>
      </w:pPr>
      <w:r>
        <w:t xml:space="preserve">AI Specialist Search Committee for three semesters, ended Fall 2025. </w:t>
      </w:r>
    </w:p>
    <w:p w14:paraId="6FDB65A0" w14:textId="77777777" w:rsidR="00C6300F" w:rsidRDefault="00C6300F" w:rsidP="00C6300F">
      <w:pPr>
        <w:pStyle w:val="BodyText"/>
        <w:numPr>
          <w:ilvl w:val="0"/>
          <w:numId w:val="9"/>
        </w:numPr>
      </w:pPr>
      <w:r>
        <w:t xml:space="preserve">Help Amanda Wooden Career services with AI prompt to build Resume and Outline for Coverletter. </w:t>
      </w:r>
    </w:p>
    <w:p w14:paraId="4ED6AF00" w14:textId="77777777" w:rsidR="00C6300F" w:rsidRDefault="00C6300F" w:rsidP="00C6300F">
      <w:pPr>
        <w:pStyle w:val="BodyText"/>
        <w:numPr>
          <w:ilvl w:val="0"/>
          <w:numId w:val="9"/>
        </w:numPr>
      </w:pPr>
      <w:r>
        <w:t xml:space="preserve">AI Taskforce: Agentic AI PSA to Provost. </w:t>
      </w:r>
    </w:p>
    <w:p w14:paraId="1D0460DA" w14:textId="77777777" w:rsidR="00C6300F" w:rsidRDefault="00C6300F" w:rsidP="00C6300F">
      <w:pPr>
        <w:pStyle w:val="BodyText"/>
        <w:numPr>
          <w:ilvl w:val="0"/>
          <w:numId w:val="9"/>
        </w:numPr>
      </w:pPr>
      <w:r>
        <w:t xml:space="preserve">Working with Nathan Eatherton and his department heads to create my vision of truly learning custom bots. </w:t>
      </w:r>
    </w:p>
    <w:p w14:paraId="4C045A78" w14:textId="77777777" w:rsidR="00C6300F" w:rsidRDefault="00C6300F" w:rsidP="00C6300F">
      <w:pPr>
        <w:pStyle w:val="BodyText"/>
        <w:numPr>
          <w:ilvl w:val="0"/>
          <w:numId w:val="9"/>
        </w:numPr>
      </w:pPr>
      <w:r>
        <w:t>Attended and assessed Boodlebox demo a potential solution to providing educational AI tools to CC.</w:t>
      </w:r>
    </w:p>
    <w:p w14:paraId="5E0F8E2D" w14:textId="77777777" w:rsidR="00C6300F" w:rsidRDefault="00E23549" w:rsidP="00C6300F">
      <w:r>
        <w:pict w14:anchorId="4A8CEF4A">
          <v:rect id="_x0000_i1034" style="width:0;height:1.5pt" o:hralign="center" o:hrstd="t" o:hr="t"/>
        </w:pict>
      </w:r>
    </w:p>
    <w:p w14:paraId="15CE335C" w14:textId="77777777" w:rsidR="00C6300F" w:rsidRDefault="00C6300F" w:rsidP="00C6300F">
      <w:pPr>
        <w:pStyle w:val="Heading2"/>
      </w:pPr>
      <w:bookmarkStart w:id="13" w:name="service-achievements"/>
      <w:bookmarkEnd w:id="12"/>
      <w:r>
        <w:t>Service Achievements</w:t>
      </w:r>
    </w:p>
    <w:p w14:paraId="22951030" w14:textId="77777777" w:rsidR="00C6300F" w:rsidRDefault="00C6300F" w:rsidP="00C6300F">
      <w:pPr>
        <w:pStyle w:val="FirstParagraph"/>
      </w:pPr>
      <w:r>
        <w:t>Faculty members are expected to work toward and achieve a certain number of service achievements. For the annual review, faculty members should identify service achievements they are working toward or have achieved during the year under evaluation. A list of possible service achievements can be found in Section III.C.1 of the Faculty Handbook.</w:t>
      </w:r>
    </w:p>
    <w:p w14:paraId="4B9ACB04" w14:textId="77777777" w:rsidR="00C6300F" w:rsidRDefault="00C6300F" w:rsidP="00C6300F">
      <w:pPr>
        <w:pStyle w:val="BodyText"/>
      </w:pPr>
      <w:r>
        <w:rPr>
          <w:b/>
          <w:bCs/>
        </w:rPr>
        <w:t>Leadership on college committees</w:t>
      </w:r>
      <w:r>
        <w:t xml:space="preserve"> - Chair Honors and Awards.</w:t>
      </w:r>
    </w:p>
    <w:p w14:paraId="0C6B4088" w14:textId="77777777" w:rsidR="00C6300F" w:rsidRDefault="00C6300F" w:rsidP="00C6300F">
      <w:pPr>
        <w:pStyle w:val="BodyText"/>
      </w:pPr>
      <w:r>
        <w:rPr>
          <w:b/>
          <w:bCs/>
        </w:rPr>
        <w:t>Membership on ad hoc committees (such as search committees) or taskforces</w:t>
      </w:r>
      <w:r>
        <w:t xml:space="preserve"> –</w:t>
      </w:r>
    </w:p>
    <w:p w14:paraId="0997605A" w14:textId="77777777" w:rsidR="00C6300F" w:rsidRDefault="00C6300F" w:rsidP="00C6300F">
      <w:pPr>
        <w:pStyle w:val="BodyText"/>
        <w:numPr>
          <w:ilvl w:val="0"/>
          <w:numId w:val="10"/>
        </w:numPr>
      </w:pPr>
      <w:r>
        <w:t xml:space="preserve">AI Taskforce CC. </w:t>
      </w:r>
    </w:p>
    <w:p w14:paraId="0F57FFFD" w14:textId="77777777" w:rsidR="00C6300F" w:rsidRDefault="00C6300F" w:rsidP="00C6300F">
      <w:pPr>
        <w:pStyle w:val="BodyText"/>
        <w:numPr>
          <w:ilvl w:val="0"/>
          <w:numId w:val="10"/>
        </w:numPr>
      </w:pPr>
      <w:r>
        <w:t xml:space="preserve">Deans mission statement for Arts and Sciences. The ad hoc committee worked with curated information from the meeting and drafted two proposed mission statements. </w:t>
      </w:r>
    </w:p>
    <w:p w14:paraId="3E045597" w14:textId="77777777" w:rsidR="00C6300F" w:rsidRDefault="00C6300F" w:rsidP="00C6300F">
      <w:pPr>
        <w:pStyle w:val="BodyText"/>
        <w:numPr>
          <w:ilvl w:val="0"/>
          <w:numId w:val="10"/>
        </w:numPr>
      </w:pPr>
      <w:r>
        <w:t>Alternative Scheduling Committee lead by Peggy Wright.</w:t>
      </w:r>
    </w:p>
    <w:p w14:paraId="4754630A" w14:textId="77777777" w:rsidR="00C6300F" w:rsidRDefault="00C6300F" w:rsidP="00C6300F">
      <w:pPr>
        <w:pStyle w:val="BodyText"/>
      </w:pPr>
      <w:r>
        <w:rPr>
          <w:b/>
          <w:bCs/>
        </w:rPr>
        <w:t>Sharing expertise with other faculty members in a formal setting</w:t>
      </w:r>
      <w:r>
        <w:t xml:space="preserve"> </w:t>
      </w:r>
    </w:p>
    <w:p w14:paraId="0B6840AA" w14:textId="77777777" w:rsidR="00C6300F" w:rsidRDefault="00C6300F" w:rsidP="00C6300F">
      <w:pPr>
        <w:pStyle w:val="BodyText"/>
        <w:numPr>
          <w:ilvl w:val="0"/>
          <w:numId w:val="11"/>
        </w:numPr>
      </w:pPr>
      <w:r>
        <w:t xml:space="preserve">Conducted multiple CTL workshops on AI integration including: </w:t>
      </w:r>
    </w:p>
    <w:p w14:paraId="39857EEB" w14:textId="77777777" w:rsidR="00C6300F" w:rsidRDefault="00C6300F" w:rsidP="00C6300F">
      <w:pPr>
        <w:pStyle w:val="BodyText"/>
        <w:numPr>
          <w:ilvl w:val="0"/>
          <w:numId w:val="11"/>
        </w:numPr>
      </w:pPr>
      <w:r>
        <w:t xml:space="preserve">“Teaching and Learning in AI World” </w:t>
      </w:r>
    </w:p>
    <w:p w14:paraId="5162C9F2" w14:textId="77777777" w:rsidR="00C6300F" w:rsidRDefault="00C6300F" w:rsidP="00C6300F">
      <w:pPr>
        <w:pStyle w:val="BodyText"/>
        <w:numPr>
          <w:ilvl w:val="0"/>
          <w:numId w:val="11"/>
        </w:numPr>
      </w:pPr>
      <w:r>
        <w:t xml:space="preserve">“Adaptive Pedagogy in a Dynamic World” </w:t>
      </w:r>
    </w:p>
    <w:p w14:paraId="55EA3B2E" w14:textId="77777777" w:rsidR="00C6300F" w:rsidRDefault="00C6300F" w:rsidP="00C6300F">
      <w:pPr>
        <w:pStyle w:val="BodyText"/>
        <w:numPr>
          <w:ilvl w:val="0"/>
          <w:numId w:val="11"/>
        </w:numPr>
      </w:pPr>
      <w:r>
        <w:t xml:space="preserve">“Introduction to A.I. in the Classroom” </w:t>
      </w:r>
    </w:p>
    <w:p w14:paraId="15ED2DA1" w14:textId="77777777" w:rsidR="00C6300F" w:rsidRDefault="00C6300F" w:rsidP="00C6300F">
      <w:pPr>
        <w:pStyle w:val="BodyText"/>
        <w:numPr>
          <w:ilvl w:val="0"/>
          <w:numId w:val="11"/>
        </w:numPr>
      </w:pPr>
      <w:r>
        <w:t xml:space="preserve">Faculty Learning Communities: </w:t>
      </w:r>
    </w:p>
    <w:p w14:paraId="46FC2BC4" w14:textId="77777777" w:rsidR="00C6300F" w:rsidRDefault="00C6300F" w:rsidP="00C6300F">
      <w:pPr>
        <w:pStyle w:val="BodyText"/>
        <w:numPr>
          <w:ilvl w:val="0"/>
          <w:numId w:val="11"/>
        </w:numPr>
      </w:pPr>
      <w:r>
        <w:t xml:space="preserve">AI in Classroom in the Spring. </w:t>
      </w:r>
    </w:p>
    <w:p w14:paraId="5327D378" w14:textId="77777777" w:rsidR="00C6300F" w:rsidRDefault="00C6300F" w:rsidP="00C6300F">
      <w:pPr>
        <w:pStyle w:val="BodyText"/>
        <w:numPr>
          <w:ilvl w:val="0"/>
          <w:numId w:val="11"/>
        </w:numPr>
      </w:pPr>
      <w:r>
        <w:t xml:space="preserve">Host ongoing “Open Office Hours with the Oxfords” for faculty AI support. </w:t>
      </w:r>
    </w:p>
    <w:p w14:paraId="39E8978F" w14:textId="77777777" w:rsidR="00C6300F" w:rsidRDefault="00C6300F" w:rsidP="00C6300F">
      <w:pPr>
        <w:pStyle w:val="BodyText"/>
        <w:numPr>
          <w:ilvl w:val="0"/>
          <w:numId w:val="11"/>
        </w:numPr>
      </w:pPr>
      <w:r>
        <w:t xml:space="preserve">“Breakfast Club: Faculty Detention” session at Fall 2025 Faculty Conference, training faculty on AI integration strategies using data collected from student AI usage surveys. </w:t>
      </w:r>
    </w:p>
    <w:p w14:paraId="2B0B112F" w14:textId="77777777" w:rsidR="00C6300F" w:rsidRDefault="00C6300F" w:rsidP="00C6300F">
      <w:pPr>
        <w:pStyle w:val="BodyText"/>
        <w:numPr>
          <w:ilvl w:val="0"/>
          <w:numId w:val="11"/>
        </w:numPr>
      </w:pPr>
      <w:r>
        <w:t xml:space="preserve">Consulted with Dean Jewel on student self-protection strategies regarding AI accusations </w:t>
      </w:r>
    </w:p>
    <w:p w14:paraId="629EEF72" w14:textId="77777777" w:rsidR="00C6300F" w:rsidRDefault="00C6300F" w:rsidP="00C6300F">
      <w:pPr>
        <w:pStyle w:val="BodyText"/>
        <w:numPr>
          <w:ilvl w:val="0"/>
          <w:numId w:val="11"/>
        </w:numPr>
      </w:pPr>
      <w:r>
        <w:t xml:space="preserve">Created Perplexity Space and custom chatbot for Kurt Debord’s Personality Theories class statistics support </w:t>
      </w:r>
    </w:p>
    <w:p w14:paraId="0654CB2C" w14:textId="77777777" w:rsidR="00C6300F" w:rsidRDefault="00C6300F" w:rsidP="00C6300F">
      <w:pPr>
        <w:pStyle w:val="BodyText"/>
        <w:numPr>
          <w:ilvl w:val="0"/>
          <w:numId w:val="11"/>
        </w:numPr>
      </w:pPr>
      <w:r>
        <w:t xml:space="preserve">Consulted with Ellen Mwenesongole on testbank curation and AI collaboration </w:t>
      </w:r>
    </w:p>
    <w:p w14:paraId="7E0319E4" w14:textId="77777777" w:rsidR="00C6300F" w:rsidRDefault="00C6300F" w:rsidP="00C6300F">
      <w:pPr>
        <w:pStyle w:val="BodyText"/>
        <w:numPr>
          <w:ilvl w:val="0"/>
          <w:numId w:val="11"/>
        </w:numPr>
      </w:pPr>
      <w:r>
        <w:t xml:space="preserve">Consulted with Lyle Perry (online faculty) on image generation approaches for his courses </w:t>
      </w:r>
    </w:p>
    <w:p w14:paraId="580547E6" w14:textId="77777777" w:rsidR="00C6300F" w:rsidRDefault="00C6300F" w:rsidP="00C6300F">
      <w:pPr>
        <w:pStyle w:val="BodyText"/>
        <w:numPr>
          <w:ilvl w:val="0"/>
          <w:numId w:val="11"/>
        </w:numPr>
      </w:pPr>
      <w:r>
        <w:t>Provided information and ideas to AI Taskforce and Dean Jewel regarding FIPSE AI grant proposal</w:t>
      </w:r>
    </w:p>
    <w:p w14:paraId="5DA416FF" w14:textId="77777777" w:rsidR="00C6300F" w:rsidRDefault="00C6300F" w:rsidP="00C6300F">
      <w:pPr>
        <w:pStyle w:val="BodyText"/>
      </w:pPr>
      <w:r>
        <w:rPr>
          <w:b/>
          <w:bCs/>
        </w:rPr>
        <w:t>Representation of the department or college at activities, on- or off-campus</w:t>
      </w:r>
      <w:r>
        <w:t xml:space="preserve"> - Our blog has substantial traffic from all over the country.</w:t>
      </w:r>
    </w:p>
    <w:p w14:paraId="7B1329AC" w14:textId="77777777" w:rsidR="00C6300F" w:rsidRDefault="00C6300F" w:rsidP="00C6300F">
      <w:pPr>
        <w:pStyle w:val="BodyText"/>
      </w:pPr>
      <w:r>
        <w:rPr>
          <w:b/>
          <w:bCs/>
        </w:rPr>
        <w:t>Service to the region that utilizes one’s professional expertise</w:t>
      </w:r>
      <w:r>
        <w:t xml:space="preserve"> - Our blog.</w:t>
      </w:r>
    </w:p>
    <w:p w14:paraId="2932A10C" w14:textId="77777777" w:rsidR="00C6300F" w:rsidRDefault="00C6300F" w:rsidP="00C6300F">
      <w:pPr>
        <w:pStyle w:val="BodyText"/>
      </w:pPr>
      <w:r>
        <w:rPr>
          <w:b/>
          <w:bCs/>
        </w:rPr>
        <w:t>Other evidence</w:t>
      </w:r>
    </w:p>
    <w:p w14:paraId="1659230D" w14:textId="77777777" w:rsidR="00C6300F" w:rsidRDefault="00C6300F" w:rsidP="00C6300F">
      <w:pPr>
        <w:pStyle w:val="BodyText"/>
      </w:pPr>
      <w:r>
        <w:rPr>
          <w:b/>
          <w:bCs/>
        </w:rPr>
        <w:t>AI Initiatives Fellow, Center for Teaching and Learning (Summer 2025)</w:t>
      </w:r>
      <w:r>
        <w:t xml:space="preserve"> </w:t>
      </w:r>
    </w:p>
    <w:p w14:paraId="74A26D74" w14:textId="77777777" w:rsidR="00C6300F" w:rsidRDefault="00C6300F" w:rsidP="00C6300F">
      <w:pPr>
        <w:pStyle w:val="BodyText"/>
        <w:numPr>
          <w:ilvl w:val="0"/>
          <w:numId w:val="12"/>
        </w:numPr>
      </w:pPr>
      <w:r>
        <w:t xml:space="preserve">Created </w:t>
      </w:r>
      <w:hyperlink r:id="rId31">
        <w:r>
          <w:rPr>
            <w:rStyle w:val="Hyperlink"/>
          </w:rPr>
          <w:t>Educators Guide to AI</w:t>
        </w:r>
      </w:hyperlink>
      <w:r>
        <w:t xml:space="preserve">: comprehensive resource for higher education </w:t>
      </w:r>
    </w:p>
    <w:p w14:paraId="164E0323" w14:textId="77777777" w:rsidR="00C6300F" w:rsidRDefault="00C6300F" w:rsidP="00C6300F">
      <w:pPr>
        <w:pStyle w:val="BodyText"/>
        <w:numPr>
          <w:ilvl w:val="0"/>
          <w:numId w:val="12"/>
        </w:numPr>
      </w:pPr>
      <w:r>
        <w:t xml:space="preserve">Developed and analyzed campus-wide student AI use survey, producing </w:t>
      </w:r>
      <w:hyperlink r:id="rId32">
        <w:r>
          <w:rPr>
            <w:rStyle w:val="Hyperlink"/>
          </w:rPr>
          <w:t>data-driven faculty reports</w:t>
        </w:r>
      </w:hyperlink>
      <w:r>
        <w:t xml:space="preserve"> - Created </w:t>
      </w:r>
      <w:hyperlink r:id="rId33">
        <w:r>
          <w:rPr>
            <w:rStyle w:val="Hyperlink"/>
          </w:rPr>
          <w:t>CTL Guide to GenAI in Higher Education</w:t>
        </w:r>
      </w:hyperlink>
      <w:r>
        <w:t xml:space="preserve"> </w:t>
      </w:r>
    </w:p>
    <w:p w14:paraId="49DB2344" w14:textId="77777777" w:rsidR="00C6300F" w:rsidRDefault="00C6300F" w:rsidP="00C6300F">
      <w:pPr>
        <w:pStyle w:val="BodyText"/>
        <w:numPr>
          <w:ilvl w:val="0"/>
          <w:numId w:val="12"/>
        </w:numPr>
      </w:pPr>
      <w:r>
        <w:t xml:space="preserve">Developed </w:t>
      </w:r>
      <w:hyperlink r:id="rId34">
        <w:r>
          <w:rPr>
            <w:rStyle w:val="Hyperlink"/>
          </w:rPr>
          <w:t>AI Detection Exercises</w:t>
        </w:r>
      </w:hyperlink>
      <w:r>
        <w:t xml:space="preserve"> with discipline-specific applications </w:t>
      </w:r>
    </w:p>
    <w:p w14:paraId="76E4C177" w14:textId="77777777" w:rsidR="00C6300F" w:rsidRDefault="00C6300F" w:rsidP="00C6300F">
      <w:pPr>
        <w:pStyle w:val="BodyText"/>
        <w:numPr>
          <w:ilvl w:val="0"/>
          <w:numId w:val="12"/>
        </w:numPr>
      </w:pPr>
      <w:r>
        <w:t>Developed AI Detection Exercises applicable across disciplines a custom chatbot for the AI Taskforce to scaffold Online/Day faculty recognizing AI generated text. Contains 6 modules.</w:t>
      </w:r>
    </w:p>
    <w:bookmarkEnd w:id="11"/>
    <w:bookmarkEnd w:id="13"/>
    <w:p w14:paraId="1F882B71" w14:textId="77777777" w:rsidR="009D0169" w:rsidRDefault="009D0169"/>
    <w:sectPr w:rsidR="009D0169" w:rsidSect="00C6300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8B0239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9660499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15C1885"/>
    <w:multiLevelType w:val="hybridMultilevel"/>
    <w:tmpl w:val="9FFAD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D97465"/>
    <w:multiLevelType w:val="hybridMultilevel"/>
    <w:tmpl w:val="2154E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942FCF"/>
    <w:multiLevelType w:val="hybridMultilevel"/>
    <w:tmpl w:val="9940D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A5239A"/>
    <w:multiLevelType w:val="hybridMultilevel"/>
    <w:tmpl w:val="E654B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B342B5"/>
    <w:multiLevelType w:val="hybridMultilevel"/>
    <w:tmpl w:val="AE848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941B03"/>
    <w:multiLevelType w:val="hybridMultilevel"/>
    <w:tmpl w:val="A4142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1347F3"/>
    <w:multiLevelType w:val="hybridMultilevel"/>
    <w:tmpl w:val="1576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652AB7"/>
    <w:multiLevelType w:val="hybridMultilevel"/>
    <w:tmpl w:val="ECE46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A87351"/>
    <w:multiLevelType w:val="hybridMultilevel"/>
    <w:tmpl w:val="0F9E8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D426F3"/>
    <w:multiLevelType w:val="hybridMultilevel"/>
    <w:tmpl w:val="D5047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1166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70957492">
    <w:abstractNumId w:val="0"/>
  </w:num>
  <w:num w:numId="3" w16cid:durableId="1148980577">
    <w:abstractNumId w:val="10"/>
  </w:num>
  <w:num w:numId="4" w16cid:durableId="441456000">
    <w:abstractNumId w:val="11"/>
  </w:num>
  <w:num w:numId="5" w16cid:durableId="1192644284">
    <w:abstractNumId w:val="7"/>
  </w:num>
  <w:num w:numId="6" w16cid:durableId="1052847974">
    <w:abstractNumId w:val="2"/>
  </w:num>
  <w:num w:numId="7" w16cid:durableId="686325197">
    <w:abstractNumId w:val="9"/>
  </w:num>
  <w:num w:numId="8" w16cid:durableId="786050365">
    <w:abstractNumId w:val="4"/>
  </w:num>
  <w:num w:numId="9" w16cid:durableId="735976724">
    <w:abstractNumId w:val="5"/>
  </w:num>
  <w:num w:numId="10" w16cid:durableId="20984179">
    <w:abstractNumId w:val="6"/>
  </w:num>
  <w:num w:numId="11" w16cid:durableId="1516338136">
    <w:abstractNumId w:val="8"/>
  </w:num>
  <w:num w:numId="12" w16cid:durableId="160001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00F"/>
    <w:rsid w:val="00166C52"/>
    <w:rsid w:val="009D0169"/>
    <w:rsid w:val="00A4436E"/>
    <w:rsid w:val="00C6300F"/>
    <w:rsid w:val="00E23549"/>
    <w:rsid w:val="00F50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8D15600"/>
  <w15:chartTrackingRefBased/>
  <w15:docId w15:val="{ECCC83C6-2961-44D2-BB96-888EF425E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00F"/>
    <w:pPr>
      <w:spacing w:after="200" w:line="240" w:lineRule="auto"/>
    </w:pPr>
    <w:rPr>
      <w:kern w:val="0"/>
      <w14:ligatures w14:val="none"/>
    </w:rPr>
  </w:style>
  <w:style w:type="paragraph" w:styleId="Heading1">
    <w:name w:val="heading 1"/>
    <w:basedOn w:val="Normal"/>
    <w:next w:val="Normal"/>
    <w:link w:val="Heading1Char"/>
    <w:uiPriority w:val="9"/>
    <w:qFormat/>
    <w:rsid w:val="00C630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30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630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0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0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0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0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0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0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0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00F"/>
    <w:rPr>
      <w:rFonts w:eastAsiaTheme="majorEastAsia" w:cstheme="majorBidi"/>
      <w:color w:val="272727" w:themeColor="text1" w:themeTint="D8"/>
    </w:rPr>
  </w:style>
  <w:style w:type="paragraph" w:styleId="Title">
    <w:name w:val="Title"/>
    <w:basedOn w:val="Normal"/>
    <w:next w:val="Normal"/>
    <w:link w:val="TitleChar"/>
    <w:uiPriority w:val="10"/>
    <w:qFormat/>
    <w:rsid w:val="00C630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00F"/>
    <w:pPr>
      <w:spacing w:before="160"/>
      <w:jc w:val="center"/>
    </w:pPr>
    <w:rPr>
      <w:i/>
      <w:iCs/>
      <w:color w:val="404040" w:themeColor="text1" w:themeTint="BF"/>
    </w:rPr>
  </w:style>
  <w:style w:type="character" w:customStyle="1" w:styleId="QuoteChar">
    <w:name w:val="Quote Char"/>
    <w:basedOn w:val="DefaultParagraphFont"/>
    <w:link w:val="Quote"/>
    <w:uiPriority w:val="29"/>
    <w:rsid w:val="00C6300F"/>
    <w:rPr>
      <w:i/>
      <w:iCs/>
      <w:color w:val="404040" w:themeColor="text1" w:themeTint="BF"/>
    </w:rPr>
  </w:style>
  <w:style w:type="paragraph" w:styleId="ListParagraph">
    <w:name w:val="List Paragraph"/>
    <w:basedOn w:val="Normal"/>
    <w:uiPriority w:val="34"/>
    <w:qFormat/>
    <w:rsid w:val="00C6300F"/>
    <w:pPr>
      <w:ind w:left="720"/>
      <w:contextualSpacing/>
    </w:pPr>
  </w:style>
  <w:style w:type="character" w:styleId="IntenseEmphasis">
    <w:name w:val="Intense Emphasis"/>
    <w:basedOn w:val="DefaultParagraphFont"/>
    <w:uiPriority w:val="21"/>
    <w:qFormat/>
    <w:rsid w:val="00C6300F"/>
    <w:rPr>
      <w:i/>
      <w:iCs/>
      <w:color w:val="2F5496" w:themeColor="accent1" w:themeShade="BF"/>
    </w:rPr>
  </w:style>
  <w:style w:type="paragraph" w:styleId="IntenseQuote">
    <w:name w:val="Intense Quote"/>
    <w:basedOn w:val="Normal"/>
    <w:next w:val="Normal"/>
    <w:link w:val="IntenseQuoteChar"/>
    <w:uiPriority w:val="30"/>
    <w:qFormat/>
    <w:rsid w:val="00C63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00F"/>
    <w:rPr>
      <w:i/>
      <w:iCs/>
      <w:color w:val="2F5496" w:themeColor="accent1" w:themeShade="BF"/>
    </w:rPr>
  </w:style>
  <w:style w:type="character" w:styleId="IntenseReference">
    <w:name w:val="Intense Reference"/>
    <w:basedOn w:val="DefaultParagraphFont"/>
    <w:uiPriority w:val="32"/>
    <w:qFormat/>
    <w:rsid w:val="00C6300F"/>
    <w:rPr>
      <w:b/>
      <w:bCs/>
      <w:smallCaps/>
      <w:color w:val="2F5496" w:themeColor="accent1" w:themeShade="BF"/>
      <w:spacing w:val="5"/>
    </w:rPr>
  </w:style>
  <w:style w:type="paragraph" w:styleId="BodyText">
    <w:name w:val="Body Text"/>
    <w:basedOn w:val="Normal"/>
    <w:link w:val="BodyTextChar"/>
    <w:qFormat/>
    <w:rsid w:val="00C6300F"/>
    <w:pPr>
      <w:spacing w:before="180" w:after="180"/>
    </w:pPr>
  </w:style>
  <w:style w:type="character" w:customStyle="1" w:styleId="BodyTextChar">
    <w:name w:val="Body Text Char"/>
    <w:basedOn w:val="DefaultParagraphFont"/>
    <w:link w:val="BodyText"/>
    <w:rsid w:val="00C6300F"/>
    <w:rPr>
      <w:kern w:val="0"/>
      <w14:ligatures w14:val="none"/>
    </w:rPr>
  </w:style>
  <w:style w:type="paragraph" w:customStyle="1" w:styleId="FirstParagraph">
    <w:name w:val="First Paragraph"/>
    <w:basedOn w:val="BodyText"/>
    <w:next w:val="BodyText"/>
    <w:qFormat/>
    <w:rsid w:val="00C6300F"/>
  </w:style>
  <w:style w:type="paragraph" w:customStyle="1" w:styleId="Compact">
    <w:name w:val="Compact"/>
    <w:basedOn w:val="BodyText"/>
    <w:qFormat/>
    <w:rsid w:val="00C6300F"/>
    <w:pPr>
      <w:spacing w:before="36" w:after="36"/>
    </w:pPr>
  </w:style>
  <w:style w:type="character" w:styleId="Hyperlink">
    <w:name w:val="Hyperlink"/>
    <w:basedOn w:val="DefaultParagraphFont"/>
    <w:rsid w:val="00C6300F"/>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ossamer-duck-8b9.notion.site/Groupwork-T-tests-R-Coding-29f469e3ddfd801ab565d02973b704c2?source=copy_link" TargetMode="External"/><Relationship Id="rId18" Type="http://schemas.openxmlformats.org/officeDocument/2006/relationships/hyperlink" Target="https://gossamer-duck-8b9.notion.site/New-In-Class-Quiz-Approach-Defense-Against-Agentic-AI-2a3469e3ddfd80868195ebd9f65350dd?source=copy_link" TargetMode="External"/><Relationship Id="rId26" Type="http://schemas.openxmlformats.org/officeDocument/2006/relationships/hyperlink" Target="https://gossamer-duck-8b9.notion.site/Single-Analogy-for-All-of-Sensation-Perception-2e9469e3ddfd8075bc44d6bb60274317?source=copy_link" TargetMode="External"/><Relationship Id="rId3" Type="http://schemas.openxmlformats.org/officeDocument/2006/relationships/customXml" Target="../customXml/item3.xml"/><Relationship Id="rId21" Type="http://schemas.openxmlformats.org/officeDocument/2006/relationships/hyperlink" Target="https://gossamer-duck-8b9.notion.site/Practice-Problems-Bot-for-R-2b2469e3ddfd8002b4c6e8d4afaac86c?source=copy_link" TargetMode="External"/><Relationship Id="rId34" Type="http://schemas.openxmlformats.org/officeDocument/2006/relationships/hyperlink" Target="https://docs.google.com/document/d/1yLgSg8BxQLQSoVQnPuIEBitJA-JyLFgNzZyCXzcw_ao/edit?usp=sharing" TargetMode="External"/><Relationship Id="rId7" Type="http://schemas.openxmlformats.org/officeDocument/2006/relationships/webSettings" Target="webSettings.xml"/><Relationship Id="rId12" Type="http://schemas.openxmlformats.org/officeDocument/2006/relationships/hyperlink" Target="https://gossamer-duck-8b9.notion.site/Custom-AI-for-Classes-2a3469e3ddfd8074a78ae7de4f4dccc2?source=copy_link" TargetMode="External"/><Relationship Id="rId17" Type="http://schemas.openxmlformats.org/officeDocument/2006/relationships/hyperlink" Target="https://gossamer-duck-8b9.notion.site/Learn-more-from-Written-Class-Notes-2a3469e3ddfd80aebb0ec685d6c0c5c2?source=copy_link" TargetMode="External"/><Relationship Id="rId25" Type="http://schemas.openxmlformats.org/officeDocument/2006/relationships/hyperlink" Target="https://gossamer-duck-8b9.notion.site/Live-Schedule-in-D2L-or-other-LMS-2a2469e3ddfd80a1beb4e48c2d103c45?source=copy_link" TargetMode="External"/><Relationship Id="rId33" Type="http://schemas.openxmlformats.org/officeDocument/2006/relationships/hyperlink" Target="https://drive.google.com/file/d/1uH2HQmbjIiAiB7KxJPIVUzTC7cprbJOl/view" TargetMode="External"/><Relationship Id="rId2" Type="http://schemas.openxmlformats.org/officeDocument/2006/relationships/customXml" Target="../customXml/item2.xml"/><Relationship Id="rId16" Type="http://schemas.openxmlformats.org/officeDocument/2006/relationships/hyperlink" Target="https://gossamer-duck-8b9.notion.site/Automate-Kahoot-Creation-29d469e3ddfd80a5b901c2649c28f76e?source=copy_link" TargetMode="External"/><Relationship Id="rId20" Type="http://schemas.openxmlformats.org/officeDocument/2006/relationships/hyperlink" Target="https://gossamer-duck-8b9.notion.site/Teaching-Questions-D2L-2ad469e3ddfd80e6aeffe5253a871533?source=copy_link" TargetMode="External"/><Relationship Id="rId29" Type="http://schemas.openxmlformats.org/officeDocument/2006/relationships/hyperlink" Target="https://docs.google.com/presentation/d/1o15MYtc7acz4aCKhp9SYlIHl3MuOyD5sr3ItrBvMUfI/edit?usp=sharin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ossamer-duck-8b9.notion.site/My-Approach-to-AI-Resistant-Assessment-Spring-2026-2c5469e3ddfd804c8b0af5be14834c5a?source=copy_link" TargetMode="External"/><Relationship Id="rId24" Type="http://schemas.openxmlformats.org/officeDocument/2006/relationships/hyperlink" Target="https://gossamer-duck-8b9.notion.site/Teach-Students-to-Use-AI-2c6469e3ddfd8076a7bafd527c41ef01?source=copy_link" TargetMode="External"/><Relationship Id="rId32" Type="http://schemas.openxmlformats.org/officeDocument/2006/relationships/hyperlink" Target="https://drive.google.com/file/d/1K4YuKaTtdJYM6Yz-Dkr1IyEAJyZgR1hI/view?usp=sharing" TargetMode="External"/><Relationship Id="rId5" Type="http://schemas.openxmlformats.org/officeDocument/2006/relationships/styles" Target="styles.xml"/><Relationship Id="rId15" Type="http://schemas.openxmlformats.org/officeDocument/2006/relationships/hyperlink" Target="https://gossamer-duck-8b9.notion.site/Chisq-Tutorial-Halloween-Theme-29d469e3ddfd80a09ab2d627a297f56b?source=copy_link" TargetMode="External"/><Relationship Id="rId23" Type="http://schemas.openxmlformats.org/officeDocument/2006/relationships/hyperlink" Target="https://gossamer-duck-8b9.notion.site/My-Approach-to-AI-Resistant-Assessment-Spring-2026-2c5469e3ddfd804c8b0af5be14834c5a?source=copy_link" TargetMode="External"/><Relationship Id="rId28" Type="http://schemas.openxmlformats.org/officeDocument/2006/relationships/hyperlink" Target="https://gossamer-duck-8b9.notion.site/My-AI-Faculty-Development-Work-2cc469e3ddfd80ce857cf5bc0a4919ee" TargetMode="External"/><Relationship Id="rId36" Type="http://schemas.openxmlformats.org/officeDocument/2006/relationships/theme" Target="theme/theme1.xml"/><Relationship Id="rId10" Type="http://schemas.openxmlformats.org/officeDocument/2006/relationships/hyperlink" Target="https://gossamer-duck-8b9.notion.site/Agentic-AI-cheating-in-class" TargetMode="External"/><Relationship Id="rId19" Type="http://schemas.openxmlformats.org/officeDocument/2006/relationships/hyperlink" Target="https://gossamer-duck-8b9.notion.site/Create-Exploration-Dataset-w-Bot-2a8469e3ddfd8008a656c08322b8cf72?source=copy_link" TargetMode="External"/><Relationship Id="rId31" Type="http://schemas.openxmlformats.org/officeDocument/2006/relationships/hyperlink" Target="https://docs.google.com/document/d/1LV1ROdJDzdGNgPkIOe8Ci_HBDFAl9-VXD4rAuFwuvcg/edit?usp=drive_link" TargetMode="External"/><Relationship Id="rId4" Type="http://schemas.openxmlformats.org/officeDocument/2006/relationships/numbering" Target="numbering.xml"/><Relationship Id="rId9" Type="http://schemas.openxmlformats.org/officeDocument/2006/relationships/hyperlink" Target="https://ccis.ucourses.com/d2l/le/content/934718/viewContent/5986174/View" TargetMode="External"/><Relationship Id="rId14" Type="http://schemas.openxmlformats.org/officeDocument/2006/relationships/hyperlink" Target="https://jkoxford-a11y.github.io/solid-carnival/index.html" TargetMode="External"/><Relationship Id="rId22" Type="http://schemas.openxmlformats.org/officeDocument/2006/relationships/hyperlink" Target="https://gossamer-duck-8b9.notion.site/My-Stats-Doc-Textbook-2b7469e3ddfd80be8a22db2514c8701a?source=copy_link" TargetMode="External"/><Relationship Id="rId27" Type="http://schemas.openxmlformats.org/officeDocument/2006/relationships/hyperlink" Target="https://gossamer-duck-8b9.notion.site/29d469e3ddfd8077b1befe062fa9efc1?v=29d469e3ddfd8030a35c000c89bff270" TargetMode="External"/><Relationship Id="rId30" Type="http://schemas.openxmlformats.org/officeDocument/2006/relationships/hyperlink" Target="https://docs.google.com/document/d/1I6vxEGajXw2kVhm7DF9NKlnIU-H3g4tjZHxoMWTHAlk/edit?usp=sharing" TargetMode="External"/><Relationship Id="rId35" Type="http://schemas.openxmlformats.org/officeDocument/2006/relationships/fontTable" Target="fontTable.xml"/><Relationship Id="rId8" Type="http://schemas.openxmlformats.org/officeDocument/2006/relationships/hyperlink" Target="https://ccis.ucourses.com/d2l/home/9347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8B99BA8B90D0498FE2E1E84A5E8327" ma:contentTypeVersion="17" ma:contentTypeDescription="Create a new document." ma:contentTypeScope="" ma:versionID="1a5e78fd3a92569ba63ab59784586d2a">
  <xsd:schema xmlns:xsd="http://www.w3.org/2001/XMLSchema" xmlns:xs="http://www.w3.org/2001/XMLSchema" xmlns:p="http://schemas.microsoft.com/office/2006/metadata/properties" xmlns:ns3="be002de6-a8ec-4fac-8977-2a4e043deb7d" xmlns:ns4="98942a82-3c3d-43eb-adf0-8de4b4853fdc" targetNamespace="http://schemas.microsoft.com/office/2006/metadata/properties" ma:root="true" ma:fieldsID="13d94f32df3b741c13aa1dab7d41d372" ns3:_="" ns4:_="">
    <xsd:import namespace="be002de6-a8ec-4fac-8977-2a4e043deb7d"/>
    <xsd:import namespace="98942a82-3c3d-43eb-adf0-8de4b4853fd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002de6-a8ec-4fac-8977-2a4e043de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8942a82-3c3d-43eb-adf0-8de4b4853fd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e002de6-a8ec-4fac-8977-2a4e043deb7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B3A67A-831C-4A05-B859-6325E7EA8A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002de6-a8ec-4fac-8977-2a4e043deb7d"/>
    <ds:schemaRef ds:uri="98942a82-3c3d-43eb-adf0-8de4b4853f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56A9EC-5E38-45CC-B82D-F24235F0EF44}">
  <ds:schemaRefs>
    <ds:schemaRef ds:uri="http://purl.org/dc/terms/"/>
    <ds:schemaRef ds:uri="http://purl.org/dc/elements/1.1/"/>
    <ds:schemaRef ds:uri="98942a82-3c3d-43eb-adf0-8de4b4853fdc"/>
    <ds:schemaRef ds:uri="be002de6-a8ec-4fac-8977-2a4e043deb7d"/>
    <ds:schemaRef ds:uri="http://schemas.microsoft.com/office/infopath/2007/PartnerControls"/>
    <ds:schemaRef ds:uri="http://purl.org/dc/dcmitype/"/>
    <ds:schemaRef ds:uri="http://schemas.microsoft.com/office/2006/documentManagement/types"/>
    <ds:schemaRef ds:uri="http://www.w3.org/XML/1998/namespace"/>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E59BB1DA-6FD1-4C76-B0CE-9668EA26D8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3754</Words>
  <Characters>21403</Characters>
  <Application>Microsoft Office Word</Application>
  <DocSecurity>0</DocSecurity>
  <Lines>178</Lines>
  <Paragraphs>50</Paragraphs>
  <ScaleCrop>false</ScaleCrop>
  <Company/>
  <LinksUpToDate>false</LinksUpToDate>
  <CharactersWithSpaces>25107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Oxford, Jon K.</dc:creator>
  <cp:keywords/>
  <dc:description/>
  <cp:lastModifiedBy>Oxford, Jon K.</cp:lastModifiedBy>
  <cp:revision>2</cp:revision>
  <dcterms:created xsi:type="dcterms:W3CDTF">2026-02-15T12:17:00Z</dcterms:created>
  <dcterms:modified xsi:type="dcterms:W3CDTF">2026-02-15T12:17:00Z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0x0101001B8B99BA8B90D0498FE2E1E84A5E8327</vt:lpwstr>
  </property>
</Properties>
</file>