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87BBA" w14:textId="058AF958" w:rsidR="008D5D35" w:rsidRPr="00560E21" w:rsidRDefault="009E374C" w:rsidP="00560E21">
      <w:pPr>
        <w:pStyle w:val="Heading1"/>
      </w:pPr>
      <w:r w:rsidRPr="00560E21">
        <w:t xml:space="preserve">Raw </w:t>
      </w:r>
      <w:r w:rsidR="008D5D35" w:rsidRPr="00560E21">
        <w:t xml:space="preserve">Data </w:t>
      </w:r>
      <w:r w:rsidRPr="00560E21">
        <w:t>Manipulation</w:t>
      </w:r>
    </w:p>
    <w:p w14:paraId="0A536C13" w14:textId="375CA4AB" w:rsidR="008D5D35" w:rsidRPr="00560E21" w:rsidRDefault="008D5D35">
      <w:r w:rsidRPr="00560E21">
        <w:t>Author: Joshua K. Pickering</w:t>
      </w:r>
    </w:p>
    <w:p w14:paraId="1C4E3A5F" w14:textId="7FDD11ED" w:rsidR="00E854DF" w:rsidRPr="00560E21" w:rsidRDefault="008D5D35" w:rsidP="008D5D35">
      <w:r w:rsidRPr="00560E21">
        <w:t xml:space="preserve">Date Initiated: </w:t>
      </w:r>
      <w:r w:rsidR="00680051" w:rsidRPr="00560E21">
        <w:t>2025-01-29</w:t>
      </w:r>
      <w:r w:rsidRPr="00560E21">
        <w:t xml:space="preserve">  | Last Updated: 2025-02-</w:t>
      </w:r>
      <w:r w:rsidR="00560E21" w:rsidRPr="00560E21">
        <w:t>27</w:t>
      </w:r>
    </w:p>
    <w:p w14:paraId="74E8B4B8" w14:textId="3BCD5B76" w:rsidR="008D5D35" w:rsidRPr="00560E21" w:rsidRDefault="00560E21" w:rsidP="00560E21">
      <w:pPr>
        <w:pStyle w:val="Heading2"/>
        <w:rPr>
          <w:rFonts w:ascii="Times New Roman" w:hAnsi="Times New Roman" w:cs="Times New Roman"/>
        </w:rPr>
      </w:pPr>
      <w:r w:rsidRPr="00560E21">
        <w:rPr>
          <w:rFonts w:ascii="Times New Roman" w:hAnsi="Times New Roman" w:cs="Times New Roman"/>
        </w:rPr>
        <w:t>Breeding Bird Territories</w:t>
      </w:r>
    </w:p>
    <w:p w14:paraId="3808A6AA" w14:textId="409A6581" w:rsidR="00E854DF" w:rsidRPr="00560E21" w:rsidRDefault="00560E21">
      <w:r w:rsidRPr="00560E21">
        <w:t xml:space="preserve">Breeding bird </w:t>
      </w:r>
      <w:proofErr w:type="spellStart"/>
      <w:r w:rsidRPr="00560E21">
        <w:t>territoriy</w:t>
      </w:r>
      <w:proofErr w:type="spellEnd"/>
      <w:r w:rsidRPr="00560E21">
        <w:t xml:space="preserve"> data of the </w:t>
      </w:r>
      <w:r w:rsidR="00E854DF" w:rsidRPr="00560E21">
        <w:t>Long Point Breeding Bird Census (LPBBC) project</w:t>
      </w:r>
      <w:r w:rsidRPr="00560E21">
        <w:t>.</w:t>
      </w:r>
    </w:p>
    <w:p w14:paraId="64C1AC9B" w14:textId="77777777" w:rsidR="00E854DF" w:rsidRPr="00560E21" w:rsidRDefault="00434E9A" w:rsidP="00E854DF">
      <w:pPr>
        <w:pStyle w:val="ListParagraph"/>
        <w:numPr>
          <w:ilvl w:val="0"/>
          <w:numId w:val="5"/>
        </w:numPr>
      </w:pPr>
      <w:bookmarkStart w:id="0" w:name="_Hlk191554809"/>
      <w:r w:rsidRPr="00560E21">
        <w:t>Original dataset “1965-2021 BBC Stats_MSWB_29 Mar_ 2022.xlsx” is maintained as a Microsoft Excel file</w:t>
      </w:r>
      <w:r w:rsidR="00680051" w:rsidRPr="00560E21">
        <w:t xml:space="preserve">, saved in </w:t>
      </w:r>
      <w:proofErr w:type="spellStart"/>
      <w:r w:rsidR="00680051" w:rsidRPr="00560E21">
        <w:t>RProject</w:t>
      </w:r>
      <w:proofErr w:type="spellEnd"/>
      <w:r w:rsidR="00680051" w:rsidRPr="00560E21">
        <w:t xml:space="preserve"> file ‘</w:t>
      </w:r>
      <w:proofErr w:type="spellStart"/>
      <w:r w:rsidR="00680051" w:rsidRPr="00560E21">
        <w:t>Data_Analysis.RProject</w:t>
      </w:r>
      <w:proofErr w:type="spellEnd"/>
      <w:r w:rsidR="00680051" w:rsidRPr="00560E21">
        <w:t>’</w:t>
      </w:r>
      <w:r w:rsidRPr="00560E21">
        <w:t>. Data was not manipulated but spreadsheet was subsequently copied and saved as a flat CSV file; “1965-2021 BBC Stats_MSWB_29 Mar_ 2022.csv”.</w:t>
      </w:r>
    </w:p>
    <w:p w14:paraId="3F0969C7" w14:textId="77777777" w:rsidR="00E854DF" w:rsidRPr="00560E21" w:rsidRDefault="00E854DF" w:rsidP="00E854DF">
      <w:pPr>
        <w:pStyle w:val="ListParagraph"/>
      </w:pPr>
    </w:p>
    <w:p w14:paraId="15A7416F" w14:textId="750795C4" w:rsidR="00680051" w:rsidRPr="00560E21" w:rsidRDefault="00680051" w:rsidP="00E854DF">
      <w:pPr>
        <w:pStyle w:val="ListParagraph"/>
      </w:pPr>
      <w:r w:rsidRPr="00560E21">
        <w:t xml:space="preserve">Data manipulations </w:t>
      </w:r>
      <w:r w:rsidR="00D056A9" w:rsidRPr="00560E21">
        <w:t xml:space="preserve">in Microsoft Excel csv files </w:t>
      </w:r>
      <w:r w:rsidRPr="00560E21">
        <w:t>are as follows:</w:t>
      </w:r>
    </w:p>
    <w:p w14:paraId="16A11B6C" w14:textId="77777777" w:rsidR="00E854DF" w:rsidRPr="00560E21" w:rsidRDefault="00E854DF" w:rsidP="00E854DF">
      <w:pPr>
        <w:pStyle w:val="ListParagraph"/>
      </w:pPr>
    </w:p>
    <w:p w14:paraId="7FF80C81" w14:textId="24D917A2" w:rsidR="00680051" w:rsidRPr="00560E21" w:rsidRDefault="00434E9A" w:rsidP="00680051">
      <w:pPr>
        <w:pStyle w:val="ListParagraph"/>
        <w:numPr>
          <w:ilvl w:val="0"/>
          <w:numId w:val="1"/>
        </w:numPr>
      </w:pPr>
      <w:r w:rsidRPr="00560E21">
        <w:t>Original data CSV file copied for manipulation in a new file to evaluate a subset of the data (i.e., 1991-2021), and is saved as a flat CSV file; “</w:t>
      </w:r>
      <w:r w:rsidR="004A4552" w:rsidRPr="00560E21">
        <w:t>bird_spterritories_abund</w:t>
      </w:r>
      <w:r w:rsidRPr="00560E21">
        <w:t>.csv”</w:t>
      </w:r>
    </w:p>
    <w:p w14:paraId="107B8F9A" w14:textId="0A2436AA" w:rsidR="00C161F5" w:rsidRPr="00560E21" w:rsidRDefault="00C161F5" w:rsidP="00680051">
      <w:pPr>
        <w:pStyle w:val="ListParagraph"/>
        <w:numPr>
          <w:ilvl w:val="0"/>
          <w:numId w:val="1"/>
        </w:numPr>
      </w:pPr>
      <w:r w:rsidRPr="00560E21">
        <w:t>Provide consistent text formatting that is font ‘Aptos’, size 11, not bolded.</w:t>
      </w:r>
    </w:p>
    <w:bookmarkEnd w:id="0"/>
    <w:p w14:paraId="0E6B6A2D" w14:textId="2A51CD09" w:rsidR="00C46CCD" w:rsidRPr="00560E21" w:rsidRDefault="00C46CCD" w:rsidP="00680051">
      <w:pPr>
        <w:pStyle w:val="ListParagraph"/>
        <w:numPr>
          <w:ilvl w:val="0"/>
          <w:numId w:val="1"/>
        </w:numPr>
      </w:pPr>
      <w:r w:rsidRPr="00560E21">
        <w:t>A value ‘2906’ has been added to the line (i.e., Tamarack Slough | 1991 | 8.75 | Middle | 2017 | YSFL | + | 8 | 23.42 | M. Iles)</w:t>
      </w:r>
      <w:r w:rsidR="00C161F5" w:rsidRPr="00560E21">
        <w:t>,</w:t>
      </w:r>
      <w:r w:rsidRPr="00560E21">
        <w:t xml:space="preserve"> that does not contain a value in the column “</w:t>
      </w:r>
      <w:proofErr w:type="spellStart"/>
      <w:r w:rsidRPr="00560E21">
        <w:t>Orig</w:t>
      </w:r>
      <w:proofErr w:type="spellEnd"/>
      <w:r w:rsidRPr="00560E21">
        <w:t xml:space="preserve"> Line” that subsequently follows 2905, and precedes 2908.</w:t>
      </w:r>
    </w:p>
    <w:p w14:paraId="61F8B900" w14:textId="77777777" w:rsidR="00680051" w:rsidRPr="00560E21" w:rsidRDefault="00434E9A" w:rsidP="00680051">
      <w:pPr>
        <w:pStyle w:val="ListParagraph"/>
        <w:numPr>
          <w:ilvl w:val="0"/>
          <w:numId w:val="1"/>
        </w:numPr>
      </w:pPr>
      <w:r w:rsidRPr="00560E21">
        <w:t>Data from 1965-1990 was removed from the dataset to accommodate research interests in data from 1991-2021, this included the removal of rows identified as 1-349 as noted in the column labelled “</w:t>
      </w:r>
      <w:proofErr w:type="spellStart"/>
      <w:r w:rsidRPr="00560E21">
        <w:t>Orig</w:t>
      </w:r>
      <w:proofErr w:type="spellEnd"/>
      <w:r w:rsidRPr="00560E21">
        <w:t xml:space="preserve"> Line”.</w:t>
      </w:r>
    </w:p>
    <w:p w14:paraId="4DAE8DA4" w14:textId="77777777" w:rsidR="00680051" w:rsidRPr="00560E21" w:rsidRDefault="00434E9A" w:rsidP="00680051">
      <w:pPr>
        <w:pStyle w:val="ListParagraph"/>
        <w:numPr>
          <w:ilvl w:val="0"/>
          <w:numId w:val="1"/>
        </w:numPr>
      </w:pPr>
      <w:r w:rsidRPr="00560E21">
        <w:t>The column labelled “Stage” was also removed from the dataset due to limited research interest and potential for error in oversimplification of complex successional stage definitions (Bradstreet &amp; Pickering, 2022).</w:t>
      </w:r>
    </w:p>
    <w:p w14:paraId="52433F4B" w14:textId="7AC2E9CC" w:rsidR="00680051" w:rsidRPr="00560E21" w:rsidRDefault="00680051" w:rsidP="00680051">
      <w:pPr>
        <w:pStyle w:val="ListParagraph"/>
        <w:numPr>
          <w:ilvl w:val="0"/>
          <w:numId w:val="1"/>
        </w:numPr>
      </w:pPr>
      <w:r w:rsidRPr="00560E21">
        <w:t>Added new blank column for column “B” and labelled this column “</w:t>
      </w:r>
      <w:proofErr w:type="spellStart"/>
      <w:r w:rsidRPr="00560E21">
        <w:t>sitecode</w:t>
      </w:r>
      <w:proofErr w:type="spellEnd"/>
      <w:r w:rsidRPr="00560E21">
        <w:t>”. Added all site codes as an identified in column “</w:t>
      </w:r>
      <w:proofErr w:type="spellStart"/>
      <w:r w:rsidRPr="00560E21">
        <w:t>sitecode</w:t>
      </w:r>
      <w:proofErr w:type="spellEnd"/>
      <w:r w:rsidRPr="00560E21">
        <w:t>” for each site (e.g., identifier “BGGR” for site “Bluegrass – Milkweed Grassland”) for consistency and efficiency in data analyses from up-to-date sources (Bradstreet &amp; Pickering, 2022; Pickering et al., 2024). Subsequently removed column ‘C’ labelled as “Full Site Name” to limit confusion and remove long format site names.</w:t>
      </w:r>
    </w:p>
    <w:p w14:paraId="0E70AECD" w14:textId="07EA25BA" w:rsidR="00680051" w:rsidRPr="00560E21" w:rsidRDefault="00680051" w:rsidP="00680051">
      <w:pPr>
        <w:pStyle w:val="ListParagraph"/>
        <w:numPr>
          <w:ilvl w:val="0"/>
          <w:numId w:val="1"/>
        </w:numPr>
      </w:pPr>
      <w:r w:rsidRPr="00560E21">
        <w:t>Update of all s</w:t>
      </w:r>
      <w:r w:rsidR="00C46CCD" w:rsidRPr="00560E21">
        <w:t>ite sizes according to new measurements (Bradstreet &amp; Pickering, 2022; Pickering et al., 2024), in column ‘D’, labelled “Area (ha) in year”. Subsequently relabelled this column ‘D’ as “</w:t>
      </w:r>
      <w:proofErr w:type="spellStart"/>
      <w:r w:rsidR="00C46CCD" w:rsidRPr="00560E21">
        <w:t>sitesize_ha</w:t>
      </w:r>
      <w:proofErr w:type="spellEnd"/>
      <w:r w:rsidR="00C46CCD" w:rsidRPr="00560E21">
        <w:t>”</w:t>
      </w:r>
    </w:p>
    <w:p w14:paraId="6399B61B" w14:textId="1A6D7D13" w:rsidR="00C161F5" w:rsidRPr="00560E21" w:rsidRDefault="00C161F5" w:rsidP="00680051">
      <w:pPr>
        <w:pStyle w:val="ListParagraph"/>
        <w:numPr>
          <w:ilvl w:val="0"/>
          <w:numId w:val="1"/>
        </w:numPr>
      </w:pPr>
      <w:r w:rsidRPr="00560E21">
        <w:t>Rename column ‘E’ from “Year” to lowercase ‘y’ as “year” for consistency of column labels.</w:t>
      </w:r>
    </w:p>
    <w:p w14:paraId="018B05FF" w14:textId="3B64BD33" w:rsidR="00C161F5" w:rsidRPr="00560E21" w:rsidRDefault="00C161F5" w:rsidP="00C161F5">
      <w:pPr>
        <w:pStyle w:val="ListParagraph"/>
        <w:numPr>
          <w:ilvl w:val="0"/>
          <w:numId w:val="1"/>
        </w:numPr>
      </w:pPr>
      <w:r w:rsidRPr="00560E21">
        <w:t>Rename column ‘F’ from “Species” to lowercase ‘s’ as “species” for consistency of column labels.</w:t>
      </w:r>
    </w:p>
    <w:p w14:paraId="60B7AD95" w14:textId="6E587202" w:rsidR="00C161F5" w:rsidRPr="00560E21" w:rsidRDefault="00C2493C" w:rsidP="00680051">
      <w:pPr>
        <w:pStyle w:val="ListParagraph"/>
        <w:numPr>
          <w:ilvl w:val="0"/>
          <w:numId w:val="1"/>
        </w:numPr>
      </w:pPr>
      <w:r w:rsidRPr="00560E21">
        <w:t>Add new column ‘G’ and label as “</w:t>
      </w:r>
      <w:proofErr w:type="spellStart"/>
      <w:r w:rsidRPr="00560E21">
        <w:t>speciescode</w:t>
      </w:r>
      <w:proofErr w:type="spellEnd"/>
      <w:r w:rsidRPr="00560E21">
        <w:t xml:space="preserve">”. Subsequently update </w:t>
      </w:r>
      <w:proofErr w:type="spellStart"/>
      <w:r w:rsidRPr="00560E21">
        <w:t>speciescode</w:t>
      </w:r>
      <w:proofErr w:type="spellEnd"/>
      <w:r w:rsidRPr="00560E21">
        <w:t xml:space="preserve"> column with contemporary 4-letter species codes for bird species (e.g., HOWR, House </w:t>
      </w:r>
      <w:r w:rsidRPr="00560E21">
        <w:lastRenderedPageBreak/>
        <w:t>Wren, is now NHWR, Northern House Wren) and remove column ‘F’ labelled as “species” but keep column labelled “</w:t>
      </w:r>
      <w:proofErr w:type="spellStart"/>
      <w:r w:rsidRPr="00560E21">
        <w:t>speciescode</w:t>
      </w:r>
      <w:proofErr w:type="spellEnd"/>
      <w:r w:rsidRPr="00560E21">
        <w:t>”, which becomes the new column ‘F’.</w:t>
      </w:r>
    </w:p>
    <w:p w14:paraId="3F450777" w14:textId="47FA8F89" w:rsidR="00C2493C" w:rsidRPr="00560E21" w:rsidRDefault="00C2493C" w:rsidP="00C2493C">
      <w:pPr>
        <w:pStyle w:val="ListParagraph"/>
        <w:numPr>
          <w:ilvl w:val="0"/>
          <w:numId w:val="1"/>
        </w:numPr>
      </w:pPr>
      <w:r w:rsidRPr="00560E21">
        <w:t>Rename column ‘G’ from “# Territories” to lowercase ‘t’ and remove ‘#’ to result in the column labelled as “territories” for consistency of column labels.</w:t>
      </w:r>
    </w:p>
    <w:p w14:paraId="495FB2E6" w14:textId="79B720F0" w:rsidR="006D596D" w:rsidRPr="00560E21" w:rsidRDefault="006D596D" w:rsidP="00C2493C">
      <w:pPr>
        <w:pStyle w:val="ListParagraph"/>
        <w:numPr>
          <w:ilvl w:val="0"/>
          <w:numId w:val="1"/>
        </w:numPr>
      </w:pPr>
      <w:r w:rsidRPr="00560E21">
        <w:t>Replace all values ‘+’ in column ‘G’ labelled as “territories” to reflect the value associated with a rare territory as ‘0.25’ (Bradstreet et al., 1991). There was 76 replacements within the dataset.</w:t>
      </w:r>
    </w:p>
    <w:p w14:paraId="19D85306" w14:textId="5B2D75CC" w:rsidR="006D596D" w:rsidRPr="00560E21" w:rsidRDefault="006D596D" w:rsidP="00C2493C">
      <w:pPr>
        <w:pStyle w:val="ListParagraph"/>
        <w:numPr>
          <w:ilvl w:val="0"/>
          <w:numId w:val="1"/>
        </w:numPr>
      </w:pPr>
      <w:r w:rsidRPr="00560E21">
        <w:t>Increase the number of decimals for column ‘G’, labelled as “territories” to 2 decimal places to include all integer values appropriate for data analyses.</w:t>
      </w:r>
    </w:p>
    <w:p w14:paraId="59861B93" w14:textId="6F176E5D" w:rsidR="00C46CCD" w:rsidRPr="00560E21" w:rsidRDefault="00C46CCD" w:rsidP="00680051">
      <w:pPr>
        <w:pStyle w:val="ListParagraph"/>
        <w:numPr>
          <w:ilvl w:val="0"/>
          <w:numId w:val="1"/>
        </w:numPr>
      </w:pPr>
      <w:r w:rsidRPr="00560E21">
        <w:t xml:space="preserve">Created new column ‘A’ and label </w:t>
      </w:r>
      <w:r w:rsidR="00C161F5" w:rsidRPr="00560E21">
        <w:t xml:space="preserve">as </w:t>
      </w:r>
      <w:r w:rsidRPr="00560E21">
        <w:t>“</w:t>
      </w:r>
      <w:proofErr w:type="spellStart"/>
      <w:r w:rsidRPr="00560E21">
        <w:t>uniqueID</w:t>
      </w:r>
      <w:proofErr w:type="spellEnd"/>
      <w:r w:rsidRPr="00560E21">
        <w:t xml:space="preserve">”. </w:t>
      </w:r>
      <w:r w:rsidR="00C161F5" w:rsidRPr="00560E21">
        <w:t>Populate column with a unique sample id using formula “=F2&amp;"_"&amp;C2&amp;"_"&amp;G2” to create a standard identifier that has year, site code (4-letter), and species code (e.g. 1991_BGGR_TRES).</w:t>
      </w:r>
    </w:p>
    <w:p w14:paraId="646FA91A" w14:textId="7B968729" w:rsidR="006D596D" w:rsidRPr="00560E21" w:rsidRDefault="006D596D" w:rsidP="00680051">
      <w:pPr>
        <w:pStyle w:val="ListParagraph"/>
        <w:numPr>
          <w:ilvl w:val="0"/>
          <w:numId w:val="1"/>
        </w:numPr>
      </w:pPr>
      <w:r w:rsidRPr="00560E21">
        <w:t>Subsequently remove column ‘B’ labelled as “</w:t>
      </w:r>
      <w:proofErr w:type="spellStart"/>
      <w:r w:rsidRPr="00560E21">
        <w:t>Orig</w:t>
      </w:r>
      <w:proofErr w:type="spellEnd"/>
      <w:r w:rsidRPr="00560E21">
        <w:t xml:space="preserve"> Line” to limit confusion and remove a duplication of a unique row identifier.</w:t>
      </w:r>
    </w:p>
    <w:p w14:paraId="48AA46CC" w14:textId="7EB97FAA" w:rsidR="006D596D" w:rsidRPr="00560E21" w:rsidRDefault="006D596D" w:rsidP="00A64AFA">
      <w:pPr>
        <w:pStyle w:val="ListParagraph"/>
        <w:numPr>
          <w:ilvl w:val="0"/>
          <w:numId w:val="1"/>
        </w:numPr>
      </w:pPr>
      <w:r w:rsidRPr="00560E21">
        <w:t>Remove column ‘C’ labelled as “Year at size”, as not necessary for data analyses.</w:t>
      </w:r>
    </w:p>
    <w:p w14:paraId="5C1DEB94" w14:textId="77777777" w:rsidR="000B4E91" w:rsidRPr="00560E21" w:rsidRDefault="006D596D" w:rsidP="000B4E91">
      <w:pPr>
        <w:pStyle w:val="ListParagraph"/>
        <w:numPr>
          <w:ilvl w:val="0"/>
          <w:numId w:val="1"/>
        </w:numPr>
      </w:pPr>
      <w:r w:rsidRPr="00560E21">
        <w:t>Remove columns ‘G’, ‘H’, ‘I’, ‘J’, ‘K’, ‘L’, ‘M’, ‘N’, and ‘O’, labelled as “Number of visits”, “Census hours”, “Author1”, “Author2”, “Author3”, “Author4”, “Author5”, “Author6”, and “Notes” to reduce unnecessary meta data for data analyses.</w:t>
      </w:r>
    </w:p>
    <w:p w14:paraId="6D6D80BD" w14:textId="1DAA433A" w:rsidR="000B4E91" w:rsidRPr="00560E21" w:rsidRDefault="000B4E91" w:rsidP="000B4E91">
      <w:pPr>
        <w:pStyle w:val="ListParagraph"/>
        <w:numPr>
          <w:ilvl w:val="0"/>
          <w:numId w:val="1"/>
        </w:numPr>
      </w:pPr>
      <w:r w:rsidRPr="00560E21">
        <w:t>Column headers are as follows:</w:t>
      </w:r>
    </w:p>
    <w:p w14:paraId="199CDEC4" w14:textId="77777777" w:rsidR="000B4E91" w:rsidRPr="00560E21" w:rsidRDefault="000B4E91" w:rsidP="000B4E91">
      <w:pPr>
        <w:pStyle w:val="ListParagraph"/>
      </w:pPr>
    </w:p>
    <w:p w14:paraId="1CF0B618" w14:textId="7C48F5C0" w:rsidR="000B4E91" w:rsidRPr="00560E21" w:rsidRDefault="000B4E91" w:rsidP="000B4E91">
      <w:pPr>
        <w:pStyle w:val="ListParagraph"/>
        <w:spacing w:after="0" w:line="240" w:lineRule="auto"/>
      </w:pPr>
      <w:r w:rsidRPr="00560E21">
        <w:t xml:space="preserve">Column A </w:t>
      </w:r>
      <w:r w:rsidR="00B376AD" w:rsidRPr="00560E21">
        <w:t>-</w:t>
      </w:r>
      <w:r w:rsidRPr="00560E21">
        <w:t xml:space="preserve"> </w:t>
      </w:r>
      <w:proofErr w:type="spellStart"/>
      <w:r w:rsidRPr="00560E21">
        <w:t>uniqueID</w:t>
      </w:r>
      <w:proofErr w:type="spellEnd"/>
    </w:p>
    <w:p w14:paraId="59866BB1" w14:textId="6FF2BA65" w:rsidR="000B4E91" w:rsidRPr="00560E21" w:rsidRDefault="000B4E91" w:rsidP="000B4E91">
      <w:pPr>
        <w:pStyle w:val="ListParagraph"/>
        <w:spacing w:after="0" w:line="240" w:lineRule="auto"/>
      </w:pPr>
      <w:r w:rsidRPr="00560E21">
        <w:t xml:space="preserve">Column B </w:t>
      </w:r>
      <w:r w:rsidR="00B376AD" w:rsidRPr="00560E21">
        <w:t>-</w:t>
      </w:r>
      <w:r w:rsidRPr="00560E21">
        <w:t xml:space="preserve"> </w:t>
      </w:r>
      <w:proofErr w:type="spellStart"/>
      <w:r w:rsidRPr="00560E21">
        <w:t>speciescode</w:t>
      </w:r>
      <w:proofErr w:type="spellEnd"/>
    </w:p>
    <w:p w14:paraId="14DE4F41" w14:textId="3B57A9BB" w:rsidR="000B4E91" w:rsidRPr="00560E21" w:rsidRDefault="000B4E91" w:rsidP="000B4E91">
      <w:pPr>
        <w:pStyle w:val="ListParagraph"/>
        <w:spacing w:after="0" w:line="240" w:lineRule="auto"/>
      </w:pPr>
      <w:r w:rsidRPr="00560E21">
        <w:t xml:space="preserve">Column C </w:t>
      </w:r>
      <w:r w:rsidR="00B376AD" w:rsidRPr="00560E21">
        <w:t>-</w:t>
      </w:r>
      <w:r w:rsidRPr="00560E21">
        <w:t xml:space="preserve"> year</w:t>
      </w:r>
    </w:p>
    <w:p w14:paraId="13D1FB65" w14:textId="4EA59AB1" w:rsidR="000B4E91" w:rsidRPr="00560E21" w:rsidRDefault="000B4E91" w:rsidP="000B4E91">
      <w:pPr>
        <w:pStyle w:val="ListParagraph"/>
        <w:spacing w:after="0" w:line="240" w:lineRule="auto"/>
      </w:pPr>
      <w:r w:rsidRPr="00560E21">
        <w:t xml:space="preserve">Column D </w:t>
      </w:r>
      <w:r w:rsidR="00B376AD" w:rsidRPr="00560E21">
        <w:t>-</w:t>
      </w:r>
      <w:r w:rsidRPr="00560E21">
        <w:t xml:space="preserve"> </w:t>
      </w:r>
      <w:proofErr w:type="spellStart"/>
      <w:r w:rsidRPr="00560E21">
        <w:t>sitesize_ha</w:t>
      </w:r>
      <w:proofErr w:type="spellEnd"/>
    </w:p>
    <w:p w14:paraId="2F931DF2" w14:textId="673437C1" w:rsidR="000B4E91" w:rsidRPr="00560E21" w:rsidRDefault="000B4E91" w:rsidP="000B4E91">
      <w:pPr>
        <w:pStyle w:val="ListParagraph"/>
        <w:spacing w:after="0" w:line="240" w:lineRule="auto"/>
      </w:pPr>
      <w:r w:rsidRPr="00560E21">
        <w:t xml:space="preserve">Column E </w:t>
      </w:r>
      <w:r w:rsidR="00B376AD" w:rsidRPr="00560E21">
        <w:t>-</w:t>
      </w:r>
      <w:r w:rsidRPr="00560E21">
        <w:t xml:space="preserve"> </w:t>
      </w:r>
      <w:proofErr w:type="spellStart"/>
      <w:r w:rsidRPr="00560E21">
        <w:t>sitecode</w:t>
      </w:r>
      <w:proofErr w:type="spellEnd"/>
    </w:p>
    <w:p w14:paraId="39F0A2A2" w14:textId="0F7B1C60" w:rsidR="000B4E91" w:rsidRPr="00560E21" w:rsidRDefault="000B4E91" w:rsidP="000B4E91">
      <w:pPr>
        <w:pStyle w:val="ListParagraph"/>
        <w:spacing w:after="0" w:line="240" w:lineRule="auto"/>
      </w:pPr>
      <w:r w:rsidRPr="00560E21">
        <w:t xml:space="preserve">Column F </w:t>
      </w:r>
      <w:r w:rsidR="00B376AD" w:rsidRPr="00560E21">
        <w:t>-</w:t>
      </w:r>
      <w:r w:rsidRPr="00560E21">
        <w:t xml:space="preserve"> territories</w:t>
      </w:r>
    </w:p>
    <w:p w14:paraId="592C1E16" w14:textId="77777777" w:rsidR="006D596D" w:rsidRPr="00560E21" w:rsidRDefault="006D596D" w:rsidP="000B4E91"/>
    <w:p w14:paraId="6DBB023D" w14:textId="2C3AA852" w:rsidR="000B4E91" w:rsidRPr="00560E21" w:rsidRDefault="000B4E91" w:rsidP="000B4E91">
      <w:r w:rsidRPr="00560E21">
        <w:t>To conduct analyses with entire presence/absence data, complete autofill of zeros for all 100 species observed over time within the LPBBC dataset for all sites during sampled years. New dataset is maintained as CSV file, saved as “</w:t>
      </w:r>
      <w:r w:rsidR="004A4552" w:rsidRPr="00560E21">
        <w:t>bird_spterritories_presabs</w:t>
      </w:r>
      <w:r w:rsidRPr="00560E21">
        <w:t xml:space="preserve">.csv”. </w:t>
      </w:r>
    </w:p>
    <w:p w14:paraId="62F6858A" w14:textId="77777777" w:rsidR="000B4E91" w:rsidRPr="00560E21" w:rsidRDefault="000B4E91" w:rsidP="000B4E91">
      <w:pPr>
        <w:pStyle w:val="ListParagraph"/>
        <w:numPr>
          <w:ilvl w:val="0"/>
          <w:numId w:val="2"/>
        </w:numPr>
      </w:pPr>
      <w:r w:rsidRPr="00560E21">
        <w:t xml:space="preserve">Column headers are as follows: </w:t>
      </w:r>
    </w:p>
    <w:p w14:paraId="4A0B7044" w14:textId="77777777" w:rsidR="000B4E91" w:rsidRPr="00560E21" w:rsidRDefault="000B4E91" w:rsidP="000B4E91">
      <w:pPr>
        <w:pStyle w:val="ListParagraph"/>
      </w:pPr>
    </w:p>
    <w:p w14:paraId="7E8B01E9" w14:textId="05E8CBA8" w:rsidR="000B4E91" w:rsidRPr="00560E21" w:rsidRDefault="000B4E91" w:rsidP="000B4E91">
      <w:pPr>
        <w:pStyle w:val="ListParagraph"/>
      </w:pPr>
      <w:r w:rsidRPr="00560E21">
        <w:t xml:space="preserve">Column A </w:t>
      </w:r>
      <w:r w:rsidR="00B376AD" w:rsidRPr="00560E21">
        <w:t>-</w:t>
      </w:r>
      <w:r w:rsidRPr="00560E21">
        <w:t xml:space="preserve"> </w:t>
      </w:r>
      <w:proofErr w:type="spellStart"/>
      <w:r w:rsidRPr="00560E21">
        <w:t>uniqueID</w:t>
      </w:r>
      <w:proofErr w:type="spellEnd"/>
    </w:p>
    <w:p w14:paraId="6AD82642" w14:textId="787C4673" w:rsidR="000B4E91" w:rsidRPr="00560E21" w:rsidRDefault="000B4E91" w:rsidP="000B4E91">
      <w:pPr>
        <w:pStyle w:val="ListParagraph"/>
      </w:pPr>
      <w:r w:rsidRPr="00560E21">
        <w:t xml:space="preserve">Column B </w:t>
      </w:r>
      <w:r w:rsidR="00B376AD" w:rsidRPr="00560E21">
        <w:t>-</w:t>
      </w:r>
      <w:r w:rsidRPr="00560E21">
        <w:t xml:space="preserve"> </w:t>
      </w:r>
      <w:proofErr w:type="spellStart"/>
      <w:r w:rsidRPr="00560E21">
        <w:t>speciescode</w:t>
      </w:r>
      <w:proofErr w:type="spellEnd"/>
    </w:p>
    <w:p w14:paraId="543223AB" w14:textId="032A8650" w:rsidR="000B4E91" w:rsidRPr="00560E21" w:rsidRDefault="000B4E91" w:rsidP="000B4E91">
      <w:pPr>
        <w:pStyle w:val="ListParagraph"/>
      </w:pPr>
      <w:r w:rsidRPr="00560E21">
        <w:t xml:space="preserve">Column C </w:t>
      </w:r>
      <w:r w:rsidR="00B376AD" w:rsidRPr="00560E21">
        <w:t>-</w:t>
      </w:r>
      <w:r w:rsidRPr="00560E21">
        <w:t xml:space="preserve"> year</w:t>
      </w:r>
    </w:p>
    <w:p w14:paraId="53848334" w14:textId="75062BCF" w:rsidR="000B4E91" w:rsidRPr="00560E21" w:rsidRDefault="000B4E91" w:rsidP="000B4E91">
      <w:pPr>
        <w:pStyle w:val="ListParagraph"/>
      </w:pPr>
      <w:r w:rsidRPr="00560E21">
        <w:t xml:space="preserve">Column D </w:t>
      </w:r>
      <w:r w:rsidR="00B376AD" w:rsidRPr="00560E21">
        <w:t>-</w:t>
      </w:r>
      <w:r w:rsidRPr="00560E21">
        <w:t xml:space="preserve"> </w:t>
      </w:r>
      <w:proofErr w:type="spellStart"/>
      <w:r w:rsidRPr="00560E21">
        <w:t>sitecode</w:t>
      </w:r>
      <w:proofErr w:type="spellEnd"/>
    </w:p>
    <w:p w14:paraId="213AB73F" w14:textId="41DA0A85" w:rsidR="00D056A9" w:rsidRPr="00560E21" w:rsidRDefault="000B4E91" w:rsidP="00E854DF">
      <w:pPr>
        <w:pStyle w:val="ListParagraph"/>
      </w:pPr>
      <w:r w:rsidRPr="00560E21">
        <w:t xml:space="preserve">Column E </w:t>
      </w:r>
      <w:r w:rsidR="00B376AD" w:rsidRPr="00560E21">
        <w:t>-</w:t>
      </w:r>
      <w:r w:rsidRPr="00560E21">
        <w:t xml:space="preserve"> territories</w:t>
      </w:r>
    </w:p>
    <w:p w14:paraId="6C3C993A" w14:textId="77777777" w:rsidR="004A4552" w:rsidRPr="00560E21" w:rsidRDefault="004A4552" w:rsidP="004A4552"/>
    <w:p w14:paraId="07385AAB" w14:textId="7FDC3D5B" w:rsidR="004A4552" w:rsidRPr="00560E21" w:rsidRDefault="00E854DF" w:rsidP="004A4552">
      <w:r w:rsidRPr="00560E21">
        <w:t xml:space="preserve">Populate </w:t>
      </w:r>
      <w:r w:rsidR="00561266" w:rsidRPr="00560E21">
        <w:t xml:space="preserve">a supporting file with </w:t>
      </w:r>
      <w:r w:rsidRPr="00560E21">
        <w:t>relevant information into a species characteristics description file, saved as</w:t>
      </w:r>
      <w:r w:rsidR="004A4552" w:rsidRPr="00560E21">
        <w:t xml:space="preserve"> </w:t>
      </w:r>
      <w:r w:rsidRPr="00560E21">
        <w:t>“</w:t>
      </w:r>
      <w:r w:rsidR="004A4552" w:rsidRPr="00560E21">
        <w:t>bird_spcharacteristics.csv</w:t>
      </w:r>
      <w:r w:rsidRPr="00560E21">
        <w:t xml:space="preserve">”. </w:t>
      </w:r>
    </w:p>
    <w:p w14:paraId="1E7EA280" w14:textId="77777777" w:rsidR="00B376AD" w:rsidRPr="00560E21" w:rsidRDefault="00B376AD" w:rsidP="00B376AD">
      <w:pPr>
        <w:pStyle w:val="ListParagraph"/>
      </w:pPr>
      <w:r w:rsidRPr="00560E21">
        <w:t xml:space="preserve">Column A - </w:t>
      </w:r>
      <w:proofErr w:type="spellStart"/>
      <w:r w:rsidRPr="00560E21">
        <w:t>sp_common_name_uppercase_IBP</w:t>
      </w:r>
      <w:proofErr w:type="spellEnd"/>
    </w:p>
    <w:p w14:paraId="7B2CC3EA" w14:textId="77777777" w:rsidR="00B376AD" w:rsidRPr="00560E21" w:rsidRDefault="00B376AD" w:rsidP="00B376AD">
      <w:pPr>
        <w:pStyle w:val="ListParagraph"/>
      </w:pPr>
      <w:r w:rsidRPr="00560E21">
        <w:lastRenderedPageBreak/>
        <w:t xml:space="preserve">Column B - </w:t>
      </w:r>
      <w:proofErr w:type="spellStart"/>
      <w:r w:rsidRPr="00560E21">
        <w:t>sp_scientific_name_IBP</w:t>
      </w:r>
      <w:proofErr w:type="spellEnd"/>
    </w:p>
    <w:p w14:paraId="7F64E9C8" w14:textId="77777777" w:rsidR="00B376AD" w:rsidRPr="00560E21" w:rsidRDefault="00B376AD" w:rsidP="00B376AD">
      <w:pPr>
        <w:pStyle w:val="ListParagraph"/>
      </w:pPr>
      <w:r w:rsidRPr="00560E21">
        <w:t>Column C - 2024_species_4code_IBP</w:t>
      </w:r>
    </w:p>
    <w:p w14:paraId="5D698E92" w14:textId="77777777" w:rsidR="00B376AD" w:rsidRPr="00560E21" w:rsidRDefault="00B376AD" w:rsidP="00B376AD">
      <w:pPr>
        <w:pStyle w:val="ListParagraph"/>
      </w:pPr>
      <w:r w:rsidRPr="00560E21">
        <w:t>Column D - 2024_species_6code_IBP</w:t>
      </w:r>
    </w:p>
    <w:p w14:paraId="358F6D0D" w14:textId="77777777" w:rsidR="00B376AD" w:rsidRPr="00560E21" w:rsidRDefault="00B376AD" w:rsidP="00B376AD">
      <w:pPr>
        <w:pStyle w:val="ListParagraph"/>
      </w:pPr>
      <w:r w:rsidRPr="00560E21">
        <w:t>Column E - 2021_species_4code_LPBBC</w:t>
      </w:r>
    </w:p>
    <w:p w14:paraId="5A5768C8" w14:textId="77777777" w:rsidR="00B376AD" w:rsidRPr="00560E21" w:rsidRDefault="00B376AD" w:rsidP="00B376AD">
      <w:pPr>
        <w:pStyle w:val="ListParagraph"/>
      </w:pPr>
      <w:r w:rsidRPr="00560E21">
        <w:t xml:space="preserve">Column F - </w:t>
      </w:r>
      <w:proofErr w:type="spellStart"/>
      <w:r w:rsidRPr="00560E21">
        <w:t>BOTW_reference</w:t>
      </w:r>
      <w:proofErr w:type="spellEnd"/>
    </w:p>
    <w:p w14:paraId="665BB16C" w14:textId="77777777" w:rsidR="00B376AD" w:rsidRPr="00560E21" w:rsidRDefault="00B376AD" w:rsidP="00B376AD">
      <w:pPr>
        <w:pStyle w:val="ListParagraph"/>
      </w:pPr>
      <w:r w:rsidRPr="00560E21">
        <w:t xml:space="preserve">Column G - </w:t>
      </w:r>
      <w:proofErr w:type="spellStart"/>
      <w:r w:rsidRPr="00560E21">
        <w:t>sp_weight_g</w:t>
      </w:r>
      <w:proofErr w:type="spellEnd"/>
    </w:p>
    <w:p w14:paraId="66B2643C" w14:textId="77777777" w:rsidR="00B376AD" w:rsidRPr="00560E21" w:rsidRDefault="00B376AD" w:rsidP="00B376AD">
      <w:pPr>
        <w:pStyle w:val="ListParagraph"/>
      </w:pPr>
      <w:r w:rsidRPr="00560E21">
        <w:t xml:space="preserve">Column H - </w:t>
      </w:r>
      <w:proofErr w:type="spellStart"/>
      <w:r w:rsidRPr="00560E21">
        <w:t>weight_reference</w:t>
      </w:r>
      <w:proofErr w:type="spellEnd"/>
    </w:p>
    <w:p w14:paraId="64BC3021" w14:textId="77777777" w:rsidR="00B376AD" w:rsidRPr="00560E21" w:rsidRDefault="00B376AD" w:rsidP="00B376AD">
      <w:pPr>
        <w:pStyle w:val="ListParagraph"/>
      </w:pPr>
      <w:r w:rsidRPr="00560E21">
        <w:t xml:space="preserve">Column I - </w:t>
      </w:r>
      <w:proofErr w:type="spellStart"/>
      <w:r w:rsidRPr="00560E21">
        <w:t>habitat_guild_BOTW</w:t>
      </w:r>
      <w:proofErr w:type="spellEnd"/>
    </w:p>
    <w:p w14:paraId="228F5621" w14:textId="77777777" w:rsidR="00B376AD" w:rsidRPr="00560E21" w:rsidRDefault="00B376AD" w:rsidP="00B376AD">
      <w:pPr>
        <w:pStyle w:val="ListParagraph"/>
      </w:pPr>
      <w:r w:rsidRPr="00560E21">
        <w:t xml:space="preserve">Column J - </w:t>
      </w:r>
      <w:proofErr w:type="spellStart"/>
      <w:r w:rsidRPr="00560E21">
        <w:t>food_item_BOTW</w:t>
      </w:r>
      <w:proofErr w:type="spellEnd"/>
    </w:p>
    <w:p w14:paraId="6FE7F84B" w14:textId="77777777" w:rsidR="00B376AD" w:rsidRPr="00560E21" w:rsidRDefault="00B376AD" w:rsidP="00B376AD">
      <w:pPr>
        <w:pStyle w:val="ListParagraph"/>
      </w:pPr>
      <w:r w:rsidRPr="00560E21">
        <w:t xml:space="preserve">Column K - </w:t>
      </w:r>
      <w:proofErr w:type="spellStart"/>
      <w:r w:rsidRPr="00560E21">
        <w:t>nest_guild_BOTW</w:t>
      </w:r>
      <w:proofErr w:type="spellEnd"/>
    </w:p>
    <w:p w14:paraId="312D39F3" w14:textId="77777777" w:rsidR="00B376AD" w:rsidRPr="00560E21" w:rsidRDefault="00B376AD" w:rsidP="00B376AD">
      <w:pPr>
        <w:pStyle w:val="ListParagraph"/>
      </w:pPr>
      <w:r w:rsidRPr="00560E21">
        <w:t xml:space="preserve">Column L - </w:t>
      </w:r>
      <w:proofErr w:type="spellStart"/>
      <w:r w:rsidRPr="00560E21">
        <w:t>forage_behavior_BOTW</w:t>
      </w:r>
      <w:proofErr w:type="spellEnd"/>
    </w:p>
    <w:p w14:paraId="2F14FDEA" w14:textId="77777777" w:rsidR="00B376AD" w:rsidRPr="00560E21" w:rsidRDefault="00B376AD" w:rsidP="00B376AD">
      <w:pPr>
        <w:pStyle w:val="ListParagraph"/>
      </w:pPr>
      <w:r w:rsidRPr="00560E21">
        <w:t xml:space="preserve">Column M - </w:t>
      </w:r>
      <w:proofErr w:type="spellStart"/>
      <w:r w:rsidRPr="00560E21">
        <w:t>conservation_status_BOTW</w:t>
      </w:r>
      <w:proofErr w:type="spellEnd"/>
    </w:p>
    <w:p w14:paraId="535DBD4B" w14:textId="77777777" w:rsidR="00B376AD" w:rsidRPr="00560E21" w:rsidRDefault="00B376AD" w:rsidP="00B376AD">
      <w:pPr>
        <w:pStyle w:val="ListParagraph"/>
      </w:pPr>
      <w:r w:rsidRPr="00560E21">
        <w:t xml:space="preserve">Column N - </w:t>
      </w:r>
      <w:proofErr w:type="spellStart"/>
      <w:r w:rsidRPr="00560E21">
        <w:t>food_foraging_guild_degraaf</w:t>
      </w:r>
      <w:proofErr w:type="spellEnd"/>
    </w:p>
    <w:p w14:paraId="4E33C46E" w14:textId="77777777" w:rsidR="00B376AD" w:rsidRPr="00560E21" w:rsidRDefault="00B376AD" w:rsidP="00B376AD">
      <w:pPr>
        <w:pStyle w:val="ListParagraph"/>
      </w:pPr>
      <w:r w:rsidRPr="00560E21">
        <w:t xml:space="preserve">Column O - </w:t>
      </w:r>
      <w:proofErr w:type="spellStart"/>
      <w:r w:rsidRPr="00560E21">
        <w:t>habitat_foraging_guild_degraaf</w:t>
      </w:r>
      <w:proofErr w:type="spellEnd"/>
    </w:p>
    <w:p w14:paraId="3303962A" w14:textId="77777777" w:rsidR="00B376AD" w:rsidRPr="00560E21" w:rsidRDefault="00B376AD" w:rsidP="00B376AD">
      <w:pPr>
        <w:pStyle w:val="ListParagraph"/>
      </w:pPr>
      <w:r w:rsidRPr="00560E21">
        <w:t xml:space="preserve">Column P - </w:t>
      </w:r>
      <w:proofErr w:type="spellStart"/>
      <w:r w:rsidRPr="00560E21">
        <w:t>behaviour_foraging_guild_degraaf</w:t>
      </w:r>
      <w:proofErr w:type="spellEnd"/>
    </w:p>
    <w:p w14:paraId="2BA499CF" w14:textId="77777777" w:rsidR="00B376AD" w:rsidRPr="00560E21" w:rsidRDefault="00B376AD" w:rsidP="00B376AD">
      <w:pPr>
        <w:pStyle w:val="ListParagraph"/>
      </w:pPr>
      <w:r w:rsidRPr="00560E21">
        <w:t xml:space="preserve">Column Q - </w:t>
      </w:r>
      <w:proofErr w:type="spellStart"/>
      <w:r w:rsidRPr="00560E21">
        <w:t>sp_common_name_uppercase_NHIC</w:t>
      </w:r>
      <w:proofErr w:type="spellEnd"/>
    </w:p>
    <w:p w14:paraId="64AD57CA" w14:textId="77777777" w:rsidR="00B376AD" w:rsidRPr="00560E21" w:rsidRDefault="00B376AD" w:rsidP="00B376AD">
      <w:pPr>
        <w:pStyle w:val="ListParagraph"/>
      </w:pPr>
      <w:r w:rsidRPr="00560E21">
        <w:t xml:space="preserve">Column R - </w:t>
      </w:r>
      <w:proofErr w:type="spellStart"/>
      <w:r w:rsidRPr="00560E21">
        <w:t>sp_scientific_name_NHIC</w:t>
      </w:r>
      <w:proofErr w:type="spellEnd"/>
    </w:p>
    <w:p w14:paraId="690DC60F" w14:textId="77777777" w:rsidR="00B376AD" w:rsidRPr="00560E21" w:rsidRDefault="00B376AD" w:rsidP="00B376AD">
      <w:pPr>
        <w:pStyle w:val="ListParagraph"/>
      </w:pPr>
      <w:r w:rsidRPr="00560E21">
        <w:t xml:space="preserve">Column S - </w:t>
      </w:r>
      <w:proofErr w:type="spellStart"/>
      <w:r w:rsidRPr="00560E21">
        <w:t>sp_common_name_lowercase_NHIC</w:t>
      </w:r>
      <w:proofErr w:type="spellEnd"/>
    </w:p>
    <w:p w14:paraId="507419F2" w14:textId="77777777" w:rsidR="00B376AD" w:rsidRPr="00560E21" w:rsidRDefault="00B376AD" w:rsidP="00B376AD">
      <w:pPr>
        <w:pStyle w:val="ListParagraph"/>
      </w:pPr>
      <w:r w:rsidRPr="00560E21">
        <w:t xml:space="preserve">Column T - </w:t>
      </w:r>
      <w:proofErr w:type="spellStart"/>
      <w:r w:rsidRPr="00560E21">
        <w:t>sp_common_name_noun_NHIC</w:t>
      </w:r>
      <w:proofErr w:type="spellEnd"/>
    </w:p>
    <w:p w14:paraId="1114335B" w14:textId="77777777" w:rsidR="00B376AD" w:rsidRPr="00560E21" w:rsidRDefault="00B376AD" w:rsidP="00B376AD">
      <w:pPr>
        <w:pStyle w:val="ListParagraph"/>
      </w:pPr>
      <w:r w:rsidRPr="00560E21">
        <w:t xml:space="preserve">Column U - </w:t>
      </w:r>
      <w:proofErr w:type="spellStart"/>
      <w:r w:rsidRPr="00560E21">
        <w:t>sp_common_name_sentence_NHIC</w:t>
      </w:r>
      <w:proofErr w:type="spellEnd"/>
    </w:p>
    <w:p w14:paraId="4F02E6C0" w14:textId="77777777" w:rsidR="00B376AD" w:rsidRPr="00560E21" w:rsidRDefault="00B376AD" w:rsidP="00B376AD">
      <w:pPr>
        <w:pStyle w:val="ListParagraph"/>
      </w:pPr>
      <w:r w:rsidRPr="00560E21">
        <w:t xml:space="preserve">Column V - </w:t>
      </w:r>
      <w:proofErr w:type="spellStart"/>
      <w:r w:rsidRPr="00560E21">
        <w:t>sp_author_NHIC</w:t>
      </w:r>
      <w:proofErr w:type="spellEnd"/>
    </w:p>
    <w:p w14:paraId="3D5B3289" w14:textId="77777777" w:rsidR="00B376AD" w:rsidRPr="00560E21" w:rsidRDefault="00B376AD" w:rsidP="00B376AD">
      <w:pPr>
        <w:pStyle w:val="ListParagraph"/>
      </w:pPr>
      <w:r w:rsidRPr="00560E21">
        <w:t xml:space="preserve">Column W - </w:t>
      </w:r>
      <w:proofErr w:type="spellStart"/>
      <w:r w:rsidRPr="00560E21">
        <w:t>sp_french_name_NHIC</w:t>
      </w:r>
      <w:proofErr w:type="spellEnd"/>
    </w:p>
    <w:p w14:paraId="6EAE82FD" w14:textId="77777777" w:rsidR="00B376AD" w:rsidRPr="00560E21" w:rsidRDefault="00B376AD" w:rsidP="00B376AD">
      <w:pPr>
        <w:pStyle w:val="ListParagraph"/>
      </w:pPr>
      <w:r w:rsidRPr="00560E21">
        <w:t xml:space="preserve">Column X - </w:t>
      </w:r>
      <w:proofErr w:type="spellStart"/>
      <w:r w:rsidRPr="00560E21">
        <w:t>sp_common_name_AOS</w:t>
      </w:r>
      <w:proofErr w:type="spellEnd"/>
    </w:p>
    <w:p w14:paraId="37E42038" w14:textId="77777777" w:rsidR="00B376AD" w:rsidRPr="00560E21" w:rsidRDefault="00B376AD" w:rsidP="00B376AD">
      <w:pPr>
        <w:pStyle w:val="ListParagraph"/>
      </w:pPr>
      <w:r w:rsidRPr="00560E21">
        <w:t xml:space="preserve">Column Y - </w:t>
      </w:r>
      <w:proofErr w:type="spellStart"/>
      <w:r w:rsidRPr="00560E21">
        <w:t>sp_french_name_AOS</w:t>
      </w:r>
      <w:proofErr w:type="spellEnd"/>
    </w:p>
    <w:p w14:paraId="45B4C502" w14:textId="77777777" w:rsidR="00B376AD" w:rsidRPr="00560E21" w:rsidRDefault="00B376AD" w:rsidP="00B376AD">
      <w:pPr>
        <w:pStyle w:val="ListParagraph"/>
      </w:pPr>
      <w:r w:rsidRPr="00560E21">
        <w:t xml:space="preserve">Column Z - </w:t>
      </w:r>
      <w:proofErr w:type="spellStart"/>
      <w:r w:rsidRPr="00560E21">
        <w:t>sp_order_AOS</w:t>
      </w:r>
      <w:proofErr w:type="spellEnd"/>
    </w:p>
    <w:p w14:paraId="42F6AE33" w14:textId="77777777" w:rsidR="00B376AD" w:rsidRPr="00560E21" w:rsidRDefault="00B376AD" w:rsidP="00B376AD">
      <w:pPr>
        <w:pStyle w:val="ListParagraph"/>
      </w:pPr>
      <w:r w:rsidRPr="00560E21">
        <w:t xml:space="preserve">Column AA - </w:t>
      </w:r>
      <w:proofErr w:type="spellStart"/>
      <w:r w:rsidRPr="00560E21">
        <w:t>sp_family_AOS</w:t>
      </w:r>
      <w:proofErr w:type="spellEnd"/>
    </w:p>
    <w:p w14:paraId="0C85B784" w14:textId="77777777" w:rsidR="00B376AD" w:rsidRPr="00560E21" w:rsidRDefault="00B376AD" w:rsidP="00B376AD">
      <w:pPr>
        <w:pStyle w:val="ListParagraph"/>
      </w:pPr>
      <w:r w:rsidRPr="00560E21">
        <w:t xml:space="preserve">Column AB - </w:t>
      </w:r>
      <w:proofErr w:type="spellStart"/>
      <w:r w:rsidRPr="00560E21">
        <w:t>sp_subfamily_name_AOS</w:t>
      </w:r>
      <w:proofErr w:type="spellEnd"/>
    </w:p>
    <w:p w14:paraId="00DE0665" w14:textId="77777777" w:rsidR="00B376AD" w:rsidRPr="00560E21" w:rsidRDefault="00B376AD" w:rsidP="00B376AD">
      <w:pPr>
        <w:pStyle w:val="ListParagraph"/>
      </w:pPr>
      <w:r w:rsidRPr="00560E21">
        <w:t xml:space="preserve">Column AC - </w:t>
      </w:r>
      <w:proofErr w:type="spellStart"/>
      <w:r w:rsidRPr="00560E21">
        <w:t>sp_genus_AOS</w:t>
      </w:r>
      <w:proofErr w:type="spellEnd"/>
    </w:p>
    <w:p w14:paraId="60A7F016" w14:textId="77777777" w:rsidR="00B376AD" w:rsidRPr="00560E21" w:rsidRDefault="00B376AD" w:rsidP="00B376AD">
      <w:pPr>
        <w:pStyle w:val="ListParagraph"/>
      </w:pPr>
      <w:r w:rsidRPr="00560E21">
        <w:t xml:space="preserve">Column AD - </w:t>
      </w:r>
      <w:proofErr w:type="spellStart"/>
      <w:r w:rsidRPr="00560E21">
        <w:t>sp_scientific_name_AOS</w:t>
      </w:r>
      <w:proofErr w:type="spellEnd"/>
    </w:p>
    <w:p w14:paraId="25B259F5" w14:textId="77777777" w:rsidR="00B376AD" w:rsidRPr="00560E21" w:rsidRDefault="00B376AD" w:rsidP="00B376AD">
      <w:pPr>
        <w:pStyle w:val="ListParagraph"/>
      </w:pPr>
      <w:r w:rsidRPr="00560E21">
        <w:t xml:space="preserve">Column AE - </w:t>
      </w:r>
      <w:proofErr w:type="spellStart"/>
      <w:r w:rsidRPr="00560E21">
        <w:t>status_introduced_AOS</w:t>
      </w:r>
      <w:proofErr w:type="spellEnd"/>
    </w:p>
    <w:p w14:paraId="4631C267" w14:textId="77777777" w:rsidR="00B376AD" w:rsidRPr="00560E21" w:rsidRDefault="00B376AD" w:rsidP="00B376AD">
      <w:pPr>
        <w:pStyle w:val="ListParagraph"/>
      </w:pPr>
      <w:r w:rsidRPr="00560E21">
        <w:t xml:space="preserve">Column AF - </w:t>
      </w:r>
      <w:proofErr w:type="spellStart"/>
      <w:r w:rsidRPr="00560E21">
        <w:t>sp_common_name_PFN</w:t>
      </w:r>
      <w:proofErr w:type="spellEnd"/>
    </w:p>
    <w:p w14:paraId="7DFBBE4F" w14:textId="77777777" w:rsidR="00B376AD" w:rsidRPr="00560E21" w:rsidRDefault="00B376AD" w:rsidP="00B376AD">
      <w:pPr>
        <w:pStyle w:val="ListParagraph"/>
      </w:pPr>
      <w:r w:rsidRPr="00560E21">
        <w:t xml:space="preserve">Column AG - </w:t>
      </w:r>
      <w:proofErr w:type="spellStart"/>
      <w:r w:rsidRPr="00560E21">
        <w:t>sp_Ojibwe_name_PFN</w:t>
      </w:r>
      <w:proofErr w:type="spellEnd"/>
    </w:p>
    <w:p w14:paraId="3DC0D52F" w14:textId="77777777" w:rsidR="00B376AD" w:rsidRPr="00560E21" w:rsidRDefault="00B376AD" w:rsidP="00B376AD">
      <w:pPr>
        <w:pStyle w:val="ListParagraph"/>
      </w:pPr>
      <w:r w:rsidRPr="00560E21">
        <w:t xml:space="preserve">Column AH - </w:t>
      </w:r>
      <w:proofErr w:type="spellStart"/>
      <w:r w:rsidRPr="00560E21">
        <w:t>sp_name_meaning_PFN</w:t>
      </w:r>
      <w:proofErr w:type="spellEnd"/>
    </w:p>
    <w:p w14:paraId="29BF48E9" w14:textId="77777777" w:rsidR="00B376AD" w:rsidRPr="00560E21" w:rsidRDefault="00B376AD" w:rsidP="00B376AD">
      <w:pPr>
        <w:pStyle w:val="ListParagraph"/>
      </w:pPr>
      <w:r w:rsidRPr="00560E21">
        <w:t xml:space="preserve">Column AI - </w:t>
      </w:r>
      <w:proofErr w:type="spellStart"/>
      <w:r w:rsidRPr="00560E21">
        <w:t>sp_latin_name_PFN</w:t>
      </w:r>
      <w:proofErr w:type="spellEnd"/>
    </w:p>
    <w:p w14:paraId="2A5CEE82" w14:textId="77777777" w:rsidR="00B376AD" w:rsidRPr="00560E21" w:rsidRDefault="00B376AD" w:rsidP="00B376AD">
      <w:pPr>
        <w:pStyle w:val="ListParagraph"/>
      </w:pPr>
      <w:r w:rsidRPr="00560E21">
        <w:t xml:space="preserve">Column AJ - </w:t>
      </w:r>
      <w:proofErr w:type="spellStart"/>
      <w:r w:rsidRPr="00560E21">
        <w:t>Breeding.Biome</w:t>
      </w:r>
      <w:proofErr w:type="spellEnd"/>
    </w:p>
    <w:p w14:paraId="4A36BF3A" w14:textId="77777777" w:rsidR="00B376AD" w:rsidRPr="00560E21" w:rsidRDefault="00B376AD" w:rsidP="00B376AD">
      <w:pPr>
        <w:pStyle w:val="ListParagraph"/>
      </w:pPr>
      <w:r w:rsidRPr="00560E21">
        <w:t xml:space="preserve">Column AK - </w:t>
      </w:r>
      <w:proofErr w:type="spellStart"/>
      <w:r w:rsidRPr="00560E21">
        <w:t>Winter.Biome</w:t>
      </w:r>
      <w:proofErr w:type="spellEnd"/>
    </w:p>
    <w:p w14:paraId="3152F148" w14:textId="77777777" w:rsidR="00B376AD" w:rsidRPr="00560E21" w:rsidRDefault="00B376AD" w:rsidP="00B376AD">
      <w:pPr>
        <w:pStyle w:val="ListParagraph"/>
      </w:pPr>
      <w:r w:rsidRPr="00560E21">
        <w:t>Column AL - Family</w:t>
      </w:r>
    </w:p>
    <w:p w14:paraId="55FF2F7F" w14:textId="77777777" w:rsidR="00B376AD" w:rsidRPr="00560E21" w:rsidRDefault="00B376AD" w:rsidP="00B376AD">
      <w:pPr>
        <w:pStyle w:val="ListParagraph"/>
      </w:pPr>
      <w:r w:rsidRPr="00560E21">
        <w:t xml:space="preserve">Column AM - </w:t>
      </w:r>
      <w:proofErr w:type="spellStart"/>
      <w:r w:rsidRPr="00560E21">
        <w:t>bird.group</w:t>
      </w:r>
      <w:proofErr w:type="spellEnd"/>
    </w:p>
    <w:p w14:paraId="39CDFAE5" w14:textId="77777777" w:rsidR="00B376AD" w:rsidRPr="00560E21" w:rsidRDefault="00B376AD" w:rsidP="00B376AD">
      <w:pPr>
        <w:pStyle w:val="ListParagraph"/>
      </w:pPr>
      <w:r w:rsidRPr="00560E21">
        <w:t>Column AN - Migrate</w:t>
      </w:r>
    </w:p>
    <w:p w14:paraId="2E1F0247" w14:textId="77777777" w:rsidR="00B376AD" w:rsidRPr="00560E21" w:rsidRDefault="00B376AD" w:rsidP="00B376AD">
      <w:pPr>
        <w:pStyle w:val="ListParagraph"/>
      </w:pPr>
      <w:r w:rsidRPr="00560E21">
        <w:t>Column AO - AI</w:t>
      </w:r>
    </w:p>
    <w:p w14:paraId="76A72486" w14:textId="77777777" w:rsidR="00B376AD" w:rsidRPr="00560E21" w:rsidRDefault="00B376AD" w:rsidP="00B376AD">
      <w:pPr>
        <w:pStyle w:val="ListParagraph"/>
      </w:pPr>
      <w:r w:rsidRPr="00560E21">
        <w:t>Column AP - native</w:t>
      </w:r>
    </w:p>
    <w:p w14:paraId="05311481" w14:textId="77777777" w:rsidR="00B376AD" w:rsidRPr="00560E21" w:rsidRDefault="00B376AD" w:rsidP="00B376AD">
      <w:pPr>
        <w:pStyle w:val="ListParagraph"/>
      </w:pPr>
      <w:r w:rsidRPr="00560E21">
        <w:t xml:space="preserve">Column AQ - </w:t>
      </w:r>
      <w:proofErr w:type="spellStart"/>
      <w:r w:rsidRPr="00560E21">
        <w:t>popest</w:t>
      </w:r>
      <w:proofErr w:type="spellEnd"/>
    </w:p>
    <w:p w14:paraId="46EC5B06" w14:textId="77777777" w:rsidR="00B376AD" w:rsidRPr="00560E21" w:rsidRDefault="00B376AD" w:rsidP="00B376AD">
      <w:pPr>
        <w:pStyle w:val="ListParagraph"/>
      </w:pPr>
      <w:r w:rsidRPr="00560E21">
        <w:t xml:space="preserve">Column AR - </w:t>
      </w:r>
      <w:proofErr w:type="spellStart"/>
      <w:r w:rsidRPr="00560E21">
        <w:t>popestlci</w:t>
      </w:r>
      <w:proofErr w:type="spellEnd"/>
    </w:p>
    <w:p w14:paraId="746CDDED" w14:textId="77777777" w:rsidR="00B376AD" w:rsidRPr="00560E21" w:rsidRDefault="00B376AD" w:rsidP="00B376AD">
      <w:pPr>
        <w:pStyle w:val="ListParagraph"/>
      </w:pPr>
      <w:r w:rsidRPr="00560E21">
        <w:lastRenderedPageBreak/>
        <w:t xml:space="preserve">Column AS - </w:t>
      </w:r>
      <w:proofErr w:type="spellStart"/>
      <w:r w:rsidRPr="00560E21">
        <w:t>popestuci</w:t>
      </w:r>
      <w:proofErr w:type="spellEnd"/>
    </w:p>
    <w:p w14:paraId="0F8ACAC1" w14:textId="77777777" w:rsidR="00B376AD" w:rsidRPr="00560E21" w:rsidRDefault="00B376AD" w:rsidP="00B376AD">
      <w:pPr>
        <w:pStyle w:val="ListParagraph"/>
      </w:pPr>
      <w:r w:rsidRPr="00560E21">
        <w:t xml:space="preserve">Column AT - </w:t>
      </w:r>
      <w:proofErr w:type="spellStart"/>
      <w:r w:rsidRPr="00560E21">
        <w:t>first_year_popest</w:t>
      </w:r>
      <w:proofErr w:type="spellEnd"/>
    </w:p>
    <w:p w14:paraId="5A91191D" w14:textId="77777777" w:rsidR="00B376AD" w:rsidRPr="00560E21" w:rsidRDefault="00B376AD" w:rsidP="00B376AD">
      <w:pPr>
        <w:pStyle w:val="ListParagraph"/>
      </w:pPr>
      <w:r w:rsidRPr="00560E21">
        <w:t xml:space="preserve">Column AU - </w:t>
      </w:r>
      <w:proofErr w:type="spellStart"/>
      <w:r w:rsidRPr="00560E21">
        <w:t>last_year_popest</w:t>
      </w:r>
      <w:proofErr w:type="spellEnd"/>
    </w:p>
    <w:p w14:paraId="0B7D66EC" w14:textId="77777777" w:rsidR="00B376AD" w:rsidRPr="00560E21" w:rsidRDefault="00B376AD" w:rsidP="00B376AD">
      <w:pPr>
        <w:pStyle w:val="ListParagraph"/>
      </w:pPr>
      <w:r w:rsidRPr="00560E21">
        <w:t xml:space="preserve">Column AV - </w:t>
      </w:r>
      <w:proofErr w:type="spellStart"/>
      <w:r w:rsidRPr="00560E21">
        <w:t>Pop.source</w:t>
      </w:r>
      <w:proofErr w:type="spellEnd"/>
    </w:p>
    <w:p w14:paraId="64E22919" w14:textId="77777777" w:rsidR="00B376AD" w:rsidRPr="00560E21" w:rsidRDefault="00B376AD" w:rsidP="00B376AD">
      <w:pPr>
        <w:pStyle w:val="ListParagraph"/>
      </w:pPr>
      <w:r w:rsidRPr="00560E21">
        <w:t xml:space="preserve">Column AW - </w:t>
      </w:r>
      <w:proofErr w:type="spellStart"/>
      <w:r w:rsidRPr="00560E21">
        <w:t>Trajectory_data_source</w:t>
      </w:r>
      <w:proofErr w:type="spellEnd"/>
    </w:p>
    <w:p w14:paraId="534F9B38" w14:textId="77777777" w:rsidR="00B376AD" w:rsidRPr="00560E21" w:rsidRDefault="00B376AD" w:rsidP="00B376AD">
      <w:pPr>
        <w:pStyle w:val="ListParagraph"/>
      </w:pPr>
      <w:r w:rsidRPr="00560E21">
        <w:t xml:space="preserve">Column AX - </w:t>
      </w:r>
      <w:proofErr w:type="spellStart"/>
      <w:r w:rsidRPr="00560E21">
        <w:t>Trajectory_firstyear</w:t>
      </w:r>
      <w:proofErr w:type="spellEnd"/>
    </w:p>
    <w:p w14:paraId="300285D7" w14:textId="77777777" w:rsidR="00B376AD" w:rsidRPr="00560E21" w:rsidRDefault="00B376AD" w:rsidP="00B376AD">
      <w:pPr>
        <w:pStyle w:val="ListParagraph"/>
      </w:pPr>
      <w:r w:rsidRPr="00560E21">
        <w:t xml:space="preserve">Column AY - </w:t>
      </w:r>
      <w:proofErr w:type="spellStart"/>
      <w:r w:rsidRPr="00560E21">
        <w:t>Trajectory_lastyear</w:t>
      </w:r>
      <w:proofErr w:type="spellEnd"/>
    </w:p>
    <w:p w14:paraId="6BD5626B" w14:textId="77777777" w:rsidR="00B376AD" w:rsidRPr="00560E21" w:rsidRDefault="00B376AD" w:rsidP="00B376AD">
      <w:pPr>
        <w:pStyle w:val="ListParagraph"/>
      </w:pPr>
      <w:r w:rsidRPr="00560E21">
        <w:t xml:space="preserve">Column AZ - </w:t>
      </w:r>
      <w:proofErr w:type="spellStart"/>
      <w:r w:rsidRPr="00560E21">
        <w:t>Loss_med</w:t>
      </w:r>
      <w:proofErr w:type="spellEnd"/>
    </w:p>
    <w:p w14:paraId="742D907D" w14:textId="77777777" w:rsidR="00B376AD" w:rsidRPr="00560E21" w:rsidRDefault="00B376AD" w:rsidP="00B376AD">
      <w:pPr>
        <w:pStyle w:val="ListParagraph"/>
      </w:pPr>
      <w:r w:rsidRPr="00560E21">
        <w:t xml:space="preserve">Column BA - </w:t>
      </w:r>
      <w:proofErr w:type="spellStart"/>
      <w:r w:rsidRPr="00560E21">
        <w:t>Loss_lci</w:t>
      </w:r>
      <w:proofErr w:type="spellEnd"/>
    </w:p>
    <w:p w14:paraId="130D01BA" w14:textId="77777777" w:rsidR="00B376AD" w:rsidRPr="00560E21" w:rsidRDefault="00B376AD" w:rsidP="00B376AD">
      <w:pPr>
        <w:pStyle w:val="ListParagraph"/>
      </w:pPr>
      <w:r w:rsidRPr="00560E21">
        <w:t>Column BB - Loss_uci</w:t>
      </w:r>
    </w:p>
    <w:p w14:paraId="7507E8DA" w14:textId="77777777" w:rsidR="00B376AD" w:rsidRPr="00560E21" w:rsidRDefault="00B376AD" w:rsidP="00B376AD">
      <w:pPr>
        <w:pStyle w:val="ListParagraph"/>
      </w:pPr>
      <w:r w:rsidRPr="00560E21">
        <w:t xml:space="preserve">Column BC - </w:t>
      </w:r>
      <w:proofErr w:type="spellStart"/>
      <w:r w:rsidRPr="00560E21">
        <w:t>Loss_lqrt</w:t>
      </w:r>
      <w:proofErr w:type="spellEnd"/>
    </w:p>
    <w:p w14:paraId="4B7CDA72" w14:textId="77777777" w:rsidR="00B376AD" w:rsidRPr="00560E21" w:rsidRDefault="00B376AD" w:rsidP="00B376AD">
      <w:pPr>
        <w:pStyle w:val="ListParagraph"/>
      </w:pPr>
      <w:r w:rsidRPr="00560E21">
        <w:t>Column BD - Loss_uqrt</w:t>
      </w:r>
    </w:p>
    <w:p w14:paraId="0FD52CF2" w14:textId="77777777" w:rsidR="00B376AD" w:rsidRPr="00560E21" w:rsidRDefault="00B376AD" w:rsidP="00B376AD">
      <w:pPr>
        <w:pStyle w:val="ListParagraph"/>
      </w:pPr>
      <w:r w:rsidRPr="00560E21">
        <w:t xml:space="preserve">Column BE - </w:t>
      </w:r>
      <w:proofErr w:type="spellStart"/>
      <w:r w:rsidRPr="00560E21">
        <w:t>PopUsCa</w:t>
      </w:r>
      <w:proofErr w:type="spellEnd"/>
    </w:p>
    <w:p w14:paraId="0029F81D" w14:textId="77777777" w:rsidR="00B376AD" w:rsidRPr="00560E21" w:rsidRDefault="00B376AD" w:rsidP="00B376AD">
      <w:pPr>
        <w:pStyle w:val="ListParagraph"/>
      </w:pPr>
      <w:r w:rsidRPr="00560E21">
        <w:t>Column BF - PopLC95</w:t>
      </w:r>
    </w:p>
    <w:p w14:paraId="65202CDA" w14:textId="77777777" w:rsidR="00B376AD" w:rsidRPr="00560E21" w:rsidRDefault="00B376AD" w:rsidP="00B376AD">
      <w:pPr>
        <w:pStyle w:val="ListParagraph"/>
      </w:pPr>
      <w:r w:rsidRPr="00560E21">
        <w:t>Column BG - PopUC95</w:t>
      </w:r>
    </w:p>
    <w:p w14:paraId="1E658981" w14:textId="77777777" w:rsidR="00B376AD" w:rsidRPr="00560E21" w:rsidRDefault="00B376AD" w:rsidP="00B376AD">
      <w:pPr>
        <w:pStyle w:val="ListParagraph"/>
      </w:pPr>
      <w:r w:rsidRPr="00560E21">
        <w:t xml:space="preserve">Column BH - </w:t>
      </w:r>
      <w:proofErr w:type="spellStart"/>
      <w:r w:rsidRPr="00560E21">
        <w:t>TimeAdj.meanlog</w:t>
      </w:r>
      <w:proofErr w:type="spellEnd"/>
    </w:p>
    <w:p w14:paraId="3858E7B7" w14:textId="77777777" w:rsidR="00B376AD" w:rsidRPr="00560E21" w:rsidRDefault="00B376AD" w:rsidP="00B376AD">
      <w:pPr>
        <w:pStyle w:val="ListParagraph"/>
      </w:pPr>
      <w:r w:rsidRPr="00560E21">
        <w:t xml:space="preserve">Column BI - </w:t>
      </w:r>
      <w:proofErr w:type="spellStart"/>
      <w:r w:rsidRPr="00560E21">
        <w:t>TimeAdj.sdlog</w:t>
      </w:r>
      <w:proofErr w:type="spellEnd"/>
    </w:p>
    <w:p w14:paraId="45BE26C1" w14:textId="77777777" w:rsidR="00B376AD" w:rsidRPr="00560E21" w:rsidRDefault="00B376AD" w:rsidP="00B376AD">
      <w:pPr>
        <w:pStyle w:val="ListParagraph"/>
      </w:pPr>
      <w:r w:rsidRPr="00560E21">
        <w:t>Column BJ - Distance Adj.</w:t>
      </w:r>
    </w:p>
    <w:p w14:paraId="1210FC43" w14:textId="2592422C" w:rsidR="00B376AD" w:rsidRPr="00560E21" w:rsidRDefault="00B376AD" w:rsidP="00B376AD">
      <w:pPr>
        <w:pStyle w:val="ListParagraph"/>
      </w:pPr>
      <w:r w:rsidRPr="00560E21">
        <w:t>Column BK - Pair Adj.</w:t>
      </w:r>
    </w:p>
    <w:p w14:paraId="6378AF70" w14:textId="60786A92" w:rsidR="004A4552" w:rsidRPr="00560E21" w:rsidRDefault="004A4552" w:rsidP="004A4552"/>
    <w:p w14:paraId="1B039B1E" w14:textId="6DD02A01" w:rsidR="00E80ED0" w:rsidRPr="00560E21" w:rsidRDefault="00E80ED0" w:rsidP="004A4552">
      <w:r w:rsidRPr="00560E21">
        <w:t>Supporting information files are identified and referenced as follows:</w:t>
      </w:r>
    </w:p>
    <w:tbl>
      <w:tblPr>
        <w:tblStyle w:val="TableGrid"/>
        <w:tblW w:w="9508" w:type="dxa"/>
        <w:tblLayout w:type="fixed"/>
        <w:tblLook w:val="04A0" w:firstRow="1" w:lastRow="0" w:firstColumn="1" w:lastColumn="0" w:noHBand="0" w:noVBand="1"/>
      </w:tblPr>
      <w:tblGrid>
        <w:gridCol w:w="1980"/>
        <w:gridCol w:w="1183"/>
        <w:gridCol w:w="2077"/>
        <w:gridCol w:w="3394"/>
        <w:gridCol w:w="874"/>
      </w:tblGrid>
      <w:tr w:rsidR="00E80ED0" w:rsidRPr="00560E21" w14:paraId="422F5E03" w14:textId="77777777" w:rsidTr="00E80ED0">
        <w:tc>
          <w:tcPr>
            <w:tcW w:w="1980" w:type="dxa"/>
          </w:tcPr>
          <w:p w14:paraId="4E63223E" w14:textId="56D1D3DF" w:rsidR="00E80ED0" w:rsidRPr="00560E21" w:rsidRDefault="00E80ED0" w:rsidP="004A4552">
            <w:r w:rsidRPr="00560E21">
              <w:t>Original file name</w:t>
            </w:r>
          </w:p>
        </w:tc>
        <w:tc>
          <w:tcPr>
            <w:tcW w:w="1183" w:type="dxa"/>
          </w:tcPr>
          <w:p w14:paraId="5FB7A29E" w14:textId="5CDC063B" w:rsidR="00E80ED0" w:rsidRPr="00560E21" w:rsidRDefault="00E80ED0" w:rsidP="004A4552">
            <w:r w:rsidRPr="00560E21">
              <w:t>File type</w:t>
            </w:r>
          </w:p>
        </w:tc>
        <w:tc>
          <w:tcPr>
            <w:tcW w:w="2077" w:type="dxa"/>
          </w:tcPr>
          <w:p w14:paraId="4C258794" w14:textId="5E9A478C" w:rsidR="00E80ED0" w:rsidRPr="00560E21" w:rsidRDefault="00E80ED0" w:rsidP="004A4552">
            <w:r w:rsidRPr="00560E21">
              <w:t>Description</w:t>
            </w:r>
          </w:p>
        </w:tc>
        <w:tc>
          <w:tcPr>
            <w:tcW w:w="3394" w:type="dxa"/>
          </w:tcPr>
          <w:p w14:paraId="56CF178D" w14:textId="16C6EB3F" w:rsidR="00E80ED0" w:rsidRPr="00560E21" w:rsidRDefault="00E80ED0" w:rsidP="004A4552">
            <w:r w:rsidRPr="00560E21">
              <w:t>Reference</w:t>
            </w:r>
          </w:p>
        </w:tc>
        <w:tc>
          <w:tcPr>
            <w:tcW w:w="874" w:type="dxa"/>
          </w:tcPr>
          <w:p w14:paraId="61C74D71" w14:textId="7E327F58" w:rsidR="00E80ED0" w:rsidRPr="00560E21" w:rsidRDefault="00E80ED0" w:rsidP="004A4552">
            <w:r w:rsidRPr="00560E21">
              <w:t>Revised file name</w:t>
            </w:r>
          </w:p>
        </w:tc>
      </w:tr>
      <w:tr w:rsidR="00E80ED0" w:rsidRPr="00560E21" w14:paraId="752093A0" w14:textId="77777777" w:rsidTr="00E80ED0">
        <w:tc>
          <w:tcPr>
            <w:tcW w:w="1980" w:type="dxa"/>
          </w:tcPr>
          <w:p w14:paraId="2E366299" w14:textId="5764A340" w:rsidR="00E80ED0" w:rsidRPr="00560E21" w:rsidRDefault="00E80ED0" w:rsidP="004A4552">
            <w:r w:rsidRPr="00560E21">
              <w:t>aaw1313_data_s1</w:t>
            </w:r>
          </w:p>
        </w:tc>
        <w:tc>
          <w:tcPr>
            <w:tcW w:w="1183" w:type="dxa"/>
          </w:tcPr>
          <w:p w14:paraId="002F3928" w14:textId="5A37C615" w:rsidR="00E80ED0" w:rsidRPr="00560E21" w:rsidRDefault="00E80ED0" w:rsidP="004A4552">
            <w:r w:rsidRPr="00560E21">
              <w:t>xlsx</w:t>
            </w:r>
          </w:p>
        </w:tc>
        <w:tc>
          <w:tcPr>
            <w:tcW w:w="2077" w:type="dxa"/>
          </w:tcPr>
          <w:p w14:paraId="77714253" w14:textId="711BC2C5" w:rsidR="00E80ED0" w:rsidRPr="00560E21" w:rsidRDefault="00E80ED0" w:rsidP="004A4552">
            <w:r w:rsidRPr="00560E21">
              <w:t>Supplementary material for bird species descriptions and continental trends from Rosenberg et al. (2019).</w:t>
            </w:r>
          </w:p>
        </w:tc>
        <w:tc>
          <w:tcPr>
            <w:tcW w:w="3394" w:type="dxa"/>
          </w:tcPr>
          <w:p w14:paraId="4F0A5393" w14:textId="2048D717" w:rsidR="00E80ED0" w:rsidRPr="00560E21" w:rsidRDefault="00E80ED0" w:rsidP="00E80ED0">
            <w:r w:rsidRPr="00560E21">
              <w:t xml:space="preserve">Rosenberg, K. V., Dokter, A. M., Blancher, P. J., Sauer, J. R., Smith, A. C., Smith, P. A., Stanton, J. C., Panjabi, A., Helft, L., Parr, M., &amp; Marra, P. P. (2019). Decline of the North American avifauna. Science, 366(6461), 120–124. </w:t>
            </w:r>
            <w:hyperlink r:id="rId5" w:history="1">
              <w:r w:rsidRPr="00560E21">
                <w:rPr>
                  <w:rStyle w:val="Hyperlink"/>
                </w:rPr>
                <w:t>https://doi.org/10.1126/science.aaw1313</w:t>
              </w:r>
            </w:hyperlink>
          </w:p>
        </w:tc>
        <w:tc>
          <w:tcPr>
            <w:tcW w:w="874" w:type="dxa"/>
          </w:tcPr>
          <w:p w14:paraId="5A351E1F" w14:textId="162F7BDF" w:rsidR="00E80ED0" w:rsidRPr="00560E21" w:rsidRDefault="00E80ED0" w:rsidP="004A4552">
            <w:proofErr w:type="spellStart"/>
            <w:r w:rsidRPr="00560E21">
              <w:t>RegionalBirdPopulations_Rosenberg</w:t>
            </w:r>
            <w:proofErr w:type="spellEnd"/>
            <w:r w:rsidRPr="00560E21">
              <w:t xml:space="preserve"> et al_2019</w:t>
            </w:r>
          </w:p>
        </w:tc>
      </w:tr>
      <w:tr w:rsidR="00E80ED0" w:rsidRPr="00560E21" w14:paraId="1529B097" w14:textId="77777777" w:rsidTr="00E80ED0">
        <w:tc>
          <w:tcPr>
            <w:tcW w:w="1980" w:type="dxa"/>
          </w:tcPr>
          <w:p w14:paraId="7DCC5004" w14:textId="72AABF00" w:rsidR="00E80ED0" w:rsidRPr="00560E21" w:rsidRDefault="00E80ED0" w:rsidP="004A4552">
            <w:r w:rsidRPr="00560E21">
              <w:t xml:space="preserve">BBC </w:t>
            </w:r>
            <w:proofErr w:type="spellStart"/>
            <w:r w:rsidRPr="00560E21">
              <w:t>BIRDS_Characteristics_BI</w:t>
            </w:r>
            <w:proofErr w:type="spellEnd"/>
          </w:p>
        </w:tc>
        <w:tc>
          <w:tcPr>
            <w:tcW w:w="1183" w:type="dxa"/>
          </w:tcPr>
          <w:p w14:paraId="7E55AC7F" w14:textId="0F59BBA5" w:rsidR="00E80ED0" w:rsidRPr="00560E21" w:rsidRDefault="00E80ED0" w:rsidP="004A4552">
            <w:r w:rsidRPr="00560E21">
              <w:t>xlsx</w:t>
            </w:r>
          </w:p>
          <w:p w14:paraId="40DF843A" w14:textId="078BDE53" w:rsidR="00E80ED0" w:rsidRPr="00560E21" w:rsidRDefault="00E80ED0" w:rsidP="004A4552"/>
        </w:tc>
        <w:tc>
          <w:tcPr>
            <w:tcW w:w="2077" w:type="dxa"/>
          </w:tcPr>
          <w:p w14:paraId="2226A310" w14:textId="2EB06A01" w:rsidR="00E80ED0" w:rsidRPr="00560E21" w:rsidRDefault="00E80ED0" w:rsidP="004A4552"/>
        </w:tc>
        <w:tc>
          <w:tcPr>
            <w:tcW w:w="3394" w:type="dxa"/>
          </w:tcPr>
          <w:p w14:paraId="3F4A6F29" w14:textId="4D74A01E" w:rsidR="00E80ED0" w:rsidRPr="00560E21" w:rsidRDefault="00E80ED0" w:rsidP="004A4552">
            <w:r w:rsidRPr="00560E21">
              <w:t>Long Point Bird Observatory, 2022</w:t>
            </w:r>
          </w:p>
        </w:tc>
        <w:tc>
          <w:tcPr>
            <w:tcW w:w="874" w:type="dxa"/>
          </w:tcPr>
          <w:p w14:paraId="25974346" w14:textId="75601132" w:rsidR="00E80ED0" w:rsidRPr="00560E21" w:rsidRDefault="00E80ED0" w:rsidP="004A4552">
            <w:r w:rsidRPr="00560E21">
              <w:t>LocalBirdCharacteristics_LPBO_2022</w:t>
            </w:r>
          </w:p>
        </w:tc>
      </w:tr>
      <w:tr w:rsidR="00E80ED0" w:rsidRPr="00560E21" w14:paraId="161CECD4" w14:textId="77777777" w:rsidTr="00E80ED0">
        <w:tc>
          <w:tcPr>
            <w:tcW w:w="1980" w:type="dxa"/>
          </w:tcPr>
          <w:p w14:paraId="7B683D23" w14:textId="4EFF552A" w:rsidR="00E80ED0" w:rsidRPr="00560E21" w:rsidRDefault="00E80ED0" w:rsidP="004A4552">
            <w:proofErr w:type="spellStart"/>
            <w:r w:rsidRPr="00560E21">
              <w:t>NACC_list_species</w:t>
            </w:r>
            <w:proofErr w:type="spellEnd"/>
          </w:p>
        </w:tc>
        <w:tc>
          <w:tcPr>
            <w:tcW w:w="1183" w:type="dxa"/>
          </w:tcPr>
          <w:p w14:paraId="14D33DEC" w14:textId="7A99C4E2" w:rsidR="00E80ED0" w:rsidRPr="00560E21" w:rsidRDefault="00E80ED0" w:rsidP="004A4552">
            <w:r w:rsidRPr="00560E21">
              <w:t>csv</w:t>
            </w:r>
          </w:p>
        </w:tc>
        <w:tc>
          <w:tcPr>
            <w:tcW w:w="2077" w:type="dxa"/>
          </w:tcPr>
          <w:p w14:paraId="68FE4EF7" w14:textId="59E08175" w:rsidR="00E80ED0" w:rsidRPr="00560E21" w:rsidRDefault="00E80ED0" w:rsidP="004A4552"/>
        </w:tc>
        <w:tc>
          <w:tcPr>
            <w:tcW w:w="3394" w:type="dxa"/>
          </w:tcPr>
          <w:p w14:paraId="7F283F41" w14:textId="29C39ED9" w:rsidR="00E80ED0" w:rsidRPr="00560E21" w:rsidRDefault="00E80ED0" w:rsidP="00E80ED0">
            <w:r w:rsidRPr="00560E21">
              <w:t xml:space="preserve">Chesser, R. T., S. M. Billerman, K. J. Burns, C. Cicero, J. L. </w:t>
            </w:r>
            <w:r w:rsidRPr="00560E21">
              <w:lastRenderedPageBreak/>
              <w:t xml:space="preserve">Dunn, B. E. Hernández-Baños, R. A. Jiménez, Oscar Johnson, A. W. </w:t>
            </w:r>
            <w:proofErr w:type="spellStart"/>
            <w:r w:rsidRPr="00560E21">
              <w:t>Kratter</w:t>
            </w:r>
            <w:proofErr w:type="spellEnd"/>
            <w:r w:rsidRPr="00560E21">
              <w:t xml:space="preserve">, N. A. Mason, P. C. Rasmussen, and J. V. Remsen, Jr. 2024. Check-list of North American Birds (online). American Ornithological Society. </w:t>
            </w:r>
            <w:hyperlink r:id="rId6" w:history="1">
              <w:r w:rsidRPr="00560E21">
                <w:rPr>
                  <w:rStyle w:val="Hyperlink"/>
                </w:rPr>
                <w:t>https://checklist.americanornithology.org/taxa/</w:t>
              </w:r>
            </w:hyperlink>
          </w:p>
        </w:tc>
        <w:tc>
          <w:tcPr>
            <w:tcW w:w="874" w:type="dxa"/>
          </w:tcPr>
          <w:p w14:paraId="460FA589" w14:textId="22FFC050" w:rsidR="00E80ED0" w:rsidRPr="00560E21" w:rsidRDefault="00E80ED0" w:rsidP="004A4552">
            <w:r w:rsidRPr="00560E21">
              <w:lastRenderedPageBreak/>
              <w:t>NorthAmeri</w:t>
            </w:r>
            <w:r w:rsidRPr="00560E21">
              <w:lastRenderedPageBreak/>
              <w:t>canBirdSpeciesList_AOS_2024</w:t>
            </w:r>
          </w:p>
        </w:tc>
      </w:tr>
      <w:tr w:rsidR="00E80ED0" w:rsidRPr="00560E21" w14:paraId="7A39E6B7" w14:textId="77777777" w:rsidTr="00E80ED0">
        <w:tc>
          <w:tcPr>
            <w:tcW w:w="1980" w:type="dxa"/>
          </w:tcPr>
          <w:p w14:paraId="6EB6383C" w14:textId="1A99D972" w:rsidR="00E80ED0" w:rsidRPr="00560E21" w:rsidRDefault="00E80ED0" w:rsidP="004A4552">
            <w:proofErr w:type="spellStart"/>
            <w:r w:rsidRPr="00560E21">
              <w:lastRenderedPageBreak/>
              <w:t>Ontario_Species_list</w:t>
            </w:r>
            <w:proofErr w:type="spellEnd"/>
          </w:p>
        </w:tc>
        <w:tc>
          <w:tcPr>
            <w:tcW w:w="1183" w:type="dxa"/>
          </w:tcPr>
          <w:p w14:paraId="70E3650B" w14:textId="27B52B63" w:rsidR="00E80ED0" w:rsidRPr="00560E21" w:rsidRDefault="00E80ED0" w:rsidP="004A4552">
            <w:r w:rsidRPr="00560E21">
              <w:t>xlsx</w:t>
            </w:r>
          </w:p>
        </w:tc>
        <w:tc>
          <w:tcPr>
            <w:tcW w:w="2077" w:type="dxa"/>
          </w:tcPr>
          <w:p w14:paraId="5F9850FA" w14:textId="06FB471A" w:rsidR="00E80ED0" w:rsidRPr="00560E21" w:rsidRDefault="00E80ED0" w:rsidP="004A4552"/>
        </w:tc>
        <w:tc>
          <w:tcPr>
            <w:tcW w:w="3394" w:type="dxa"/>
          </w:tcPr>
          <w:p w14:paraId="71677855" w14:textId="5157E899" w:rsidR="00E80ED0" w:rsidRPr="00560E21" w:rsidRDefault="00E80ED0" w:rsidP="00E80ED0">
            <w:r w:rsidRPr="00560E21">
              <w:t xml:space="preserve">Natural Heritage Information Center (NHIC). (2024, November 26). Ontario Species list. Ministry of Natural Resources. </w:t>
            </w:r>
            <w:hyperlink r:id="rId7" w:history="1">
              <w:r w:rsidRPr="00560E21">
                <w:rPr>
                  <w:rStyle w:val="Hyperlink"/>
                </w:rPr>
                <w:t>https://www.ontario.ca/page/get-natural-heritage-information</w:t>
              </w:r>
            </w:hyperlink>
          </w:p>
        </w:tc>
        <w:tc>
          <w:tcPr>
            <w:tcW w:w="874" w:type="dxa"/>
          </w:tcPr>
          <w:p w14:paraId="29805C33" w14:textId="39224746" w:rsidR="00E80ED0" w:rsidRPr="00560E21" w:rsidRDefault="00E80ED0" w:rsidP="004A4552">
            <w:r w:rsidRPr="00560E21">
              <w:t>OntarioBirdSpeciesList_NHIC_2024</w:t>
            </w:r>
          </w:p>
        </w:tc>
      </w:tr>
      <w:tr w:rsidR="00E80ED0" w:rsidRPr="00560E21" w14:paraId="161076A5" w14:textId="77777777" w:rsidTr="00E80ED0">
        <w:tc>
          <w:tcPr>
            <w:tcW w:w="1980" w:type="dxa"/>
          </w:tcPr>
          <w:p w14:paraId="1A54E40F" w14:textId="77777777" w:rsidR="00E80ED0" w:rsidRPr="00560E21" w:rsidRDefault="00E80ED0" w:rsidP="004A4552"/>
        </w:tc>
        <w:tc>
          <w:tcPr>
            <w:tcW w:w="1183" w:type="dxa"/>
          </w:tcPr>
          <w:p w14:paraId="7857719A" w14:textId="77777777" w:rsidR="00E80ED0" w:rsidRPr="00560E21" w:rsidRDefault="00E80ED0" w:rsidP="004A4552"/>
        </w:tc>
        <w:tc>
          <w:tcPr>
            <w:tcW w:w="2077" w:type="dxa"/>
          </w:tcPr>
          <w:p w14:paraId="45BDC461" w14:textId="5EA84477" w:rsidR="00E80ED0" w:rsidRPr="00560E21" w:rsidRDefault="00E80ED0" w:rsidP="004A4552"/>
        </w:tc>
        <w:tc>
          <w:tcPr>
            <w:tcW w:w="3394" w:type="dxa"/>
          </w:tcPr>
          <w:p w14:paraId="1C23882B" w14:textId="77777777" w:rsidR="00E80ED0" w:rsidRPr="00560E21" w:rsidRDefault="00E80ED0" w:rsidP="004A4552"/>
        </w:tc>
        <w:tc>
          <w:tcPr>
            <w:tcW w:w="874" w:type="dxa"/>
          </w:tcPr>
          <w:p w14:paraId="1A2BA5AD" w14:textId="77777777" w:rsidR="00E80ED0" w:rsidRPr="00560E21" w:rsidRDefault="00E80ED0" w:rsidP="004A4552"/>
        </w:tc>
      </w:tr>
    </w:tbl>
    <w:p w14:paraId="1D73E8C9" w14:textId="77777777" w:rsidR="00E80ED0" w:rsidRPr="00560E21" w:rsidRDefault="00E80ED0" w:rsidP="004A4552"/>
    <w:p w14:paraId="3D644A67" w14:textId="77777777" w:rsidR="00E80ED0" w:rsidRPr="00560E21" w:rsidRDefault="00E80ED0" w:rsidP="004A4552"/>
    <w:p w14:paraId="1D70B671" w14:textId="77777777" w:rsidR="00E854DF" w:rsidRPr="00560E21" w:rsidRDefault="00E854DF" w:rsidP="00E854DF">
      <w:r w:rsidRPr="00560E21">
        <w:t>Data manipulations in R script files are as follows:</w:t>
      </w:r>
    </w:p>
    <w:p w14:paraId="0813CC4B" w14:textId="77777777" w:rsidR="00E854DF" w:rsidRPr="00560E21" w:rsidRDefault="00E854DF" w:rsidP="00E854DF">
      <w:r w:rsidRPr="00560E21">
        <w:t>To conduct analyses related to community composition regarding species foraging and nesting guilds, join reference files to territory data files.</w:t>
      </w:r>
    </w:p>
    <w:p w14:paraId="060F8BBE" w14:textId="77777777" w:rsidR="00E854DF" w:rsidRPr="00560E21" w:rsidRDefault="00E854DF" w:rsidP="004A4552"/>
    <w:p w14:paraId="6C40FAE4" w14:textId="4791A20F" w:rsidR="00560E21" w:rsidRPr="00560E21" w:rsidRDefault="00560E21" w:rsidP="00560E21">
      <w:pPr>
        <w:pStyle w:val="Heading2"/>
        <w:rPr>
          <w:rFonts w:ascii="Times New Roman" w:hAnsi="Times New Roman" w:cs="Times New Roman"/>
        </w:rPr>
      </w:pPr>
      <w:r w:rsidRPr="00560E21">
        <w:rPr>
          <w:rFonts w:ascii="Times New Roman" w:hAnsi="Times New Roman" w:cs="Times New Roman"/>
        </w:rPr>
        <w:t>Woody Stem Counts</w:t>
      </w:r>
    </w:p>
    <w:p w14:paraId="01525A21" w14:textId="13A4094C" w:rsidR="00560E21" w:rsidRDefault="00560E21" w:rsidP="00560E21">
      <w:r w:rsidRPr="00560E21">
        <w:t>Woody stem data of the Long Point Breeding Bird Census (LPBBC) project.</w:t>
      </w:r>
    </w:p>
    <w:p w14:paraId="00A2A4FF" w14:textId="6008DC06" w:rsidR="00560E21" w:rsidRPr="00560E21" w:rsidRDefault="00560E21" w:rsidP="00560E21">
      <w:pPr>
        <w:pStyle w:val="ListParagraph"/>
        <w:numPr>
          <w:ilvl w:val="0"/>
          <w:numId w:val="8"/>
        </w:numPr>
      </w:pPr>
      <w:r w:rsidRPr="00560E21">
        <w:t xml:space="preserve">Original dataset </w:t>
      </w:r>
      <w:r>
        <w:t>“</w:t>
      </w:r>
      <w:r w:rsidRPr="00560E21">
        <w:t>Appendix_3_Woody_Stems_Dataset_1991</w:t>
      </w:r>
      <w:r>
        <w:t>-2</w:t>
      </w:r>
      <w:r w:rsidRPr="00560E21">
        <w:t>021_Long_Point_Vegetation_Monitoring_March_2022</w:t>
      </w:r>
      <w:r>
        <w:t xml:space="preserve">.xlsx” </w:t>
      </w:r>
      <w:r w:rsidRPr="00560E21">
        <w:t xml:space="preserve">is maintained as a Microsoft Excel file, saved </w:t>
      </w:r>
      <w:r>
        <w:t>as an</w:t>
      </w:r>
      <w:r w:rsidRPr="00560E21">
        <w:t xml:space="preserve"> </w:t>
      </w:r>
      <w:proofErr w:type="spellStart"/>
      <w:r w:rsidRPr="00560E21">
        <w:t>RProject</w:t>
      </w:r>
      <w:proofErr w:type="spellEnd"/>
      <w:r w:rsidRPr="00560E21">
        <w:t xml:space="preserve"> </w:t>
      </w:r>
      <w:r>
        <w:t>file</w:t>
      </w:r>
      <w:r w:rsidRPr="00560E21">
        <w:t xml:space="preserve"> ‘</w:t>
      </w:r>
      <w:proofErr w:type="spellStart"/>
      <w:r>
        <w:t>phd_longpoint_breedingbirds</w:t>
      </w:r>
      <w:proofErr w:type="spellEnd"/>
      <w:r>
        <w:t>’</w:t>
      </w:r>
      <w:r w:rsidRPr="00560E21">
        <w:t>. Data was not manipulated but spreadsheet was subsequently copied and saved as a flat CSV file; “1965-2021 BBC Stats_MSWB_29 Mar_ 2022.csv”.</w:t>
      </w:r>
    </w:p>
    <w:p w14:paraId="7AA08647" w14:textId="77777777" w:rsidR="00560E21" w:rsidRPr="00560E21" w:rsidRDefault="00560E21" w:rsidP="00560E21">
      <w:pPr>
        <w:pStyle w:val="ListParagraph"/>
      </w:pPr>
    </w:p>
    <w:p w14:paraId="7B4C421C" w14:textId="17D13BC0" w:rsidR="00560E21" w:rsidRPr="00560E21" w:rsidRDefault="00560E21" w:rsidP="00560E21">
      <w:pPr>
        <w:pStyle w:val="ListParagraph"/>
      </w:pPr>
      <w:r w:rsidRPr="00560E21">
        <w:t xml:space="preserve">Data manipulations in </w:t>
      </w:r>
      <w:r>
        <w:t xml:space="preserve">the </w:t>
      </w:r>
      <w:r w:rsidRPr="00560E21">
        <w:t>Microsoft Excel csv file are as follows:</w:t>
      </w:r>
    </w:p>
    <w:p w14:paraId="37911C57" w14:textId="77777777" w:rsidR="00560E21" w:rsidRPr="00560E21" w:rsidRDefault="00560E21" w:rsidP="00560E21">
      <w:pPr>
        <w:pStyle w:val="ListParagraph"/>
      </w:pPr>
    </w:p>
    <w:p w14:paraId="54F90C4C" w14:textId="77777777" w:rsidR="00560E21" w:rsidRPr="00560E21" w:rsidRDefault="00560E21" w:rsidP="00560E21">
      <w:pPr>
        <w:pStyle w:val="ListParagraph"/>
        <w:numPr>
          <w:ilvl w:val="0"/>
          <w:numId w:val="7"/>
        </w:numPr>
      </w:pPr>
      <w:r w:rsidRPr="00560E21">
        <w:t>Original data CSV file copied for manipulation in a new file to evaluate a subset of the data (i.e., 1991-2021), and is saved as a flat CSV file; “bird_spterritories_abund.csv”</w:t>
      </w:r>
    </w:p>
    <w:p w14:paraId="71599F84" w14:textId="77777777" w:rsidR="00560E21" w:rsidRDefault="00560E21" w:rsidP="00560E21">
      <w:pPr>
        <w:pStyle w:val="ListParagraph"/>
        <w:numPr>
          <w:ilvl w:val="0"/>
          <w:numId w:val="7"/>
        </w:numPr>
      </w:pPr>
      <w:r w:rsidRPr="00560E21">
        <w:t>Provide consistent text formatting that is font ‘Aptos’, size 11, not bolded.</w:t>
      </w:r>
    </w:p>
    <w:p w14:paraId="51E1FA82" w14:textId="77C27967" w:rsidR="00150428" w:rsidRPr="00560E21" w:rsidRDefault="000C5746" w:rsidP="00150428">
      <w:pPr>
        <w:pStyle w:val="ListParagraph"/>
        <w:numPr>
          <w:ilvl w:val="0"/>
          <w:numId w:val="7"/>
        </w:numPr>
      </w:pPr>
      <w:r>
        <w:t>Columns A, B, C &amp; D, labelled</w:t>
      </w:r>
      <w:r w:rsidR="00560E21" w:rsidRPr="00560E21">
        <w:t xml:space="preserve"> </w:t>
      </w:r>
      <w:r>
        <w:t>“</w:t>
      </w:r>
      <w:proofErr w:type="spellStart"/>
      <w:r w:rsidRPr="000C5746">
        <w:t>Timeline_line</w:t>
      </w:r>
      <w:proofErr w:type="spellEnd"/>
      <w:r>
        <w:t>” “</w:t>
      </w:r>
      <w:proofErr w:type="spellStart"/>
      <w:r w:rsidRPr="000C5746">
        <w:t>Stage_code</w:t>
      </w:r>
      <w:proofErr w:type="spellEnd"/>
      <w:r>
        <w:t>”, “</w:t>
      </w:r>
      <w:proofErr w:type="spellStart"/>
      <w:r w:rsidRPr="000C5746">
        <w:t>Stage_name</w:t>
      </w:r>
      <w:proofErr w:type="spellEnd"/>
      <w:r>
        <w:t>”, “</w:t>
      </w:r>
      <w:proofErr w:type="spellStart"/>
      <w:r w:rsidRPr="000C5746">
        <w:t>Group_name</w:t>
      </w:r>
      <w:proofErr w:type="spellEnd"/>
      <w:r>
        <w:t xml:space="preserve">” </w:t>
      </w:r>
      <w:r w:rsidR="00560E21" w:rsidRPr="00560E21">
        <w:t>w</w:t>
      </w:r>
      <w:r>
        <w:t xml:space="preserve">ere </w:t>
      </w:r>
      <w:r w:rsidR="00560E21" w:rsidRPr="00560E21">
        <w:t>removed from the dataset due to limited research interest and potential for error in oversimplification of complex successional stage definitions (Bradstreet &amp; Pickering, 2022).</w:t>
      </w:r>
    </w:p>
    <w:p w14:paraId="1D5820B8" w14:textId="05378878" w:rsidR="00560E21" w:rsidRDefault="000C5746" w:rsidP="00560E21">
      <w:pPr>
        <w:pStyle w:val="ListParagraph"/>
        <w:numPr>
          <w:ilvl w:val="0"/>
          <w:numId w:val="7"/>
        </w:numPr>
      </w:pPr>
      <w:r>
        <w:lastRenderedPageBreak/>
        <w:t>Renamed</w:t>
      </w:r>
      <w:r w:rsidR="00560E21" w:rsidRPr="00560E21">
        <w:t xml:space="preserve"> new column </w:t>
      </w:r>
      <w:r>
        <w:t>‘A’ without uppercase letters or special characters to</w:t>
      </w:r>
      <w:r w:rsidR="00560E21" w:rsidRPr="00560E21">
        <w:t xml:space="preserve"> “</w:t>
      </w:r>
      <w:proofErr w:type="spellStart"/>
      <w:r w:rsidR="00560E21" w:rsidRPr="00560E21">
        <w:t>sitecode</w:t>
      </w:r>
      <w:proofErr w:type="spellEnd"/>
      <w:r w:rsidR="00560E21" w:rsidRPr="00560E21">
        <w:t>”. Subsequently removed column ‘</w:t>
      </w:r>
      <w:r>
        <w:t>B</w:t>
      </w:r>
      <w:r w:rsidR="00560E21" w:rsidRPr="00560E21">
        <w:t>’ labelled as “</w:t>
      </w:r>
      <w:proofErr w:type="spellStart"/>
      <w:r w:rsidR="00560E21" w:rsidRPr="00560E21">
        <w:t>Site</w:t>
      </w:r>
      <w:r>
        <w:t>_n</w:t>
      </w:r>
      <w:r w:rsidR="00560E21" w:rsidRPr="00560E21">
        <w:t>ame</w:t>
      </w:r>
      <w:proofErr w:type="spellEnd"/>
      <w:r w:rsidR="00560E21" w:rsidRPr="00560E21">
        <w:t>” to limit confusion and remove long format site names.</w:t>
      </w:r>
    </w:p>
    <w:p w14:paraId="1250A94D" w14:textId="7EDB235D" w:rsidR="000C5746" w:rsidRDefault="000C5746" w:rsidP="00560E21">
      <w:pPr>
        <w:pStyle w:val="ListParagraph"/>
        <w:numPr>
          <w:ilvl w:val="0"/>
          <w:numId w:val="7"/>
        </w:numPr>
      </w:pPr>
      <w:r>
        <w:t>Columns C, D, F, G &amp; H, labelled “</w:t>
      </w:r>
      <w:proofErr w:type="spellStart"/>
      <w:r w:rsidRPr="000C5746">
        <w:t>Site_codexPost</w:t>
      </w:r>
      <w:proofErr w:type="spellEnd"/>
      <w:r>
        <w:t>”, “</w:t>
      </w:r>
      <w:r w:rsidRPr="000C5746">
        <w:t>Date</w:t>
      </w:r>
      <w:r>
        <w:t>”, “</w:t>
      </w:r>
      <w:r w:rsidRPr="000C5746">
        <w:t>Year</w:t>
      </w:r>
      <w:r>
        <w:t>”, “</w:t>
      </w:r>
      <w:r w:rsidRPr="000C5746">
        <w:t>Month</w:t>
      </w:r>
      <w:r>
        <w:t>”, “</w:t>
      </w:r>
      <w:r w:rsidRPr="000C5746">
        <w:t>Day</w:t>
      </w:r>
      <w:r>
        <w:t>”, “</w:t>
      </w:r>
      <w:proofErr w:type="spellStart"/>
      <w:r w:rsidRPr="000C5746">
        <w:t>YearXSite_codeXPost</w:t>
      </w:r>
      <w:proofErr w:type="spellEnd"/>
      <w:r>
        <w:t>” were removed to not duplicate sample identifiers.</w:t>
      </w:r>
    </w:p>
    <w:p w14:paraId="732D0BB9" w14:textId="4E8F578E" w:rsidR="000C5746" w:rsidRDefault="000C5746" w:rsidP="00560E21">
      <w:pPr>
        <w:pStyle w:val="ListParagraph"/>
        <w:numPr>
          <w:ilvl w:val="0"/>
          <w:numId w:val="7"/>
        </w:numPr>
      </w:pPr>
      <w:proofErr w:type="gramStart"/>
      <w:r>
        <w:t>Column ‘C’,</w:t>
      </w:r>
      <w:proofErr w:type="gramEnd"/>
      <w:r>
        <w:t xml:space="preserve"> labelled “Year” was shifted two columns left to </w:t>
      </w:r>
      <w:r w:rsidR="00EC5564">
        <w:t>represent column ‘A’ and follow prior data layouts for breeding bird territory data.</w:t>
      </w:r>
    </w:p>
    <w:p w14:paraId="70410983" w14:textId="018B20F7" w:rsidR="00EC5564" w:rsidRDefault="00EC5564" w:rsidP="00560E21">
      <w:pPr>
        <w:pStyle w:val="ListParagraph"/>
        <w:numPr>
          <w:ilvl w:val="0"/>
          <w:numId w:val="7"/>
        </w:numPr>
      </w:pPr>
      <w:r>
        <w:t>New column ‘C’ labelled “Post” was renamed with all lowercase letters; “post”.</w:t>
      </w:r>
    </w:p>
    <w:p w14:paraId="27280097" w14:textId="6FA04A15" w:rsidR="00EC5564" w:rsidRPr="00560E21" w:rsidRDefault="00EC5564" w:rsidP="00560E21">
      <w:pPr>
        <w:pStyle w:val="ListParagraph"/>
        <w:numPr>
          <w:ilvl w:val="0"/>
          <w:numId w:val="7"/>
        </w:numPr>
      </w:pPr>
      <w:r>
        <w:t>Column ‘D’ labelled “</w:t>
      </w:r>
      <w:proofErr w:type="spellStart"/>
      <w:r>
        <w:t>Species_code</w:t>
      </w:r>
      <w:proofErr w:type="spellEnd"/>
      <w:r>
        <w:t>” was renamed “</w:t>
      </w:r>
      <w:r w:rsidRPr="00EC5564">
        <w:t>species_</w:t>
      </w:r>
      <w:r>
        <w:t>7</w:t>
      </w:r>
      <w:r w:rsidRPr="00EC5564">
        <w:t>code_</w:t>
      </w:r>
      <w:r>
        <w:t>NHIC” to follow naming format as used for breeding bird territory data.</w:t>
      </w:r>
    </w:p>
    <w:p w14:paraId="39716EE4" w14:textId="09BFE2F9" w:rsidR="00560E21" w:rsidRDefault="00560E21" w:rsidP="00560E21">
      <w:pPr>
        <w:pStyle w:val="ListParagraph"/>
        <w:numPr>
          <w:ilvl w:val="0"/>
          <w:numId w:val="7"/>
        </w:numPr>
      </w:pPr>
      <w:r w:rsidRPr="00560E21">
        <w:t>Created new column ‘A’ and label as “</w:t>
      </w:r>
      <w:proofErr w:type="spellStart"/>
      <w:r w:rsidR="003275C2">
        <w:t>veg_</w:t>
      </w:r>
      <w:r w:rsidRPr="00560E21">
        <w:t>uniqueID</w:t>
      </w:r>
      <w:proofErr w:type="spellEnd"/>
      <w:r w:rsidRPr="00560E21">
        <w:t>”</w:t>
      </w:r>
      <w:r w:rsidR="003275C2">
        <w:t xml:space="preserve"> and p</w:t>
      </w:r>
      <w:r w:rsidRPr="00560E21">
        <w:t xml:space="preserve">opulate column with a unique sample id using formula “=F2&amp;"_"&amp;C2&amp;"_"&amp;G2” to create a standard identifier that has </w:t>
      </w:r>
      <w:r w:rsidR="003275C2">
        <w:t xml:space="preserve">4 components; </w:t>
      </w:r>
      <w:r w:rsidRPr="00560E21">
        <w:t xml:space="preserve">year, site code (4-letter), </w:t>
      </w:r>
      <w:r w:rsidR="003275C2">
        <w:t xml:space="preserve">post, </w:t>
      </w:r>
      <w:r w:rsidRPr="00560E21">
        <w:t>and species code (</w:t>
      </w:r>
      <w:r w:rsidR="003275C2">
        <w:t>7-letter). Example is:</w:t>
      </w:r>
      <w:r w:rsidRPr="00560E21">
        <w:t xml:space="preserve"> 1991_BGGR_</w:t>
      </w:r>
      <w:r w:rsidR="003275C2">
        <w:t>D11_PRUVIRG</w:t>
      </w:r>
      <w:r w:rsidRPr="00560E21">
        <w:t>).</w:t>
      </w:r>
    </w:p>
    <w:p w14:paraId="452157B8" w14:textId="1C652CD3" w:rsidR="003275C2" w:rsidRPr="00560E21" w:rsidRDefault="003275C2" w:rsidP="00560E21">
      <w:pPr>
        <w:pStyle w:val="ListParagraph"/>
        <w:numPr>
          <w:ilvl w:val="0"/>
          <w:numId w:val="7"/>
        </w:numPr>
      </w:pPr>
      <w:r>
        <w:t xml:space="preserve">Remove columns </w:t>
      </w:r>
      <w:r w:rsidRPr="00560E21">
        <w:t xml:space="preserve">‘K’, ‘L’, ‘M’, </w:t>
      </w:r>
      <w:r>
        <w:t xml:space="preserve">&amp; </w:t>
      </w:r>
      <w:r w:rsidRPr="00560E21">
        <w:t>‘N’</w:t>
      </w:r>
      <w:r>
        <w:t>, that are labelled; “</w:t>
      </w:r>
      <w:r w:rsidRPr="003275C2">
        <w:t>S-</w:t>
      </w:r>
      <w:proofErr w:type="spellStart"/>
      <w:r w:rsidRPr="003275C2">
        <w:t>VT_stemcount</w:t>
      </w:r>
      <w:proofErr w:type="spellEnd"/>
      <w:r>
        <w:t>”, “</w:t>
      </w:r>
      <w:proofErr w:type="spellStart"/>
      <w:r w:rsidRPr="003275C2">
        <w:t>Belowbrowse_stemcount</w:t>
      </w:r>
      <w:proofErr w:type="spellEnd"/>
      <w:r>
        <w:t>”, “</w:t>
      </w:r>
      <w:proofErr w:type="spellStart"/>
      <w:r w:rsidRPr="003275C2">
        <w:t>Abovebrowse_stemcount</w:t>
      </w:r>
      <w:proofErr w:type="spellEnd"/>
      <w:r>
        <w:t>”, and “</w:t>
      </w:r>
      <w:r w:rsidRPr="003275C2">
        <w:t>S-</w:t>
      </w:r>
      <w:proofErr w:type="spellStart"/>
      <w:r w:rsidRPr="003275C2">
        <w:t>Sapling_stemcount</w:t>
      </w:r>
      <w:proofErr w:type="spellEnd"/>
    </w:p>
    <w:p w14:paraId="5EA57479" w14:textId="3DFE70AE" w:rsidR="00560E21" w:rsidRDefault="003275C2" w:rsidP="00560E21">
      <w:pPr>
        <w:pStyle w:val="ListParagraph"/>
        <w:numPr>
          <w:ilvl w:val="0"/>
          <w:numId w:val="7"/>
        </w:numPr>
      </w:pPr>
      <w:r>
        <w:t xml:space="preserve">Rename columns ‘F’, </w:t>
      </w:r>
      <w:r w:rsidRPr="00560E21">
        <w:t xml:space="preserve">‘G’, ‘H’, ‘I’, </w:t>
      </w:r>
      <w:r w:rsidR="00CC60B6">
        <w:t xml:space="preserve">&amp; </w:t>
      </w:r>
      <w:r w:rsidRPr="00560E21">
        <w:t>‘J’</w:t>
      </w:r>
      <w:r>
        <w:t xml:space="preserve">, </w:t>
      </w:r>
      <w:r w:rsidR="00CC60B6">
        <w:t>that are</w:t>
      </w:r>
      <w:r>
        <w:t xml:space="preserve"> labelled “</w:t>
      </w:r>
      <w:proofErr w:type="spellStart"/>
      <w:r w:rsidRPr="003275C2">
        <w:t>Small_stemcount</w:t>
      </w:r>
      <w:proofErr w:type="spellEnd"/>
      <w:r>
        <w:t>”, “</w:t>
      </w:r>
      <w:proofErr w:type="spellStart"/>
      <w:r w:rsidRPr="003275C2">
        <w:t>Medium_stemcountTall_stemcount</w:t>
      </w:r>
      <w:proofErr w:type="spellEnd"/>
      <w:r>
        <w:t>”, “</w:t>
      </w:r>
      <w:proofErr w:type="spellStart"/>
      <w:r w:rsidRPr="003275C2">
        <w:t>VeryTall_stemcount</w:t>
      </w:r>
      <w:proofErr w:type="spellEnd"/>
      <w:r>
        <w:t xml:space="preserve">”, </w:t>
      </w:r>
      <w:r w:rsidR="00CC60B6">
        <w:t xml:space="preserve">and </w:t>
      </w:r>
      <w:r>
        <w:t>“</w:t>
      </w:r>
      <w:proofErr w:type="spellStart"/>
      <w:r w:rsidRPr="003275C2">
        <w:t>Sapling_stemcount</w:t>
      </w:r>
      <w:proofErr w:type="spellEnd"/>
      <w:r>
        <w:t>”</w:t>
      </w:r>
      <w:r w:rsidR="00CC60B6">
        <w:t xml:space="preserve"> to “</w:t>
      </w:r>
      <w:proofErr w:type="spellStart"/>
      <w:r w:rsidR="00CC60B6">
        <w:t>s_wdystemcount</w:t>
      </w:r>
      <w:proofErr w:type="spellEnd"/>
      <w:r w:rsidR="00CC60B6">
        <w:t>”, “</w:t>
      </w:r>
      <w:proofErr w:type="spellStart"/>
      <w:r w:rsidR="00CC60B6">
        <w:t>m_wdystemcount</w:t>
      </w:r>
      <w:proofErr w:type="spellEnd"/>
      <w:r w:rsidR="00CC60B6">
        <w:t>”,</w:t>
      </w:r>
      <w:r w:rsidR="00CC60B6" w:rsidRPr="00CC60B6">
        <w:t xml:space="preserve"> </w:t>
      </w:r>
      <w:r w:rsidR="00CC60B6">
        <w:t>“</w:t>
      </w:r>
      <w:proofErr w:type="spellStart"/>
      <w:r w:rsidR="00CC60B6">
        <w:t>t_wdystemcount</w:t>
      </w:r>
      <w:proofErr w:type="spellEnd"/>
      <w:r w:rsidR="00CC60B6">
        <w:t>”,</w:t>
      </w:r>
      <w:r w:rsidR="00CC60B6" w:rsidRPr="00CC60B6">
        <w:t xml:space="preserve"> </w:t>
      </w:r>
      <w:r w:rsidR="00CC60B6">
        <w:t>“</w:t>
      </w:r>
      <w:proofErr w:type="spellStart"/>
      <w:r w:rsidR="00CC60B6">
        <w:t>vt_wdystemcount</w:t>
      </w:r>
      <w:proofErr w:type="spellEnd"/>
      <w:r w:rsidR="00CC60B6">
        <w:t>”, and “</w:t>
      </w:r>
      <w:proofErr w:type="spellStart"/>
      <w:r w:rsidR="00CC60B6">
        <w:t>sap_wdystemcount</w:t>
      </w:r>
      <w:proofErr w:type="spellEnd"/>
      <w:r w:rsidR="00CC60B6">
        <w:t>”, respectively.</w:t>
      </w:r>
    </w:p>
    <w:p w14:paraId="6916FD28" w14:textId="03C77DB5" w:rsidR="00CC60B6" w:rsidRDefault="00CC60B6" w:rsidP="00560E21">
      <w:pPr>
        <w:pStyle w:val="ListParagraph"/>
        <w:numPr>
          <w:ilvl w:val="0"/>
          <w:numId w:val="7"/>
        </w:numPr>
      </w:pPr>
      <w:r>
        <w:t>Rename columns ‘K’ &amp; ‘L’, labelled as “</w:t>
      </w:r>
      <w:proofErr w:type="spellStart"/>
      <w:r w:rsidRPr="00CC60B6">
        <w:t>DBH_measured_sapling_m</w:t>
      </w:r>
      <w:proofErr w:type="spellEnd"/>
      <w:r>
        <w:t>”, and “</w:t>
      </w:r>
      <w:proofErr w:type="spellStart"/>
      <w:r w:rsidRPr="00CC60B6">
        <w:t>Height_calculated_sapling_m</w:t>
      </w:r>
      <w:proofErr w:type="spellEnd"/>
      <w:r>
        <w:t>”, to “</w:t>
      </w:r>
      <w:proofErr w:type="spellStart"/>
      <w:r>
        <w:t>sap_dbh_m</w:t>
      </w:r>
      <w:proofErr w:type="spellEnd"/>
      <w:r>
        <w:t>”, and “</w:t>
      </w:r>
      <w:proofErr w:type="spellStart"/>
      <w:r>
        <w:t>sap_height_m</w:t>
      </w:r>
      <w:proofErr w:type="spellEnd"/>
      <w:r>
        <w:t>”</w:t>
      </w:r>
    </w:p>
    <w:p w14:paraId="4211604F" w14:textId="482B586F" w:rsidR="00CC60B6" w:rsidRDefault="00CC60B6" w:rsidP="00CC60B6">
      <w:pPr>
        <w:pStyle w:val="ListParagraph"/>
        <w:numPr>
          <w:ilvl w:val="0"/>
          <w:numId w:val="7"/>
        </w:numPr>
      </w:pPr>
      <w:r>
        <w:t xml:space="preserve">Remove columns </w:t>
      </w:r>
      <w:r w:rsidRPr="00560E21">
        <w:t xml:space="preserve">‘M’, </w:t>
      </w:r>
      <w:r>
        <w:t xml:space="preserve">‘N’, ‘O’, ‘P’, ‘Q’, ‘R’, ‘S’, ‘T’, &amp; </w:t>
      </w:r>
      <w:r w:rsidRPr="00560E21">
        <w:t>‘</w:t>
      </w:r>
      <w:r>
        <w:t>U</w:t>
      </w:r>
      <w:r w:rsidRPr="00560E21">
        <w:t>’</w:t>
      </w:r>
      <w:r>
        <w:t>, that are labelled; “</w:t>
      </w:r>
      <w:r w:rsidRPr="00CC60B6">
        <w:t>Small_IRV_m³</w:t>
      </w:r>
      <w:r>
        <w:t>”, “</w:t>
      </w:r>
      <w:r w:rsidRPr="00CC60B6">
        <w:t>Medium_IRV_m³</w:t>
      </w:r>
      <w:r>
        <w:t>”, “</w:t>
      </w:r>
      <w:r w:rsidRPr="00CC60B6">
        <w:t>Tall_IRV_m³</w:t>
      </w:r>
      <w:r>
        <w:t>”, “</w:t>
      </w:r>
      <w:r w:rsidRPr="00CC60B6">
        <w:t>VeryTall_IRV_m³</w:t>
      </w:r>
      <w:r>
        <w:t>”, “</w:t>
      </w:r>
      <w:r w:rsidRPr="00CC60B6">
        <w:t>Sapling_IRV_m³</w:t>
      </w:r>
      <w:r>
        <w:t>”, “</w:t>
      </w:r>
      <w:r w:rsidRPr="00CC60B6">
        <w:t>S-VT_IRV_m³</w:t>
      </w:r>
      <w:r>
        <w:t>”, “</w:t>
      </w:r>
      <w:proofErr w:type="spellStart"/>
      <w:r w:rsidRPr="00CC60B6">
        <w:t>Below_browse_IRV</w:t>
      </w:r>
      <w:proofErr w:type="spellEnd"/>
      <w:r>
        <w:t>”, “</w:t>
      </w:r>
      <w:r w:rsidRPr="00CC60B6">
        <w:t>Abovebrowse_IRV_m³</w:t>
      </w:r>
      <w:r>
        <w:t>”, and “</w:t>
      </w:r>
      <w:r w:rsidRPr="00CC60B6">
        <w:t>S-Sapling_IRV__m³</w:t>
      </w:r>
      <w:r>
        <w:t>”.</w:t>
      </w:r>
    </w:p>
    <w:p w14:paraId="14E3AD21" w14:textId="02B7ABFC" w:rsidR="00690233" w:rsidRDefault="00CC60B6" w:rsidP="00690233">
      <w:pPr>
        <w:pStyle w:val="ListParagraph"/>
        <w:numPr>
          <w:ilvl w:val="0"/>
          <w:numId w:val="7"/>
        </w:numPr>
      </w:pPr>
      <w:r>
        <w:t xml:space="preserve">Delete </w:t>
      </w:r>
      <w:r w:rsidR="00690233">
        <w:t xml:space="preserve">all descriptive species characteristics </w:t>
      </w:r>
      <w:r>
        <w:t xml:space="preserve">columns ‘M’, ‘N’, ‘O’, ‘P’, ‘Q’, ‘R’, ‘S’, ‘T’, ‘U’, ‘V’, ‘W’, ‘X’, ‘Y’, ‘Z’, ‘AA’, ‘AB’, </w:t>
      </w:r>
      <w:r w:rsidR="003B3D39">
        <w:t xml:space="preserve">… ‘BG’ </w:t>
      </w:r>
      <w:r w:rsidR="00690233">
        <w:t xml:space="preserve">that are </w:t>
      </w:r>
      <w:r w:rsidR="003B3D39">
        <w:t>labelled as “</w:t>
      </w:r>
      <w:proofErr w:type="spellStart"/>
      <w:r w:rsidRPr="00CC60B6">
        <w:t>Species_scientific</w:t>
      </w:r>
      <w:proofErr w:type="spellEnd"/>
      <w:r w:rsidR="003B3D39">
        <w:t>”, “</w:t>
      </w:r>
      <w:r w:rsidRPr="00CC60B6">
        <w:t>Exotic/</w:t>
      </w:r>
      <w:proofErr w:type="spellStart"/>
      <w:r w:rsidRPr="00CC60B6">
        <w:t>Native_status</w:t>
      </w:r>
      <w:proofErr w:type="spellEnd"/>
      <w:r w:rsidR="003B3D39">
        <w:t>”, “</w:t>
      </w:r>
      <w:proofErr w:type="spellStart"/>
      <w:r w:rsidRPr="00CC60B6">
        <w:t>Identified_synonyms</w:t>
      </w:r>
      <w:proofErr w:type="spellEnd"/>
      <w:r w:rsidR="003B3D39">
        <w:t>”, “</w:t>
      </w:r>
      <w:r w:rsidRPr="00CC60B6">
        <w:t>SPECIES_ELEMENT_ID</w:t>
      </w:r>
      <w:r w:rsidRPr="00CC60B6">
        <w:tab/>
        <w:t>ELCODE</w:t>
      </w:r>
      <w:r w:rsidR="003B3D39">
        <w:t>”, “</w:t>
      </w:r>
      <w:proofErr w:type="spellStart"/>
      <w:r w:rsidRPr="00CC60B6">
        <w:t>Species_scientific</w:t>
      </w:r>
      <w:proofErr w:type="spellEnd"/>
      <w:r w:rsidR="003B3D39">
        <w:t>”, “</w:t>
      </w:r>
      <w:r w:rsidRPr="00CC60B6">
        <w:t>AUTHOR</w:t>
      </w:r>
      <w:r w:rsidR="003B3D39">
        <w:t>”, “</w:t>
      </w:r>
      <w:r w:rsidRPr="00CC60B6">
        <w:t>ENGLISH_COMMON_NAME</w:t>
      </w:r>
      <w:r w:rsidR="003B3D39">
        <w:t>”, “</w:t>
      </w:r>
      <w:r w:rsidRPr="00CC60B6">
        <w:t>SUBNATIONAL_SYNONYMS</w:t>
      </w:r>
      <w:r w:rsidR="003B3D39">
        <w:t>”, “</w:t>
      </w:r>
      <w:r w:rsidRPr="00CC60B6">
        <w:t>SUB_OTHER_COM_NAME_ALL</w:t>
      </w:r>
      <w:r w:rsidRPr="00CC60B6">
        <w:tab/>
        <w:t>PROVINCIALLY_TRACKED</w:t>
      </w:r>
      <w:r w:rsidR="003B3D39">
        <w:t>”, “</w:t>
      </w:r>
      <w:r w:rsidRPr="00CC60B6">
        <w:t>S_RANK</w:t>
      </w:r>
      <w:r w:rsidR="003B3D39">
        <w:t>”, “</w:t>
      </w:r>
      <w:r w:rsidRPr="00CC60B6">
        <w:t>COSEWIC_STATUS</w:t>
      </w:r>
      <w:r w:rsidR="003B3D39">
        <w:t>”, “</w:t>
      </w:r>
      <w:r w:rsidRPr="00CC60B6">
        <w:t>SARA_STATUS</w:t>
      </w:r>
      <w:r w:rsidR="003B3D39">
        <w:t>”, “</w:t>
      </w:r>
      <w:r w:rsidRPr="00CC60B6">
        <w:t>N_RANK</w:t>
      </w:r>
      <w:r w:rsidR="003B3D39">
        <w:t>”, “</w:t>
      </w:r>
      <w:r w:rsidRPr="00CC60B6">
        <w:t>EXOTIC_STATUS</w:t>
      </w:r>
      <w:r w:rsidR="003B3D39">
        <w:t>”, “</w:t>
      </w:r>
      <w:r w:rsidRPr="00CC60B6">
        <w:t>RESTRICTED_SPECIES</w:t>
      </w:r>
      <w:r w:rsidR="003B3D39">
        <w:t>”, “</w:t>
      </w:r>
      <w:r w:rsidRPr="00CC60B6">
        <w:t>TAXON_GROUP_HIGHER</w:t>
      </w:r>
      <w:r w:rsidR="003B3D39">
        <w:t>”, “</w:t>
      </w:r>
      <w:r w:rsidRPr="00CC60B6">
        <w:t>TAXON_GROUP_LOWER</w:t>
      </w:r>
      <w:r w:rsidR="003B3D39">
        <w:t>”, “</w:t>
      </w:r>
      <w:r w:rsidRPr="00CC60B6">
        <w:t>KINGDOM</w:t>
      </w:r>
      <w:r w:rsidR="003B3D39">
        <w:t>”, “</w:t>
      </w:r>
      <w:r w:rsidRPr="00CC60B6">
        <w:t>PHYLUM</w:t>
      </w:r>
      <w:r w:rsidR="003B3D39">
        <w:t>”, “</w:t>
      </w:r>
      <w:r w:rsidRPr="00CC60B6">
        <w:t>CLASS</w:t>
      </w:r>
      <w:r w:rsidR="003B3D39">
        <w:t>”, “</w:t>
      </w:r>
      <w:r w:rsidRPr="00CC60B6">
        <w:t>ORDER</w:t>
      </w:r>
      <w:r w:rsidR="003B3D39">
        <w:t>”, “</w:t>
      </w:r>
      <w:r w:rsidRPr="00CC60B6">
        <w:t>FAMILY</w:t>
      </w:r>
      <w:r w:rsidR="003B3D39">
        <w:t>”, “</w:t>
      </w:r>
      <w:r w:rsidRPr="00CC60B6">
        <w:t>GENUS</w:t>
      </w:r>
      <w:r w:rsidR="003B3D39">
        <w:t>”, “</w:t>
      </w:r>
      <w:r w:rsidRPr="00CC60B6">
        <w:t>S_RANK_CHANGE_DATE</w:t>
      </w:r>
      <w:r w:rsidR="003B3D39">
        <w:t>”, “</w:t>
      </w:r>
      <w:r w:rsidRPr="00CC60B6">
        <w:t>S_RANK_REVIEW_DATE</w:t>
      </w:r>
      <w:r w:rsidR="003B3D39">
        <w:t>”, “</w:t>
      </w:r>
      <w:r w:rsidRPr="00CC60B6">
        <w:t>S_RANK_REASONS</w:t>
      </w:r>
      <w:r w:rsidR="003B3D39">
        <w:t>”, “</w:t>
      </w:r>
      <w:r w:rsidRPr="00CC60B6">
        <w:t>SUBNATIONAL_TAXONOMY_COMMENTS</w:t>
      </w:r>
      <w:r w:rsidR="003B3D39">
        <w:t>”, “</w:t>
      </w:r>
      <w:r w:rsidRPr="00CC60B6">
        <w:t>DISTRIBUTION_COMMENTS</w:t>
      </w:r>
      <w:r w:rsidR="003B3D39">
        <w:t>”, “</w:t>
      </w:r>
      <w:r w:rsidRPr="00CC60B6">
        <w:t>EO_TRACKING_COMMENTS</w:t>
      </w:r>
      <w:r w:rsidR="003B3D39">
        <w:t>”, “</w:t>
      </w:r>
      <w:r w:rsidRPr="00CC60B6">
        <w:t>COEFF_CONSERVATISM</w:t>
      </w:r>
      <w:r w:rsidR="003B3D39">
        <w:t>”, “</w:t>
      </w:r>
      <w:r w:rsidRPr="00CC60B6">
        <w:t>COEFF_WETNESS</w:t>
      </w:r>
      <w:r w:rsidR="003B3D39">
        <w:t>”, “</w:t>
      </w:r>
      <w:r w:rsidRPr="00CC60B6">
        <w:t>ELEMENT_GLOBAL_ID</w:t>
      </w:r>
      <w:r w:rsidR="003B3D39">
        <w:t>”, “</w:t>
      </w:r>
      <w:r w:rsidRPr="00CC60B6">
        <w:t>GLOBAL_SCIENTIFIC_NAME</w:t>
      </w:r>
      <w:r w:rsidR="003B3D39">
        <w:t>”, “</w:t>
      </w:r>
      <w:r w:rsidRPr="00CC60B6">
        <w:t>GNAME_REF</w:t>
      </w:r>
      <w:r w:rsidR="003B3D39">
        <w:t>”, “</w:t>
      </w:r>
      <w:r w:rsidRPr="00CC60B6">
        <w:t>NAME_IN_CONCEPT_REF</w:t>
      </w:r>
      <w:r w:rsidR="003B3D39">
        <w:t>”, “</w:t>
      </w:r>
      <w:r w:rsidRPr="00CC60B6">
        <w:t>CONCEPT_REF_CODE</w:t>
      </w:r>
      <w:r w:rsidR="003B3D39">
        <w:t>”, “</w:t>
      </w:r>
      <w:r w:rsidRPr="00CC60B6">
        <w:t>GLOBAL_SYNONYMS</w:t>
      </w:r>
      <w:r w:rsidR="003B3D39">
        <w:t>”, “</w:t>
      </w:r>
      <w:r w:rsidRPr="00CC60B6">
        <w:t>GLOBAL_ENGL_NAME</w:t>
      </w:r>
      <w:r w:rsidR="003B3D39">
        <w:t>”, “</w:t>
      </w:r>
      <w:r w:rsidRPr="00CC60B6">
        <w:t>GLOB_OTHER_COM_NAME_ALL</w:t>
      </w:r>
      <w:r w:rsidR="003B3D39">
        <w:t>”, “</w:t>
      </w:r>
      <w:r w:rsidRPr="00CC60B6">
        <w:t>ELEMENT_NATIONAL_ID</w:t>
      </w:r>
      <w:r w:rsidR="003B3D39">
        <w:t xml:space="preserve">”, </w:t>
      </w:r>
      <w:r w:rsidR="003B3D39">
        <w:lastRenderedPageBreak/>
        <w:t>“</w:t>
      </w:r>
      <w:r w:rsidRPr="00CC60B6">
        <w:t>NATIONAL_SCIENTIFIC_NAME</w:t>
      </w:r>
      <w:r w:rsidRPr="00CC60B6">
        <w:tab/>
        <w:t>NATIONAL_SYNONYMS</w:t>
      </w:r>
      <w:r w:rsidR="003B3D39">
        <w:t>”, “</w:t>
      </w:r>
      <w:r w:rsidRPr="00CC60B6">
        <w:t>NATIONAL_ENGL_NAME</w:t>
      </w:r>
      <w:r w:rsidR="003B3D39">
        <w:t xml:space="preserve">”, </w:t>
      </w:r>
      <w:r w:rsidR="00690233">
        <w:t xml:space="preserve">and </w:t>
      </w:r>
      <w:r w:rsidR="003B3D39">
        <w:t>“</w:t>
      </w:r>
      <w:r w:rsidRPr="00CC60B6">
        <w:t>NATL_OTHER_COM_NAME_ALL</w:t>
      </w:r>
      <w:r w:rsidR="00690233">
        <w:t>”.</w:t>
      </w:r>
    </w:p>
    <w:p w14:paraId="48704DA6" w14:textId="6D7A0C47" w:rsidR="00690233" w:rsidRDefault="00690233" w:rsidP="00690233">
      <w:pPr>
        <w:pStyle w:val="ListParagraph"/>
        <w:numPr>
          <w:ilvl w:val="0"/>
          <w:numId w:val="7"/>
        </w:numPr>
      </w:pPr>
      <w:r>
        <w:t>Populate all BLANK data with zeros, totalled 10,762 replacements for data in columns ‘F’, ‘G’, ‘H’, ‘I’, ‘J’, ‘K’, and ‘L’, labelled as “</w:t>
      </w:r>
      <w:proofErr w:type="spellStart"/>
      <w:r w:rsidRPr="00690233">
        <w:t>s_wdystemcount</w:t>
      </w:r>
      <w:proofErr w:type="spellEnd"/>
      <w:r>
        <w:t>”, “</w:t>
      </w:r>
      <w:proofErr w:type="spellStart"/>
      <w:r w:rsidRPr="00690233">
        <w:t>m_wdystemcount</w:t>
      </w:r>
      <w:proofErr w:type="spellEnd"/>
      <w:r>
        <w:t>”, “</w:t>
      </w:r>
      <w:proofErr w:type="spellStart"/>
      <w:r w:rsidRPr="00690233">
        <w:t>t_wdystemcount</w:t>
      </w:r>
      <w:proofErr w:type="spellEnd"/>
      <w:r>
        <w:t>”, “</w:t>
      </w:r>
      <w:proofErr w:type="spellStart"/>
      <w:r w:rsidRPr="00690233">
        <w:t>vt_wdystemcount</w:t>
      </w:r>
      <w:proofErr w:type="spellEnd"/>
      <w:r>
        <w:t>”, “</w:t>
      </w:r>
      <w:proofErr w:type="spellStart"/>
      <w:r w:rsidRPr="00690233">
        <w:t>sap_wdystemcount</w:t>
      </w:r>
      <w:proofErr w:type="spellEnd"/>
      <w:r>
        <w:t>”, “</w:t>
      </w:r>
      <w:proofErr w:type="spellStart"/>
      <w:r w:rsidRPr="00690233">
        <w:t>sap_dbh_m</w:t>
      </w:r>
      <w:proofErr w:type="spellEnd"/>
      <w:r>
        <w:t>”, and “</w:t>
      </w:r>
      <w:proofErr w:type="spellStart"/>
      <w:r w:rsidRPr="00690233">
        <w:t>sap_height_m</w:t>
      </w:r>
      <w:proofErr w:type="spellEnd"/>
      <w:r>
        <w:t xml:space="preserve">”. </w:t>
      </w:r>
    </w:p>
    <w:p w14:paraId="108B6768" w14:textId="233195DB" w:rsidR="00150428" w:rsidRDefault="00150428" w:rsidP="00690233">
      <w:pPr>
        <w:pStyle w:val="ListParagraph"/>
        <w:numPr>
          <w:ilvl w:val="0"/>
          <w:numId w:val="7"/>
        </w:numPr>
      </w:pPr>
      <w:r>
        <w:t>Sum small, medium, and tall stem counts for all samples and label column “</w:t>
      </w:r>
      <w:proofErr w:type="spellStart"/>
      <w:r>
        <w:t>within_browse</w:t>
      </w:r>
      <w:proofErr w:type="spellEnd"/>
      <w:r>
        <w:t>”.</w:t>
      </w:r>
    </w:p>
    <w:p w14:paraId="39B72B44" w14:textId="0D9E4789" w:rsidR="00150428" w:rsidRDefault="00150428" w:rsidP="00150428">
      <w:pPr>
        <w:pStyle w:val="ListParagraph"/>
        <w:numPr>
          <w:ilvl w:val="0"/>
          <w:numId w:val="7"/>
        </w:numPr>
      </w:pPr>
      <w:r>
        <w:t xml:space="preserve">Sum </w:t>
      </w:r>
      <w:r>
        <w:t>very</w:t>
      </w:r>
      <w:r>
        <w:t xml:space="preserve"> tall </w:t>
      </w:r>
      <w:r>
        <w:t xml:space="preserve">and sapling </w:t>
      </w:r>
      <w:r>
        <w:t>stem counts for all samples and label column “</w:t>
      </w:r>
      <w:proofErr w:type="spellStart"/>
      <w:r>
        <w:t>above</w:t>
      </w:r>
      <w:r>
        <w:t>_browse</w:t>
      </w:r>
      <w:proofErr w:type="spellEnd"/>
      <w:r>
        <w:t>”.</w:t>
      </w:r>
    </w:p>
    <w:p w14:paraId="035E0E7D" w14:textId="30029F0E" w:rsidR="00560E21" w:rsidRDefault="00560E21" w:rsidP="00560E21">
      <w:pPr>
        <w:pStyle w:val="ListParagraph"/>
        <w:numPr>
          <w:ilvl w:val="0"/>
          <w:numId w:val="7"/>
        </w:numPr>
      </w:pPr>
      <w:r w:rsidRPr="00560E21">
        <w:t>Column headers are as follows:</w:t>
      </w:r>
    </w:p>
    <w:p w14:paraId="4878E30B" w14:textId="443EE15C" w:rsidR="00690233" w:rsidRPr="00560E21" w:rsidRDefault="00690233" w:rsidP="00690233">
      <w:pPr>
        <w:pStyle w:val="ListParagraph"/>
      </w:pPr>
      <w:r w:rsidRPr="00560E21">
        <w:t xml:space="preserve">Column A - </w:t>
      </w:r>
      <w:proofErr w:type="spellStart"/>
      <w:r w:rsidRPr="00690233">
        <w:t>veg_uniqueID</w:t>
      </w:r>
      <w:proofErr w:type="spellEnd"/>
    </w:p>
    <w:p w14:paraId="60AAE646" w14:textId="707B3C7F" w:rsidR="00690233" w:rsidRPr="00560E21" w:rsidRDefault="00690233" w:rsidP="00690233">
      <w:pPr>
        <w:pStyle w:val="ListParagraph"/>
      </w:pPr>
      <w:r w:rsidRPr="00560E21">
        <w:t xml:space="preserve">Column B </w:t>
      </w:r>
      <w:r>
        <w:t>- year</w:t>
      </w:r>
    </w:p>
    <w:p w14:paraId="1750FDFF" w14:textId="2142E76F" w:rsidR="00690233" w:rsidRPr="00560E21" w:rsidRDefault="00690233" w:rsidP="00690233">
      <w:pPr>
        <w:pStyle w:val="ListParagraph"/>
      </w:pPr>
      <w:r w:rsidRPr="00560E21">
        <w:t xml:space="preserve">Column C - </w:t>
      </w:r>
      <w:proofErr w:type="spellStart"/>
      <w:r>
        <w:t>sitecode</w:t>
      </w:r>
      <w:proofErr w:type="spellEnd"/>
    </w:p>
    <w:p w14:paraId="192CEF10" w14:textId="66FC89F2" w:rsidR="00690233" w:rsidRPr="00560E21" w:rsidRDefault="00690233" w:rsidP="00690233">
      <w:pPr>
        <w:pStyle w:val="ListParagraph"/>
      </w:pPr>
      <w:r w:rsidRPr="00560E21">
        <w:t xml:space="preserve">Column D - </w:t>
      </w:r>
      <w:r>
        <w:t>post</w:t>
      </w:r>
    </w:p>
    <w:p w14:paraId="6BDC00F7" w14:textId="10A3C644" w:rsidR="00690233" w:rsidRPr="00560E21" w:rsidRDefault="00690233" w:rsidP="00690233">
      <w:pPr>
        <w:pStyle w:val="ListParagraph"/>
      </w:pPr>
      <w:r w:rsidRPr="00560E21">
        <w:t xml:space="preserve">Column E - </w:t>
      </w:r>
      <w:r w:rsidRPr="00690233">
        <w:t>species_7code_NHIC</w:t>
      </w:r>
    </w:p>
    <w:p w14:paraId="721E00DC" w14:textId="174EA4FD" w:rsidR="00690233" w:rsidRPr="00560E21" w:rsidRDefault="00690233" w:rsidP="00690233">
      <w:pPr>
        <w:pStyle w:val="ListParagraph"/>
      </w:pPr>
      <w:r w:rsidRPr="00560E21">
        <w:t xml:space="preserve">Column F - </w:t>
      </w:r>
      <w:proofErr w:type="spellStart"/>
      <w:r w:rsidRPr="00690233">
        <w:t>s_wdystemcount</w:t>
      </w:r>
      <w:proofErr w:type="spellEnd"/>
    </w:p>
    <w:p w14:paraId="0413DEF4" w14:textId="4FF326E3" w:rsidR="00690233" w:rsidRPr="00560E21" w:rsidRDefault="00690233" w:rsidP="00690233">
      <w:pPr>
        <w:pStyle w:val="ListParagraph"/>
      </w:pPr>
      <w:r w:rsidRPr="00560E21">
        <w:t xml:space="preserve">Column G - </w:t>
      </w:r>
      <w:proofErr w:type="spellStart"/>
      <w:r>
        <w:t>m</w:t>
      </w:r>
      <w:r w:rsidRPr="00690233">
        <w:t>_wdystemcount</w:t>
      </w:r>
      <w:proofErr w:type="spellEnd"/>
    </w:p>
    <w:p w14:paraId="095CE0D4" w14:textId="1171D060" w:rsidR="00690233" w:rsidRPr="00560E21" w:rsidRDefault="00690233" w:rsidP="00690233">
      <w:pPr>
        <w:pStyle w:val="ListParagraph"/>
      </w:pPr>
      <w:r w:rsidRPr="00560E21">
        <w:t xml:space="preserve">Column H - </w:t>
      </w:r>
      <w:proofErr w:type="spellStart"/>
      <w:r>
        <w:t>t</w:t>
      </w:r>
      <w:r w:rsidRPr="00690233">
        <w:t>_wdystemcount</w:t>
      </w:r>
      <w:proofErr w:type="spellEnd"/>
    </w:p>
    <w:p w14:paraId="4B29E29B" w14:textId="2893E5FB" w:rsidR="00690233" w:rsidRPr="00560E21" w:rsidRDefault="00690233" w:rsidP="00690233">
      <w:pPr>
        <w:pStyle w:val="ListParagraph"/>
      </w:pPr>
      <w:r w:rsidRPr="00560E21">
        <w:t xml:space="preserve">Column I - </w:t>
      </w:r>
      <w:proofErr w:type="spellStart"/>
      <w:r>
        <w:t>vt</w:t>
      </w:r>
      <w:r w:rsidRPr="00690233">
        <w:t>_wdystemcount</w:t>
      </w:r>
      <w:proofErr w:type="spellEnd"/>
    </w:p>
    <w:p w14:paraId="20E739FD" w14:textId="24CDBE6C" w:rsidR="00690233" w:rsidRPr="00560E21" w:rsidRDefault="00690233" w:rsidP="00690233">
      <w:pPr>
        <w:pStyle w:val="ListParagraph"/>
      </w:pPr>
      <w:r w:rsidRPr="00560E21">
        <w:t xml:space="preserve">Column J - </w:t>
      </w:r>
      <w:proofErr w:type="spellStart"/>
      <w:r w:rsidRPr="00690233">
        <w:t>s</w:t>
      </w:r>
      <w:r>
        <w:t>ap</w:t>
      </w:r>
      <w:r w:rsidRPr="00690233">
        <w:t>_wdystemcount</w:t>
      </w:r>
      <w:proofErr w:type="spellEnd"/>
    </w:p>
    <w:p w14:paraId="61A8650B" w14:textId="53F67A30" w:rsidR="00690233" w:rsidRPr="00560E21" w:rsidRDefault="00690233" w:rsidP="00690233">
      <w:pPr>
        <w:pStyle w:val="ListParagraph"/>
      </w:pPr>
      <w:r w:rsidRPr="00560E21">
        <w:t xml:space="preserve">Column K - </w:t>
      </w:r>
      <w:proofErr w:type="spellStart"/>
      <w:r w:rsidRPr="00690233">
        <w:t>sap_dbh_m</w:t>
      </w:r>
      <w:proofErr w:type="spellEnd"/>
    </w:p>
    <w:p w14:paraId="70A5F335" w14:textId="1EEAD337" w:rsidR="00560E21" w:rsidRDefault="00690233" w:rsidP="00690233">
      <w:pPr>
        <w:pStyle w:val="ListParagraph"/>
      </w:pPr>
      <w:r w:rsidRPr="00560E21">
        <w:t xml:space="preserve">Column L - </w:t>
      </w:r>
      <w:proofErr w:type="spellStart"/>
      <w:r w:rsidRPr="00690233">
        <w:t>sap_</w:t>
      </w:r>
      <w:r>
        <w:t>height</w:t>
      </w:r>
      <w:r w:rsidRPr="00690233">
        <w:t>_m</w:t>
      </w:r>
      <w:proofErr w:type="spellEnd"/>
    </w:p>
    <w:p w14:paraId="68BE1A84" w14:textId="0E34C6F2" w:rsidR="00150428" w:rsidRDefault="00150428" w:rsidP="00690233">
      <w:pPr>
        <w:pStyle w:val="ListParagraph"/>
      </w:pPr>
      <w:r>
        <w:t xml:space="preserve">Column M - </w:t>
      </w:r>
      <w:proofErr w:type="spellStart"/>
      <w:r>
        <w:t>within_browse</w:t>
      </w:r>
      <w:proofErr w:type="spellEnd"/>
    </w:p>
    <w:p w14:paraId="4217D640" w14:textId="573B032E" w:rsidR="00150428" w:rsidRDefault="00150428" w:rsidP="00690233">
      <w:pPr>
        <w:pStyle w:val="ListParagraph"/>
      </w:pPr>
      <w:r>
        <w:t xml:space="preserve">Column N - </w:t>
      </w:r>
      <w:proofErr w:type="spellStart"/>
      <w:r>
        <w:t>above_browse</w:t>
      </w:r>
      <w:proofErr w:type="spellEnd"/>
    </w:p>
    <w:p w14:paraId="771525A6" w14:textId="77777777" w:rsidR="00560E21" w:rsidRPr="00560E21" w:rsidRDefault="00560E21" w:rsidP="004A4552"/>
    <w:sectPr w:rsidR="00560E21" w:rsidRPr="00560E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93BD3"/>
    <w:multiLevelType w:val="hybridMultilevel"/>
    <w:tmpl w:val="1480DD0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810BDC"/>
    <w:multiLevelType w:val="hybridMultilevel"/>
    <w:tmpl w:val="684EF9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510661"/>
    <w:multiLevelType w:val="hybridMultilevel"/>
    <w:tmpl w:val="684EF9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5E35F9"/>
    <w:multiLevelType w:val="hybridMultilevel"/>
    <w:tmpl w:val="16E813B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B21935"/>
    <w:multiLevelType w:val="hybridMultilevel"/>
    <w:tmpl w:val="496895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1D7FF9"/>
    <w:multiLevelType w:val="hybridMultilevel"/>
    <w:tmpl w:val="496895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2F79AA"/>
    <w:multiLevelType w:val="hybridMultilevel"/>
    <w:tmpl w:val="1480DD0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9CA39C7"/>
    <w:multiLevelType w:val="hybridMultilevel"/>
    <w:tmpl w:val="B6CC3ED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8205538">
    <w:abstractNumId w:val="1"/>
  </w:num>
  <w:num w:numId="2" w16cid:durableId="1331835511">
    <w:abstractNumId w:val="4"/>
  </w:num>
  <w:num w:numId="3" w16cid:durableId="1015768792">
    <w:abstractNumId w:val="5"/>
  </w:num>
  <w:num w:numId="4" w16cid:durableId="301810500">
    <w:abstractNumId w:val="7"/>
  </w:num>
  <w:num w:numId="5" w16cid:durableId="1313677830">
    <w:abstractNumId w:val="6"/>
  </w:num>
  <w:num w:numId="6" w16cid:durableId="1177116039">
    <w:abstractNumId w:val="3"/>
  </w:num>
  <w:num w:numId="7" w16cid:durableId="1752198377">
    <w:abstractNumId w:val="2"/>
  </w:num>
  <w:num w:numId="8" w16cid:durableId="147220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9A"/>
    <w:rsid w:val="000B4E91"/>
    <w:rsid w:val="000C5746"/>
    <w:rsid w:val="00150428"/>
    <w:rsid w:val="003275C2"/>
    <w:rsid w:val="003B3D39"/>
    <w:rsid w:val="00434E9A"/>
    <w:rsid w:val="004A4552"/>
    <w:rsid w:val="00550B1E"/>
    <w:rsid w:val="00560E21"/>
    <w:rsid w:val="00561266"/>
    <w:rsid w:val="006325B6"/>
    <w:rsid w:val="00680051"/>
    <w:rsid w:val="00690233"/>
    <w:rsid w:val="006D596D"/>
    <w:rsid w:val="007608D6"/>
    <w:rsid w:val="007D0FDA"/>
    <w:rsid w:val="007D3A04"/>
    <w:rsid w:val="0085174B"/>
    <w:rsid w:val="00855BBF"/>
    <w:rsid w:val="00891897"/>
    <w:rsid w:val="00893DCA"/>
    <w:rsid w:val="008D5D35"/>
    <w:rsid w:val="009506D4"/>
    <w:rsid w:val="009B51C8"/>
    <w:rsid w:val="009E374C"/>
    <w:rsid w:val="00B376AD"/>
    <w:rsid w:val="00B4329A"/>
    <w:rsid w:val="00B441E8"/>
    <w:rsid w:val="00B87D71"/>
    <w:rsid w:val="00C161F5"/>
    <w:rsid w:val="00C2493C"/>
    <w:rsid w:val="00C46CCD"/>
    <w:rsid w:val="00CC60B6"/>
    <w:rsid w:val="00D056A9"/>
    <w:rsid w:val="00D45BD9"/>
    <w:rsid w:val="00E80ED0"/>
    <w:rsid w:val="00E854DF"/>
    <w:rsid w:val="00EC5564"/>
    <w:rsid w:val="00F530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894C"/>
  <w15:chartTrackingRefBased/>
  <w15:docId w15:val="{D2D9E2E5-DC68-44B8-A1C2-B5F8825F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60E21"/>
    <w:pPr>
      <w:keepNext/>
      <w:keepLines/>
      <w:spacing w:before="240" w:after="0"/>
      <w:outlineLvl w:val="0"/>
    </w:pPr>
    <w:rPr>
      <w:rFonts w:eastAsiaTheme="majorEastAsia"/>
      <w:b/>
      <w:sz w:val="32"/>
      <w:szCs w:val="32"/>
    </w:rPr>
  </w:style>
  <w:style w:type="paragraph" w:styleId="Heading2">
    <w:name w:val="heading 2"/>
    <w:basedOn w:val="Normal"/>
    <w:next w:val="Normal"/>
    <w:link w:val="Heading2Char"/>
    <w:autoRedefine/>
    <w:uiPriority w:val="9"/>
    <w:unhideWhenUsed/>
    <w:qFormat/>
    <w:rsid w:val="00B87D71"/>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B87D71"/>
    <w:pPr>
      <w:keepNext/>
      <w:keepLines/>
      <w:spacing w:before="40" w:after="0"/>
      <w:outlineLvl w:val="2"/>
    </w:pPr>
    <w:rPr>
      <w:rFonts w:asciiTheme="majorHAnsi" w:eastAsiaTheme="majorEastAsia" w:hAnsiTheme="majorHAnsi" w:cstheme="majorBidi"/>
      <w:b/>
    </w:rPr>
  </w:style>
  <w:style w:type="paragraph" w:styleId="Heading4">
    <w:name w:val="heading 4"/>
    <w:basedOn w:val="Normal"/>
    <w:next w:val="Normal"/>
    <w:link w:val="Heading4Char"/>
    <w:autoRedefine/>
    <w:uiPriority w:val="9"/>
    <w:unhideWhenUsed/>
    <w:qFormat/>
    <w:rsid w:val="00B87D7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9B51C8"/>
    <w:pPr>
      <w:keepNext/>
      <w:keepLines/>
      <w:spacing w:before="40" w:after="0"/>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rsid w:val="00434E9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4E9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4E9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4E9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21"/>
    <w:rPr>
      <w:rFonts w:eastAsiaTheme="majorEastAsia"/>
      <w:b/>
      <w:sz w:val="32"/>
      <w:szCs w:val="32"/>
    </w:rPr>
  </w:style>
  <w:style w:type="character" w:customStyle="1" w:styleId="Heading2Char">
    <w:name w:val="Heading 2 Char"/>
    <w:basedOn w:val="DefaultParagraphFont"/>
    <w:link w:val="Heading2"/>
    <w:uiPriority w:val="9"/>
    <w:rsid w:val="00B87D71"/>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87D71"/>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B87D71"/>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9B51C8"/>
    <w:rPr>
      <w:rFonts w:asciiTheme="majorHAnsi" w:eastAsiaTheme="majorEastAsia" w:hAnsiTheme="majorHAnsi" w:cstheme="majorBidi"/>
      <w:i/>
    </w:rPr>
  </w:style>
  <w:style w:type="paragraph" w:customStyle="1" w:styleId="4HeadingJKP">
    <w:name w:val="#4 Heading_JKP"/>
    <w:basedOn w:val="Normal"/>
    <w:next w:val="Heading4"/>
    <w:link w:val="4HeadingJKPChar"/>
    <w:autoRedefine/>
    <w:qFormat/>
    <w:rsid w:val="006325B6"/>
    <w:pPr>
      <w:keepNext/>
      <w:keepLines/>
      <w:numPr>
        <w:ilvl w:val="2"/>
      </w:numPr>
      <w:tabs>
        <w:tab w:val="left" w:pos="720"/>
      </w:tabs>
      <w:spacing w:before="240" w:after="240" w:line="480" w:lineRule="auto"/>
      <w:outlineLvl w:val="3"/>
    </w:pPr>
    <w:rPr>
      <w:rFonts w:eastAsia="Times New Roman"/>
      <w:b/>
      <w:iCs/>
      <w:kern w:val="32"/>
      <w:lang w:val="en-US" w:eastAsia="en-CA"/>
    </w:rPr>
  </w:style>
  <w:style w:type="character" w:customStyle="1" w:styleId="4HeadingJKPChar">
    <w:name w:val="#4 Heading_JKP Char"/>
    <w:basedOn w:val="DefaultParagraphFont"/>
    <w:link w:val="4HeadingJKP"/>
    <w:rsid w:val="006325B6"/>
    <w:rPr>
      <w:rFonts w:ascii="Times New Roman" w:eastAsia="Times New Roman" w:hAnsi="Times New Roman" w:cs="Times New Roman"/>
      <w:b/>
      <w:iCs/>
      <w:kern w:val="32"/>
      <w:sz w:val="24"/>
      <w:szCs w:val="24"/>
      <w:lang w:val="en-US" w:eastAsia="en-CA"/>
    </w:rPr>
  </w:style>
  <w:style w:type="character" w:customStyle="1" w:styleId="Heading6Char">
    <w:name w:val="Heading 6 Char"/>
    <w:basedOn w:val="DefaultParagraphFont"/>
    <w:link w:val="Heading6"/>
    <w:uiPriority w:val="9"/>
    <w:semiHidden/>
    <w:rsid w:val="00434E9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4E9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4E9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4E9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4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E9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E9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4E9A"/>
    <w:pPr>
      <w:spacing w:before="160"/>
      <w:jc w:val="center"/>
    </w:pPr>
    <w:rPr>
      <w:i/>
      <w:iCs/>
      <w:color w:val="404040" w:themeColor="text1" w:themeTint="BF"/>
    </w:rPr>
  </w:style>
  <w:style w:type="character" w:customStyle="1" w:styleId="QuoteChar">
    <w:name w:val="Quote Char"/>
    <w:basedOn w:val="DefaultParagraphFont"/>
    <w:link w:val="Quote"/>
    <w:uiPriority w:val="29"/>
    <w:rsid w:val="00434E9A"/>
    <w:rPr>
      <w:i/>
      <w:iCs/>
      <w:color w:val="404040" w:themeColor="text1" w:themeTint="BF"/>
    </w:rPr>
  </w:style>
  <w:style w:type="paragraph" w:styleId="ListParagraph">
    <w:name w:val="List Paragraph"/>
    <w:basedOn w:val="Normal"/>
    <w:uiPriority w:val="34"/>
    <w:qFormat/>
    <w:rsid w:val="00434E9A"/>
    <w:pPr>
      <w:ind w:left="720"/>
      <w:contextualSpacing/>
    </w:pPr>
  </w:style>
  <w:style w:type="character" w:styleId="IntenseEmphasis">
    <w:name w:val="Intense Emphasis"/>
    <w:basedOn w:val="DefaultParagraphFont"/>
    <w:uiPriority w:val="21"/>
    <w:qFormat/>
    <w:rsid w:val="00434E9A"/>
    <w:rPr>
      <w:i/>
      <w:iCs/>
      <w:color w:val="0F4761" w:themeColor="accent1" w:themeShade="BF"/>
    </w:rPr>
  </w:style>
  <w:style w:type="paragraph" w:styleId="IntenseQuote">
    <w:name w:val="Intense Quote"/>
    <w:basedOn w:val="Normal"/>
    <w:next w:val="Normal"/>
    <w:link w:val="IntenseQuoteChar"/>
    <w:uiPriority w:val="30"/>
    <w:qFormat/>
    <w:rsid w:val="00434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E9A"/>
    <w:rPr>
      <w:i/>
      <w:iCs/>
      <w:color w:val="0F4761" w:themeColor="accent1" w:themeShade="BF"/>
    </w:rPr>
  </w:style>
  <w:style w:type="character" w:styleId="IntenseReference">
    <w:name w:val="Intense Reference"/>
    <w:basedOn w:val="DefaultParagraphFont"/>
    <w:uiPriority w:val="32"/>
    <w:qFormat/>
    <w:rsid w:val="00434E9A"/>
    <w:rPr>
      <w:b/>
      <w:bCs/>
      <w:smallCaps/>
      <w:color w:val="0F4761" w:themeColor="accent1" w:themeShade="BF"/>
      <w:spacing w:val="5"/>
    </w:rPr>
  </w:style>
  <w:style w:type="table" w:styleId="TableGrid">
    <w:name w:val="Table Grid"/>
    <w:basedOn w:val="TableNormal"/>
    <w:uiPriority w:val="39"/>
    <w:rsid w:val="004A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ED0"/>
    <w:rPr>
      <w:color w:val="467886" w:themeColor="hyperlink"/>
      <w:u w:val="single"/>
    </w:rPr>
  </w:style>
  <w:style w:type="character" w:styleId="UnresolvedMention">
    <w:name w:val="Unresolved Mention"/>
    <w:basedOn w:val="DefaultParagraphFont"/>
    <w:uiPriority w:val="99"/>
    <w:semiHidden/>
    <w:unhideWhenUsed/>
    <w:rsid w:val="00E8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67959">
      <w:bodyDiv w:val="1"/>
      <w:marLeft w:val="0"/>
      <w:marRight w:val="0"/>
      <w:marTop w:val="0"/>
      <w:marBottom w:val="0"/>
      <w:divBdr>
        <w:top w:val="none" w:sz="0" w:space="0" w:color="auto"/>
        <w:left w:val="none" w:sz="0" w:space="0" w:color="auto"/>
        <w:bottom w:val="none" w:sz="0" w:space="0" w:color="auto"/>
        <w:right w:val="none" w:sz="0" w:space="0" w:color="auto"/>
      </w:divBdr>
    </w:div>
    <w:div w:id="183251991">
      <w:bodyDiv w:val="1"/>
      <w:marLeft w:val="0"/>
      <w:marRight w:val="0"/>
      <w:marTop w:val="0"/>
      <w:marBottom w:val="0"/>
      <w:divBdr>
        <w:top w:val="none" w:sz="0" w:space="0" w:color="auto"/>
        <w:left w:val="none" w:sz="0" w:space="0" w:color="auto"/>
        <w:bottom w:val="none" w:sz="0" w:space="0" w:color="auto"/>
        <w:right w:val="none" w:sz="0" w:space="0" w:color="auto"/>
      </w:divBdr>
    </w:div>
    <w:div w:id="431635061">
      <w:bodyDiv w:val="1"/>
      <w:marLeft w:val="0"/>
      <w:marRight w:val="0"/>
      <w:marTop w:val="0"/>
      <w:marBottom w:val="0"/>
      <w:divBdr>
        <w:top w:val="none" w:sz="0" w:space="0" w:color="auto"/>
        <w:left w:val="none" w:sz="0" w:space="0" w:color="auto"/>
        <w:bottom w:val="none" w:sz="0" w:space="0" w:color="auto"/>
        <w:right w:val="none" w:sz="0" w:space="0" w:color="auto"/>
      </w:divBdr>
    </w:div>
    <w:div w:id="561717810">
      <w:bodyDiv w:val="1"/>
      <w:marLeft w:val="0"/>
      <w:marRight w:val="0"/>
      <w:marTop w:val="0"/>
      <w:marBottom w:val="0"/>
      <w:divBdr>
        <w:top w:val="none" w:sz="0" w:space="0" w:color="auto"/>
        <w:left w:val="none" w:sz="0" w:space="0" w:color="auto"/>
        <w:bottom w:val="none" w:sz="0" w:space="0" w:color="auto"/>
        <w:right w:val="none" w:sz="0" w:space="0" w:color="auto"/>
      </w:divBdr>
    </w:div>
    <w:div w:id="646933669">
      <w:bodyDiv w:val="1"/>
      <w:marLeft w:val="0"/>
      <w:marRight w:val="0"/>
      <w:marTop w:val="0"/>
      <w:marBottom w:val="0"/>
      <w:divBdr>
        <w:top w:val="none" w:sz="0" w:space="0" w:color="auto"/>
        <w:left w:val="none" w:sz="0" w:space="0" w:color="auto"/>
        <w:bottom w:val="none" w:sz="0" w:space="0" w:color="auto"/>
        <w:right w:val="none" w:sz="0" w:space="0" w:color="auto"/>
      </w:divBdr>
    </w:div>
    <w:div w:id="835221660">
      <w:bodyDiv w:val="1"/>
      <w:marLeft w:val="0"/>
      <w:marRight w:val="0"/>
      <w:marTop w:val="0"/>
      <w:marBottom w:val="0"/>
      <w:divBdr>
        <w:top w:val="none" w:sz="0" w:space="0" w:color="auto"/>
        <w:left w:val="none" w:sz="0" w:space="0" w:color="auto"/>
        <w:bottom w:val="none" w:sz="0" w:space="0" w:color="auto"/>
        <w:right w:val="none" w:sz="0" w:space="0" w:color="auto"/>
      </w:divBdr>
    </w:div>
    <w:div w:id="1228875764">
      <w:bodyDiv w:val="1"/>
      <w:marLeft w:val="0"/>
      <w:marRight w:val="0"/>
      <w:marTop w:val="0"/>
      <w:marBottom w:val="0"/>
      <w:divBdr>
        <w:top w:val="none" w:sz="0" w:space="0" w:color="auto"/>
        <w:left w:val="none" w:sz="0" w:space="0" w:color="auto"/>
        <w:bottom w:val="none" w:sz="0" w:space="0" w:color="auto"/>
        <w:right w:val="none" w:sz="0" w:space="0" w:color="auto"/>
      </w:divBdr>
    </w:div>
    <w:div w:id="1326476911">
      <w:bodyDiv w:val="1"/>
      <w:marLeft w:val="0"/>
      <w:marRight w:val="0"/>
      <w:marTop w:val="0"/>
      <w:marBottom w:val="0"/>
      <w:divBdr>
        <w:top w:val="none" w:sz="0" w:space="0" w:color="auto"/>
        <w:left w:val="none" w:sz="0" w:space="0" w:color="auto"/>
        <w:bottom w:val="none" w:sz="0" w:space="0" w:color="auto"/>
        <w:right w:val="none" w:sz="0" w:space="0" w:color="auto"/>
      </w:divBdr>
    </w:div>
    <w:div w:id="1425951986">
      <w:bodyDiv w:val="1"/>
      <w:marLeft w:val="0"/>
      <w:marRight w:val="0"/>
      <w:marTop w:val="0"/>
      <w:marBottom w:val="0"/>
      <w:divBdr>
        <w:top w:val="none" w:sz="0" w:space="0" w:color="auto"/>
        <w:left w:val="none" w:sz="0" w:space="0" w:color="auto"/>
        <w:bottom w:val="none" w:sz="0" w:space="0" w:color="auto"/>
        <w:right w:val="none" w:sz="0" w:space="0" w:color="auto"/>
      </w:divBdr>
    </w:div>
    <w:div w:id="1445034574">
      <w:bodyDiv w:val="1"/>
      <w:marLeft w:val="0"/>
      <w:marRight w:val="0"/>
      <w:marTop w:val="0"/>
      <w:marBottom w:val="0"/>
      <w:divBdr>
        <w:top w:val="none" w:sz="0" w:space="0" w:color="auto"/>
        <w:left w:val="none" w:sz="0" w:space="0" w:color="auto"/>
        <w:bottom w:val="none" w:sz="0" w:space="0" w:color="auto"/>
        <w:right w:val="none" w:sz="0" w:space="0" w:color="auto"/>
      </w:divBdr>
    </w:div>
    <w:div w:id="1603100551">
      <w:bodyDiv w:val="1"/>
      <w:marLeft w:val="0"/>
      <w:marRight w:val="0"/>
      <w:marTop w:val="0"/>
      <w:marBottom w:val="0"/>
      <w:divBdr>
        <w:top w:val="none" w:sz="0" w:space="0" w:color="auto"/>
        <w:left w:val="none" w:sz="0" w:space="0" w:color="auto"/>
        <w:bottom w:val="none" w:sz="0" w:space="0" w:color="auto"/>
        <w:right w:val="none" w:sz="0" w:space="0" w:color="auto"/>
      </w:divBdr>
    </w:div>
    <w:div w:id="1940331932">
      <w:bodyDiv w:val="1"/>
      <w:marLeft w:val="0"/>
      <w:marRight w:val="0"/>
      <w:marTop w:val="0"/>
      <w:marBottom w:val="0"/>
      <w:divBdr>
        <w:top w:val="none" w:sz="0" w:space="0" w:color="auto"/>
        <w:left w:val="none" w:sz="0" w:space="0" w:color="auto"/>
        <w:bottom w:val="none" w:sz="0" w:space="0" w:color="auto"/>
        <w:right w:val="none" w:sz="0" w:space="0" w:color="auto"/>
      </w:divBdr>
    </w:div>
    <w:div w:id="2005937168">
      <w:bodyDiv w:val="1"/>
      <w:marLeft w:val="0"/>
      <w:marRight w:val="0"/>
      <w:marTop w:val="0"/>
      <w:marBottom w:val="0"/>
      <w:divBdr>
        <w:top w:val="none" w:sz="0" w:space="0" w:color="auto"/>
        <w:left w:val="none" w:sz="0" w:space="0" w:color="auto"/>
        <w:bottom w:val="none" w:sz="0" w:space="0" w:color="auto"/>
        <w:right w:val="none" w:sz="0" w:space="0" w:color="auto"/>
      </w:divBdr>
    </w:div>
    <w:div w:id="2074041783">
      <w:bodyDiv w:val="1"/>
      <w:marLeft w:val="0"/>
      <w:marRight w:val="0"/>
      <w:marTop w:val="0"/>
      <w:marBottom w:val="0"/>
      <w:divBdr>
        <w:top w:val="none" w:sz="0" w:space="0" w:color="auto"/>
        <w:left w:val="none" w:sz="0" w:space="0" w:color="auto"/>
        <w:bottom w:val="none" w:sz="0" w:space="0" w:color="auto"/>
        <w:right w:val="none" w:sz="0" w:space="0" w:color="auto"/>
      </w:divBdr>
    </w:div>
    <w:div w:id="214199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tario.ca/page/get-natural-heritage-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cklist.americanornithology.org/taxa/" TargetMode="External"/><Relationship Id="rId5" Type="http://schemas.openxmlformats.org/officeDocument/2006/relationships/hyperlink" Target="https://doi.org/10.1126/science.aaw13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7</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Pickering</dc:creator>
  <cp:keywords/>
  <dc:description/>
  <cp:lastModifiedBy>Josh Pickering</cp:lastModifiedBy>
  <cp:revision>13</cp:revision>
  <dcterms:created xsi:type="dcterms:W3CDTF">2025-01-29T20:06:00Z</dcterms:created>
  <dcterms:modified xsi:type="dcterms:W3CDTF">2025-03-11T18:00:00Z</dcterms:modified>
</cp:coreProperties>
</file>