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Interface Segregation Principle</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Nội dung:</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Thay vì dùng 1 interface lớn, ta nên tách thành nhiều interface nhỏ, với nhiều mục đích cụ thể.</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Diễn giải:</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Giả như ta có 1 interface lớn, khoảng 100 methods. Việc implement sẽ rất vất vả vì các class implement interface này sẽ bắt buộc phải phải thực thi toàn bộ các method của interface, ngoài ra còn có thể dư thừa vì 1 class không cần dùng hết 100 method. Khi tách interface ra thành nhiều interface nhỏ, gồm các method liên quan tới nhau, việc implement và quản lý sẽ dễ hơn.</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Hình dung cụ thể khi thiết kế 1 lớp Ultilities, sẽ có hàng trăm các method khác nhau, các method này hỗ trợ các tính toán và xử lí bổ trợ liên quan tới user, report, database… Khi method trở nên quá nhiều thì chúng ta nên tách interface lớn thành các interface nhỏ hơn, ví dụ như: UserUltilities, ReportUltilities, DBUltilities,… như vậy sẽ dễ dàng quản lí và sử dụng hơn.</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Trong thực tế, bằng việc tách ra các interface nhỏ hơn, ta sẽ dễ dàng áp dụng các quy tắc khác trong SOLID hơn, điều đó làm code trở nên trong sáng và hiệu quả hơn.</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Ví dụ làm rõ:</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Xây dựng 1 interface </w:t>
      </w:r>
      <w:r w:rsidDel="00000000" w:rsidR="00000000" w:rsidRPr="00000000">
        <w:rPr>
          <w:rFonts w:ascii="Arial" w:cs="Arial" w:eastAsia="Arial" w:hAnsi="Arial"/>
          <w:i w:val="1"/>
          <w:color w:val="1f3864"/>
          <w:sz w:val="24"/>
          <w:szCs w:val="24"/>
          <w:rtl w:val="0"/>
        </w:rPr>
        <w:t xml:space="preserve">Phone</w:t>
      </w:r>
      <w:r w:rsidDel="00000000" w:rsidR="00000000" w:rsidRPr="00000000">
        <w:rPr>
          <w:rFonts w:ascii="Arial" w:cs="Arial" w:eastAsia="Arial" w:hAnsi="Arial"/>
          <w:sz w:val="24"/>
          <w:szCs w:val="24"/>
          <w:rtl w:val="0"/>
        </w:rPr>
        <w:t xml:space="preserve">, các class </w:t>
      </w:r>
      <w:r w:rsidDel="00000000" w:rsidR="00000000" w:rsidRPr="00000000">
        <w:rPr>
          <w:rFonts w:ascii="Arial" w:cs="Arial" w:eastAsia="Arial" w:hAnsi="Arial"/>
          <w:i w:val="1"/>
          <w:color w:val="1f3864"/>
          <w:sz w:val="24"/>
          <w:szCs w:val="24"/>
          <w:rtl w:val="0"/>
        </w:rPr>
        <w:t xml:space="preserve">SmartPhone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1f3864"/>
          <w:sz w:val="24"/>
          <w:szCs w:val="24"/>
          <w:rtl w:val="0"/>
        </w:rPr>
        <w:t xml:space="preserve">PhoneBox</w:t>
      </w:r>
      <w:r w:rsidDel="00000000" w:rsidR="00000000" w:rsidRPr="00000000">
        <w:rPr>
          <w:rFonts w:ascii="Arial" w:cs="Arial" w:eastAsia="Arial" w:hAnsi="Arial"/>
          <w:sz w:val="24"/>
          <w:szCs w:val="24"/>
          <w:rtl w:val="0"/>
        </w:rPr>
        <w:t xml:space="preserve"> implement </w:t>
      </w:r>
      <w:r w:rsidDel="00000000" w:rsidR="00000000" w:rsidRPr="00000000">
        <w:rPr>
          <w:rFonts w:ascii="Arial" w:cs="Arial" w:eastAsia="Arial" w:hAnsi="Arial"/>
          <w:i w:val="1"/>
          <w:color w:val="1f3864"/>
          <w:sz w:val="24"/>
          <w:szCs w:val="24"/>
          <w:rtl w:val="0"/>
        </w:rPr>
        <w:t xml:space="preserve">Phone</w:t>
      </w:r>
      <w:r w:rsidDel="00000000" w:rsidR="00000000" w:rsidRPr="00000000">
        <w:rPr>
          <w:rFonts w:ascii="Arial" w:cs="Arial" w:eastAsia="Arial" w:hAnsi="Arial"/>
          <w:sz w:val="24"/>
          <w:szCs w:val="24"/>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interface Phone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picture();</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1f4e79"/>
          <w:sz w:val="20"/>
          <w:szCs w:val="20"/>
          <w:rtl w:val="0"/>
        </w:rPr>
        <w:t xml:space="preserve">}</w:t>
      </w: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class SmartPhone implements Phone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 do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 send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 take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385623"/>
          <w:sz w:val="20"/>
          <w:szCs w:val="20"/>
          <w:rtl w:val="0"/>
        </w:rPr>
        <w:t xml:space="preserve">}</w:t>
      </w: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class PhoneBox implements Phone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 do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throw new Exception("PhoneBox can't send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public function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throw new Exception("PhoneBox can't take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w:t>
      </w:r>
    </w:p>
    <w:p w:rsidR="00000000" w:rsidDel="00000000" w:rsidP="00000000" w:rsidRDefault="00000000" w:rsidRPr="00000000">
      <w:pPr>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843c0b"/>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Nếu class </w:t>
      </w:r>
      <w:r w:rsidDel="00000000" w:rsidR="00000000" w:rsidRPr="00000000">
        <w:rPr>
          <w:rFonts w:ascii="Arial" w:cs="Arial" w:eastAsia="Arial" w:hAnsi="Arial"/>
          <w:i w:val="1"/>
          <w:color w:val="1f3864"/>
          <w:sz w:val="24"/>
          <w:szCs w:val="24"/>
          <w:rtl w:val="0"/>
        </w:rPr>
        <w:t xml:space="preserve">Phone</w:t>
      </w:r>
      <w:r w:rsidDel="00000000" w:rsidR="00000000" w:rsidRPr="00000000">
        <w:rPr>
          <w:rFonts w:ascii="Arial" w:cs="Arial" w:eastAsia="Arial" w:hAnsi="Arial"/>
          <w:sz w:val="24"/>
          <w:szCs w:val="24"/>
          <w:rtl w:val="0"/>
        </w:rPr>
        <w:t xml:space="preserve"> có thêm các phương thức mới thì các class </w:t>
      </w:r>
      <w:r w:rsidDel="00000000" w:rsidR="00000000" w:rsidRPr="00000000">
        <w:rPr>
          <w:rFonts w:ascii="Arial" w:cs="Arial" w:eastAsia="Arial" w:hAnsi="Arial"/>
          <w:i w:val="1"/>
          <w:color w:val="1f3864"/>
          <w:sz w:val="24"/>
          <w:szCs w:val="24"/>
          <w:rtl w:val="0"/>
        </w:rPr>
        <w:t xml:space="preserve">SmartPhone</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color w:val="1f3864"/>
          <w:sz w:val="24"/>
          <w:szCs w:val="24"/>
          <w:rtl w:val="0"/>
        </w:rPr>
        <w:t xml:space="preserve">PhoneBox</w:t>
      </w:r>
      <w:r w:rsidDel="00000000" w:rsidR="00000000" w:rsidRPr="00000000">
        <w:rPr>
          <w:rFonts w:ascii="Arial" w:cs="Arial" w:eastAsia="Arial" w:hAnsi="Arial"/>
          <w:sz w:val="24"/>
          <w:szCs w:val="24"/>
          <w:rtl w:val="0"/>
        </w:rPr>
        <w:t xml:space="preserve"> sẽ phải thay đổi theo trong khi nó không cần hoặc không thế thực hiện.</w:t>
      </w:r>
    </w:p>
    <w:p w:rsidR="00000000" w:rsidDel="00000000" w:rsidP="00000000" w:rsidRDefault="00000000" w:rsidRPr="00000000">
      <w:pPr>
        <w:contextualSpacing w:val="0"/>
        <w:jc w:val="both"/>
        <w:rPr>
          <w:rFonts w:ascii="Arial" w:cs="Arial" w:eastAsia="Arial" w:hAnsi="Arial"/>
          <w:sz w:val="24"/>
          <w:szCs w:val="24"/>
        </w:rPr>
      </w:pPr>
      <w:bookmarkStart w:colFirst="0" w:colLast="0" w:name="_gjdgxs" w:id="0"/>
      <w:bookmarkEnd w:id="0"/>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u w:val="single"/>
        </w:rPr>
      </w:pPr>
      <w:r w:rsidDel="00000000" w:rsidR="00000000" w:rsidRPr="00000000">
        <w:rPr>
          <w:rFonts w:ascii="Arial" w:cs="Arial" w:eastAsia="Arial" w:hAnsi="Arial"/>
          <w:sz w:val="24"/>
          <w:szCs w:val="24"/>
          <w:u w:val="single"/>
          <w:rtl w:val="0"/>
        </w:rPr>
        <w:t xml:space="preserve">Giải pháp:</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Chia nhỏ interface </w:t>
      </w:r>
      <w:r w:rsidDel="00000000" w:rsidR="00000000" w:rsidRPr="00000000">
        <w:rPr>
          <w:rFonts w:ascii="Arial" w:cs="Arial" w:eastAsia="Arial" w:hAnsi="Arial"/>
          <w:b w:val="0"/>
          <w:i w:val="1"/>
          <w:smallCaps w:val="0"/>
          <w:strike w:val="0"/>
          <w:color w:val="1f3864"/>
          <w:sz w:val="24"/>
          <w:szCs w:val="24"/>
          <w:u w:val="none"/>
          <w:shd w:fill="auto" w:val="clear"/>
          <w:vertAlign w:val="baseline"/>
          <w:rtl w:val="0"/>
        </w:rPr>
        <w:t xml:space="preserve">Phone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thành những interface mang nhiệm vụ đặc thù.</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Các lớp </w:t>
      </w:r>
      <w:r w:rsidDel="00000000" w:rsidR="00000000" w:rsidRPr="00000000">
        <w:rPr>
          <w:rFonts w:ascii="Arial" w:cs="Arial" w:eastAsia="Arial" w:hAnsi="Arial"/>
          <w:b w:val="0"/>
          <w:i w:val="1"/>
          <w:smallCaps w:val="0"/>
          <w:strike w:val="0"/>
          <w:color w:val="1f3864"/>
          <w:sz w:val="24"/>
          <w:szCs w:val="24"/>
          <w:u w:val="none"/>
          <w:shd w:fill="auto" w:val="clear"/>
          <w:vertAlign w:val="baseline"/>
          <w:rtl w:val="0"/>
        </w:rPr>
        <w:t xml:space="preserve">SmartPhone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1"/>
          <w:smallCaps w:val="0"/>
          <w:strike w:val="0"/>
          <w:color w:val="1f3864"/>
          <w:sz w:val="24"/>
          <w:szCs w:val="24"/>
          <w:u w:val="none"/>
          <w:shd w:fill="auto" w:val="clear"/>
          <w:vertAlign w:val="baseline"/>
          <w:rtl w:val="0"/>
        </w:rPr>
        <w:t xml:space="preserve">PhoneBox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implement interface đặc thù mà nó cần.</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interface Callable()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1f4e79"/>
          <w:sz w:val="20"/>
          <w:szCs w:val="20"/>
        </w:rPr>
      </w:pPr>
      <w:r w:rsidDel="00000000" w:rsidR="00000000" w:rsidRPr="00000000">
        <w:rPr>
          <w:rFonts w:ascii="Calibri" w:cs="Calibri" w:eastAsia="Calibri" w:hAnsi="Calibri"/>
          <w:color w:val="1f4e79"/>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interface Smsable()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385623"/>
          <w:sz w:val="20"/>
          <w:szCs w:val="20"/>
        </w:rPr>
      </w:pPr>
      <w:r w:rsidDel="00000000" w:rsidR="00000000" w:rsidRPr="00000000">
        <w:rPr>
          <w:rFonts w:ascii="Calibri" w:cs="Calibri" w:eastAsia="Calibri" w:hAnsi="Calibri"/>
          <w:color w:val="385623"/>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385623"/>
          <w:sz w:val="20"/>
          <w:szCs w:val="20"/>
          <w:rtl w:val="0"/>
        </w:rPr>
        <w:t xml:space="preserve">}</w:t>
      </w: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interface Pictureable()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843c0b"/>
          <w:sz w:val="20"/>
          <w:szCs w:val="20"/>
        </w:rPr>
      </w:pPr>
      <w:r w:rsidDel="00000000" w:rsidR="00000000" w:rsidRPr="00000000">
        <w:rPr>
          <w:rFonts w:ascii="Calibri" w:cs="Calibri" w:eastAsia="Calibri" w:hAnsi="Calibri"/>
          <w:color w:val="843c0b"/>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843c0b"/>
          <w:sz w:val="20"/>
          <w:szCs w:val="20"/>
          <w:rtl w:val="0"/>
        </w:rPr>
        <w:t xml:space="preserve">}</w:t>
      </w: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class SmartPhone implements Callable, Smsable, Pictureable</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 do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public function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 send sms</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public function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 take picture</w:t>
      </w:r>
    </w:p>
    <w:p w:rsidR="00000000" w:rsidDel="00000000" w:rsidP="00000000" w:rsidRDefault="00000000" w:rsidRPr="00000000">
      <w:pPr>
        <w:spacing w:after="0" w:lineRule="auto"/>
        <w:ind w:left="576" w:firstLine="0"/>
        <w:contextualSpacing w:val="0"/>
        <w:jc w:val="both"/>
        <w:rPr>
          <w:rFonts w:ascii="Calibri" w:cs="Calibri" w:eastAsia="Calibri" w:hAnsi="Calibri"/>
          <w:color w:val="c00000"/>
          <w:sz w:val="20"/>
          <w:szCs w:val="20"/>
        </w:rPr>
      </w:pPr>
      <w:r w:rsidDel="00000000" w:rsidR="00000000" w:rsidRPr="00000000">
        <w:rPr>
          <w:rFonts w:ascii="Calibri" w:cs="Calibri" w:eastAsia="Calibri" w:hAnsi="Calibri"/>
          <w:color w:val="c0000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Fonts w:ascii="Calibri" w:cs="Calibri" w:eastAsia="Calibri" w:hAnsi="Calibri"/>
          <w:color w:val="c00000"/>
          <w:sz w:val="20"/>
          <w:szCs w:val="20"/>
          <w:rtl w:val="0"/>
        </w:rPr>
        <w:t xml:space="preserve">}</w:t>
      </w: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class PhoneBox implements Callable</w:t>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w:t>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    public function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    {</w:t>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        // do call</w:t>
      </w:r>
    </w:p>
    <w:p w:rsidR="00000000" w:rsidDel="00000000" w:rsidP="00000000" w:rsidRDefault="00000000" w:rsidRPr="00000000">
      <w:pPr>
        <w:spacing w:after="0" w:lineRule="auto"/>
        <w:ind w:left="576" w:firstLine="0"/>
        <w:contextualSpacing w:val="0"/>
        <w:jc w:val="both"/>
        <w:rPr>
          <w:rFonts w:ascii="Calibri" w:cs="Calibri" w:eastAsia="Calibri" w:hAnsi="Calibri"/>
          <w:color w:val="7030a0"/>
          <w:sz w:val="20"/>
          <w:szCs w:val="20"/>
        </w:rPr>
      </w:pPr>
      <w:r w:rsidDel="00000000" w:rsidR="00000000" w:rsidRPr="00000000">
        <w:rPr>
          <w:rFonts w:ascii="Calibri" w:cs="Calibri" w:eastAsia="Calibri" w:hAnsi="Calibri"/>
          <w:color w:val="7030a0"/>
          <w:sz w:val="20"/>
          <w:szCs w:val="20"/>
          <w:rtl w:val="0"/>
        </w:rPr>
        <w:t xml:space="preserve">    }</w:t>
      </w:r>
    </w:p>
    <w:p w:rsidR="00000000" w:rsidDel="00000000" w:rsidP="00000000" w:rsidRDefault="00000000" w:rsidRPr="00000000">
      <w:pPr>
        <w:ind w:left="576" w:firstLine="0"/>
        <w:contextualSpacing w:val="0"/>
        <w:jc w:val="both"/>
        <w:rPr>
          <w:rFonts w:ascii="Arial" w:cs="Arial" w:eastAsia="Arial" w:hAnsi="Arial"/>
          <w:sz w:val="24"/>
          <w:szCs w:val="24"/>
        </w:rPr>
      </w:pPr>
      <w:r w:rsidDel="00000000" w:rsidR="00000000" w:rsidRPr="00000000">
        <w:rPr>
          <w:rFonts w:ascii="Calibri" w:cs="Calibri" w:eastAsia="Calibri" w:hAnsi="Calibri"/>
          <w:color w:val="7030a0"/>
          <w:sz w:val="20"/>
          <w:szCs w:val="20"/>
          <w:rtl w:val="0"/>
        </w:rPr>
        <w:t xml:space="preserve">}</w:t>
      </w:r>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Như vậy khi mở rộng ta thêm các interface đặc thù với chức năng mở rộng thì sẽ không ảnh hưởng đến các lớp dẫn xuất.</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both"/>
        <w:rPr>
          <w:rFonts w:ascii="Arial" w:cs="Arial" w:eastAsia="Arial" w:hAnsi="Arial"/>
          <w:b w:val="1"/>
          <w:sz w:val="24"/>
          <w:szCs w:val="24"/>
          <w:u w:val="single"/>
        </w:rPr>
      </w:pPr>
      <w:r w:rsidDel="00000000" w:rsidR="00000000" w:rsidRPr="00000000">
        <w:rPr>
          <w:rFonts w:ascii="Arial" w:cs="Arial" w:eastAsia="Arial" w:hAnsi="Arial"/>
          <w:b w:val="1"/>
          <w:sz w:val="24"/>
          <w:szCs w:val="24"/>
          <w:u w:val="single"/>
          <w:rtl w:val="0"/>
        </w:rPr>
        <w:t xml:space="preserve">Kết luận:</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Interface Segregation Principle (ISP) có mối liên hệ với Open - Close Principle (OCP). Vi phạm ISP có khả năng dẫn tới sự vi phạm OCP.</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Những lớp trừu tượng chứa quá nhiều thuộc tính và chức năng gọi là những lớp bị ô nhiễm (polluted). Các lớp dẫn xuất phụ thuộc vào polluted interface làm tăng sự kết dính giữa các thực thể. Khi nâng cấp, sửa đổi đòi hỏi các interface này thay đổi, các lớp dẫn xuất này buộc phải thay đổi theo, điều này vi phạm nguyên lý OCP.</w:t>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p w:rsidR="00000000" w:rsidDel="00000000" w:rsidP="00000000" w:rsidRDefault="00000000" w:rsidRPr="00000000">
      <w:pPr>
        <w:contextualSpacing w:val="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Nguồn tham khảo</w:t>
      </w:r>
    </w:p>
    <w:p w:rsidR="00000000" w:rsidDel="00000000" w:rsidP="00000000" w:rsidRDefault="00000000" w:rsidRPr="00000000">
      <w:pPr>
        <w:contextualSpacing w:val="0"/>
        <w:jc w:val="both"/>
        <w:rPr>
          <w:rFonts w:ascii="Arial" w:cs="Arial" w:eastAsia="Arial" w:hAnsi="Arial"/>
          <w:sz w:val="24"/>
          <w:szCs w:val="24"/>
        </w:rPr>
      </w:pPr>
      <w:hyperlink r:id="rId5">
        <w:r w:rsidDel="00000000" w:rsidR="00000000" w:rsidRPr="00000000">
          <w:rPr>
            <w:rFonts w:ascii="Arial" w:cs="Arial" w:eastAsia="Arial" w:hAnsi="Arial"/>
            <w:color w:val="0563c1"/>
            <w:sz w:val="24"/>
            <w:szCs w:val="24"/>
            <w:u w:val="single"/>
            <w:rtl w:val="0"/>
          </w:rPr>
          <w:t xml:space="preserve">http://code4fun.vn/code4fun/page/17/</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6">
        <w:r w:rsidDel="00000000" w:rsidR="00000000" w:rsidRPr="00000000">
          <w:rPr>
            <w:rFonts w:ascii="Arial" w:cs="Arial" w:eastAsia="Arial" w:hAnsi="Arial"/>
            <w:color w:val="0563c1"/>
            <w:sz w:val="24"/>
            <w:szCs w:val="24"/>
            <w:u w:val="single"/>
            <w:rtl w:val="0"/>
          </w:rPr>
          <w:t xml:space="preserve">http://sieudaochichcode.com/2017/08/19/solid-tim-hieu-solid-de-tro-thanh-developer-gioi/</w:t>
        </w:r>
      </w:hyperlink>
      <w:r w:rsidDel="00000000" w:rsidR="00000000" w:rsidRPr="00000000">
        <w:rPr>
          <w:rtl w:val="0"/>
        </w:rPr>
      </w:r>
    </w:p>
    <w:p w:rsidR="00000000" w:rsidDel="00000000" w:rsidP="00000000" w:rsidRDefault="00000000" w:rsidRPr="00000000">
      <w:pPr>
        <w:contextualSpacing w:val="0"/>
        <w:jc w:val="both"/>
        <w:rPr/>
      </w:pPr>
      <w:hyperlink r:id="rId7">
        <w:r w:rsidDel="00000000" w:rsidR="00000000" w:rsidRPr="00000000">
          <w:rPr>
            <w:rFonts w:ascii="Arial" w:cs="Arial" w:eastAsia="Arial" w:hAnsi="Arial"/>
            <w:color w:val="0563c1"/>
            <w:sz w:val="24"/>
            <w:szCs w:val="24"/>
            <w:u w:val="single"/>
            <w:rtl w:val="0"/>
          </w:rPr>
          <w:t xml:space="preserve">https://toidicodedao.com/2015/03/24/solid-la-gi-ap-dung-cac-nguyen-ly-solid-de-tro-thanh-lap-trinh-vien-code-cung/</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hyperlink r:id="rId8">
        <w:r w:rsidDel="00000000" w:rsidR="00000000" w:rsidRPr="00000000">
          <w:rPr>
            <w:rFonts w:ascii="Arial" w:cs="Arial" w:eastAsia="Arial" w:hAnsi="Arial"/>
            <w:color w:val="0563c1"/>
            <w:sz w:val="24"/>
            <w:szCs w:val="24"/>
            <w:u w:val="single"/>
            <w:rtl w:val="0"/>
          </w:rPr>
          <w:t xml:space="preserve">https://nhungdongcodevui.com/2017/04/13/solid-la-gi-nguyen-tac-4-chia-nho-interface-interface-segregation-principle-isp/</w:t>
        </w:r>
      </w:hyperlink>
      <w:r w:rsidDel="00000000" w:rsidR="00000000" w:rsidRPr="00000000">
        <w:rPr>
          <w:rtl w:val="0"/>
        </w:rPr>
      </w:r>
    </w:p>
    <w:p w:rsidR="00000000" w:rsidDel="00000000" w:rsidP="00000000" w:rsidRDefault="00000000" w:rsidRPr="00000000">
      <w:pPr>
        <w:contextualSpacing w:val="0"/>
        <w:jc w:val="both"/>
        <w:rPr>
          <w:rFonts w:ascii="Arial" w:cs="Arial" w:eastAsia="Arial" w:hAnsi="Arial"/>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code4fun.vn/code4fun/page/17/" TargetMode="External"/><Relationship Id="rId6" Type="http://schemas.openxmlformats.org/officeDocument/2006/relationships/hyperlink" Target="http://sieudaochichcode.com/2017/08/19/solid-tim-hieu-solid-de-tro-thanh-developer-gioi/" TargetMode="External"/><Relationship Id="rId7" Type="http://schemas.openxmlformats.org/officeDocument/2006/relationships/hyperlink" Target="https://toidicodedao.com/2015/03/24/solid-la-gi-ap-dung-cac-nguyen-ly-solid-de-tro-thanh-lap-trinh-vien-code-cung/" TargetMode="External"/><Relationship Id="rId8" Type="http://schemas.openxmlformats.org/officeDocument/2006/relationships/hyperlink" Target="https://nhungdongcodevui.com/2017/04/13/solid-la-gi-nguyen-tac-4-chia-nho-interface-interface-segregation-principle-isp/" TargetMode="External"/></Relationships>
</file>