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B4501" w14:textId="77777777" w:rsidR="00A30E4C" w:rsidRPr="00A30E4C" w:rsidRDefault="00A30E4C" w:rsidP="00A30E4C">
      <w:r w:rsidRPr="00A30E4C">
        <w:rPr>
          <w:rFonts w:hint="eastAsia"/>
        </w:rPr>
        <w:t>1 变压器可能发生的故障和不正常运行方式</w:t>
      </w:r>
    </w:p>
    <w:p w14:paraId="6872F3C1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变压器在电力系统中广泛地用来升高或降低电压，是电力系统不可缺少的重要电气设备。现代生产的变压器，虽然在设计和材料方面有所改进，结构上比较可靠，相当于输电线路和发电机来说，变压器故障机会也比较少。但在实际运行中，仍有可能发生各种类型的故障和异常运行情况。为了保证电力系统安全连续地供电，并将故障和异常运行情况对电力系统的影响限制到最小范围，应根据变压器的容量等级和重要程度的不同，装设必要的、性能良好及动作可靠的继电保护装置。</w:t>
      </w:r>
    </w:p>
    <w:p w14:paraId="1CFE1C64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变压器的故障可分为内部故障和外部故障。内部故障是指变压器油箱里面发生的故障，大致可分为两类。</w:t>
      </w:r>
    </w:p>
    <w:p w14:paraId="5B93E3AC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1)电气故障</w:t>
      </w:r>
    </w:p>
    <w:p w14:paraId="539211ED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电气故障将对变压器立即产生严重的损伤作用。在这种情况下，可通过检测其不平衡的电流和电压进行分析。通常故障原因如下：</w:t>
      </w:r>
    </w:p>
    <w:p w14:paraId="25C6A623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① 高压或低压绕组相间短路;</w:t>
      </w:r>
    </w:p>
    <w:p w14:paraId="50E05BEA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② 中性点直接接地侧的单相接地短路;</w:t>
      </w:r>
    </w:p>
    <w:p w14:paraId="4A32F99F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③ 高压或低压绕组匝间短路;</w:t>
      </w:r>
    </w:p>
    <w:p w14:paraId="209F2BE5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④ 第三绕组上的接地故障或匝间短路。</w:t>
      </w:r>
    </w:p>
    <w:p w14:paraId="1563AF95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内部短路故障产生的电弧，不仅会损坏绕组的绝缘、烧毁铁芯，而且由于绝缘材料和变压器油因受热分解而产生大量的气体，有可能引起变压器油箱爆炸。同时，短路故障还将引起系统电压降低，如延长低电压的时间，能造成旋转电机之间失去同步，失步电机引起的过渡电流将造成其他继电器动作而误跳闸。因此，在变压器内部发生电气故障时，应迅速将变压器切除。</w:t>
      </w:r>
    </w:p>
    <w:p w14:paraId="2C53B43B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2) “初始”故障</w:t>
      </w:r>
    </w:p>
    <w:p w14:paraId="223611C1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“初始”故障即初始局部的故障。它将对变压器产生缓慢发展的损害作用，但一般不能检测其不平衡的电量。故障原因有：</w:t>
      </w:r>
    </w:p>
    <w:p w14:paraId="0F53D62F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① 导体之间电气连接接触不良或铁芯故障，在变压器油中可能产生间歇性电弧;</w:t>
      </w:r>
    </w:p>
    <w:p w14:paraId="1E4C7DFA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② 冷却媒介不足将使变压器油温升高，如油位过低或油路阻塞，容易在绕组上产生局部热点;</w:t>
      </w:r>
    </w:p>
    <w:p w14:paraId="77899C6F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③ 分接开关故障，并联运行变压器之间产生环流和负荷分配不合理，造成变压器绕组过热。</w:t>
      </w:r>
    </w:p>
    <w:p w14:paraId="75434C80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这种故障在初始阶段是不严重的，不会对变压器立即产生损伤，但在发展过程中可能产生各种故障，扩大事故的范围，因此，应尽可能快地消除。</w:t>
      </w:r>
    </w:p>
    <w:p w14:paraId="31DAC635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变压器最常见的外部故障，是油箱外部绝缘套管及引出线上的故障，可能导致引出线的相间短路或单相接地短路。</w:t>
      </w:r>
    </w:p>
    <w:p w14:paraId="30F2B4E6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实践证明，变压器引出线上的相间短路，单相接地短路和绕组的匝间短路是比较常见的故障形式。三台单相变压器组成的变压器组，发生内部相间短路是不可能的，在三相变压器中发生内部相间短路的可能性也小。变压器的不正常工作状态主要是：由于外部短路和过负荷引起的过电流;中性点直接接地电力网中，外部接地短路引起的过电流及中性点过电压;冷却系统故障;变压器的温度升高等。</w:t>
      </w:r>
    </w:p>
    <w:p w14:paraId="6A12A6A1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变压器保护可以分为短路保护和异常运行保护两类。短路保护用以反应被保护范围内发生的各种类型的短路故障，作用于断路器跳闸。为了防止保护装置或断路器拒动，又有主保护和后备保护之分。异常运行保护用以反应各种可能给机组造成危害的异常工况，</w:t>
      </w:r>
      <w:proofErr w:type="gramStart"/>
      <w:r w:rsidRPr="00A30E4C">
        <w:rPr>
          <w:rFonts w:hint="eastAsia"/>
        </w:rPr>
        <w:t>此保护</w:t>
      </w:r>
      <w:proofErr w:type="gramEnd"/>
      <w:r w:rsidRPr="00A30E4C">
        <w:rPr>
          <w:rFonts w:hint="eastAsia"/>
        </w:rPr>
        <w:t>作用于发信号。这类保护一般只装设一套专用继电器，不设后备保护。</w:t>
      </w:r>
    </w:p>
    <w:p w14:paraId="688F6ED7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2 变压器保护装置装设的原则</w:t>
      </w:r>
    </w:p>
    <w:p w14:paraId="619C0DB6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大型变压器的造价昂贵，一旦发生故障遭到损坏，其检修难度大、时间长，要造成很大的经济损失。特别是在单台容量</w:t>
      </w:r>
      <w:proofErr w:type="gramStart"/>
      <w:r w:rsidRPr="00A30E4C">
        <w:rPr>
          <w:rFonts w:hint="eastAsia"/>
        </w:rPr>
        <w:t>占系统</w:t>
      </w:r>
      <w:proofErr w:type="gramEnd"/>
      <w:r w:rsidRPr="00A30E4C">
        <w:rPr>
          <w:rFonts w:hint="eastAsia"/>
        </w:rPr>
        <w:t>容量比例很大的情况下，发生故障后突然切除变压器，将</w:t>
      </w:r>
      <w:r w:rsidRPr="00A30E4C">
        <w:rPr>
          <w:rFonts w:hint="eastAsia"/>
        </w:rPr>
        <w:lastRenderedPageBreak/>
        <w:t>给电力系统造成很大的扰动。因此，在考虑大型变压器继电保护的总体配置时，除了保证其安全运行外，还应最大限度地缩小故障影响范围，特别要防止保护装置误动作或拒动作。这样，不仅要求有性能良好的保护继电器，还要求在继电保护的总体配置上尽量做到完善、合理。</w:t>
      </w:r>
    </w:p>
    <w:p w14:paraId="3AC6F6A1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对大型主变压器保护，根据加强主保护、简化后备保护的原则，其主保护除瓦斯保护以往，可实现快速保护双重化;后备保护除零序保护应与线路保护配合外，相间保护只保证对</w:t>
      </w:r>
      <w:proofErr w:type="gramStart"/>
      <w:r w:rsidRPr="00A30E4C">
        <w:rPr>
          <w:rFonts w:hint="eastAsia"/>
        </w:rPr>
        <w:t>变压器各侧母线</w:t>
      </w:r>
      <w:proofErr w:type="gramEnd"/>
      <w:r w:rsidRPr="00A30E4C">
        <w:rPr>
          <w:rFonts w:hint="eastAsia"/>
        </w:rPr>
        <w:t>短路有灵敏度，允许不作为相邻线路故障的后备保护。</w:t>
      </w:r>
    </w:p>
    <w:p w14:paraId="7DF04D76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根据《继电保护和安全自动装置技术规程》的规定，变压器一般应装设下列继电保护装置：</w:t>
      </w:r>
    </w:p>
    <w:p w14:paraId="10A3E2C8" w14:textId="77777777" w:rsidR="00A30E4C" w:rsidRPr="00A30E4C" w:rsidRDefault="00A30E4C" w:rsidP="00A30E4C">
      <w:r w:rsidRPr="00A30E4C">
        <w:rPr>
          <w:rFonts w:hint="eastAsia"/>
        </w:rPr>
        <w:t>1) 反应变压器油箱内部故障和油面降低的瓦斯保护</w:t>
      </w:r>
    </w:p>
    <w:p w14:paraId="7A3FC694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容量为800KVA 及以上的油浸式变压器和400KVA 及以上的车间内油浸式变压器，均应装设瓦斯保护。当油箱内部故障产生轻微瓦斯或油面降低时，保护装置应瞬时动作于信号;当产生大量瓦斯时，保护装置应动作于跳闸，断开</w:t>
      </w:r>
      <w:proofErr w:type="gramStart"/>
      <w:r w:rsidRPr="00A30E4C">
        <w:rPr>
          <w:rFonts w:hint="eastAsia"/>
        </w:rPr>
        <w:t>变压器各侧的</w:t>
      </w:r>
      <w:proofErr w:type="gramEnd"/>
      <w:r w:rsidRPr="00A30E4C">
        <w:rPr>
          <w:rFonts w:hint="eastAsia"/>
        </w:rPr>
        <w:t>断路器。对于</w:t>
      </w:r>
      <w:proofErr w:type="gramStart"/>
      <w:r w:rsidRPr="00A30E4C">
        <w:rPr>
          <w:rFonts w:hint="eastAsia"/>
        </w:rPr>
        <w:t>高压侧未装设</w:t>
      </w:r>
      <w:proofErr w:type="gramEnd"/>
      <w:r w:rsidRPr="00A30E4C">
        <w:rPr>
          <w:rFonts w:hint="eastAsia"/>
        </w:rPr>
        <w:t>断路器的线路—变压器组，当未采取使瓦斯保护能切除变压器内部故障的技术措施时，瓦斯保护可</w:t>
      </w:r>
      <w:proofErr w:type="gramStart"/>
      <w:r w:rsidRPr="00A30E4C">
        <w:rPr>
          <w:rFonts w:hint="eastAsia"/>
        </w:rPr>
        <w:t>仅动作于</w:t>
      </w:r>
      <w:proofErr w:type="gramEnd"/>
      <w:r w:rsidRPr="00A30E4C">
        <w:rPr>
          <w:rFonts w:hint="eastAsia"/>
        </w:rPr>
        <w:t>信号。</w:t>
      </w:r>
    </w:p>
    <w:p w14:paraId="7BB2173E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2) 反应变压器绕组、引出线的相间短路，中性点直接接地侧绕组、引出线和套管的接地短路，以及绕组匝间短路的电流速</w:t>
      </w:r>
      <w:proofErr w:type="gramStart"/>
      <w:r w:rsidRPr="00A30E4C">
        <w:rPr>
          <w:rFonts w:hint="eastAsia"/>
        </w:rPr>
        <w:t>断保护</w:t>
      </w:r>
      <w:proofErr w:type="gramEnd"/>
      <w:r w:rsidRPr="00A30E4C">
        <w:rPr>
          <w:rFonts w:hint="eastAsia"/>
        </w:rPr>
        <w:t>或纵联差动保护</w:t>
      </w:r>
    </w:p>
    <w:p w14:paraId="7A32B2E9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 xml:space="preserve">① 对于6300KVA </w:t>
      </w:r>
      <w:proofErr w:type="gramStart"/>
      <w:r w:rsidRPr="00A30E4C">
        <w:rPr>
          <w:rFonts w:hint="eastAsia"/>
        </w:rPr>
        <w:t>以下厂</w:t>
      </w:r>
      <w:proofErr w:type="gramEnd"/>
      <w:r w:rsidRPr="00A30E4C">
        <w:rPr>
          <w:rFonts w:hint="eastAsia"/>
        </w:rPr>
        <w:t>用工作变压器和并联运行的变压器，10000KVA</w:t>
      </w:r>
      <w:proofErr w:type="gramStart"/>
      <w:r w:rsidRPr="00A30E4C">
        <w:rPr>
          <w:rFonts w:hint="eastAsia"/>
        </w:rPr>
        <w:t>以下厂</w:t>
      </w:r>
      <w:proofErr w:type="gramEnd"/>
      <w:r w:rsidRPr="00A30E4C">
        <w:rPr>
          <w:rFonts w:hint="eastAsia"/>
        </w:rPr>
        <w:t>用备用变压器和单独运行的变压器(通常是中、小型发电机组的配套设备)，当后备保护的动作时限大于0.5s时，应</w:t>
      </w:r>
      <w:proofErr w:type="gramStart"/>
      <w:r w:rsidRPr="00A30E4C">
        <w:rPr>
          <w:rFonts w:hint="eastAsia"/>
        </w:rPr>
        <w:t>装设电流速</w:t>
      </w:r>
      <w:proofErr w:type="gramEnd"/>
      <w:r w:rsidRPr="00A30E4C">
        <w:rPr>
          <w:rFonts w:hint="eastAsia"/>
        </w:rPr>
        <w:t>断保护。</w:t>
      </w:r>
    </w:p>
    <w:p w14:paraId="06068B8F" w14:textId="086FBBD9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② 对于6300KVA 及</w:t>
      </w:r>
      <w:proofErr w:type="gramStart"/>
      <w:r w:rsidRPr="00A30E4C">
        <w:rPr>
          <w:rFonts w:hint="eastAsia"/>
        </w:rPr>
        <w:t>以上厂</w:t>
      </w:r>
      <w:proofErr w:type="gramEnd"/>
      <w:r w:rsidRPr="00A30E4C">
        <w:rPr>
          <w:rFonts w:hint="eastAsia"/>
        </w:rPr>
        <w:t>用工作变压器和并列运行的变压器，10000KVA及</w:t>
      </w:r>
      <w:proofErr w:type="gramStart"/>
      <w:r w:rsidRPr="00A30E4C">
        <w:rPr>
          <w:rFonts w:hint="eastAsia"/>
        </w:rPr>
        <w:t>以上厂</w:t>
      </w:r>
      <w:proofErr w:type="gramEnd"/>
      <w:r w:rsidRPr="00A30E4C">
        <w:rPr>
          <w:rFonts w:hint="eastAsia"/>
        </w:rPr>
        <w:t>用备用变压器和单独运行的变压器(是大型发电机组配套设备)，以及2000KVA 及以上用电流速</w:t>
      </w:r>
      <w:proofErr w:type="gramStart"/>
      <w:r w:rsidRPr="00A30E4C">
        <w:rPr>
          <w:rFonts w:hint="eastAsia"/>
        </w:rPr>
        <w:t>断保护</w:t>
      </w:r>
      <w:proofErr w:type="gramEnd"/>
      <w:r w:rsidRPr="00A30E4C">
        <w:rPr>
          <w:rFonts w:hint="eastAsia"/>
        </w:rPr>
        <w:t>灵敏度不符合要求( </w:t>
      </w:r>
      <w:r w:rsidRPr="00A30E4C">
        <w:rPr>
          <w:rFonts w:hint="eastAsia"/>
        </w:rPr>
        <w:drawing>
          <wp:inline distT="0" distB="0" distL="0" distR="0" wp14:anchorId="1042858C" wp14:editId="2E3027B3">
            <wp:extent cx="5238750" cy="2857500"/>
            <wp:effectExtent l="0" t="0" r="0" b="0"/>
            <wp:docPr id="421233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4C">
        <w:rPr>
          <w:rFonts w:hint="eastAsia"/>
        </w:rPr>
        <w:t>)的变压器，应装设纵联差动保护。</w:t>
      </w:r>
    </w:p>
    <w:p w14:paraId="4424AA9E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③ 对于高压侧电压为330KV 及以上的变压器，可装设快速双重差动保护。</w:t>
      </w:r>
    </w:p>
    <w:p w14:paraId="4DB235AE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为满足电力系统稳定方面的要求，当变压器发生故障时，要求保护装置快速切除故障。通常变压器的瓦斯保护和</w:t>
      </w:r>
      <w:proofErr w:type="gramStart"/>
      <w:r w:rsidRPr="00A30E4C">
        <w:rPr>
          <w:rFonts w:hint="eastAsia"/>
        </w:rPr>
        <w:t>纵差保护</w:t>
      </w:r>
      <w:proofErr w:type="gramEnd"/>
      <w:r w:rsidRPr="00A30E4C">
        <w:rPr>
          <w:rFonts w:hint="eastAsia"/>
        </w:rPr>
        <w:t>已构成了双重</w:t>
      </w:r>
      <w:proofErr w:type="gramStart"/>
      <w:r w:rsidRPr="00A30E4C">
        <w:rPr>
          <w:rFonts w:hint="eastAsia"/>
        </w:rPr>
        <w:t>化快速</w:t>
      </w:r>
      <w:proofErr w:type="gramEnd"/>
      <w:r w:rsidRPr="00A30E4C">
        <w:rPr>
          <w:rFonts w:hint="eastAsia"/>
        </w:rPr>
        <w:t>保护，但变压器外部引出线上的故障只有一套快速保护。当变压器故障差动保护拒动时，将由带延时的后备保护切除。为了保证在任何情况下都能快速切除故障，对高压侧电压为330KV 及以上的变压器，应装设双重差动保</w:t>
      </w:r>
      <w:r w:rsidRPr="00A30E4C">
        <w:rPr>
          <w:rFonts w:hint="eastAsia"/>
        </w:rPr>
        <w:lastRenderedPageBreak/>
        <w:t>护。</w:t>
      </w:r>
    </w:p>
    <w:p w14:paraId="48C23C96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④ 对于发电机变压器组，当发电机与变压器之间有断路器时，变压器应装设单独的纵联差动保护;当发电机与变压器之间没有断路器时，100000KW 及以下的机组，可只装设发电机变压器组共用的差动保护;100000KW 及以上的机组，除共用差动保护外，发电机还装设单独的差动保护;对200000KW 及以上的机组，还应在变压器上增设单独的差动保护，以实现完全双重</w:t>
      </w:r>
      <w:proofErr w:type="gramStart"/>
      <w:r w:rsidRPr="00A30E4C">
        <w:rPr>
          <w:rFonts w:hint="eastAsia"/>
        </w:rPr>
        <w:t>化快速</w:t>
      </w:r>
      <w:proofErr w:type="gramEnd"/>
      <w:r w:rsidRPr="00A30E4C">
        <w:rPr>
          <w:rFonts w:hint="eastAsia"/>
        </w:rPr>
        <w:t>保护方式。当变压器纵联差动保护对单相接地短路灵敏度不符合要求时，可增设零序差动保护。</w:t>
      </w:r>
    </w:p>
    <w:p w14:paraId="5E9B214E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3) 反应外部相间短路的过电流保护、复合电压起动的过电流保护、负序电流保护和阻抗保护</w:t>
      </w:r>
    </w:p>
    <w:p w14:paraId="00598CE0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这些保护可作为变压器主保护的后备保护，又可作相邻母线或线路保护的后备。</w:t>
      </w:r>
    </w:p>
    <w:p w14:paraId="067E1132" w14:textId="26DDCF88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过电流保护宜用于降压变压器。对于升压变压器，系统联络变压器和过电流保护不符合灵敏度要求( </w:t>
      </w:r>
      <w:r w:rsidRPr="00A30E4C">
        <w:rPr>
          <w:rFonts w:hint="eastAsia"/>
        </w:rPr>
        <w:drawing>
          <wp:inline distT="0" distB="0" distL="0" distR="0" wp14:anchorId="6309F90A" wp14:editId="2E55A669">
            <wp:extent cx="5238750" cy="2857500"/>
            <wp:effectExtent l="0" t="0" r="0" b="0"/>
            <wp:docPr id="955997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0E4C">
        <w:rPr>
          <w:rFonts w:hint="eastAsia"/>
        </w:rPr>
        <w:t>&lt;1.25)的降压变压器，一般采用复合电压起动的过电流保护。对于63000KVA 及以上的升压变压器，采用负序电流和单相式低压起动的过电流保护。</w:t>
      </w:r>
    </w:p>
    <w:p w14:paraId="2D6657E6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对于升压变压器和系统联络变压器，当采用以上保护不能满足灵敏性和选择性要求时，可采用阻抗保护。各项保护装置动作后，应带时限动作于跳闸。</w:t>
      </w:r>
    </w:p>
    <w:p w14:paraId="4A46E543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4) 反应中性点直接接地的电力网中，外部单相接地短路的零序电流保护</w:t>
      </w:r>
    </w:p>
    <w:p w14:paraId="1CD612AC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在中性点直接接地的电力网中，如变压器的中性点直接接地运行，对外部单相接地引起的过电流，应装设零序电流保护。</w:t>
      </w:r>
    </w:p>
    <w:p w14:paraId="5B970BAD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① 零序电流保护可由两段组成，每段各设两个时限，并均以较短的时限动作于母线联络断路器，以较长的时限有选择性地动作于断开</w:t>
      </w:r>
      <w:proofErr w:type="gramStart"/>
      <w:r w:rsidRPr="00A30E4C">
        <w:rPr>
          <w:rFonts w:hint="eastAsia"/>
        </w:rPr>
        <w:t>变压器各侧断路器</w:t>
      </w:r>
      <w:proofErr w:type="gramEnd"/>
      <w:r w:rsidRPr="00A30E4C">
        <w:rPr>
          <w:rFonts w:hint="eastAsia"/>
        </w:rPr>
        <w:t>。</w:t>
      </w:r>
    </w:p>
    <w:p w14:paraId="4CA7D8B8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② 在中性点直接接地的电力网中，如低压侧有电源的变压器中性点可能接地运行或不接地运行时，对外部单相接地引起的过电流，以及对因失去接地中性点引起的电压升高，应按下列规定装设保护装置：</w:t>
      </w:r>
    </w:p>
    <w:p w14:paraId="5E31E1C2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a、全绝缘变压器。按规定装设零序电流保护。并增设零序过电压保护。当电力网发生单相接地短路而失去接地中性点时，零序过电压保护经延时动作于断开</w:t>
      </w:r>
      <w:proofErr w:type="gramStart"/>
      <w:r w:rsidRPr="00A30E4C">
        <w:rPr>
          <w:rFonts w:hint="eastAsia"/>
        </w:rPr>
        <w:t>变压器各侧断路器</w:t>
      </w:r>
      <w:proofErr w:type="gramEnd"/>
      <w:r w:rsidRPr="00A30E4C">
        <w:rPr>
          <w:rFonts w:hint="eastAsia"/>
        </w:rPr>
        <w:t>。</w:t>
      </w:r>
    </w:p>
    <w:p w14:paraId="3AAEC44A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b、分级绝缘变压器。变压器中性点装设放电间隙时，装设零序电流保护，并增设反应零序电压和间隙放电电流的零序电流电压保护。当电力网发生单相接地短路而失去接地中性点</w:t>
      </w:r>
      <w:r w:rsidRPr="00A30E4C">
        <w:rPr>
          <w:rFonts w:hint="eastAsia"/>
        </w:rPr>
        <w:lastRenderedPageBreak/>
        <w:t>时，零序电流电压保护经延时动作于断开</w:t>
      </w:r>
      <w:proofErr w:type="gramStart"/>
      <w:r w:rsidRPr="00A30E4C">
        <w:rPr>
          <w:rFonts w:hint="eastAsia"/>
        </w:rPr>
        <w:t>变压器各侧断路器</w:t>
      </w:r>
      <w:proofErr w:type="gramEnd"/>
      <w:r w:rsidRPr="00A30E4C">
        <w:rPr>
          <w:rFonts w:hint="eastAsia"/>
        </w:rPr>
        <w:t>。</w:t>
      </w:r>
    </w:p>
    <w:p w14:paraId="5DAD2B8A" w14:textId="77777777" w:rsidR="00A30E4C" w:rsidRPr="00A30E4C" w:rsidRDefault="00A30E4C" w:rsidP="00A30E4C">
      <w:pPr>
        <w:rPr>
          <w:rFonts w:hint="eastAsia"/>
        </w:rPr>
      </w:pPr>
      <w:r w:rsidRPr="00A30E4C">
        <w:rPr>
          <w:rFonts w:hint="eastAsia"/>
        </w:rPr>
        <w:t>变压器中性点</w:t>
      </w:r>
      <w:proofErr w:type="gramStart"/>
      <w:r w:rsidRPr="00A30E4C">
        <w:rPr>
          <w:rFonts w:hint="eastAsia"/>
        </w:rPr>
        <w:t>不</w:t>
      </w:r>
      <w:proofErr w:type="gramEnd"/>
      <w:r w:rsidRPr="00A30E4C">
        <w:rPr>
          <w:rFonts w:hint="eastAsia"/>
        </w:rPr>
        <w:t>装设放电间隙时，应装设两段零序电流保护和一套零序电流电压保护。零序电流保护以较短的时限断开母线联络变压器，以较长的时限动作于切除中性点接地的变压器，应先切除中性点不接地变压器，后切除中性点接地变压器。</w:t>
      </w:r>
    </w:p>
    <w:p w14:paraId="0C614A39" w14:textId="77777777" w:rsidR="004D66D1" w:rsidRPr="00A30E4C" w:rsidRDefault="004D66D1">
      <w:pPr>
        <w:rPr>
          <w:rFonts w:hint="eastAsia"/>
        </w:rPr>
      </w:pPr>
    </w:p>
    <w:sectPr w:rsidR="004D66D1" w:rsidRPr="00A30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6486E" w14:textId="77777777" w:rsidR="00880F57" w:rsidRDefault="00880F57" w:rsidP="00A30E4C">
      <w:pPr>
        <w:rPr>
          <w:rFonts w:hint="eastAsia"/>
        </w:rPr>
      </w:pPr>
      <w:r>
        <w:separator/>
      </w:r>
    </w:p>
  </w:endnote>
  <w:endnote w:type="continuationSeparator" w:id="0">
    <w:p w14:paraId="371FFB6C" w14:textId="77777777" w:rsidR="00880F57" w:rsidRDefault="00880F57" w:rsidP="00A30E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3407B" w14:textId="77777777" w:rsidR="00880F57" w:rsidRDefault="00880F57" w:rsidP="00A30E4C">
      <w:pPr>
        <w:rPr>
          <w:rFonts w:hint="eastAsia"/>
        </w:rPr>
      </w:pPr>
      <w:r>
        <w:separator/>
      </w:r>
    </w:p>
  </w:footnote>
  <w:footnote w:type="continuationSeparator" w:id="0">
    <w:p w14:paraId="4B87D725" w14:textId="77777777" w:rsidR="00880F57" w:rsidRDefault="00880F57" w:rsidP="00A30E4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48"/>
    <w:rsid w:val="000B2CF1"/>
    <w:rsid w:val="00337DDB"/>
    <w:rsid w:val="004D66D1"/>
    <w:rsid w:val="00695A48"/>
    <w:rsid w:val="00880F57"/>
    <w:rsid w:val="00A30E4C"/>
    <w:rsid w:val="00F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1CE9EAC-37D1-475C-A7A6-E9894FF6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5A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A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5A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A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A4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A4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A4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A4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A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5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5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5A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5A4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95A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5A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5A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5A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5A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5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A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5A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5A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5A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5A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5A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5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5A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5A4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30E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30E4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30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30E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1633</Words>
  <Characters>1666</Characters>
  <Application>Microsoft Office Word</Application>
  <DocSecurity>0</DocSecurity>
  <Lines>83</Lines>
  <Paragraphs>56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rstww jk</dc:creator>
  <cp:keywords/>
  <dc:description/>
  <cp:lastModifiedBy>rstww jk</cp:lastModifiedBy>
  <cp:revision>2</cp:revision>
  <dcterms:created xsi:type="dcterms:W3CDTF">2025-05-25T02:00:00Z</dcterms:created>
  <dcterms:modified xsi:type="dcterms:W3CDTF">2025-05-25T02:00:00Z</dcterms:modified>
</cp:coreProperties>
</file>