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AFBE5" w14:textId="77777777" w:rsidR="00CA209E" w:rsidRPr="00CA209E" w:rsidRDefault="00CA209E" w:rsidP="00CA209E">
      <w:r w:rsidRPr="00CA209E">
        <w:rPr>
          <w:rFonts w:hint="eastAsia"/>
        </w:rPr>
        <w:t>变压器是电力系统重要设备，其状态好坏，直接影响电网安全运行。，对电力变压器进行线监测，及时掌握设备状态，一直是电力工作者梦想和追求。变压器状态监测，就是对有关参数、信号采集和分析，检出内部初期故障及其发展趋势，生产主管部门立即组织人员进行综合分析，诊断设备状态，减少损失, 避免恶性事故发生, 将传统定期维护转为状态维护，提高电网安全经济运行，改善对用户服务质量。</w:t>
      </w:r>
    </w:p>
    <w:p w14:paraId="6E1E493E" w14:textId="77777777" w:rsidR="00CA209E" w:rsidRPr="00CA209E" w:rsidRDefault="00CA209E" w:rsidP="00CA209E">
      <w:pPr>
        <w:rPr>
          <w:rFonts w:hint="eastAsia"/>
        </w:rPr>
      </w:pPr>
      <w:r w:rsidRPr="00CA209E">
        <w:rPr>
          <w:rFonts w:hint="eastAsia"/>
        </w:rPr>
        <w:t xml:space="preserve"> 　　</w:t>
      </w:r>
    </w:p>
    <w:p w14:paraId="1AECD38D" w14:textId="77777777" w:rsidR="00CA209E" w:rsidRPr="00CA209E" w:rsidRDefault="00CA209E" w:rsidP="00CA209E">
      <w:pPr>
        <w:rPr>
          <w:rFonts w:hint="eastAsia"/>
        </w:rPr>
      </w:pPr>
      <w:r w:rsidRPr="00CA209E">
        <w:rPr>
          <w:rFonts w:hint="eastAsia"/>
        </w:rPr>
        <w:t> 　　变压器设计、制造、安装和运行维护等方面原因使绝缘存缺陷，抗短路能力降低, 近年来主变事故较多，其中威胁安全最严重为绕组局部放电性故障。国家电力公司对2001年全国110kV及以上主变事故调查，知绕组事故占总事故台数74.6%［1］（福建省网为80%）。，提高变压器安全运行最主要任务是早期检出绕组内部局部放电性缺陷。</w:t>
      </w:r>
    </w:p>
    <w:p w14:paraId="0A7C7DCD" w14:textId="77777777" w:rsidR="00CA209E" w:rsidRPr="00CA209E" w:rsidRDefault="00CA209E" w:rsidP="00CA209E">
      <w:pPr>
        <w:rPr>
          <w:rFonts w:hint="eastAsia"/>
        </w:rPr>
      </w:pPr>
      <w:r w:rsidRPr="00CA209E">
        <w:rPr>
          <w:rFonts w:hint="eastAsia"/>
        </w:rPr>
        <w:t xml:space="preserve"> 　　</w:t>
      </w:r>
    </w:p>
    <w:p w14:paraId="64F2D013" w14:textId="77777777" w:rsidR="00CA209E" w:rsidRPr="00CA209E" w:rsidRDefault="00CA209E" w:rsidP="00CA209E">
      <w:pPr>
        <w:rPr>
          <w:rFonts w:hint="eastAsia"/>
        </w:rPr>
      </w:pPr>
      <w:r w:rsidRPr="00CA209E">
        <w:rPr>
          <w:rFonts w:hint="eastAsia"/>
        </w:rPr>
        <w:t> 　　油中气体含量分析，是检测变压器内部故障好方法。原电力部颁发DL/T596-1996《电力设备预防性试验规程》中，已将其列为变压器首位试验项目。据初步统计，我国油中气体含量分析，每年都能</w:t>
      </w:r>
      <w:proofErr w:type="gramStart"/>
      <w:r w:rsidRPr="00CA209E">
        <w:rPr>
          <w:rFonts w:hint="eastAsia"/>
        </w:rPr>
        <w:t>检出近</w:t>
      </w:r>
      <w:proofErr w:type="gramEnd"/>
      <w:r w:rsidRPr="00CA209E">
        <w:rPr>
          <w:rFonts w:hint="eastAsia"/>
        </w:rPr>
        <w:t>300台左右故障或异常设备，为电网安全经济运行发挥了重要作用。常规油中气体分析为离线监测，监督规程，取样周期一般3个月至1年，这样间断检测，对过热和悬浮电位放电性故障检测是可以胜任，而严重威胁设备安全绕组内部</w:t>
      </w:r>
      <w:proofErr w:type="gramStart"/>
      <w:r w:rsidRPr="00CA209E">
        <w:rPr>
          <w:rFonts w:hint="eastAsia"/>
        </w:rPr>
        <w:t>匝</w:t>
      </w:r>
      <w:proofErr w:type="gramEnd"/>
      <w:r w:rsidRPr="00CA209E">
        <w:rPr>
          <w:rFonts w:hint="eastAsia"/>
        </w:rPr>
        <w:t>层间和围屏局部放电性故障，则难以被及时检出。为此，国内外学者多年来一直致力于油中气体和局部放电等线监测研究。我国80年代成立了《高压电气设备绝缘线监测协作网》，2002年5月福州市召开了年会，国</w:t>
      </w:r>
      <w:proofErr w:type="gramStart"/>
      <w:r w:rsidRPr="00CA209E">
        <w:rPr>
          <w:rFonts w:hint="eastAsia"/>
        </w:rPr>
        <w:t>家电科</w:t>
      </w:r>
      <w:proofErr w:type="gramEnd"/>
      <w:r w:rsidRPr="00CA209E">
        <w:rPr>
          <w:rFonts w:hint="eastAsia"/>
        </w:rPr>
        <w:t>院高压所和全国高压专委会于2002年12月中北海市召开了研讨会，组织编写《线监测管理导则》，这将有力推动了我国绝缘线监测开展，为设备状态监测提供法规依据。</w:t>
      </w:r>
    </w:p>
    <w:p w14:paraId="5225685B" w14:textId="77777777" w:rsidR="00CA209E" w:rsidRPr="00CA209E" w:rsidRDefault="00CA209E" w:rsidP="00CA209E">
      <w:pPr>
        <w:rPr>
          <w:rFonts w:hint="eastAsia"/>
        </w:rPr>
      </w:pPr>
      <w:r w:rsidRPr="00CA209E">
        <w:rPr>
          <w:rFonts w:hint="eastAsia"/>
        </w:rPr>
        <w:t xml:space="preserve"> 　　</w:t>
      </w:r>
    </w:p>
    <w:p w14:paraId="002143C7" w14:textId="77777777" w:rsidR="00CA209E" w:rsidRPr="00CA209E" w:rsidRDefault="00CA209E" w:rsidP="00CA209E">
      <w:pPr>
        <w:rPr>
          <w:rFonts w:hint="eastAsia"/>
        </w:rPr>
      </w:pPr>
      <w:r w:rsidRPr="00CA209E">
        <w:rPr>
          <w:rFonts w:hint="eastAsia"/>
        </w:rPr>
        <w:t> 　　目前变压器线监测项目可分为油中气体、水分和绝缘两大类。绝缘监测项目主要有</w:t>
      </w:r>
      <w:proofErr w:type="gramStart"/>
      <w:r w:rsidRPr="00CA209E">
        <w:rPr>
          <w:rFonts w:hint="eastAsia"/>
        </w:rPr>
        <w:t>介</w:t>
      </w:r>
      <w:proofErr w:type="gramEnd"/>
      <w:r w:rsidRPr="00CA209E">
        <w:rPr>
          <w:rFonts w:hint="eastAsia"/>
        </w:rPr>
        <w:t>损、泄漏电流和局部放电，其中介损和泄漏电流只能反映总体绝缘状态，难以检出局部缺陷；而局部放电线监测抗干扰技术尚未到解决［2］，，目前变压器线监测很大程度上是油中气体和水分线监测。本人长期从事油中气体、水分检测和内部故障诊断，80年代还与北京、吉林、陕西、安徽和贵州等省市电力试研所合作，研制了</w:t>
      </w:r>
      <w:proofErr w:type="gramStart"/>
      <w:r w:rsidRPr="00CA209E">
        <w:rPr>
          <w:rFonts w:hint="eastAsia"/>
        </w:rPr>
        <w:t>以氢敏器件</w:t>
      </w:r>
      <w:proofErr w:type="gramEnd"/>
      <w:r w:rsidRPr="00CA209E">
        <w:rPr>
          <w:rFonts w:hint="eastAsia"/>
        </w:rPr>
        <w:t>为传感器油中氢气线监测装置，全国应用200多套，但因当时传感器稳定性差而告终。电力工业发展，对电网安全可靠性提出了很高要求，希望能将目前定期维护逐步过渡到状态维护，这就要求对变压器进行状态监测。近年来，传感器技术、微机技术和油气分离技术到迅速发展，为变压器线监测实施创造了条件。</w:t>
      </w:r>
    </w:p>
    <w:p w14:paraId="1731DF2B" w14:textId="77777777" w:rsidR="00CA209E" w:rsidRPr="00CA209E" w:rsidRDefault="00CA209E" w:rsidP="00CA209E">
      <w:pPr>
        <w:rPr>
          <w:rFonts w:hint="eastAsia"/>
        </w:rPr>
      </w:pPr>
      <w:r w:rsidRPr="00CA209E">
        <w:rPr>
          <w:rFonts w:hint="eastAsia"/>
        </w:rPr>
        <w:t xml:space="preserve"> 　　</w:t>
      </w:r>
    </w:p>
    <w:p w14:paraId="6F4B3F19" w14:textId="77777777" w:rsidR="00CA209E" w:rsidRPr="00CA209E" w:rsidRDefault="00CA209E" w:rsidP="00CA209E">
      <w:pPr>
        <w:rPr>
          <w:rFonts w:hint="eastAsia"/>
        </w:rPr>
      </w:pPr>
      <w:r w:rsidRPr="00CA209E">
        <w:rPr>
          <w:rFonts w:hint="eastAsia"/>
        </w:rPr>
        <w:t> 　　2.变压器内部局部放电特点</w:t>
      </w:r>
    </w:p>
    <w:p w14:paraId="34C09F6B" w14:textId="77777777" w:rsidR="00CA209E" w:rsidRPr="00CA209E" w:rsidRDefault="00CA209E" w:rsidP="00CA209E">
      <w:pPr>
        <w:rPr>
          <w:rFonts w:hint="eastAsia"/>
        </w:rPr>
      </w:pPr>
      <w:r w:rsidRPr="00CA209E">
        <w:rPr>
          <w:rFonts w:hint="eastAsia"/>
        </w:rPr>
        <w:t xml:space="preserve"> 　　</w:t>
      </w:r>
    </w:p>
    <w:p w14:paraId="5CB0A928" w14:textId="77777777" w:rsidR="00CA209E" w:rsidRPr="00CA209E" w:rsidRDefault="00CA209E" w:rsidP="00CA209E">
      <w:pPr>
        <w:rPr>
          <w:rFonts w:hint="eastAsia"/>
        </w:rPr>
      </w:pPr>
      <w:r w:rsidRPr="00CA209E">
        <w:rPr>
          <w:rFonts w:hint="eastAsia"/>
        </w:rPr>
        <w:t> 　　变压器内部故障分为过热和放电两大类。过热性故障发展较缓慢，短时间内不会酿成事故。而局部放电性故障，尤其是匝、层间和围屏局部放电，就大不相同了。当这些部位绝缘受损后，其沿面放电电压将降低，受到内部或外部过电压冲击后，绝缘性能迅速下降，引起局部放电及至发展成电弧放电而烧毁。给电网和人民生活造成严重损失！，变压器线监测目，就应立足于将局部放电性缺陷火花放电阶段前检测出来，进而采取有效措施，防止事故发生。</w:t>
      </w:r>
    </w:p>
    <w:p w14:paraId="005642D8" w14:textId="77777777" w:rsidR="00CA209E" w:rsidRPr="00CA209E" w:rsidRDefault="00CA209E" w:rsidP="00CA209E">
      <w:pPr>
        <w:rPr>
          <w:rFonts w:hint="eastAsia"/>
        </w:rPr>
      </w:pPr>
      <w:r w:rsidRPr="00CA209E">
        <w:rPr>
          <w:rFonts w:hint="eastAsia"/>
        </w:rPr>
        <w:t xml:space="preserve"> 　　</w:t>
      </w:r>
    </w:p>
    <w:p w14:paraId="084F0DBF" w14:textId="77777777" w:rsidR="00CA209E" w:rsidRPr="00CA209E" w:rsidRDefault="00CA209E" w:rsidP="00CA209E">
      <w:pPr>
        <w:rPr>
          <w:rFonts w:hint="eastAsia"/>
        </w:rPr>
      </w:pPr>
      <w:r w:rsidRPr="00CA209E">
        <w:rPr>
          <w:rFonts w:hint="eastAsia"/>
        </w:rPr>
        <w:t> 　　有些人认为放电性故障发展速度快，是突发性，油中气体无法早期检出。众所周知，任何事故都有一个产生、发展过程，也就是从量变到质变过程。变压器内部局部放电，也有一个从电晕</w:t>
      </w:r>
      <w:proofErr w:type="gramStart"/>
      <w:r w:rsidRPr="00CA209E">
        <w:rPr>
          <w:rFonts w:hint="eastAsia"/>
        </w:rPr>
        <w:t>发展到爬电</w:t>
      </w:r>
      <w:proofErr w:type="gramEnd"/>
      <w:r w:rsidRPr="00CA209E">
        <w:rPr>
          <w:rFonts w:hint="eastAsia"/>
        </w:rPr>
        <w:t>、火花放电，最后形成电弧放电过程。其发展速度取决于故障部位和故</w:t>
      </w:r>
      <w:r w:rsidRPr="00CA209E">
        <w:rPr>
          <w:rFonts w:hint="eastAsia"/>
        </w:rPr>
        <w:lastRenderedPageBreak/>
        <w:t>障能量大小。笔者分析了十几年来发生主变事故，发现有相当数量事故有几个小时发展过程，如1987年1月福建三明后山1号主变（220kV，90MVA）因高压B相围屏树枝状放电引起事故，2000年7月31日厦门嵩屿电厂2号主变（220kV，370MVA）因低压角接线水平木支架绝缘缺陷引起事故，2001年8月22日福建池潭水电厂1号主变（220kV，150MVA）因110kV中压C相绕组整个轴向变形后再次受到雷电冲击引起事故，以及2002年3月22日广东大亚湾核电站2号主变C相低压角接线短路事故等，都有数小时发展过程。选用对故障气体</w:t>
      </w:r>
      <w:proofErr w:type="gramStart"/>
      <w:r w:rsidRPr="00CA209E">
        <w:rPr>
          <w:rFonts w:hint="eastAsia"/>
        </w:rPr>
        <w:t>响应快</w:t>
      </w:r>
      <w:proofErr w:type="gramEnd"/>
      <w:r w:rsidRPr="00CA209E">
        <w:rPr>
          <w:rFonts w:hint="eastAsia"/>
        </w:rPr>
        <w:t>监测装置，使其火花放电阶段被检出，则就有可能防止恶性事故发生。</w:t>
      </w:r>
    </w:p>
    <w:p w14:paraId="5BCF117B" w14:textId="77777777" w:rsidR="00CA209E" w:rsidRPr="00CA209E" w:rsidRDefault="00CA209E" w:rsidP="00CA209E">
      <w:pPr>
        <w:rPr>
          <w:rFonts w:hint="eastAsia"/>
        </w:rPr>
      </w:pPr>
      <w:r w:rsidRPr="00CA209E">
        <w:rPr>
          <w:rFonts w:hint="eastAsia"/>
        </w:rPr>
        <w:t xml:space="preserve"> 　　</w:t>
      </w:r>
    </w:p>
    <w:p w14:paraId="31DE93A3" w14:textId="77777777" w:rsidR="00CA209E" w:rsidRPr="00CA209E" w:rsidRDefault="00CA209E" w:rsidP="00CA209E">
      <w:pPr>
        <w:rPr>
          <w:rFonts w:hint="eastAsia"/>
        </w:rPr>
      </w:pPr>
      <w:r w:rsidRPr="00CA209E">
        <w:rPr>
          <w:rFonts w:hint="eastAsia"/>
        </w:rPr>
        <w:t> 　　3.油中氢气线监测局部放电性故障必要性和可能性</w:t>
      </w:r>
    </w:p>
    <w:p w14:paraId="42D2975A" w14:textId="77777777" w:rsidR="00CA209E" w:rsidRPr="00CA209E" w:rsidRDefault="00CA209E" w:rsidP="00CA209E">
      <w:pPr>
        <w:rPr>
          <w:rFonts w:hint="eastAsia"/>
        </w:rPr>
      </w:pPr>
      <w:r w:rsidRPr="00CA209E">
        <w:rPr>
          <w:rFonts w:hint="eastAsia"/>
        </w:rPr>
        <w:t xml:space="preserve"> 　　</w:t>
      </w:r>
    </w:p>
    <w:p w14:paraId="240527F2" w14:textId="77777777" w:rsidR="00CA209E" w:rsidRPr="00CA209E" w:rsidRDefault="00CA209E" w:rsidP="00CA209E">
      <w:pPr>
        <w:rPr>
          <w:rFonts w:hint="eastAsia"/>
        </w:rPr>
      </w:pPr>
      <w:r w:rsidRPr="00CA209E">
        <w:rPr>
          <w:rFonts w:hint="eastAsia"/>
        </w:rPr>
        <w:t> 　　众所周知，变压器内部绝缘油、纸、布、漆和木头等绝缘材料都为碳氢化合物或碳水化合物，分子结构中碳氢键（C-H）最多，其键能最低，分解时最容易断裂；而氢气生成热最小，碳氢键断裂后氢气最易生成;又氢气分子半径最小，油中溶解度也最小，使氢气最容易从油中析出后渗透过高分子膜，使其以最快速度集聚到检测室。，选择氢气为监测对象应是局部放电性故障早期检出最理想故障气体。</w:t>
      </w:r>
    </w:p>
    <w:p w14:paraId="74DA36FE" w14:textId="77777777" w:rsidR="00CA209E" w:rsidRPr="00CA209E" w:rsidRDefault="00CA209E" w:rsidP="00CA209E">
      <w:pPr>
        <w:rPr>
          <w:rFonts w:hint="eastAsia"/>
        </w:rPr>
      </w:pPr>
      <w:r w:rsidRPr="00CA209E">
        <w:rPr>
          <w:rFonts w:hint="eastAsia"/>
        </w:rPr>
        <w:t xml:space="preserve"> 　　</w:t>
      </w:r>
    </w:p>
    <w:p w14:paraId="727CA46F" w14:textId="77777777" w:rsidR="00CA209E" w:rsidRPr="00CA209E" w:rsidRDefault="00CA209E" w:rsidP="00CA209E">
      <w:pPr>
        <w:rPr>
          <w:rFonts w:hint="eastAsia"/>
        </w:rPr>
      </w:pPr>
      <w:r w:rsidRPr="00CA209E">
        <w:rPr>
          <w:rFonts w:hint="eastAsia"/>
        </w:rPr>
        <w:t xml:space="preserve"> 　　有人提出乙炔（C2H2）是放电性故障最具代表特征气体。这确实如此，但C2H2分子中有C </w:t>
      </w:r>
      <w:proofErr w:type="spellStart"/>
      <w:r w:rsidRPr="00CA209E">
        <w:rPr>
          <w:rFonts w:hint="eastAsia"/>
        </w:rPr>
        <w:t>C</w:t>
      </w:r>
      <w:proofErr w:type="spellEnd"/>
      <w:r w:rsidRPr="00CA209E">
        <w:rPr>
          <w:rFonts w:hint="eastAsia"/>
        </w:rPr>
        <w:t>键，生成时必须吸收较大能量，局部放电初期不可能产生，火花放电后期才会有少量C2H2，但此时距电弧放电很近，恶性事故很快就会发生，这时被检出，也没间来采取防患措施，避免事故发生了。</w:t>
      </w:r>
    </w:p>
    <w:p w14:paraId="32BD2166" w14:textId="77777777" w:rsidR="00CA209E" w:rsidRPr="00CA209E" w:rsidRDefault="00CA209E" w:rsidP="00CA209E">
      <w:pPr>
        <w:rPr>
          <w:rFonts w:hint="eastAsia"/>
        </w:rPr>
      </w:pPr>
      <w:r w:rsidRPr="00CA209E">
        <w:rPr>
          <w:rFonts w:hint="eastAsia"/>
        </w:rPr>
        <w:t xml:space="preserve"> 　　</w:t>
      </w:r>
    </w:p>
    <w:p w14:paraId="1CB70F43" w14:textId="77777777" w:rsidR="00CA209E" w:rsidRPr="00CA209E" w:rsidRDefault="00CA209E" w:rsidP="00CA209E">
      <w:pPr>
        <w:rPr>
          <w:rFonts w:hint="eastAsia"/>
        </w:rPr>
      </w:pPr>
      <w:r w:rsidRPr="00CA209E">
        <w:rPr>
          <w:rFonts w:hint="eastAsia"/>
        </w:rPr>
        <w:t> 　　有人提出，只监测氢气、水分不能进行综合判断，而应该监测多组分才能</w:t>
      </w:r>
      <w:proofErr w:type="gramStart"/>
      <w:r w:rsidRPr="00CA209E">
        <w:rPr>
          <w:rFonts w:hint="eastAsia"/>
        </w:rPr>
        <w:t>作出</w:t>
      </w:r>
      <w:proofErr w:type="gramEnd"/>
      <w:r w:rsidRPr="00CA209E">
        <w:rPr>
          <w:rFonts w:hint="eastAsia"/>
        </w:rPr>
        <w:t>诊断。这种想法也是很正常，，我们应该认识到，线监测是运行设备，要停运不可能只靠油中气体含量诊断来决定设备立即停电！就是目前试验室色谱分析，尽管所检测组分很多，判断方法很多，也很成熟，但当检出油中气体含量异常后，可能下令立即停电！线</w:t>
      </w:r>
      <w:proofErr w:type="gramStart"/>
      <w:r w:rsidRPr="00CA209E">
        <w:rPr>
          <w:rFonts w:hint="eastAsia"/>
        </w:rPr>
        <w:t>监测目主对</w:t>
      </w:r>
      <w:proofErr w:type="gramEnd"/>
      <w:r w:rsidRPr="00CA209E">
        <w:rPr>
          <w:rFonts w:hint="eastAsia"/>
        </w:rPr>
        <w:t>变压器内部故障起"哨兵"作用，即准确检出初期故障发出报警。为此, 线监测装置要求连续线，要求对故障气体响应速度要快。若检测多组分只能二个方法来实现: 一为色谱法，这将带来取样、进样和色谱柱分离等过程，使监测变成间断进行；二为用多个传感器分别监测各组分，因目前传感器质量关，近年内无法实现。上述分析，</w:t>
      </w:r>
      <w:proofErr w:type="gramStart"/>
      <w:r w:rsidRPr="00CA209E">
        <w:rPr>
          <w:rFonts w:hint="eastAsia"/>
        </w:rPr>
        <w:t>知选择</w:t>
      </w:r>
      <w:proofErr w:type="gramEnd"/>
      <w:r w:rsidRPr="00CA209E">
        <w:rPr>
          <w:rFonts w:hint="eastAsia"/>
        </w:rPr>
        <w:t>连续监测油中氢气才是检出早期局部放电故障最佳方法。</w:t>
      </w:r>
    </w:p>
    <w:p w14:paraId="35D14293" w14:textId="77777777" w:rsidR="00CA209E" w:rsidRPr="00CA209E" w:rsidRDefault="00CA209E" w:rsidP="00CA209E">
      <w:pPr>
        <w:rPr>
          <w:rFonts w:hint="eastAsia"/>
        </w:rPr>
      </w:pPr>
      <w:r w:rsidRPr="00CA209E">
        <w:rPr>
          <w:rFonts w:hint="eastAsia"/>
        </w:rPr>
        <w:t xml:space="preserve"> 　　</w:t>
      </w:r>
    </w:p>
    <w:p w14:paraId="37F3D4F3" w14:textId="77777777" w:rsidR="00CA209E" w:rsidRPr="00CA209E" w:rsidRDefault="00CA209E" w:rsidP="00CA209E">
      <w:pPr>
        <w:rPr>
          <w:rFonts w:hint="eastAsia"/>
        </w:rPr>
      </w:pPr>
      <w:r w:rsidRPr="00CA209E">
        <w:rPr>
          <w:rFonts w:hint="eastAsia"/>
        </w:rPr>
        <w:t> 　　4.油中水分线监测</w:t>
      </w:r>
    </w:p>
    <w:p w14:paraId="203D3610" w14:textId="77777777" w:rsidR="00CA209E" w:rsidRPr="00CA209E" w:rsidRDefault="00CA209E" w:rsidP="00CA209E">
      <w:pPr>
        <w:rPr>
          <w:rFonts w:hint="eastAsia"/>
        </w:rPr>
      </w:pPr>
      <w:r w:rsidRPr="00CA209E">
        <w:rPr>
          <w:rFonts w:hint="eastAsia"/>
        </w:rPr>
        <w:t xml:space="preserve"> 　　</w:t>
      </w:r>
    </w:p>
    <w:p w14:paraId="674FB7BC" w14:textId="77777777" w:rsidR="00CA209E" w:rsidRPr="00CA209E" w:rsidRDefault="00CA209E" w:rsidP="00CA209E">
      <w:pPr>
        <w:rPr>
          <w:rFonts w:hint="eastAsia"/>
        </w:rPr>
      </w:pPr>
      <w:r w:rsidRPr="00CA209E">
        <w:rPr>
          <w:rFonts w:hint="eastAsia"/>
        </w:rPr>
        <w:t> 　　变压器油是内部主要绝缘材料，水是影响绝缘性能最主要因素。当油中水分含量增加到一定值后，将引起绝缘性能急剧下降，及至引起事故。，监测变压器油中水分含量，可止变压器油绝缘强度降低到危险水平，还可对变压器整体绝缘状况进行评估[4]。</w:t>
      </w:r>
    </w:p>
    <w:p w14:paraId="7848A2C7" w14:textId="77777777" w:rsidR="00CA209E" w:rsidRPr="00CA209E" w:rsidRDefault="00CA209E" w:rsidP="00CA209E">
      <w:pPr>
        <w:rPr>
          <w:rFonts w:hint="eastAsia"/>
        </w:rPr>
      </w:pPr>
      <w:r w:rsidRPr="00CA209E">
        <w:rPr>
          <w:rFonts w:hint="eastAsia"/>
        </w:rPr>
        <w:t xml:space="preserve"> 　　</w:t>
      </w:r>
    </w:p>
    <w:p w14:paraId="15999353" w14:textId="77777777" w:rsidR="00CA209E" w:rsidRPr="00CA209E" w:rsidRDefault="00CA209E" w:rsidP="00CA209E">
      <w:pPr>
        <w:rPr>
          <w:rFonts w:hint="eastAsia"/>
        </w:rPr>
      </w:pPr>
      <w:r w:rsidRPr="00CA209E">
        <w:rPr>
          <w:rFonts w:hint="eastAsia"/>
        </w:rPr>
        <w:t> 　　近年来，我国也曾发生过几起因变压器受潮进水引起事故，造成严重损失。，实时检测变压器油中水分也非常重要,尤其</w:t>
      </w:r>
      <w:proofErr w:type="gramStart"/>
      <w:r w:rsidRPr="00CA209E">
        <w:rPr>
          <w:rFonts w:hint="eastAsia"/>
        </w:rPr>
        <w:t>强油水冷</w:t>
      </w:r>
      <w:proofErr w:type="gramEnd"/>
      <w:r w:rsidRPr="00CA209E">
        <w:rPr>
          <w:rFonts w:hint="eastAsia"/>
        </w:rPr>
        <w:t>和湿度</w:t>
      </w:r>
      <w:proofErr w:type="gramStart"/>
      <w:r w:rsidRPr="00CA209E">
        <w:rPr>
          <w:rFonts w:hint="eastAsia"/>
        </w:rPr>
        <w:t>较大区</w:t>
      </w:r>
      <w:proofErr w:type="gramEnd"/>
      <w:r w:rsidRPr="00CA209E">
        <w:rPr>
          <w:rFonts w:hint="eastAsia"/>
        </w:rPr>
        <w:t>重要变压器</w:t>
      </w:r>
      <w:proofErr w:type="gramStart"/>
      <w:r w:rsidRPr="00CA209E">
        <w:rPr>
          <w:rFonts w:hint="eastAsia"/>
        </w:rPr>
        <w:t>显更为</w:t>
      </w:r>
      <w:proofErr w:type="gramEnd"/>
      <w:r w:rsidRPr="00CA209E">
        <w:rPr>
          <w:rFonts w:hint="eastAsia"/>
        </w:rPr>
        <w:t>迫切。其装置要求反应速度快，要稳定准确。这就要求湿度传感器</w:t>
      </w:r>
      <w:proofErr w:type="gramStart"/>
      <w:r w:rsidRPr="00CA209E">
        <w:rPr>
          <w:rFonts w:hint="eastAsia"/>
        </w:rPr>
        <w:t>安装强油循环</w:t>
      </w:r>
      <w:proofErr w:type="gramEnd"/>
      <w:r w:rsidRPr="00CA209E">
        <w:rPr>
          <w:rFonts w:hint="eastAsia"/>
        </w:rPr>
        <w:t>部位或自备循环油泵回路上。</w:t>
      </w:r>
    </w:p>
    <w:p w14:paraId="3FB58156" w14:textId="77777777" w:rsidR="00CA209E" w:rsidRPr="00CA209E" w:rsidRDefault="00CA209E" w:rsidP="00CA209E">
      <w:pPr>
        <w:rPr>
          <w:rFonts w:hint="eastAsia"/>
        </w:rPr>
      </w:pPr>
      <w:r w:rsidRPr="00CA209E">
        <w:rPr>
          <w:rFonts w:hint="eastAsia"/>
        </w:rPr>
        <w:t xml:space="preserve"> 　　</w:t>
      </w:r>
    </w:p>
    <w:p w14:paraId="312FA433" w14:textId="77777777" w:rsidR="00CA209E" w:rsidRPr="00CA209E" w:rsidRDefault="00CA209E" w:rsidP="00CA209E">
      <w:pPr>
        <w:rPr>
          <w:rFonts w:hint="eastAsia"/>
        </w:rPr>
      </w:pPr>
      <w:r w:rsidRPr="00CA209E">
        <w:rPr>
          <w:rFonts w:hint="eastAsia"/>
        </w:rPr>
        <w:t> 　　5.油中气体线监测装置应具备功能</w:t>
      </w:r>
    </w:p>
    <w:p w14:paraId="0BBAF7D8" w14:textId="77777777" w:rsidR="00CA209E" w:rsidRPr="00CA209E" w:rsidRDefault="00CA209E" w:rsidP="00CA209E">
      <w:pPr>
        <w:rPr>
          <w:rFonts w:hint="eastAsia"/>
        </w:rPr>
      </w:pPr>
      <w:r w:rsidRPr="00CA209E">
        <w:rPr>
          <w:rFonts w:hint="eastAsia"/>
        </w:rPr>
        <w:t xml:space="preserve"> 　　</w:t>
      </w:r>
    </w:p>
    <w:p w14:paraId="1EC2DF9B" w14:textId="77777777" w:rsidR="00CA209E" w:rsidRPr="00CA209E" w:rsidRDefault="00CA209E" w:rsidP="00CA209E">
      <w:pPr>
        <w:rPr>
          <w:rFonts w:hint="eastAsia"/>
        </w:rPr>
      </w:pPr>
      <w:r w:rsidRPr="00CA209E">
        <w:rPr>
          <w:rFonts w:hint="eastAsia"/>
        </w:rPr>
        <w:t> 　　油中气体线监测目是早期检出局部放电性故障，，该装置应具备最重要功能可归纳为准、</w:t>
      </w:r>
      <w:r w:rsidRPr="00CA209E">
        <w:rPr>
          <w:rFonts w:hint="eastAsia"/>
        </w:rPr>
        <w:lastRenderedPageBreak/>
        <w:t>快、简三</w:t>
      </w:r>
      <w:proofErr w:type="gramStart"/>
      <w:r w:rsidRPr="00CA209E">
        <w:rPr>
          <w:rFonts w:hint="eastAsia"/>
        </w:rPr>
        <w:t>个</w:t>
      </w:r>
      <w:proofErr w:type="gramEnd"/>
      <w:r w:rsidRPr="00CA209E">
        <w:rPr>
          <w:rFonts w:hint="eastAsia"/>
        </w:rPr>
        <w:t>方面。所谓准，就是所选择监测对象应该是局部放电初期主要特征气体，前面已述油中氢气是各种故障时最先产生特征气体，更是局部放电性故障主要特征气。</w:t>
      </w:r>
      <w:proofErr w:type="gramStart"/>
      <w:r w:rsidRPr="00CA209E">
        <w:rPr>
          <w:rFonts w:hint="eastAsia"/>
        </w:rPr>
        <w:t>值说明</w:t>
      </w:r>
      <w:proofErr w:type="gramEnd"/>
      <w:r w:rsidRPr="00CA209E">
        <w:rPr>
          <w:rFonts w:hint="eastAsia"/>
        </w:rPr>
        <w:t>是, 目前离线色谱检测，取样、贮运、脱气、进样等操作环节中，氢气极易损失，使分析结果往往出现较大分散性，曾引起一些人怀疑氢气监测有效性。</w:t>
      </w:r>
    </w:p>
    <w:p w14:paraId="3508F162" w14:textId="77777777" w:rsidR="00CA209E" w:rsidRPr="00CA209E" w:rsidRDefault="00CA209E" w:rsidP="00CA209E">
      <w:pPr>
        <w:rPr>
          <w:rFonts w:hint="eastAsia"/>
        </w:rPr>
      </w:pPr>
      <w:r w:rsidRPr="00CA209E">
        <w:rPr>
          <w:rFonts w:hint="eastAsia"/>
        </w:rPr>
        <w:t xml:space="preserve"> 　　</w:t>
      </w:r>
    </w:p>
    <w:p w14:paraId="33211FA8" w14:textId="77777777" w:rsidR="00CA209E" w:rsidRPr="00CA209E" w:rsidRDefault="00CA209E" w:rsidP="00CA209E">
      <w:pPr>
        <w:rPr>
          <w:rFonts w:hint="eastAsia"/>
        </w:rPr>
      </w:pPr>
      <w:r w:rsidRPr="00CA209E">
        <w:rPr>
          <w:rFonts w:hint="eastAsia"/>
        </w:rPr>
        <w:t> 　　所谓快，就是对故障气体反应速度要尽量快！局部放电性故障发展速度快，要求监测装置故障气体产生20分钟后，就应发出报警，运行人员立即向有关部门汇报，进行综合分析后,采取有效果断措施，防止恶性事故发生。这要求采样、检测单元</w:t>
      </w:r>
      <w:proofErr w:type="gramStart"/>
      <w:r w:rsidRPr="00CA209E">
        <w:rPr>
          <w:rFonts w:hint="eastAsia"/>
        </w:rPr>
        <w:t>安装强油循环</w:t>
      </w:r>
      <w:proofErr w:type="gramEnd"/>
      <w:r w:rsidRPr="00CA209E">
        <w:rPr>
          <w:rFonts w:hint="eastAsia"/>
        </w:rPr>
        <w:t>回路上或本身备有循环油泵，油气分离透膜要大，气体快速进入检测室。</w:t>
      </w:r>
    </w:p>
    <w:p w14:paraId="18C84ED1" w14:textId="77777777" w:rsidR="00CA209E" w:rsidRPr="00CA209E" w:rsidRDefault="00CA209E" w:rsidP="00CA209E">
      <w:pPr>
        <w:rPr>
          <w:rFonts w:hint="eastAsia"/>
        </w:rPr>
      </w:pPr>
      <w:r w:rsidRPr="00CA209E">
        <w:rPr>
          <w:rFonts w:hint="eastAsia"/>
        </w:rPr>
        <w:t xml:space="preserve"> 　　</w:t>
      </w:r>
    </w:p>
    <w:p w14:paraId="57847926" w14:textId="77777777" w:rsidR="00CA209E" w:rsidRPr="00CA209E" w:rsidRDefault="00CA209E" w:rsidP="00CA209E">
      <w:pPr>
        <w:rPr>
          <w:rFonts w:hint="eastAsia"/>
        </w:rPr>
      </w:pPr>
      <w:r w:rsidRPr="00CA209E">
        <w:rPr>
          <w:rFonts w:hint="eastAsia"/>
        </w:rPr>
        <w:t> 　　所谓简，就是要求装置系统简单、安装方便、运行</w:t>
      </w:r>
      <w:proofErr w:type="gramStart"/>
      <w:r w:rsidRPr="00CA209E">
        <w:rPr>
          <w:rFonts w:hint="eastAsia"/>
        </w:rPr>
        <w:t>维护少</w:t>
      </w:r>
      <w:proofErr w:type="gramEnd"/>
      <w:r w:rsidRPr="00CA209E">
        <w:rPr>
          <w:rFonts w:hint="eastAsia"/>
        </w:rPr>
        <w:t>乃至免维护。</w:t>
      </w:r>
    </w:p>
    <w:p w14:paraId="10287CC0" w14:textId="77777777" w:rsidR="00CA209E" w:rsidRPr="00CA209E" w:rsidRDefault="00CA209E" w:rsidP="00CA209E">
      <w:pPr>
        <w:rPr>
          <w:rFonts w:hint="eastAsia"/>
        </w:rPr>
      </w:pPr>
      <w:r w:rsidRPr="00CA209E">
        <w:rPr>
          <w:rFonts w:hint="eastAsia"/>
        </w:rPr>
        <w:t xml:space="preserve"> 　　</w:t>
      </w:r>
    </w:p>
    <w:p w14:paraId="7C469256" w14:textId="77777777" w:rsidR="00CA209E" w:rsidRPr="00CA209E" w:rsidRDefault="00CA209E" w:rsidP="00CA209E">
      <w:pPr>
        <w:rPr>
          <w:rFonts w:hint="eastAsia"/>
        </w:rPr>
      </w:pPr>
      <w:r w:rsidRPr="00CA209E">
        <w:rPr>
          <w:rFonts w:hint="eastAsia"/>
        </w:rPr>
        <w:t> 　　线监测装置具备了"准"、"快"，才能对内部故障起到"哨兵"作用;做到"简"，给用户带来了方便、经济，才能到推广。</w:t>
      </w:r>
    </w:p>
    <w:p w14:paraId="28CB3274" w14:textId="77777777" w:rsidR="004D66D1" w:rsidRPr="00CA209E" w:rsidRDefault="004D66D1">
      <w:pPr>
        <w:rPr>
          <w:rFonts w:hint="eastAsia"/>
        </w:rPr>
      </w:pPr>
    </w:p>
    <w:sectPr w:rsidR="004D66D1" w:rsidRPr="00CA20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C26CB" w14:textId="77777777" w:rsidR="00A073CB" w:rsidRDefault="00A073CB" w:rsidP="00CA209E">
      <w:pPr>
        <w:rPr>
          <w:rFonts w:hint="eastAsia"/>
        </w:rPr>
      </w:pPr>
      <w:r>
        <w:separator/>
      </w:r>
    </w:p>
  </w:endnote>
  <w:endnote w:type="continuationSeparator" w:id="0">
    <w:p w14:paraId="49D6D1DF" w14:textId="77777777" w:rsidR="00A073CB" w:rsidRDefault="00A073CB" w:rsidP="00CA209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AD4F2" w14:textId="77777777" w:rsidR="00A073CB" w:rsidRDefault="00A073CB" w:rsidP="00CA209E">
      <w:pPr>
        <w:rPr>
          <w:rFonts w:hint="eastAsia"/>
        </w:rPr>
      </w:pPr>
      <w:r>
        <w:separator/>
      </w:r>
    </w:p>
  </w:footnote>
  <w:footnote w:type="continuationSeparator" w:id="0">
    <w:p w14:paraId="1EE59BD3" w14:textId="77777777" w:rsidR="00A073CB" w:rsidRDefault="00A073CB" w:rsidP="00CA209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30"/>
    <w:rsid w:val="000B2CF1"/>
    <w:rsid w:val="00337DDB"/>
    <w:rsid w:val="004D66D1"/>
    <w:rsid w:val="005B4830"/>
    <w:rsid w:val="00A073CB"/>
    <w:rsid w:val="00CA209E"/>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4967D06-3AC8-43DF-BF30-6D515600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48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B48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B48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48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B483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B483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B483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483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B483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48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B48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B48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B4830"/>
    <w:rPr>
      <w:rFonts w:cstheme="majorBidi"/>
      <w:color w:val="0F4761" w:themeColor="accent1" w:themeShade="BF"/>
      <w:sz w:val="28"/>
      <w:szCs w:val="28"/>
    </w:rPr>
  </w:style>
  <w:style w:type="character" w:customStyle="1" w:styleId="50">
    <w:name w:val="标题 5 字符"/>
    <w:basedOn w:val="a0"/>
    <w:link w:val="5"/>
    <w:uiPriority w:val="9"/>
    <w:semiHidden/>
    <w:rsid w:val="005B4830"/>
    <w:rPr>
      <w:rFonts w:cstheme="majorBidi"/>
      <w:color w:val="0F4761" w:themeColor="accent1" w:themeShade="BF"/>
      <w:sz w:val="24"/>
      <w:szCs w:val="24"/>
    </w:rPr>
  </w:style>
  <w:style w:type="character" w:customStyle="1" w:styleId="60">
    <w:name w:val="标题 6 字符"/>
    <w:basedOn w:val="a0"/>
    <w:link w:val="6"/>
    <w:uiPriority w:val="9"/>
    <w:semiHidden/>
    <w:rsid w:val="005B4830"/>
    <w:rPr>
      <w:rFonts w:cstheme="majorBidi"/>
      <w:b/>
      <w:bCs/>
      <w:color w:val="0F4761" w:themeColor="accent1" w:themeShade="BF"/>
    </w:rPr>
  </w:style>
  <w:style w:type="character" w:customStyle="1" w:styleId="70">
    <w:name w:val="标题 7 字符"/>
    <w:basedOn w:val="a0"/>
    <w:link w:val="7"/>
    <w:uiPriority w:val="9"/>
    <w:semiHidden/>
    <w:rsid w:val="005B4830"/>
    <w:rPr>
      <w:rFonts w:cstheme="majorBidi"/>
      <w:b/>
      <w:bCs/>
      <w:color w:val="595959" w:themeColor="text1" w:themeTint="A6"/>
    </w:rPr>
  </w:style>
  <w:style w:type="character" w:customStyle="1" w:styleId="80">
    <w:name w:val="标题 8 字符"/>
    <w:basedOn w:val="a0"/>
    <w:link w:val="8"/>
    <w:uiPriority w:val="9"/>
    <w:semiHidden/>
    <w:rsid w:val="005B4830"/>
    <w:rPr>
      <w:rFonts w:cstheme="majorBidi"/>
      <w:color w:val="595959" w:themeColor="text1" w:themeTint="A6"/>
    </w:rPr>
  </w:style>
  <w:style w:type="character" w:customStyle="1" w:styleId="90">
    <w:name w:val="标题 9 字符"/>
    <w:basedOn w:val="a0"/>
    <w:link w:val="9"/>
    <w:uiPriority w:val="9"/>
    <w:semiHidden/>
    <w:rsid w:val="005B4830"/>
    <w:rPr>
      <w:rFonts w:eastAsiaTheme="majorEastAsia" w:cstheme="majorBidi"/>
      <w:color w:val="595959" w:themeColor="text1" w:themeTint="A6"/>
    </w:rPr>
  </w:style>
  <w:style w:type="paragraph" w:styleId="a3">
    <w:name w:val="Title"/>
    <w:basedOn w:val="a"/>
    <w:next w:val="a"/>
    <w:link w:val="a4"/>
    <w:uiPriority w:val="10"/>
    <w:qFormat/>
    <w:rsid w:val="005B483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48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483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48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4830"/>
    <w:pPr>
      <w:spacing w:before="160" w:after="160"/>
      <w:jc w:val="center"/>
    </w:pPr>
    <w:rPr>
      <w:i/>
      <w:iCs/>
      <w:color w:val="404040" w:themeColor="text1" w:themeTint="BF"/>
    </w:rPr>
  </w:style>
  <w:style w:type="character" w:customStyle="1" w:styleId="a8">
    <w:name w:val="引用 字符"/>
    <w:basedOn w:val="a0"/>
    <w:link w:val="a7"/>
    <w:uiPriority w:val="29"/>
    <w:rsid w:val="005B4830"/>
    <w:rPr>
      <w:i/>
      <w:iCs/>
      <w:color w:val="404040" w:themeColor="text1" w:themeTint="BF"/>
    </w:rPr>
  </w:style>
  <w:style w:type="paragraph" w:styleId="a9">
    <w:name w:val="List Paragraph"/>
    <w:basedOn w:val="a"/>
    <w:uiPriority w:val="34"/>
    <w:qFormat/>
    <w:rsid w:val="005B4830"/>
    <w:pPr>
      <w:ind w:left="720"/>
      <w:contextualSpacing/>
    </w:pPr>
  </w:style>
  <w:style w:type="character" w:styleId="aa">
    <w:name w:val="Intense Emphasis"/>
    <w:basedOn w:val="a0"/>
    <w:uiPriority w:val="21"/>
    <w:qFormat/>
    <w:rsid w:val="005B4830"/>
    <w:rPr>
      <w:i/>
      <w:iCs/>
      <w:color w:val="0F4761" w:themeColor="accent1" w:themeShade="BF"/>
    </w:rPr>
  </w:style>
  <w:style w:type="paragraph" w:styleId="ab">
    <w:name w:val="Intense Quote"/>
    <w:basedOn w:val="a"/>
    <w:next w:val="a"/>
    <w:link w:val="ac"/>
    <w:uiPriority w:val="30"/>
    <w:qFormat/>
    <w:rsid w:val="005B4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B4830"/>
    <w:rPr>
      <w:i/>
      <w:iCs/>
      <w:color w:val="0F4761" w:themeColor="accent1" w:themeShade="BF"/>
    </w:rPr>
  </w:style>
  <w:style w:type="character" w:styleId="ad">
    <w:name w:val="Intense Reference"/>
    <w:basedOn w:val="a0"/>
    <w:uiPriority w:val="32"/>
    <w:qFormat/>
    <w:rsid w:val="005B4830"/>
    <w:rPr>
      <w:b/>
      <w:bCs/>
      <w:smallCaps/>
      <w:color w:val="0F4761" w:themeColor="accent1" w:themeShade="BF"/>
      <w:spacing w:val="5"/>
    </w:rPr>
  </w:style>
  <w:style w:type="paragraph" w:styleId="ae">
    <w:name w:val="header"/>
    <w:basedOn w:val="a"/>
    <w:link w:val="af"/>
    <w:uiPriority w:val="99"/>
    <w:unhideWhenUsed/>
    <w:rsid w:val="00CA209E"/>
    <w:pPr>
      <w:tabs>
        <w:tab w:val="center" w:pos="4153"/>
        <w:tab w:val="right" w:pos="8306"/>
      </w:tabs>
      <w:snapToGrid w:val="0"/>
      <w:jc w:val="center"/>
    </w:pPr>
    <w:rPr>
      <w:sz w:val="18"/>
      <w:szCs w:val="18"/>
    </w:rPr>
  </w:style>
  <w:style w:type="character" w:customStyle="1" w:styleId="af">
    <w:name w:val="页眉 字符"/>
    <w:basedOn w:val="a0"/>
    <w:link w:val="ae"/>
    <w:uiPriority w:val="99"/>
    <w:rsid w:val="00CA209E"/>
    <w:rPr>
      <w:sz w:val="18"/>
      <w:szCs w:val="18"/>
    </w:rPr>
  </w:style>
  <w:style w:type="paragraph" w:styleId="af0">
    <w:name w:val="footer"/>
    <w:basedOn w:val="a"/>
    <w:link w:val="af1"/>
    <w:uiPriority w:val="99"/>
    <w:unhideWhenUsed/>
    <w:rsid w:val="00CA209E"/>
    <w:pPr>
      <w:tabs>
        <w:tab w:val="center" w:pos="4153"/>
        <w:tab w:val="right" w:pos="8306"/>
      </w:tabs>
      <w:snapToGrid w:val="0"/>
      <w:jc w:val="left"/>
    </w:pPr>
    <w:rPr>
      <w:sz w:val="18"/>
      <w:szCs w:val="18"/>
    </w:rPr>
  </w:style>
  <w:style w:type="character" w:customStyle="1" w:styleId="af1">
    <w:name w:val="页脚 字符"/>
    <w:basedOn w:val="a0"/>
    <w:link w:val="af0"/>
    <w:uiPriority w:val="99"/>
    <w:rsid w:val="00CA20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58650">
      <w:bodyDiv w:val="1"/>
      <w:marLeft w:val="0"/>
      <w:marRight w:val="0"/>
      <w:marTop w:val="0"/>
      <w:marBottom w:val="0"/>
      <w:divBdr>
        <w:top w:val="none" w:sz="0" w:space="0" w:color="auto"/>
        <w:left w:val="none" w:sz="0" w:space="0" w:color="auto"/>
        <w:bottom w:val="none" w:sz="0" w:space="0" w:color="auto"/>
        <w:right w:val="none" w:sz="0" w:space="0" w:color="auto"/>
      </w:divBdr>
      <w:divsChild>
        <w:div w:id="910700996">
          <w:marLeft w:val="0"/>
          <w:marRight w:val="0"/>
          <w:marTop w:val="0"/>
          <w:marBottom w:val="0"/>
          <w:divBdr>
            <w:top w:val="none" w:sz="0" w:space="0" w:color="auto"/>
            <w:left w:val="none" w:sz="0" w:space="0" w:color="auto"/>
            <w:bottom w:val="none" w:sz="0" w:space="0" w:color="auto"/>
            <w:right w:val="none" w:sz="0" w:space="0" w:color="auto"/>
          </w:divBdr>
        </w:div>
        <w:div w:id="1266231424">
          <w:marLeft w:val="0"/>
          <w:marRight w:val="0"/>
          <w:marTop w:val="0"/>
          <w:marBottom w:val="0"/>
          <w:divBdr>
            <w:top w:val="none" w:sz="0" w:space="0" w:color="auto"/>
            <w:left w:val="none" w:sz="0" w:space="0" w:color="auto"/>
            <w:bottom w:val="none" w:sz="0" w:space="0" w:color="auto"/>
            <w:right w:val="none" w:sz="0" w:space="0" w:color="auto"/>
          </w:divBdr>
        </w:div>
        <w:div w:id="1069692169">
          <w:marLeft w:val="0"/>
          <w:marRight w:val="0"/>
          <w:marTop w:val="0"/>
          <w:marBottom w:val="0"/>
          <w:divBdr>
            <w:top w:val="none" w:sz="0" w:space="0" w:color="auto"/>
            <w:left w:val="none" w:sz="0" w:space="0" w:color="auto"/>
            <w:bottom w:val="none" w:sz="0" w:space="0" w:color="auto"/>
            <w:right w:val="none" w:sz="0" w:space="0" w:color="auto"/>
          </w:divBdr>
        </w:div>
        <w:div w:id="655837865">
          <w:marLeft w:val="0"/>
          <w:marRight w:val="0"/>
          <w:marTop w:val="0"/>
          <w:marBottom w:val="0"/>
          <w:divBdr>
            <w:top w:val="none" w:sz="0" w:space="0" w:color="auto"/>
            <w:left w:val="none" w:sz="0" w:space="0" w:color="auto"/>
            <w:bottom w:val="none" w:sz="0" w:space="0" w:color="auto"/>
            <w:right w:val="none" w:sz="0" w:space="0" w:color="auto"/>
          </w:divBdr>
        </w:div>
        <w:div w:id="1409185987">
          <w:marLeft w:val="0"/>
          <w:marRight w:val="0"/>
          <w:marTop w:val="0"/>
          <w:marBottom w:val="0"/>
          <w:divBdr>
            <w:top w:val="none" w:sz="0" w:space="0" w:color="auto"/>
            <w:left w:val="none" w:sz="0" w:space="0" w:color="auto"/>
            <w:bottom w:val="none" w:sz="0" w:space="0" w:color="auto"/>
            <w:right w:val="none" w:sz="0" w:space="0" w:color="auto"/>
          </w:divBdr>
        </w:div>
        <w:div w:id="260921617">
          <w:marLeft w:val="0"/>
          <w:marRight w:val="0"/>
          <w:marTop w:val="0"/>
          <w:marBottom w:val="0"/>
          <w:divBdr>
            <w:top w:val="none" w:sz="0" w:space="0" w:color="auto"/>
            <w:left w:val="none" w:sz="0" w:space="0" w:color="auto"/>
            <w:bottom w:val="none" w:sz="0" w:space="0" w:color="auto"/>
            <w:right w:val="none" w:sz="0" w:space="0" w:color="auto"/>
          </w:divBdr>
        </w:div>
        <w:div w:id="14964802">
          <w:marLeft w:val="0"/>
          <w:marRight w:val="0"/>
          <w:marTop w:val="0"/>
          <w:marBottom w:val="0"/>
          <w:divBdr>
            <w:top w:val="none" w:sz="0" w:space="0" w:color="auto"/>
            <w:left w:val="none" w:sz="0" w:space="0" w:color="auto"/>
            <w:bottom w:val="none" w:sz="0" w:space="0" w:color="auto"/>
            <w:right w:val="none" w:sz="0" w:space="0" w:color="auto"/>
          </w:divBdr>
        </w:div>
        <w:div w:id="2043558122">
          <w:marLeft w:val="0"/>
          <w:marRight w:val="0"/>
          <w:marTop w:val="0"/>
          <w:marBottom w:val="0"/>
          <w:divBdr>
            <w:top w:val="none" w:sz="0" w:space="0" w:color="auto"/>
            <w:left w:val="none" w:sz="0" w:space="0" w:color="auto"/>
            <w:bottom w:val="none" w:sz="0" w:space="0" w:color="auto"/>
            <w:right w:val="none" w:sz="0" w:space="0" w:color="auto"/>
          </w:divBdr>
        </w:div>
        <w:div w:id="80638560">
          <w:marLeft w:val="0"/>
          <w:marRight w:val="0"/>
          <w:marTop w:val="0"/>
          <w:marBottom w:val="0"/>
          <w:divBdr>
            <w:top w:val="none" w:sz="0" w:space="0" w:color="auto"/>
            <w:left w:val="none" w:sz="0" w:space="0" w:color="auto"/>
            <w:bottom w:val="none" w:sz="0" w:space="0" w:color="auto"/>
            <w:right w:val="none" w:sz="0" w:space="0" w:color="auto"/>
          </w:divBdr>
        </w:div>
        <w:div w:id="76025463">
          <w:marLeft w:val="0"/>
          <w:marRight w:val="0"/>
          <w:marTop w:val="0"/>
          <w:marBottom w:val="0"/>
          <w:divBdr>
            <w:top w:val="none" w:sz="0" w:space="0" w:color="auto"/>
            <w:left w:val="none" w:sz="0" w:space="0" w:color="auto"/>
            <w:bottom w:val="none" w:sz="0" w:space="0" w:color="auto"/>
            <w:right w:val="none" w:sz="0" w:space="0" w:color="auto"/>
          </w:divBdr>
        </w:div>
        <w:div w:id="1962805907">
          <w:marLeft w:val="0"/>
          <w:marRight w:val="0"/>
          <w:marTop w:val="0"/>
          <w:marBottom w:val="0"/>
          <w:divBdr>
            <w:top w:val="none" w:sz="0" w:space="0" w:color="auto"/>
            <w:left w:val="none" w:sz="0" w:space="0" w:color="auto"/>
            <w:bottom w:val="none" w:sz="0" w:space="0" w:color="auto"/>
            <w:right w:val="none" w:sz="0" w:space="0" w:color="auto"/>
          </w:divBdr>
        </w:div>
        <w:div w:id="1198271395">
          <w:marLeft w:val="0"/>
          <w:marRight w:val="0"/>
          <w:marTop w:val="0"/>
          <w:marBottom w:val="0"/>
          <w:divBdr>
            <w:top w:val="none" w:sz="0" w:space="0" w:color="auto"/>
            <w:left w:val="none" w:sz="0" w:space="0" w:color="auto"/>
            <w:bottom w:val="none" w:sz="0" w:space="0" w:color="auto"/>
            <w:right w:val="none" w:sz="0" w:space="0" w:color="auto"/>
          </w:divBdr>
        </w:div>
        <w:div w:id="240991280">
          <w:marLeft w:val="0"/>
          <w:marRight w:val="0"/>
          <w:marTop w:val="0"/>
          <w:marBottom w:val="0"/>
          <w:divBdr>
            <w:top w:val="none" w:sz="0" w:space="0" w:color="auto"/>
            <w:left w:val="none" w:sz="0" w:space="0" w:color="auto"/>
            <w:bottom w:val="none" w:sz="0" w:space="0" w:color="auto"/>
            <w:right w:val="none" w:sz="0" w:space="0" w:color="auto"/>
          </w:divBdr>
        </w:div>
        <w:div w:id="315913848">
          <w:marLeft w:val="0"/>
          <w:marRight w:val="0"/>
          <w:marTop w:val="0"/>
          <w:marBottom w:val="0"/>
          <w:divBdr>
            <w:top w:val="none" w:sz="0" w:space="0" w:color="auto"/>
            <w:left w:val="none" w:sz="0" w:space="0" w:color="auto"/>
            <w:bottom w:val="none" w:sz="0" w:space="0" w:color="auto"/>
            <w:right w:val="none" w:sz="0" w:space="0" w:color="auto"/>
          </w:divBdr>
        </w:div>
        <w:div w:id="1971127332">
          <w:marLeft w:val="0"/>
          <w:marRight w:val="0"/>
          <w:marTop w:val="0"/>
          <w:marBottom w:val="0"/>
          <w:divBdr>
            <w:top w:val="none" w:sz="0" w:space="0" w:color="auto"/>
            <w:left w:val="none" w:sz="0" w:space="0" w:color="auto"/>
            <w:bottom w:val="none" w:sz="0" w:space="0" w:color="auto"/>
            <w:right w:val="none" w:sz="0" w:space="0" w:color="auto"/>
          </w:divBdr>
        </w:div>
        <w:div w:id="1650943663">
          <w:marLeft w:val="0"/>
          <w:marRight w:val="0"/>
          <w:marTop w:val="0"/>
          <w:marBottom w:val="0"/>
          <w:divBdr>
            <w:top w:val="none" w:sz="0" w:space="0" w:color="auto"/>
            <w:left w:val="none" w:sz="0" w:space="0" w:color="auto"/>
            <w:bottom w:val="none" w:sz="0" w:space="0" w:color="auto"/>
            <w:right w:val="none" w:sz="0" w:space="0" w:color="auto"/>
          </w:divBdr>
        </w:div>
        <w:div w:id="1622767230">
          <w:marLeft w:val="0"/>
          <w:marRight w:val="0"/>
          <w:marTop w:val="0"/>
          <w:marBottom w:val="0"/>
          <w:divBdr>
            <w:top w:val="none" w:sz="0" w:space="0" w:color="auto"/>
            <w:left w:val="none" w:sz="0" w:space="0" w:color="auto"/>
            <w:bottom w:val="none" w:sz="0" w:space="0" w:color="auto"/>
            <w:right w:val="none" w:sz="0" w:space="0" w:color="auto"/>
          </w:divBdr>
        </w:div>
        <w:div w:id="1969434136">
          <w:marLeft w:val="0"/>
          <w:marRight w:val="0"/>
          <w:marTop w:val="0"/>
          <w:marBottom w:val="0"/>
          <w:divBdr>
            <w:top w:val="none" w:sz="0" w:space="0" w:color="auto"/>
            <w:left w:val="none" w:sz="0" w:space="0" w:color="auto"/>
            <w:bottom w:val="none" w:sz="0" w:space="0" w:color="auto"/>
            <w:right w:val="none" w:sz="0" w:space="0" w:color="auto"/>
          </w:divBdr>
        </w:div>
        <w:div w:id="1383217155">
          <w:marLeft w:val="0"/>
          <w:marRight w:val="0"/>
          <w:marTop w:val="0"/>
          <w:marBottom w:val="0"/>
          <w:divBdr>
            <w:top w:val="none" w:sz="0" w:space="0" w:color="auto"/>
            <w:left w:val="none" w:sz="0" w:space="0" w:color="auto"/>
            <w:bottom w:val="none" w:sz="0" w:space="0" w:color="auto"/>
            <w:right w:val="none" w:sz="0" w:space="0" w:color="auto"/>
          </w:divBdr>
        </w:div>
        <w:div w:id="1721174671">
          <w:marLeft w:val="0"/>
          <w:marRight w:val="0"/>
          <w:marTop w:val="0"/>
          <w:marBottom w:val="0"/>
          <w:divBdr>
            <w:top w:val="none" w:sz="0" w:space="0" w:color="auto"/>
            <w:left w:val="none" w:sz="0" w:space="0" w:color="auto"/>
            <w:bottom w:val="none" w:sz="0" w:space="0" w:color="auto"/>
            <w:right w:val="none" w:sz="0" w:space="0" w:color="auto"/>
          </w:divBdr>
        </w:div>
        <w:div w:id="216015144">
          <w:marLeft w:val="0"/>
          <w:marRight w:val="0"/>
          <w:marTop w:val="0"/>
          <w:marBottom w:val="0"/>
          <w:divBdr>
            <w:top w:val="none" w:sz="0" w:space="0" w:color="auto"/>
            <w:left w:val="none" w:sz="0" w:space="0" w:color="auto"/>
            <w:bottom w:val="none" w:sz="0" w:space="0" w:color="auto"/>
            <w:right w:val="none" w:sz="0" w:space="0" w:color="auto"/>
          </w:divBdr>
        </w:div>
        <w:div w:id="459998687">
          <w:marLeft w:val="0"/>
          <w:marRight w:val="0"/>
          <w:marTop w:val="0"/>
          <w:marBottom w:val="0"/>
          <w:divBdr>
            <w:top w:val="none" w:sz="0" w:space="0" w:color="auto"/>
            <w:left w:val="none" w:sz="0" w:space="0" w:color="auto"/>
            <w:bottom w:val="none" w:sz="0" w:space="0" w:color="auto"/>
            <w:right w:val="none" w:sz="0" w:space="0" w:color="auto"/>
          </w:divBdr>
        </w:div>
        <w:div w:id="1124808726">
          <w:marLeft w:val="0"/>
          <w:marRight w:val="0"/>
          <w:marTop w:val="0"/>
          <w:marBottom w:val="0"/>
          <w:divBdr>
            <w:top w:val="none" w:sz="0" w:space="0" w:color="auto"/>
            <w:left w:val="none" w:sz="0" w:space="0" w:color="auto"/>
            <w:bottom w:val="none" w:sz="0" w:space="0" w:color="auto"/>
            <w:right w:val="none" w:sz="0" w:space="0" w:color="auto"/>
          </w:divBdr>
        </w:div>
        <w:div w:id="1152521087">
          <w:marLeft w:val="0"/>
          <w:marRight w:val="0"/>
          <w:marTop w:val="0"/>
          <w:marBottom w:val="0"/>
          <w:divBdr>
            <w:top w:val="none" w:sz="0" w:space="0" w:color="auto"/>
            <w:left w:val="none" w:sz="0" w:space="0" w:color="auto"/>
            <w:bottom w:val="none" w:sz="0" w:space="0" w:color="auto"/>
            <w:right w:val="none" w:sz="0" w:space="0" w:color="auto"/>
          </w:divBdr>
        </w:div>
        <w:div w:id="188759547">
          <w:marLeft w:val="0"/>
          <w:marRight w:val="0"/>
          <w:marTop w:val="0"/>
          <w:marBottom w:val="0"/>
          <w:divBdr>
            <w:top w:val="none" w:sz="0" w:space="0" w:color="auto"/>
            <w:left w:val="none" w:sz="0" w:space="0" w:color="auto"/>
            <w:bottom w:val="none" w:sz="0" w:space="0" w:color="auto"/>
            <w:right w:val="none" w:sz="0" w:space="0" w:color="auto"/>
          </w:divBdr>
        </w:div>
        <w:div w:id="1838233030">
          <w:marLeft w:val="0"/>
          <w:marRight w:val="0"/>
          <w:marTop w:val="0"/>
          <w:marBottom w:val="0"/>
          <w:divBdr>
            <w:top w:val="none" w:sz="0" w:space="0" w:color="auto"/>
            <w:left w:val="none" w:sz="0" w:space="0" w:color="auto"/>
            <w:bottom w:val="none" w:sz="0" w:space="0" w:color="auto"/>
            <w:right w:val="none" w:sz="0" w:space="0" w:color="auto"/>
          </w:divBdr>
        </w:div>
        <w:div w:id="101190707">
          <w:marLeft w:val="0"/>
          <w:marRight w:val="0"/>
          <w:marTop w:val="0"/>
          <w:marBottom w:val="0"/>
          <w:divBdr>
            <w:top w:val="none" w:sz="0" w:space="0" w:color="auto"/>
            <w:left w:val="none" w:sz="0" w:space="0" w:color="auto"/>
            <w:bottom w:val="none" w:sz="0" w:space="0" w:color="auto"/>
            <w:right w:val="none" w:sz="0" w:space="0" w:color="auto"/>
          </w:divBdr>
        </w:div>
        <w:div w:id="2065592238">
          <w:marLeft w:val="0"/>
          <w:marRight w:val="0"/>
          <w:marTop w:val="0"/>
          <w:marBottom w:val="0"/>
          <w:divBdr>
            <w:top w:val="none" w:sz="0" w:space="0" w:color="auto"/>
            <w:left w:val="none" w:sz="0" w:space="0" w:color="auto"/>
            <w:bottom w:val="none" w:sz="0" w:space="0" w:color="auto"/>
            <w:right w:val="none" w:sz="0" w:space="0" w:color="auto"/>
          </w:divBdr>
        </w:div>
        <w:div w:id="433940169">
          <w:marLeft w:val="0"/>
          <w:marRight w:val="0"/>
          <w:marTop w:val="0"/>
          <w:marBottom w:val="0"/>
          <w:divBdr>
            <w:top w:val="none" w:sz="0" w:space="0" w:color="auto"/>
            <w:left w:val="none" w:sz="0" w:space="0" w:color="auto"/>
            <w:bottom w:val="none" w:sz="0" w:space="0" w:color="auto"/>
            <w:right w:val="none" w:sz="0" w:space="0" w:color="auto"/>
          </w:divBdr>
        </w:div>
        <w:div w:id="1656107325">
          <w:marLeft w:val="0"/>
          <w:marRight w:val="0"/>
          <w:marTop w:val="0"/>
          <w:marBottom w:val="0"/>
          <w:divBdr>
            <w:top w:val="none" w:sz="0" w:space="0" w:color="auto"/>
            <w:left w:val="none" w:sz="0" w:space="0" w:color="auto"/>
            <w:bottom w:val="none" w:sz="0" w:space="0" w:color="auto"/>
            <w:right w:val="none" w:sz="0" w:space="0" w:color="auto"/>
          </w:divBdr>
        </w:div>
        <w:div w:id="2041582889">
          <w:marLeft w:val="0"/>
          <w:marRight w:val="0"/>
          <w:marTop w:val="0"/>
          <w:marBottom w:val="0"/>
          <w:divBdr>
            <w:top w:val="none" w:sz="0" w:space="0" w:color="auto"/>
            <w:left w:val="none" w:sz="0" w:space="0" w:color="auto"/>
            <w:bottom w:val="none" w:sz="0" w:space="0" w:color="auto"/>
            <w:right w:val="none" w:sz="0" w:space="0" w:color="auto"/>
          </w:divBdr>
        </w:div>
        <w:div w:id="1616910860">
          <w:marLeft w:val="0"/>
          <w:marRight w:val="0"/>
          <w:marTop w:val="0"/>
          <w:marBottom w:val="0"/>
          <w:divBdr>
            <w:top w:val="none" w:sz="0" w:space="0" w:color="auto"/>
            <w:left w:val="none" w:sz="0" w:space="0" w:color="auto"/>
            <w:bottom w:val="none" w:sz="0" w:space="0" w:color="auto"/>
            <w:right w:val="none" w:sz="0" w:space="0" w:color="auto"/>
          </w:divBdr>
        </w:div>
        <w:div w:id="1437755011">
          <w:marLeft w:val="0"/>
          <w:marRight w:val="0"/>
          <w:marTop w:val="0"/>
          <w:marBottom w:val="0"/>
          <w:divBdr>
            <w:top w:val="none" w:sz="0" w:space="0" w:color="auto"/>
            <w:left w:val="none" w:sz="0" w:space="0" w:color="auto"/>
            <w:bottom w:val="none" w:sz="0" w:space="0" w:color="auto"/>
            <w:right w:val="none" w:sz="0" w:space="0" w:color="auto"/>
          </w:divBdr>
        </w:div>
        <w:div w:id="1254894426">
          <w:marLeft w:val="0"/>
          <w:marRight w:val="0"/>
          <w:marTop w:val="0"/>
          <w:marBottom w:val="0"/>
          <w:divBdr>
            <w:top w:val="none" w:sz="0" w:space="0" w:color="auto"/>
            <w:left w:val="none" w:sz="0" w:space="0" w:color="auto"/>
            <w:bottom w:val="none" w:sz="0" w:space="0" w:color="auto"/>
            <w:right w:val="none" w:sz="0" w:space="0" w:color="auto"/>
          </w:divBdr>
        </w:div>
        <w:div w:id="792789352">
          <w:marLeft w:val="0"/>
          <w:marRight w:val="0"/>
          <w:marTop w:val="0"/>
          <w:marBottom w:val="0"/>
          <w:divBdr>
            <w:top w:val="none" w:sz="0" w:space="0" w:color="auto"/>
            <w:left w:val="none" w:sz="0" w:space="0" w:color="auto"/>
            <w:bottom w:val="none" w:sz="0" w:space="0" w:color="auto"/>
            <w:right w:val="none" w:sz="0" w:space="0" w:color="auto"/>
          </w:divBdr>
        </w:div>
        <w:div w:id="1957103644">
          <w:marLeft w:val="0"/>
          <w:marRight w:val="0"/>
          <w:marTop w:val="0"/>
          <w:marBottom w:val="0"/>
          <w:divBdr>
            <w:top w:val="none" w:sz="0" w:space="0" w:color="auto"/>
            <w:left w:val="none" w:sz="0" w:space="0" w:color="auto"/>
            <w:bottom w:val="none" w:sz="0" w:space="0" w:color="auto"/>
            <w:right w:val="none" w:sz="0" w:space="0" w:color="auto"/>
          </w:divBdr>
        </w:div>
        <w:div w:id="501504771">
          <w:marLeft w:val="0"/>
          <w:marRight w:val="0"/>
          <w:marTop w:val="0"/>
          <w:marBottom w:val="0"/>
          <w:divBdr>
            <w:top w:val="none" w:sz="0" w:space="0" w:color="auto"/>
            <w:left w:val="none" w:sz="0" w:space="0" w:color="auto"/>
            <w:bottom w:val="none" w:sz="0" w:space="0" w:color="auto"/>
            <w:right w:val="none" w:sz="0" w:space="0" w:color="auto"/>
          </w:divBdr>
        </w:div>
      </w:divsChild>
    </w:div>
    <w:div w:id="907571842">
      <w:bodyDiv w:val="1"/>
      <w:marLeft w:val="0"/>
      <w:marRight w:val="0"/>
      <w:marTop w:val="0"/>
      <w:marBottom w:val="0"/>
      <w:divBdr>
        <w:top w:val="none" w:sz="0" w:space="0" w:color="auto"/>
        <w:left w:val="none" w:sz="0" w:space="0" w:color="auto"/>
        <w:bottom w:val="none" w:sz="0" w:space="0" w:color="auto"/>
        <w:right w:val="none" w:sz="0" w:space="0" w:color="auto"/>
      </w:divBdr>
      <w:divsChild>
        <w:div w:id="469520454">
          <w:marLeft w:val="0"/>
          <w:marRight w:val="0"/>
          <w:marTop w:val="0"/>
          <w:marBottom w:val="0"/>
          <w:divBdr>
            <w:top w:val="none" w:sz="0" w:space="0" w:color="auto"/>
            <w:left w:val="none" w:sz="0" w:space="0" w:color="auto"/>
            <w:bottom w:val="none" w:sz="0" w:space="0" w:color="auto"/>
            <w:right w:val="none" w:sz="0" w:space="0" w:color="auto"/>
          </w:divBdr>
        </w:div>
        <w:div w:id="798962175">
          <w:marLeft w:val="0"/>
          <w:marRight w:val="0"/>
          <w:marTop w:val="0"/>
          <w:marBottom w:val="0"/>
          <w:divBdr>
            <w:top w:val="none" w:sz="0" w:space="0" w:color="auto"/>
            <w:left w:val="none" w:sz="0" w:space="0" w:color="auto"/>
            <w:bottom w:val="none" w:sz="0" w:space="0" w:color="auto"/>
            <w:right w:val="none" w:sz="0" w:space="0" w:color="auto"/>
          </w:divBdr>
        </w:div>
        <w:div w:id="563490200">
          <w:marLeft w:val="0"/>
          <w:marRight w:val="0"/>
          <w:marTop w:val="0"/>
          <w:marBottom w:val="0"/>
          <w:divBdr>
            <w:top w:val="none" w:sz="0" w:space="0" w:color="auto"/>
            <w:left w:val="none" w:sz="0" w:space="0" w:color="auto"/>
            <w:bottom w:val="none" w:sz="0" w:space="0" w:color="auto"/>
            <w:right w:val="none" w:sz="0" w:space="0" w:color="auto"/>
          </w:divBdr>
        </w:div>
        <w:div w:id="1127774076">
          <w:marLeft w:val="0"/>
          <w:marRight w:val="0"/>
          <w:marTop w:val="0"/>
          <w:marBottom w:val="0"/>
          <w:divBdr>
            <w:top w:val="none" w:sz="0" w:space="0" w:color="auto"/>
            <w:left w:val="none" w:sz="0" w:space="0" w:color="auto"/>
            <w:bottom w:val="none" w:sz="0" w:space="0" w:color="auto"/>
            <w:right w:val="none" w:sz="0" w:space="0" w:color="auto"/>
          </w:divBdr>
        </w:div>
        <w:div w:id="1779761433">
          <w:marLeft w:val="0"/>
          <w:marRight w:val="0"/>
          <w:marTop w:val="0"/>
          <w:marBottom w:val="0"/>
          <w:divBdr>
            <w:top w:val="none" w:sz="0" w:space="0" w:color="auto"/>
            <w:left w:val="none" w:sz="0" w:space="0" w:color="auto"/>
            <w:bottom w:val="none" w:sz="0" w:space="0" w:color="auto"/>
            <w:right w:val="none" w:sz="0" w:space="0" w:color="auto"/>
          </w:divBdr>
        </w:div>
        <w:div w:id="644168004">
          <w:marLeft w:val="0"/>
          <w:marRight w:val="0"/>
          <w:marTop w:val="0"/>
          <w:marBottom w:val="0"/>
          <w:divBdr>
            <w:top w:val="none" w:sz="0" w:space="0" w:color="auto"/>
            <w:left w:val="none" w:sz="0" w:space="0" w:color="auto"/>
            <w:bottom w:val="none" w:sz="0" w:space="0" w:color="auto"/>
            <w:right w:val="none" w:sz="0" w:space="0" w:color="auto"/>
          </w:divBdr>
        </w:div>
        <w:div w:id="1889602930">
          <w:marLeft w:val="0"/>
          <w:marRight w:val="0"/>
          <w:marTop w:val="0"/>
          <w:marBottom w:val="0"/>
          <w:divBdr>
            <w:top w:val="none" w:sz="0" w:space="0" w:color="auto"/>
            <w:left w:val="none" w:sz="0" w:space="0" w:color="auto"/>
            <w:bottom w:val="none" w:sz="0" w:space="0" w:color="auto"/>
            <w:right w:val="none" w:sz="0" w:space="0" w:color="auto"/>
          </w:divBdr>
        </w:div>
        <w:div w:id="1243875536">
          <w:marLeft w:val="0"/>
          <w:marRight w:val="0"/>
          <w:marTop w:val="0"/>
          <w:marBottom w:val="0"/>
          <w:divBdr>
            <w:top w:val="none" w:sz="0" w:space="0" w:color="auto"/>
            <w:left w:val="none" w:sz="0" w:space="0" w:color="auto"/>
            <w:bottom w:val="none" w:sz="0" w:space="0" w:color="auto"/>
            <w:right w:val="none" w:sz="0" w:space="0" w:color="auto"/>
          </w:divBdr>
        </w:div>
        <w:div w:id="221451212">
          <w:marLeft w:val="0"/>
          <w:marRight w:val="0"/>
          <w:marTop w:val="0"/>
          <w:marBottom w:val="0"/>
          <w:divBdr>
            <w:top w:val="none" w:sz="0" w:space="0" w:color="auto"/>
            <w:left w:val="none" w:sz="0" w:space="0" w:color="auto"/>
            <w:bottom w:val="none" w:sz="0" w:space="0" w:color="auto"/>
            <w:right w:val="none" w:sz="0" w:space="0" w:color="auto"/>
          </w:divBdr>
        </w:div>
        <w:div w:id="210895374">
          <w:marLeft w:val="0"/>
          <w:marRight w:val="0"/>
          <w:marTop w:val="0"/>
          <w:marBottom w:val="0"/>
          <w:divBdr>
            <w:top w:val="none" w:sz="0" w:space="0" w:color="auto"/>
            <w:left w:val="none" w:sz="0" w:space="0" w:color="auto"/>
            <w:bottom w:val="none" w:sz="0" w:space="0" w:color="auto"/>
            <w:right w:val="none" w:sz="0" w:space="0" w:color="auto"/>
          </w:divBdr>
        </w:div>
        <w:div w:id="1419015153">
          <w:marLeft w:val="0"/>
          <w:marRight w:val="0"/>
          <w:marTop w:val="0"/>
          <w:marBottom w:val="0"/>
          <w:divBdr>
            <w:top w:val="none" w:sz="0" w:space="0" w:color="auto"/>
            <w:left w:val="none" w:sz="0" w:space="0" w:color="auto"/>
            <w:bottom w:val="none" w:sz="0" w:space="0" w:color="auto"/>
            <w:right w:val="none" w:sz="0" w:space="0" w:color="auto"/>
          </w:divBdr>
        </w:div>
        <w:div w:id="501630860">
          <w:marLeft w:val="0"/>
          <w:marRight w:val="0"/>
          <w:marTop w:val="0"/>
          <w:marBottom w:val="0"/>
          <w:divBdr>
            <w:top w:val="none" w:sz="0" w:space="0" w:color="auto"/>
            <w:left w:val="none" w:sz="0" w:space="0" w:color="auto"/>
            <w:bottom w:val="none" w:sz="0" w:space="0" w:color="auto"/>
            <w:right w:val="none" w:sz="0" w:space="0" w:color="auto"/>
          </w:divBdr>
        </w:div>
        <w:div w:id="1588417524">
          <w:marLeft w:val="0"/>
          <w:marRight w:val="0"/>
          <w:marTop w:val="0"/>
          <w:marBottom w:val="0"/>
          <w:divBdr>
            <w:top w:val="none" w:sz="0" w:space="0" w:color="auto"/>
            <w:left w:val="none" w:sz="0" w:space="0" w:color="auto"/>
            <w:bottom w:val="none" w:sz="0" w:space="0" w:color="auto"/>
            <w:right w:val="none" w:sz="0" w:space="0" w:color="auto"/>
          </w:divBdr>
        </w:div>
        <w:div w:id="1255435038">
          <w:marLeft w:val="0"/>
          <w:marRight w:val="0"/>
          <w:marTop w:val="0"/>
          <w:marBottom w:val="0"/>
          <w:divBdr>
            <w:top w:val="none" w:sz="0" w:space="0" w:color="auto"/>
            <w:left w:val="none" w:sz="0" w:space="0" w:color="auto"/>
            <w:bottom w:val="none" w:sz="0" w:space="0" w:color="auto"/>
            <w:right w:val="none" w:sz="0" w:space="0" w:color="auto"/>
          </w:divBdr>
        </w:div>
        <w:div w:id="248198541">
          <w:marLeft w:val="0"/>
          <w:marRight w:val="0"/>
          <w:marTop w:val="0"/>
          <w:marBottom w:val="0"/>
          <w:divBdr>
            <w:top w:val="none" w:sz="0" w:space="0" w:color="auto"/>
            <w:left w:val="none" w:sz="0" w:space="0" w:color="auto"/>
            <w:bottom w:val="none" w:sz="0" w:space="0" w:color="auto"/>
            <w:right w:val="none" w:sz="0" w:space="0" w:color="auto"/>
          </w:divBdr>
        </w:div>
        <w:div w:id="2010938605">
          <w:marLeft w:val="0"/>
          <w:marRight w:val="0"/>
          <w:marTop w:val="0"/>
          <w:marBottom w:val="0"/>
          <w:divBdr>
            <w:top w:val="none" w:sz="0" w:space="0" w:color="auto"/>
            <w:left w:val="none" w:sz="0" w:space="0" w:color="auto"/>
            <w:bottom w:val="none" w:sz="0" w:space="0" w:color="auto"/>
            <w:right w:val="none" w:sz="0" w:space="0" w:color="auto"/>
          </w:divBdr>
        </w:div>
        <w:div w:id="952252134">
          <w:marLeft w:val="0"/>
          <w:marRight w:val="0"/>
          <w:marTop w:val="0"/>
          <w:marBottom w:val="0"/>
          <w:divBdr>
            <w:top w:val="none" w:sz="0" w:space="0" w:color="auto"/>
            <w:left w:val="none" w:sz="0" w:space="0" w:color="auto"/>
            <w:bottom w:val="none" w:sz="0" w:space="0" w:color="auto"/>
            <w:right w:val="none" w:sz="0" w:space="0" w:color="auto"/>
          </w:divBdr>
        </w:div>
        <w:div w:id="991909635">
          <w:marLeft w:val="0"/>
          <w:marRight w:val="0"/>
          <w:marTop w:val="0"/>
          <w:marBottom w:val="0"/>
          <w:divBdr>
            <w:top w:val="none" w:sz="0" w:space="0" w:color="auto"/>
            <w:left w:val="none" w:sz="0" w:space="0" w:color="auto"/>
            <w:bottom w:val="none" w:sz="0" w:space="0" w:color="auto"/>
            <w:right w:val="none" w:sz="0" w:space="0" w:color="auto"/>
          </w:divBdr>
        </w:div>
        <w:div w:id="575869060">
          <w:marLeft w:val="0"/>
          <w:marRight w:val="0"/>
          <w:marTop w:val="0"/>
          <w:marBottom w:val="0"/>
          <w:divBdr>
            <w:top w:val="none" w:sz="0" w:space="0" w:color="auto"/>
            <w:left w:val="none" w:sz="0" w:space="0" w:color="auto"/>
            <w:bottom w:val="none" w:sz="0" w:space="0" w:color="auto"/>
            <w:right w:val="none" w:sz="0" w:space="0" w:color="auto"/>
          </w:divBdr>
        </w:div>
        <w:div w:id="631132564">
          <w:marLeft w:val="0"/>
          <w:marRight w:val="0"/>
          <w:marTop w:val="0"/>
          <w:marBottom w:val="0"/>
          <w:divBdr>
            <w:top w:val="none" w:sz="0" w:space="0" w:color="auto"/>
            <w:left w:val="none" w:sz="0" w:space="0" w:color="auto"/>
            <w:bottom w:val="none" w:sz="0" w:space="0" w:color="auto"/>
            <w:right w:val="none" w:sz="0" w:space="0" w:color="auto"/>
          </w:divBdr>
        </w:div>
        <w:div w:id="1152647380">
          <w:marLeft w:val="0"/>
          <w:marRight w:val="0"/>
          <w:marTop w:val="0"/>
          <w:marBottom w:val="0"/>
          <w:divBdr>
            <w:top w:val="none" w:sz="0" w:space="0" w:color="auto"/>
            <w:left w:val="none" w:sz="0" w:space="0" w:color="auto"/>
            <w:bottom w:val="none" w:sz="0" w:space="0" w:color="auto"/>
            <w:right w:val="none" w:sz="0" w:space="0" w:color="auto"/>
          </w:divBdr>
        </w:div>
        <w:div w:id="1568488374">
          <w:marLeft w:val="0"/>
          <w:marRight w:val="0"/>
          <w:marTop w:val="0"/>
          <w:marBottom w:val="0"/>
          <w:divBdr>
            <w:top w:val="none" w:sz="0" w:space="0" w:color="auto"/>
            <w:left w:val="none" w:sz="0" w:space="0" w:color="auto"/>
            <w:bottom w:val="none" w:sz="0" w:space="0" w:color="auto"/>
            <w:right w:val="none" w:sz="0" w:space="0" w:color="auto"/>
          </w:divBdr>
        </w:div>
        <w:div w:id="1263759282">
          <w:marLeft w:val="0"/>
          <w:marRight w:val="0"/>
          <w:marTop w:val="0"/>
          <w:marBottom w:val="0"/>
          <w:divBdr>
            <w:top w:val="none" w:sz="0" w:space="0" w:color="auto"/>
            <w:left w:val="none" w:sz="0" w:space="0" w:color="auto"/>
            <w:bottom w:val="none" w:sz="0" w:space="0" w:color="auto"/>
            <w:right w:val="none" w:sz="0" w:space="0" w:color="auto"/>
          </w:divBdr>
        </w:div>
        <w:div w:id="551310310">
          <w:marLeft w:val="0"/>
          <w:marRight w:val="0"/>
          <w:marTop w:val="0"/>
          <w:marBottom w:val="0"/>
          <w:divBdr>
            <w:top w:val="none" w:sz="0" w:space="0" w:color="auto"/>
            <w:left w:val="none" w:sz="0" w:space="0" w:color="auto"/>
            <w:bottom w:val="none" w:sz="0" w:space="0" w:color="auto"/>
            <w:right w:val="none" w:sz="0" w:space="0" w:color="auto"/>
          </w:divBdr>
        </w:div>
        <w:div w:id="896430186">
          <w:marLeft w:val="0"/>
          <w:marRight w:val="0"/>
          <w:marTop w:val="0"/>
          <w:marBottom w:val="0"/>
          <w:divBdr>
            <w:top w:val="none" w:sz="0" w:space="0" w:color="auto"/>
            <w:left w:val="none" w:sz="0" w:space="0" w:color="auto"/>
            <w:bottom w:val="none" w:sz="0" w:space="0" w:color="auto"/>
            <w:right w:val="none" w:sz="0" w:space="0" w:color="auto"/>
          </w:divBdr>
        </w:div>
        <w:div w:id="1072511858">
          <w:marLeft w:val="0"/>
          <w:marRight w:val="0"/>
          <w:marTop w:val="0"/>
          <w:marBottom w:val="0"/>
          <w:divBdr>
            <w:top w:val="none" w:sz="0" w:space="0" w:color="auto"/>
            <w:left w:val="none" w:sz="0" w:space="0" w:color="auto"/>
            <w:bottom w:val="none" w:sz="0" w:space="0" w:color="auto"/>
            <w:right w:val="none" w:sz="0" w:space="0" w:color="auto"/>
          </w:divBdr>
        </w:div>
        <w:div w:id="547574987">
          <w:marLeft w:val="0"/>
          <w:marRight w:val="0"/>
          <w:marTop w:val="0"/>
          <w:marBottom w:val="0"/>
          <w:divBdr>
            <w:top w:val="none" w:sz="0" w:space="0" w:color="auto"/>
            <w:left w:val="none" w:sz="0" w:space="0" w:color="auto"/>
            <w:bottom w:val="none" w:sz="0" w:space="0" w:color="auto"/>
            <w:right w:val="none" w:sz="0" w:space="0" w:color="auto"/>
          </w:divBdr>
        </w:div>
        <w:div w:id="139926065">
          <w:marLeft w:val="0"/>
          <w:marRight w:val="0"/>
          <w:marTop w:val="0"/>
          <w:marBottom w:val="0"/>
          <w:divBdr>
            <w:top w:val="none" w:sz="0" w:space="0" w:color="auto"/>
            <w:left w:val="none" w:sz="0" w:space="0" w:color="auto"/>
            <w:bottom w:val="none" w:sz="0" w:space="0" w:color="auto"/>
            <w:right w:val="none" w:sz="0" w:space="0" w:color="auto"/>
          </w:divBdr>
        </w:div>
        <w:div w:id="1389526516">
          <w:marLeft w:val="0"/>
          <w:marRight w:val="0"/>
          <w:marTop w:val="0"/>
          <w:marBottom w:val="0"/>
          <w:divBdr>
            <w:top w:val="none" w:sz="0" w:space="0" w:color="auto"/>
            <w:left w:val="none" w:sz="0" w:space="0" w:color="auto"/>
            <w:bottom w:val="none" w:sz="0" w:space="0" w:color="auto"/>
            <w:right w:val="none" w:sz="0" w:space="0" w:color="auto"/>
          </w:divBdr>
        </w:div>
        <w:div w:id="968054619">
          <w:marLeft w:val="0"/>
          <w:marRight w:val="0"/>
          <w:marTop w:val="0"/>
          <w:marBottom w:val="0"/>
          <w:divBdr>
            <w:top w:val="none" w:sz="0" w:space="0" w:color="auto"/>
            <w:left w:val="none" w:sz="0" w:space="0" w:color="auto"/>
            <w:bottom w:val="none" w:sz="0" w:space="0" w:color="auto"/>
            <w:right w:val="none" w:sz="0" w:space="0" w:color="auto"/>
          </w:divBdr>
        </w:div>
        <w:div w:id="1852910723">
          <w:marLeft w:val="0"/>
          <w:marRight w:val="0"/>
          <w:marTop w:val="0"/>
          <w:marBottom w:val="0"/>
          <w:divBdr>
            <w:top w:val="none" w:sz="0" w:space="0" w:color="auto"/>
            <w:left w:val="none" w:sz="0" w:space="0" w:color="auto"/>
            <w:bottom w:val="none" w:sz="0" w:space="0" w:color="auto"/>
            <w:right w:val="none" w:sz="0" w:space="0" w:color="auto"/>
          </w:divBdr>
        </w:div>
        <w:div w:id="1001350551">
          <w:marLeft w:val="0"/>
          <w:marRight w:val="0"/>
          <w:marTop w:val="0"/>
          <w:marBottom w:val="0"/>
          <w:divBdr>
            <w:top w:val="none" w:sz="0" w:space="0" w:color="auto"/>
            <w:left w:val="none" w:sz="0" w:space="0" w:color="auto"/>
            <w:bottom w:val="none" w:sz="0" w:space="0" w:color="auto"/>
            <w:right w:val="none" w:sz="0" w:space="0" w:color="auto"/>
          </w:divBdr>
        </w:div>
        <w:div w:id="2010130110">
          <w:marLeft w:val="0"/>
          <w:marRight w:val="0"/>
          <w:marTop w:val="0"/>
          <w:marBottom w:val="0"/>
          <w:divBdr>
            <w:top w:val="none" w:sz="0" w:space="0" w:color="auto"/>
            <w:left w:val="none" w:sz="0" w:space="0" w:color="auto"/>
            <w:bottom w:val="none" w:sz="0" w:space="0" w:color="auto"/>
            <w:right w:val="none" w:sz="0" w:space="0" w:color="auto"/>
          </w:divBdr>
        </w:div>
        <w:div w:id="1300111158">
          <w:marLeft w:val="0"/>
          <w:marRight w:val="0"/>
          <w:marTop w:val="0"/>
          <w:marBottom w:val="0"/>
          <w:divBdr>
            <w:top w:val="none" w:sz="0" w:space="0" w:color="auto"/>
            <w:left w:val="none" w:sz="0" w:space="0" w:color="auto"/>
            <w:bottom w:val="none" w:sz="0" w:space="0" w:color="auto"/>
            <w:right w:val="none" w:sz="0" w:space="0" w:color="auto"/>
          </w:divBdr>
        </w:div>
        <w:div w:id="1987080946">
          <w:marLeft w:val="0"/>
          <w:marRight w:val="0"/>
          <w:marTop w:val="0"/>
          <w:marBottom w:val="0"/>
          <w:divBdr>
            <w:top w:val="none" w:sz="0" w:space="0" w:color="auto"/>
            <w:left w:val="none" w:sz="0" w:space="0" w:color="auto"/>
            <w:bottom w:val="none" w:sz="0" w:space="0" w:color="auto"/>
            <w:right w:val="none" w:sz="0" w:space="0" w:color="auto"/>
          </w:divBdr>
        </w:div>
        <w:div w:id="1306398353">
          <w:marLeft w:val="0"/>
          <w:marRight w:val="0"/>
          <w:marTop w:val="0"/>
          <w:marBottom w:val="0"/>
          <w:divBdr>
            <w:top w:val="none" w:sz="0" w:space="0" w:color="auto"/>
            <w:left w:val="none" w:sz="0" w:space="0" w:color="auto"/>
            <w:bottom w:val="none" w:sz="0" w:space="0" w:color="auto"/>
            <w:right w:val="none" w:sz="0" w:space="0" w:color="auto"/>
          </w:divBdr>
        </w:div>
        <w:div w:id="1527712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1362</Words>
  <Characters>1798</Characters>
  <Application>Microsoft Office Word</Application>
  <DocSecurity>0</DocSecurity>
  <Lines>138</Lines>
  <Paragraphs>143</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2025-05-25T01:52:00Z</dcterms:created>
  <dcterms:modified xsi:type="dcterms:W3CDTF">2025-05-25T01:53:00Z</dcterms:modified>
</cp:coreProperties>
</file>