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803E0" w14:textId="77777777" w:rsidR="00F30BA1" w:rsidRPr="00F30BA1" w:rsidRDefault="00F30BA1" w:rsidP="00F30BA1">
      <w:r w:rsidRPr="00F30BA1">
        <w:rPr>
          <w:rFonts w:hint="eastAsia"/>
          <w:b/>
          <w:bCs/>
        </w:rPr>
        <w:t>一、项目名称</w:t>
      </w:r>
    </w:p>
    <w:p w14:paraId="03D976E8" w14:textId="77777777" w:rsidR="00F30BA1" w:rsidRPr="00F30BA1" w:rsidRDefault="00F30BA1" w:rsidP="00F30BA1">
      <w:pPr>
        <w:rPr>
          <w:rFonts w:hint="eastAsia"/>
        </w:rPr>
      </w:pPr>
      <w:r w:rsidRPr="00F30BA1">
        <w:rPr>
          <w:rFonts w:hint="eastAsia"/>
        </w:rPr>
        <w:t>变压器故障的判断及处理</w:t>
      </w:r>
    </w:p>
    <w:p w14:paraId="48B3542F" w14:textId="77777777" w:rsidR="00F30BA1" w:rsidRPr="00F30BA1" w:rsidRDefault="00F30BA1" w:rsidP="00F30BA1">
      <w:pPr>
        <w:rPr>
          <w:rFonts w:hint="eastAsia"/>
        </w:rPr>
      </w:pPr>
      <w:r w:rsidRPr="00F30BA1">
        <w:rPr>
          <w:rFonts w:hint="eastAsia"/>
          <w:b/>
          <w:bCs/>
        </w:rPr>
        <w:t>二、操作内容及结果要求</w:t>
      </w:r>
    </w:p>
    <w:p w14:paraId="22B167DE" w14:textId="77777777" w:rsidR="00F30BA1" w:rsidRPr="00F30BA1" w:rsidRDefault="00F30BA1" w:rsidP="00F30BA1">
      <w:pPr>
        <w:rPr>
          <w:rFonts w:hint="eastAsia"/>
        </w:rPr>
      </w:pPr>
      <w:r w:rsidRPr="00F30BA1">
        <w:rPr>
          <w:rFonts w:hint="eastAsia"/>
        </w:rPr>
        <w:t>1、写出如何分析101、301、201断路器同时跳闸事故 (信号显示为变压器差动保护动作而没有轻、重瓦斯起动及动作信号)及运行人员应采取的措施。 (55分)</w:t>
      </w:r>
    </w:p>
    <w:p w14:paraId="0AEA6C7E" w14:textId="77777777" w:rsidR="00F30BA1" w:rsidRPr="00F30BA1" w:rsidRDefault="00F30BA1" w:rsidP="00F30BA1">
      <w:pPr>
        <w:rPr>
          <w:rFonts w:hint="eastAsia"/>
        </w:rPr>
      </w:pPr>
      <w:r w:rsidRPr="00F30BA1">
        <w:rPr>
          <w:rFonts w:hint="eastAsia"/>
        </w:rPr>
        <w:t>2、写出如何简要的判断101断路器跳闸事故 (信号显示为零序保护动作)并画出101断路器零序保护原理接线图(继电器型)。(45分)</w:t>
      </w:r>
    </w:p>
    <w:p w14:paraId="5E50E421" w14:textId="77777777" w:rsidR="00F30BA1" w:rsidRPr="00F30BA1" w:rsidRDefault="00F30BA1" w:rsidP="00F30BA1">
      <w:pPr>
        <w:rPr>
          <w:rFonts w:hint="eastAsia"/>
        </w:rPr>
      </w:pPr>
      <w:r w:rsidRPr="00F30BA1">
        <w:rPr>
          <w:rFonts w:hint="eastAsia"/>
          <w:b/>
          <w:bCs/>
        </w:rPr>
        <w:t>三、考核图样</w:t>
      </w:r>
    </w:p>
    <w:p w14:paraId="604CB554" w14:textId="152843B9" w:rsidR="00F30BA1" w:rsidRPr="00F30BA1" w:rsidRDefault="00F30BA1" w:rsidP="00F30BA1">
      <w:pPr>
        <w:rPr>
          <w:rFonts w:hint="eastAsia"/>
        </w:rPr>
      </w:pPr>
      <w:r w:rsidRPr="00F30BA1">
        <w:rPr>
          <w:rFonts w:hint="eastAsia"/>
          <w:b/>
          <w:bCs/>
        </w:rPr>
        <w:drawing>
          <wp:inline distT="0" distB="0" distL="0" distR="0" wp14:anchorId="02807869" wp14:editId="7708516A">
            <wp:extent cx="5238750" cy="2857500"/>
            <wp:effectExtent l="0" t="0" r="0" b="0"/>
            <wp:docPr id="14247389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55491" w14:textId="77777777" w:rsidR="00F30BA1" w:rsidRPr="00F30BA1" w:rsidRDefault="00F30BA1" w:rsidP="00F30BA1">
      <w:pPr>
        <w:rPr>
          <w:rFonts w:hint="eastAsia"/>
        </w:rPr>
      </w:pPr>
      <w:r w:rsidRPr="00F30BA1">
        <w:rPr>
          <w:rFonts w:hint="eastAsia"/>
          <w:b/>
          <w:bCs/>
        </w:rPr>
        <w:t>四、时间要求：</w:t>
      </w:r>
    </w:p>
    <w:p w14:paraId="081A44F3" w14:textId="77777777" w:rsidR="00F30BA1" w:rsidRPr="00F30BA1" w:rsidRDefault="00F30BA1" w:rsidP="00F30BA1">
      <w:pPr>
        <w:rPr>
          <w:rFonts w:hint="eastAsia"/>
        </w:rPr>
      </w:pPr>
      <w:r w:rsidRPr="00F30BA1">
        <w:rPr>
          <w:rFonts w:hint="eastAsia"/>
        </w:rPr>
        <w:t>笔试时间 50分钟 。</w:t>
      </w:r>
    </w:p>
    <w:p w14:paraId="72D3E4EF" w14:textId="77777777" w:rsidR="00F30BA1" w:rsidRPr="00F30BA1" w:rsidRDefault="00F30BA1" w:rsidP="00F30BA1">
      <w:pPr>
        <w:rPr>
          <w:rFonts w:hint="eastAsia"/>
        </w:rPr>
      </w:pPr>
      <w:r w:rsidRPr="00F30BA1">
        <w:rPr>
          <w:rFonts w:hint="eastAsia"/>
          <w:b/>
          <w:bCs/>
        </w:rPr>
        <w:t>五、技术要求及说明</w:t>
      </w:r>
    </w:p>
    <w:p w14:paraId="460289AD" w14:textId="77777777" w:rsidR="00F30BA1" w:rsidRPr="00F30BA1" w:rsidRDefault="00F30BA1" w:rsidP="00F30BA1">
      <w:pPr>
        <w:rPr>
          <w:rFonts w:hint="eastAsia"/>
        </w:rPr>
      </w:pPr>
      <w:r w:rsidRPr="00F30BA1">
        <w:rPr>
          <w:rFonts w:hint="eastAsia"/>
        </w:rPr>
        <w:t>(</w:t>
      </w:r>
      <w:proofErr w:type="gramStart"/>
      <w:r w:rsidRPr="00F30BA1">
        <w:rPr>
          <w:rFonts w:hint="eastAsia"/>
        </w:rPr>
        <w:t>一</w:t>
      </w:r>
      <w:proofErr w:type="gramEnd"/>
      <w:r w:rsidRPr="00F30BA1">
        <w:rPr>
          <w:rFonts w:hint="eastAsia"/>
        </w:rPr>
        <w:t>)、技术要求：</w:t>
      </w:r>
    </w:p>
    <w:p w14:paraId="6A689E91" w14:textId="77777777" w:rsidR="00F30BA1" w:rsidRPr="00F30BA1" w:rsidRDefault="00F30BA1" w:rsidP="00F30BA1">
      <w:pPr>
        <w:rPr>
          <w:rFonts w:hint="eastAsia"/>
        </w:rPr>
      </w:pPr>
      <w:r w:rsidRPr="00F30BA1">
        <w:rPr>
          <w:rFonts w:hint="eastAsia"/>
        </w:rPr>
        <w:t>1、判断变压器三侧断路器跳闸事故应准确，考虑全面。所述运行人员应采取的措施应正确得当。</w:t>
      </w:r>
    </w:p>
    <w:p w14:paraId="4A981005" w14:textId="77777777" w:rsidR="00F30BA1" w:rsidRPr="00F30BA1" w:rsidRDefault="00F30BA1" w:rsidP="00F30BA1">
      <w:pPr>
        <w:rPr>
          <w:rFonts w:hint="eastAsia"/>
        </w:rPr>
      </w:pPr>
      <w:r w:rsidRPr="00F30BA1">
        <w:rPr>
          <w:rFonts w:hint="eastAsia"/>
        </w:rPr>
        <w:t>2、判断101断路器零序保护动作时，只需写出故障类型即可。零序保护原理接线图回路应正确，图形、符号应标准。</w:t>
      </w:r>
    </w:p>
    <w:p w14:paraId="46AB6682" w14:textId="77777777" w:rsidR="00F30BA1" w:rsidRPr="00F30BA1" w:rsidRDefault="00F30BA1" w:rsidP="00F30BA1">
      <w:pPr>
        <w:rPr>
          <w:rFonts w:hint="eastAsia"/>
        </w:rPr>
      </w:pPr>
      <w:r w:rsidRPr="00F30BA1">
        <w:rPr>
          <w:rFonts w:hint="eastAsia"/>
        </w:rPr>
        <w:t>(二)、说明：</w:t>
      </w:r>
    </w:p>
    <w:p w14:paraId="38886923" w14:textId="77777777" w:rsidR="00F30BA1" w:rsidRPr="00F30BA1" w:rsidRDefault="00F30BA1" w:rsidP="00F30BA1">
      <w:pPr>
        <w:rPr>
          <w:rFonts w:hint="eastAsia"/>
        </w:rPr>
      </w:pPr>
      <w:r w:rsidRPr="00F30BA1">
        <w:rPr>
          <w:rFonts w:hint="eastAsia"/>
        </w:rPr>
        <w:t>考核图样中所示的主接线图原有的运行方式为101、201、301断路器在合闸位置，17隔离开关在合位。</w:t>
      </w:r>
    </w:p>
    <w:p w14:paraId="49EAF0FF" w14:textId="77777777" w:rsidR="004D66D1" w:rsidRPr="00F30BA1" w:rsidRDefault="004D66D1">
      <w:pPr>
        <w:rPr>
          <w:rFonts w:hint="eastAsia"/>
        </w:rPr>
      </w:pPr>
    </w:p>
    <w:sectPr w:rsidR="004D66D1" w:rsidRPr="00F30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47B4C" w14:textId="77777777" w:rsidR="008056A4" w:rsidRDefault="008056A4" w:rsidP="00F30BA1">
      <w:pPr>
        <w:rPr>
          <w:rFonts w:hint="eastAsia"/>
        </w:rPr>
      </w:pPr>
      <w:r>
        <w:separator/>
      </w:r>
    </w:p>
  </w:endnote>
  <w:endnote w:type="continuationSeparator" w:id="0">
    <w:p w14:paraId="4E1BF2E4" w14:textId="77777777" w:rsidR="008056A4" w:rsidRDefault="008056A4" w:rsidP="00F30BA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78AC0C" w14:textId="77777777" w:rsidR="008056A4" w:rsidRDefault="008056A4" w:rsidP="00F30BA1">
      <w:pPr>
        <w:rPr>
          <w:rFonts w:hint="eastAsia"/>
        </w:rPr>
      </w:pPr>
      <w:r>
        <w:separator/>
      </w:r>
    </w:p>
  </w:footnote>
  <w:footnote w:type="continuationSeparator" w:id="0">
    <w:p w14:paraId="14EE90EC" w14:textId="77777777" w:rsidR="008056A4" w:rsidRDefault="008056A4" w:rsidP="00F30BA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05"/>
    <w:rsid w:val="000B2CF1"/>
    <w:rsid w:val="002B1D05"/>
    <w:rsid w:val="00337DDB"/>
    <w:rsid w:val="004D66D1"/>
    <w:rsid w:val="008056A4"/>
    <w:rsid w:val="00F0629C"/>
    <w:rsid w:val="00F3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2922545-0589-499F-8D46-6B49F12C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1D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1D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1D0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1D0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1D0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1D0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1D0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1D0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1D0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B1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B1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B1D0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B1D0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B1D0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B1D0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B1D0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B1D0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B1D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B1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1D0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B1D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1D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B1D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1D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1D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1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B1D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1D0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30BA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30BA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30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30B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43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209</Characters>
  <Application>Microsoft Office Word</Application>
  <DocSecurity>0</DocSecurity>
  <Lines>16</Lines>
  <Paragraphs>18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rstww jk</dc:creator>
  <cp:keywords/>
  <dc:description/>
  <cp:lastModifiedBy>rstww jk</cp:lastModifiedBy>
  <cp:revision>2</cp:revision>
  <dcterms:created xsi:type="dcterms:W3CDTF">2025-05-25T02:37:00Z</dcterms:created>
  <dcterms:modified xsi:type="dcterms:W3CDTF">2025-05-25T02:37:00Z</dcterms:modified>
</cp:coreProperties>
</file>