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10129" w14:textId="77777777" w:rsidR="006026C6" w:rsidRPr="006026C6" w:rsidRDefault="006026C6" w:rsidP="006026C6">
      <w:r w:rsidRPr="006026C6">
        <w:rPr>
          <w:rFonts w:hint="eastAsia"/>
        </w:rPr>
        <w:t>电力变压器是工、矿企业，电力系统发变电企业的核心设备，安全经济运行与否，轻则关系到企业的安全和经济效益，发生变压器设备事故还将影响或干扰国民经济的稳定运行。作者结合近期几例电力变压器事故调查报告进行分析，以期引起广大电力工作者对电力变压器的重视。</w:t>
      </w:r>
    </w:p>
    <w:p w14:paraId="1D8651D8" w14:textId="77777777" w:rsidR="006026C6" w:rsidRPr="006026C6" w:rsidRDefault="006026C6" w:rsidP="006026C6">
      <w:pPr>
        <w:rPr>
          <w:rFonts w:hint="eastAsia"/>
        </w:rPr>
      </w:pPr>
      <w:r w:rsidRPr="006026C6">
        <w:rPr>
          <w:rFonts w:hint="eastAsia"/>
        </w:rPr>
        <w:t>1、绕组引线固定支架断裂差动保护动作</w:t>
      </w:r>
    </w:p>
    <w:p w14:paraId="44FE9E0A" w14:textId="77777777" w:rsidR="006026C6" w:rsidRPr="006026C6" w:rsidRDefault="006026C6" w:rsidP="006026C6">
      <w:pPr>
        <w:rPr>
          <w:rFonts w:hint="eastAsia"/>
        </w:rPr>
      </w:pPr>
      <w:r w:rsidRPr="006026C6">
        <w:rPr>
          <w:rFonts w:hint="eastAsia"/>
        </w:rPr>
        <w:t>1.1 事件经过</w:t>
      </w:r>
    </w:p>
    <w:p w14:paraId="7701C5EA" w14:textId="77777777" w:rsidR="006026C6" w:rsidRPr="006026C6" w:rsidRDefault="006026C6" w:rsidP="006026C6">
      <w:pPr>
        <w:rPr>
          <w:rFonts w:hint="eastAsia"/>
        </w:rPr>
      </w:pPr>
      <w:r w:rsidRPr="006026C6">
        <w:rPr>
          <w:rFonts w:hint="eastAsia"/>
        </w:rPr>
        <w:t>2009年6月21日12时51分，某厂 1号机组主变SSPB-240000/220/</w:t>
      </w:r>
      <w:proofErr w:type="spellStart"/>
      <w:r w:rsidRPr="006026C6">
        <w:rPr>
          <w:rFonts w:hint="eastAsia"/>
        </w:rPr>
        <w:t>Yx</w:t>
      </w:r>
      <w:proofErr w:type="spellEnd"/>
      <w:r w:rsidRPr="006026C6">
        <w:rPr>
          <w:rFonts w:hint="eastAsia"/>
        </w:rPr>
        <w:t>/D系统220千伏(kV)侧110千伏(kV)侧等三侧开关跳闸与系统解列。经检查确认是误投1 号主变温度高保护压板，主变温度高保护动作掉闸。19时18分，1号发电机带1号主变零起升压至1号发电机静子电压9500V时，电气主控室事故喇叭响，1号机控制盘：“主变轻瓦斯”、</w:t>
      </w:r>
      <w:proofErr w:type="gramStart"/>
      <w:r w:rsidRPr="006026C6">
        <w:rPr>
          <w:rFonts w:hint="eastAsia"/>
        </w:rPr>
        <w:t>“</w:t>
      </w:r>
      <w:proofErr w:type="gramEnd"/>
      <w:r w:rsidRPr="006026C6">
        <w:rPr>
          <w:rFonts w:hint="eastAsia"/>
        </w:rPr>
        <w:t>主变重瓦斯</w:t>
      </w:r>
      <w:proofErr w:type="gramStart"/>
      <w:r w:rsidRPr="006026C6">
        <w:rPr>
          <w:rFonts w:hint="eastAsia"/>
        </w:rPr>
        <w:t>“</w:t>
      </w:r>
      <w:proofErr w:type="gramEnd"/>
      <w:r w:rsidRPr="006026C6">
        <w:rPr>
          <w:rFonts w:hint="eastAsia"/>
        </w:rPr>
        <w:t>、 “保护动作”“录波器动作”信号亮。1号</w:t>
      </w:r>
      <w:proofErr w:type="gramStart"/>
      <w:r w:rsidRPr="006026C6">
        <w:rPr>
          <w:rFonts w:hint="eastAsia"/>
        </w:rPr>
        <w:t>发电机灭磁开关</w:t>
      </w:r>
      <w:proofErr w:type="gramEnd"/>
      <w:r w:rsidRPr="006026C6">
        <w:rPr>
          <w:rFonts w:hint="eastAsia"/>
        </w:rPr>
        <w:t>MK、01开关跳闸。经检查，1号主变差动及重瓦斯保护动作掉闸。</w:t>
      </w:r>
    </w:p>
    <w:p w14:paraId="1A128B82" w14:textId="77777777" w:rsidR="006026C6" w:rsidRPr="006026C6" w:rsidRDefault="006026C6" w:rsidP="006026C6">
      <w:pPr>
        <w:rPr>
          <w:rFonts w:hint="eastAsia"/>
        </w:rPr>
      </w:pPr>
      <w:r w:rsidRPr="006026C6">
        <w:rPr>
          <w:rFonts w:hint="eastAsia"/>
        </w:rPr>
        <w:t>1.2 事故处理</w:t>
      </w:r>
    </w:p>
    <w:p w14:paraId="547ECA79" w14:textId="77777777" w:rsidR="006026C6" w:rsidRPr="006026C6" w:rsidRDefault="006026C6" w:rsidP="006026C6">
      <w:pPr>
        <w:rPr>
          <w:rFonts w:hint="eastAsia"/>
        </w:rPr>
      </w:pPr>
      <w:r w:rsidRPr="006026C6">
        <w:rPr>
          <w:rFonts w:hint="eastAsia"/>
        </w:rPr>
        <w:t>19时</w:t>
      </w:r>
      <w:proofErr w:type="gramStart"/>
      <w:r w:rsidRPr="006026C6">
        <w:rPr>
          <w:rFonts w:hint="eastAsia"/>
        </w:rPr>
        <w:t>整检查</w:t>
      </w:r>
      <w:proofErr w:type="gramEnd"/>
      <w:r w:rsidRPr="006026C6">
        <w:rPr>
          <w:rFonts w:hint="eastAsia"/>
        </w:rPr>
        <w:t>1号主</w:t>
      </w:r>
      <w:proofErr w:type="gramStart"/>
      <w:r w:rsidRPr="006026C6">
        <w:rPr>
          <w:rFonts w:hint="eastAsia"/>
        </w:rPr>
        <w:t>变系统</w:t>
      </w:r>
      <w:proofErr w:type="gramEnd"/>
      <w:r w:rsidRPr="006026C6">
        <w:rPr>
          <w:rFonts w:hint="eastAsia"/>
        </w:rPr>
        <w:t>无异常并确认开关掉</w:t>
      </w:r>
      <w:proofErr w:type="gramStart"/>
      <w:r w:rsidRPr="006026C6">
        <w:rPr>
          <w:rFonts w:hint="eastAsia"/>
        </w:rPr>
        <w:t>闸</w:t>
      </w:r>
      <w:proofErr w:type="gramEnd"/>
      <w:r w:rsidRPr="006026C6">
        <w:rPr>
          <w:rFonts w:hint="eastAsia"/>
        </w:rPr>
        <w:t>原因后，断开1号主变温度高保护压板。19时18分，1号发电机带1号主变压器零起升压至1号机静子电压9500V时，1号主变发生喷油、开关跳闸。</w:t>
      </w:r>
    </w:p>
    <w:p w14:paraId="1F2A7267" w14:textId="77777777" w:rsidR="006026C6" w:rsidRPr="006026C6" w:rsidRDefault="006026C6" w:rsidP="006026C6">
      <w:pPr>
        <w:rPr>
          <w:rFonts w:hint="eastAsia"/>
        </w:rPr>
      </w:pPr>
      <w:r w:rsidRPr="006026C6">
        <w:rPr>
          <w:rFonts w:hint="eastAsia"/>
        </w:rPr>
        <w:t>1.3 设备检查</w:t>
      </w:r>
    </w:p>
    <w:p w14:paraId="3A73A938" w14:textId="77777777" w:rsidR="006026C6" w:rsidRPr="006026C6" w:rsidRDefault="006026C6" w:rsidP="006026C6">
      <w:pPr>
        <w:rPr>
          <w:rFonts w:hint="eastAsia"/>
        </w:rPr>
      </w:pPr>
      <w:r w:rsidRPr="006026C6">
        <w:rPr>
          <w:rFonts w:hint="eastAsia"/>
        </w:rPr>
        <w:t>经对变压器内部检查发现，变压器低压侧V相绕组引线固定支架支撑木架断裂，一根螺栓掉落，使其支撑角铁下沉，旁边右侧400mm处低压侧V、W相引出线下部汇流排间有放电烧痕，引线</w:t>
      </w:r>
      <w:proofErr w:type="gramStart"/>
      <w:r w:rsidRPr="006026C6">
        <w:rPr>
          <w:rFonts w:hint="eastAsia"/>
        </w:rPr>
        <w:t>绝缘有</w:t>
      </w:r>
      <w:proofErr w:type="gramEnd"/>
      <w:r w:rsidRPr="006026C6">
        <w:rPr>
          <w:rFonts w:hint="eastAsia"/>
        </w:rPr>
        <w:t>碳黑现象。支撑木架三处发现裂纹。V相绕组围屏中间护箍断裂。油箱底部残油发黑。</w:t>
      </w:r>
    </w:p>
    <w:p w14:paraId="022F8DFB" w14:textId="77777777" w:rsidR="006026C6" w:rsidRPr="006026C6" w:rsidRDefault="006026C6" w:rsidP="006026C6">
      <w:pPr>
        <w:rPr>
          <w:rFonts w:hint="eastAsia"/>
        </w:rPr>
      </w:pPr>
      <w:r w:rsidRPr="006026C6">
        <w:rPr>
          <w:rFonts w:hint="eastAsia"/>
        </w:rPr>
        <w:t>1.4原因分析</w:t>
      </w:r>
    </w:p>
    <w:p w14:paraId="75669858" w14:textId="77777777" w:rsidR="006026C6" w:rsidRPr="006026C6" w:rsidRDefault="006026C6" w:rsidP="006026C6">
      <w:pPr>
        <w:rPr>
          <w:rFonts w:hint="eastAsia"/>
        </w:rPr>
      </w:pPr>
      <w:r w:rsidRPr="006026C6">
        <w:rPr>
          <w:rFonts w:hint="eastAsia"/>
        </w:rPr>
        <w:t>1.4.1 1号主变温度高保护误投掉闸是造成1号机组掉闸的主要原因。</w:t>
      </w:r>
    </w:p>
    <w:p w14:paraId="7BEF50B8" w14:textId="77777777" w:rsidR="006026C6" w:rsidRPr="006026C6" w:rsidRDefault="006026C6" w:rsidP="006026C6">
      <w:pPr>
        <w:rPr>
          <w:rFonts w:hint="eastAsia"/>
        </w:rPr>
      </w:pPr>
      <w:r w:rsidRPr="006026C6">
        <w:rPr>
          <w:rFonts w:hint="eastAsia"/>
        </w:rPr>
        <w:t>1.4.2变压器存在上述制造缺陷，其支撑角铁长期在重力作用和所支撑重物的压力作用下下沉，造成与其下方的W相低压侧绕组</w:t>
      </w:r>
      <w:proofErr w:type="gramStart"/>
      <w:r w:rsidRPr="006026C6">
        <w:rPr>
          <w:rFonts w:hint="eastAsia"/>
        </w:rPr>
        <w:t>引出线铜排</w:t>
      </w:r>
      <w:proofErr w:type="gramEnd"/>
      <w:r w:rsidRPr="006026C6">
        <w:rPr>
          <w:rFonts w:hint="eastAsia"/>
        </w:rPr>
        <w:t>绝缘距离小于放电距离形成接地短路产生弧光，弧光击穿绝缘油引起V、W相相间短路，造成变压器瓦斯保护和V、W相差动保护动作。</w:t>
      </w:r>
    </w:p>
    <w:p w14:paraId="26F89137" w14:textId="77777777" w:rsidR="006026C6" w:rsidRPr="006026C6" w:rsidRDefault="006026C6" w:rsidP="006026C6">
      <w:pPr>
        <w:rPr>
          <w:rFonts w:hint="eastAsia"/>
        </w:rPr>
      </w:pPr>
      <w:r w:rsidRPr="006026C6">
        <w:rPr>
          <w:rFonts w:hint="eastAsia"/>
        </w:rPr>
        <w:t>1.5处理结果</w:t>
      </w:r>
    </w:p>
    <w:p w14:paraId="28E7B3E3" w14:textId="77777777" w:rsidR="006026C6" w:rsidRPr="006026C6" w:rsidRDefault="006026C6" w:rsidP="006026C6">
      <w:pPr>
        <w:rPr>
          <w:rFonts w:hint="eastAsia"/>
        </w:rPr>
      </w:pPr>
      <w:r w:rsidRPr="006026C6">
        <w:rPr>
          <w:rFonts w:hint="eastAsia"/>
        </w:rPr>
        <w:t>结合变压器吊罩大修，对变压器低压内部连线及固定支架进行更改。将变压器低压</w:t>
      </w:r>
      <w:proofErr w:type="gramStart"/>
      <w:r w:rsidRPr="006026C6">
        <w:rPr>
          <w:rFonts w:hint="eastAsia"/>
        </w:rPr>
        <w:t>侧所有</w:t>
      </w:r>
      <w:proofErr w:type="gramEnd"/>
      <w:r w:rsidRPr="006026C6">
        <w:rPr>
          <w:rFonts w:hint="eastAsia"/>
        </w:rPr>
        <w:t>引出线进行重新加固，对接触面的平整度重新进行处理,重新更换低压侧连线绝缘纸,严格按&lt;&lt;电力变压器检修导则&gt;&gt;要求加装双蝶簧及采用不锈钢螺钉固定支架,严防出现绝缘支架松动现象。</w:t>
      </w:r>
    </w:p>
    <w:p w14:paraId="5BECDB30" w14:textId="77777777" w:rsidR="006026C6" w:rsidRPr="006026C6" w:rsidRDefault="006026C6" w:rsidP="006026C6">
      <w:pPr>
        <w:rPr>
          <w:rFonts w:hint="eastAsia"/>
        </w:rPr>
      </w:pPr>
      <w:r w:rsidRPr="006026C6">
        <w:rPr>
          <w:rFonts w:hint="eastAsia"/>
        </w:rPr>
        <w:t>1.6防范措施</w:t>
      </w:r>
    </w:p>
    <w:p w14:paraId="28A1A478" w14:textId="77777777" w:rsidR="006026C6" w:rsidRPr="006026C6" w:rsidRDefault="006026C6" w:rsidP="006026C6">
      <w:pPr>
        <w:rPr>
          <w:rFonts w:hint="eastAsia"/>
        </w:rPr>
      </w:pPr>
      <w:r w:rsidRPr="006026C6">
        <w:rPr>
          <w:rFonts w:hint="eastAsia"/>
        </w:rPr>
        <w:t>1.6.1举一反三，加强继电保护的日常维护和校验工作，消除“重装置轻回路”的思想和行为，对其它保护装置，利用设备停运机会进行检查，对改造保护要彻底检查。</w:t>
      </w:r>
    </w:p>
    <w:p w14:paraId="5C2F55E0" w14:textId="77777777" w:rsidR="006026C6" w:rsidRPr="006026C6" w:rsidRDefault="006026C6" w:rsidP="006026C6">
      <w:pPr>
        <w:rPr>
          <w:rFonts w:hint="eastAsia"/>
        </w:rPr>
      </w:pPr>
      <w:r w:rsidRPr="006026C6">
        <w:rPr>
          <w:rFonts w:hint="eastAsia"/>
        </w:rPr>
        <w:t>1.6.2今后在改造、校验工作中要详细检查保护出口及控制回路，尤其是改造工作要把好质量关和技术关。</w:t>
      </w:r>
    </w:p>
    <w:p w14:paraId="1EFE5AC1" w14:textId="77777777" w:rsidR="006026C6" w:rsidRPr="006026C6" w:rsidRDefault="006026C6" w:rsidP="006026C6">
      <w:pPr>
        <w:rPr>
          <w:rFonts w:hint="eastAsia"/>
        </w:rPr>
      </w:pPr>
      <w:r w:rsidRPr="006026C6">
        <w:rPr>
          <w:rFonts w:hint="eastAsia"/>
        </w:rPr>
        <w:t>1.6.3 将1号发电机定子接地保护由原9秒发信号，改为0秒发信号，以便及时发现发电机定子线圈及其引出线以至变压器内部低压绕组的接地故障。</w:t>
      </w:r>
    </w:p>
    <w:p w14:paraId="1EEC5291" w14:textId="77777777" w:rsidR="006026C6" w:rsidRPr="006026C6" w:rsidRDefault="006026C6" w:rsidP="006026C6">
      <w:pPr>
        <w:rPr>
          <w:rFonts w:hint="eastAsia"/>
        </w:rPr>
      </w:pPr>
      <w:r w:rsidRPr="006026C6">
        <w:rPr>
          <w:rFonts w:hint="eastAsia"/>
        </w:rPr>
        <w:t>1.6.4 1号主变投运后，加强油色谱分析工作，投运后第1天、第3天、第5天、第10天、第15天、1个月、1个半月、2个月时刻分别对变压器油取样进行色谱分析和油中微水分析。</w:t>
      </w:r>
    </w:p>
    <w:p w14:paraId="6B283DD8" w14:textId="77777777" w:rsidR="006026C6" w:rsidRPr="006026C6" w:rsidRDefault="006026C6" w:rsidP="006026C6">
      <w:pPr>
        <w:rPr>
          <w:rFonts w:hint="eastAsia"/>
        </w:rPr>
      </w:pPr>
      <w:r w:rsidRPr="006026C6">
        <w:rPr>
          <w:rFonts w:hint="eastAsia"/>
        </w:rPr>
        <w:t>1.6.5 改进目前取油样方法,取油样时，应全过程应在全密封的状态下进行，油样不得与空气接触，应同时取油箱和油枕内油样，以使所取油样能更好的反映变压器油的数据。</w:t>
      </w:r>
    </w:p>
    <w:p w14:paraId="01D97804" w14:textId="77777777" w:rsidR="006026C6" w:rsidRPr="006026C6" w:rsidRDefault="006026C6" w:rsidP="006026C6">
      <w:pPr>
        <w:rPr>
          <w:rFonts w:hint="eastAsia"/>
        </w:rPr>
      </w:pPr>
      <w:r w:rsidRPr="006026C6">
        <w:rPr>
          <w:rFonts w:hint="eastAsia"/>
        </w:rPr>
        <w:lastRenderedPageBreak/>
        <w:t>1.6.6 进入夏季大负荷期间，气温较高，运行、点检和检修维护人员要加强对1号主变压器的巡视，及时记录温度变化，监视变压器运行情况。</w:t>
      </w:r>
    </w:p>
    <w:p w14:paraId="0EDDDE57" w14:textId="77777777" w:rsidR="006026C6" w:rsidRPr="006026C6" w:rsidRDefault="006026C6" w:rsidP="006026C6">
      <w:pPr>
        <w:rPr>
          <w:rFonts w:hint="eastAsia"/>
        </w:rPr>
      </w:pPr>
      <w:r w:rsidRPr="006026C6">
        <w:rPr>
          <w:rFonts w:hint="eastAsia"/>
        </w:rPr>
        <w:t>1.6.7利用红外测温和红外成像设备，对1号主变高、中侧套管、变压器本体器身进行监视和检查。⑧严格按照变压器检修工艺要求进行变压器的检修工作，工作中严把质量关，提高检修质量，增强人员责任心，及时发现和处理设备存在的各种隐患。</w:t>
      </w:r>
    </w:p>
    <w:p w14:paraId="70A75B83" w14:textId="77777777" w:rsidR="006026C6" w:rsidRPr="006026C6" w:rsidRDefault="006026C6" w:rsidP="006026C6">
      <w:pPr>
        <w:rPr>
          <w:rFonts w:hint="eastAsia"/>
        </w:rPr>
      </w:pPr>
      <w:r w:rsidRPr="006026C6">
        <w:rPr>
          <w:rFonts w:hint="eastAsia"/>
        </w:rPr>
        <w:t>经过检修处理后，7月3日22时16分, 1号主变零起升压正常后并网。</w:t>
      </w:r>
    </w:p>
    <w:p w14:paraId="03A37B84" w14:textId="77777777" w:rsidR="006026C6" w:rsidRPr="006026C6" w:rsidRDefault="006026C6" w:rsidP="006026C6">
      <w:r w:rsidRPr="006026C6">
        <w:rPr>
          <w:rFonts w:hint="eastAsia"/>
        </w:rPr>
        <w:t>SSPB--240000/220</w:t>
      </w:r>
    </w:p>
    <w:p w14:paraId="31C622A3" w14:textId="77777777" w:rsidR="006026C6" w:rsidRPr="006026C6" w:rsidRDefault="006026C6" w:rsidP="006026C6">
      <w:pPr>
        <w:rPr>
          <w:rFonts w:hint="eastAsia"/>
        </w:rPr>
      </w:pPr>
      <w:r w:rsidRPr="006026C6">
        <w:rPr>
          <w:rFonts w:hint="eastAsia"/>
        </w:rPr>
        <w:t>2变压器压力释放阀的控制电缆绝缘击穿</w:t>
      </w:r>
    </w:p>
    <w:p w14:paraId="192B9D16" w14:textId="77777777" w:rsidR="006026C6" w:rsidRPr="006026C6" w:rsidRDefault="006026C6" w:rsidP="006026C6">
      <w:pPr>
        <w:rPr>
          <w:rFonts w:hint="eastAsia"/>
        </w:rPr>
      </w:pPr>
      <w:r w:rsidRPr="006026C6">
        <w:rPr>
          <w:rFonts w:hint="eastAsia"/>
        </w:rPr>
        <w:t>2.1事件经过</w:t>
      </w:r>
    </w:p>
    <w:p w14:paraId="39360E9D" w14:textId="77777777" w:rsidR="006026C6" w:rsidRPr="006026C6" w:rsidRDefault="006026C6" w:rsidP="006026C6">
      <w:pPr>
        <w:rPr>
          <w:rFonts w:hint="eastAsia"/>
        </w:rPr>
      </w:pPr>
      <w:r w:rsidRPr="006026C6">
        <w:rPr>
          <w:rFonts w:hint="eastAsia"/>
        </w:rPr>
        <w:t>某年6月12日13时03分，运行中的B号机组“主变SPF7—360000/220压力跳闸”保护动作，B号主变油开关跳闸与系统解列。光字牌“B号主变压力释放跳闸”、“220千伏(kV)侧保护动作”、来牌。在对B</w:t>
      </w:r>
      <w:proofErr w:type="gramStart"/>
      <w:r w:rsidRPr="006026C6">
        <w:rPr>
          <w:rFonts w:hint="eastAsia"/>
        </w:rPr>
        <w:t>号发变组压力</w:t>
      </w:r>
      <w:proofErr w:type="gramEnd"/>
      <w:r w:rsidRPr="006026C6">
        <w:rPr>
          <w:rFonts w:hint="eastAsia"/>
        </w:rPr>
        <w:t>跳闸电缆测绝缘时，发现该电缆101对157相间绝缘为0MΩ。进一步检查发现，B号变压器压力释放阀的控制电缆接头处(在主变本体上部金属槽盒内)在运行中击穿，经处理,对地及相间绝缘均为200MΩ。</w:t>
      </w:r>
    </w:p>
    <w:p w14:paraId="69DB6AA9" w14:textId="77777777" w:rsidR="006026C6" w:rsidRPr="006026C6" w:rsidRDefault="006026C6" w:rsidP="006026C6">
      <w:pPr>
        <w:rPr>
          <w:rFonts w:hint="eastAsia"/>
        </w:rPr>
      </w:pPr>
      <w:r w:rsidRPr="006026C6">
        <w:rPr>
          <w:rFonts w:hint="eastAsia"/>
        </w:rPr>
        <w:t>2.2原因分析：</w:t>
      </w:r>
    </w:p>
    <w:p w14:paraId="2197B621" w14:textId="77777777" w:rsidR="006026C6" w:rsidRPr="006026C6" w:rsidRDefault="006026C6" w:rsidP="006026C6">
      <w:pPr>
        <w:rPr>
          <w:rFonts w:hint="eastAsia"/>
        </w:rPr>
      </w:pPr>
      <w:r w:rsidRPr="006026C6">
        <w:rPr>
          <w:rFonts w:hint="eastAsia"/>
        </w:rPr>
        <w:t>B号主变压力释放阀控制电缆的接头处，手包绝缘运行中击穿，形成导电通道，启动了“B号主变压力跳闸保护”中间继电器5ZJ，导致 B号机组跳闸，是造成本次事件的直接原因。在主变停电检修中没有及时对该电缆进行良好的检查和维护，使该控制电缆接头自投入运行4年多时间里，这一潜伏性绝缘缺陷，没有及时的发现和处理，是造成该事件的间接原因。主变压力释放</w:t>
      </w:r>
      <w:proofErr w:type="gramStart"/>
      <w:r w:rsidRPr="006026C6">
        <w:rPr>
          <w:rFonts w:hint="eastAsia"/>
        </w:rPr>
        <w:t>阀动作</w:t>
      </w:r>
      <w:proofErr w:type="gramEnd"/>
      <w:r w:rsidRPr="006026C6">
        <w:rPr>
          <w:rFonts w:hint="eastAsia"/>
        </w:rPr>
        <w:t>保护，在设计规程GB-1485中规定“该保护可以作用跳闸，也可以作用于信号”，因此东北某省电力勘测设计院在设计时，上述两个回路设计都有，而且在施工时按设计安装了上述两个回路，机组</w:t>
      </w:r>
      <w:proofErr w:type="gramStart"/>
      <w:r w:rsidRPr="006026C6">
        <w:rPr>
          <w:rFonts w:hint="eastAsia"/>
        </w:rPr>
        <w:t>至投入</w:t>
      </w:r>
      <w:proofErr w:type="gramEnd"/>
      <w:r w:rsidRPr="006026C6">
        <w:rPr>
          <w:rFonts w:hint="eastAsia"/>
        </w:rPr>
        <w:t>运行后，该保护一直投入运行，各级管理人员和继电保护专业人员，对该保护是否一定作用跳闸疏于管理，在DL/572-95电力变压器运行规程中5.4中，明确规定：“变压器的压力释放阀接点宜作用于信号”。其含义是该压力释放</w:t>
      </w:r>
      <w:proofErr w:type="gramStart"/>
      <w:r w:rsidRPr="006026C6">
        <w:rPr>
          <w:rFonts w:hint="eastAsia"/>
        </w:rPr>
        <w:t>阀动作</w:t>
      </w:r>
      <w:proofErr w:type="gramEnd"/>
      <w:r w:rsidRPr="006026C6">
        <w:rPr>
          <w:rFonts w:hint="eastAsia"/>
        </w:rPr>
        <w:t>可靠性差，易造成主变的误动。</w:t>
      </w:r>
    </w:p>
    <w:p w14:paraId="5432D692" w14:textId="77777777" w:rsidR="006026C6" w:rsidRPr="006026C6" w:rsidRDefault="006026C6" w:rsidP="006026C6">
      <w:pPr>
        <w:rPr>
          <w:rFonts w:hint="eastAsia"/>
        </w:rPr>
      </w:pPr>
      <w:r w:rsidRPr="006026C6">
        <w:rPr>
          <w:rFonts w:hint="eastAsia"/>
        </w:rPr>
        <w:t>2.3采取措施</w:t>
      </w:r>
    </w:p>
    <w:p w14:paraId="3D5E7CED" w14:textId="77777777" w:rsidR="006026C6" w:rsidRPr="006026C6" w:rsidRDefault="006026C6" w:rsidP="006026C6">
      <w:pPr>
        <w:rPr>
          <w:rFonts w:hint="eastAsia"/>
        </w:rPr>
      </w:pPr>
      <w:r w:rsidRPr="006026C6">
        <w:rPr>
          <w:rFonts w:hint="eastAsia"/>
        </w:rPr>
        <w:t>2.3.1分别对B号主变A、B</w:t>
      </w:r>
      <w:proofErr w:type="gramStart"/>
      <w:r w:rsidRPr="006026C6">
        <w:rPr>
          <w:rFonts w:hint="eastAsia"/>
        </w:rPr>
        <w:t>号压力</w:t>
      </w:r>
      <w:proofErr w:type="gramEnd"/>
      <w:r w:rsidRPr="006026C6">
        <w:rPr>
          <w:rFonts w:hint="eastAsia"/>
        </w:rPr>
        <w:t>释放阀接线处进行重新绝缘处理及防水处理，测量其绝缘为200 MΩ。</w:t>
      </w:r>
    </w:p>
    <w:p w14:paraId="6CEB5A6D" w14:textId="77777777" w:rsidR="006026C6" w:rsidRPr="006026C6" w:rsidRDefault="006026C6" w:rsidP="006026C6">
      <w:pPr>
        <w:rPr>
          <w:rFonts w:hint="eastAsia"/>
        </w:rPr>
      </w:pPr>
      <w:r w:rsidRPr="006026C6">
        <w:rPr>
          <w:rFonts w:hint="eastAsia"/>
        </w:rPr>
        <w:t>2.3.2运行中无法对A号主变压力释放阀接线进行检查，</w:t>
      </w:r>
      <w:proofErr w:type="gramStart"/>
      <w:r w:rsidRPr="006026C6">
        <w:rPr>
          <w:rFonts w:hint="eastAsia"/>
        </w:rPr>
        <w:t>待机组停电</w:t>
      </w:r>
      <w:proofErr w:type="gramEnd"/>
      <w:r w:rsidRPr="006026C6">
        <w:rPr>
          <w:rFonts w:hint="eastAsia"/>
        </w:rPr>
        <w:t>检修时进行全面检查处理。</w:t>
      </w:r>
    </w:p>
    <w:p w14:paraId="1BF8E8A2" w14:textId="77777777" w:rsidR="006026C6" w:rsidRPr="006026C6" w:rsidRDefault="006026C6" w:rsidP="006026C6">
      <w:pPr>
        <w:rPr>
          <w:rFonts w:hint="eastAsia"/>
        </w:rPr>
      </w:pPr>
      <w:r w:rsidRPr="006026C6">
        <w:rPr>
          <w:rFonts w:hint="eastAsia"/>
        </w:rPr>
        <w:t>2.3.3结合今年检修对B号主变压力释放阀接线进行改造。取消该控制电缆的中间接头和全厂压力释放阀接点</w:t>
      </w:r>
      <w:proofErr w:type="gramStart"/>
      <w:r w:rsidRPr="006026C6">
        <w:rPr>
          <w:rFonts w:hint="eastAsia"/>
        </w:rPr>
        <w:t>仅作用</w:t>
      </w:r>
      <w:proofErr w:type="gramEnd"/>
      <w:r w:rsidRPr="006026C6">
        <w:rPr>
          <w:rFonts w:hint="eastAsia"/>
        </w:rPr>
        <w:t>于信号改造，取消压力释放阀跳闸回路或将该回路的保护压板断开，并在运行规程中对压力释放</w:t>
      </w:r>
      <w:proofErr w:type="gramStart"/>
      <w:r w:rsidRPr="006026C6">
        <w:rPr>
          <w:rFonts w:hint="eastAsia"/>
        </w:rPr>
        <w:t>阀动作</w:t>
      </w:r>
      <w:proofErr w:type="gramEnd"/>
      <w:r w:rsidRPr="006026C6">
        <w:rPr>
          <w:rFonts w:hint="eastAsia"/>
        </w:rPr>
        <w:t>后的处理进行重新补充规定。</w:t>
      </w:r>
    </w:p>
    <w:p w14:paraId="37014B05" w14:textId="77777777" w:rsidR="006026C6" w:rsidRPr="006026C6" w:rsidRDefault="006026C6" w:rsidP="006026C6">
      <w:pPr>
        <w:rPr>
          <w:rFonts w:hint="eastAsia"/>
        </w:rPr>
      </w:pPr>
      <w:r w:rsidRPr="006026C6">
        <w:rPr>
          <w:rFonts w:hint="eastAsia"/>
        </w:rPr>
        <w:t>2.3.4举一反三，结合今后设备检修，对全厂所有跳闸回路和二次回路全面进行检查，重点是室外二次回路电缆的中间接头。</w:t>
      </w:r>
    </w:p>
    <w:p w14:paraId="47A7D32F" w14:textId="77777777" w:rsidR="006026C6" w:rsidRPr="006026C6" w:rsidRDefault="006026C6" w:rsidP="006026C6">
      <w:pPr>
        <w:rPr>
          <w:rFonts w:hint="eastAsia"/>
        </w:rPr>
      </w:pPr>
      <w:r w:rsidRPr="006026C6">
        <w:rPr>
          <w:rFonts w:hint="eastAsia"/>
        </w:rPr>
        <w:t>2.3.5各级专业管理人员及各专业的专业人员，要加强对规程制度的学习，加强专业管理，消除管理上的漏洞。</w:t>
      </w:r>
    </w:p>
    <w:p w14:paraId="0C5DA026" w14:textId="77777777" w:rsidR="006026C6" w:rsidRPr="006026C6" w:rsidRDefault="006026C6" w:rsidP="006026C6">
      <w:pPr>
        <w:rPr>
          <w:rFonts w:hint="eastAsia"/>
        </w:rPr>
      </w:pPr>
      <w:r w:rsidRPr="006026C6">
        <w:rPr>
          <w:rFonts w:hint="eastAsia"/>
        </w:rPr>
        <w:t>3变压器套管内部严重缺油造成事故</w:t>
      </w:r>
    </w:p>
    <w:p w14:paraId="7ED57EC2" w14:textId="77777777" w:rsidR="006026C6" w:rsidRPr="006026C6" w:rsidRDefault="006026C6" w:rsidP="006026C6">
      <w:pPr>
        <w:rPr>
          <w:rFonts w:hint="eastAsia"/>
        </w:rPr>
      </w:pPr>
      <w:r w:rsidRPr="006026C6">
        <w:rPr>
          <w:rFonts w:hint="eastAsia"/>
        </w:rPr>
        <w:t>3.1事件经过</w:t>
      </w:r>
    </w:p>
    <w:p w14:paraId="5F6CD814" w14:textId="77777777" w:rsidR="006026C6" w:rsidRPr="006026C6" w:rsidRDefault="006026C6" w:rsidP="006026C6">
      <w:pPr>
        <w:rPr>
          <w:rFonts w:hint="eastAsia"/>
        </w:rPr>
      </w:pPr>
      <w:r w:rsidRPr="006026C6">
        <w:rPr>
          <w:rFonts w:hint="eastAsia"/>
        </w:rPr>
        <w:t>8月14日20时47分220千伏(kV)变电所一声巨响，SSPSL-150000/220/Y0/Y0/D高备变220千伏(kV)侧W相套管爆炸着火。主控制室警铃、警报响，中央信号盘“主机、主变掉牌”信号表示，高备变盘“压力下降”、“瓦斯回路故障”、“轻瓦斯动作”、“通风回路故障”信号表示，开关掉闸。</w:t>
      </w:r>
    </w:p>
    <w:p w14:paraId="6DAA5DFD" w14:textId="77777777" w:rsidR="006026C6" w:rsidRPr="006026C6" w:rsidRDefault="006026C6" w:rsidP="006026C6">
      <w:pPr>
        <w:rPr>
          <w:rFonts w:hint="eastAsia"/>
        </w:rPr>
      </w:pPr>
      <w:r w:rsidRPr="006026C6">
        <w:rPr>
          <w:rFonts w:hint="eastAsia"/>
        </w:rPr>
        <w:t>高备变220千伏(kV)侧W相套管着火，人员迅速打119报警，同时拉开高备变三侧开关、</w:t>
      </w:r>
      <w:r w:rsidRPr="006026C6">
        <w:rPr>
          <w:rFonts w:hint="eastAsia"/>
        </w:rPr>
        <w:lastRenderedPageBreak/>
        <w:t>刀闸，组织救火，接到报警后，相关人员将火扑灭。</w:t>
      </w:r>
    </w:p>
    <w:p w14:paraId="3BE4B43D" w14:textId="77777777" w:rsidR="006026C6" w:rsidRPr="006026C6" w:rsidRDefault="006026C6" w:rsidP="006026C6">
      <w:pPr>
        <w:rPr>
          <w:rFonts w:hint="eastAsia"/>
        </w:rPr>
      </w:pPr>
      <w:r w:rsidRPr="006026C6">
        <w:rPr>
          <w:rFonts w:hint="eastAsia"/>
        </w:rPr>
        <w:t>3.2原因分析</w:t>
      </w:r>
    </w:p>
    <w:p w14:paraId="4FE34F6B" w14:textId="77777777" w:rsidR="006026C6" w:rsidRPr="006026C6" w:rsidRDefault="006026C6" w:rsidP="006026C6">
      <w:pPr>
        <w:rPr>
          <w:rFonts w:hint="eastAsia"/>
        </w:rPr>
      </w:pPr>
      <w:r w:rsidRPr="006026C6">
        <w:rPr>
          <w:rFonts w:hint="eastAsia"/>
        </w:rPr>
        <w:t>3.2.1事故直接原因，变压器W相套管缺油经分析认为，由于变压器套管内部严重缺油，加之有潮气侵入，(该地区持续下雨)在套管内部导电杆上部电容芯上边缘处，电场分布不均匀、电场强度大、对地电位高，先产生电晕和局部放电，然后沿电容芯表面爬电，最后经套管法兰和箱体及地线放电击穿(变压器器身接地线已熔断)，造成W相套管接地性故障，并引起套管爆炸，引发套管绝缘油的燃烧起火。对变压器本体产生高温烘烤，使得变压器W</w:t>
      </w:r>
      <w:proofErr w:type="gramStart"/>
      <w:r w:rsidRPr="006026C6">
        <w:rPr>
          <w:rFonts w:hint="eastAsia"/>
        </w:rPr>
        <w:t>相附近</w:t>
      </w:r>
      <w:proofErr w:type="gramEnd"/>
      <w:r w:rsidRPr="006026C6">
        <w:rPr>
          <w:rFonts w:hint="eastAsia"/>
        </w:rPr>
        <w:t>局部温度急剧升高，在高温作用下氧化、分解而析出各种成分的气体，内部形成气流，造成</w:t>
      </w:r>
      <w:proofErr w:type="gramStart"/>
      <w:r w:rsidRPr="006026C6">
        <w:rPr>
          <w:rFonts w:hint="eastAsia"/>
        </w:rPr>
        <w:t>矽胶罐</w:t>
      </w:r>
      <w:proofErr w:type="gramEnd"/>
      <w:r w:rsidRPr="006026C6">
        <w:rPr>
          <w:rFonts w:hint="eastAsia"/>
        </w:rPr>
        <w:t>密封薄弱处向外喷油。与此同时新机高备变重瓦斯保护动作。造成W相套管烧损的主要原因是该套管缺油，潮气侵入或可能进水而引发沿面放电击穿，最后导致套管爆炸。</w:t>
      </w:r>
    </w:p>
    <w:p w14:paraId="5E6A8BBE" w14:textId="77777777" w:rsidR="006026C6" w:rsidRPr="006026C6" w:rsidRDefault="006026C6" w:rsidP="006026C6">
      <w:pPr>
        <w:rPr>
          <w:rFonts w:hint="eastAsia"/>
        </w:rPr>
      </w:pPr>
      <w:r w:rsidRPr="006026C6">
        <w:rPr>
          <w:rFonts w:hint="eastAsia"/>
        </w:rPr>
        <w:t>3.2.2间接原因</w:t>
      </w:r>
    </w:p>
    <w:p w14:paraId="387FE9FD" w14:textId="77777777" w:rsidR="006026C6" w:rsidRPr="006026C6" w:rsidRDefault="006026C6" w:rsidP="006026C6">
      <w:pPr>
        <w:rPr>
          <w:rFonts w:hint="eastAsia"/>
        </w:rPr>
      </w:pPr>
      <w:r w:rsidRPr="006026C6">
        <w:rPr>
          <w:rFonts w:hint="eastAsia"/>
        </w:rPr>
        <w:t>一是检修维护不到位:新机高备变于2009年6月5日进行了春检预试工作，并未发现任何异常情况，但没有对变压器进行全面的检查。多年来，高备变未进行过大修，电气检修人员对设备底数不清，最终导致高备变损坏事故发生。二是化学对油质监督不力。化学《油分析监督管理》规定要定期进行绝缘油的分析工作，但新机高备变套管从未进行过油质分析，致使变压器套管缺油状况未能及时被发现。</w:t>
      </w:r>
    </w:p>
    <w:p w14:paraId="1E407351" w14:textId="77777777" w:rsidR="006026C6" w:rsidRPr="006026C6" w:rsidRDefault="006026C6" w:rsidP="006026C6">
      <w:pPr>
        <w:rPr>
          <w:rFonts w:hint="eastAsia"/>
        </w:rPr>
      </w:pPr>
      <w:r w:rsidRPr="006026C6">
        <w:rPr>
          <w:rFonts w:hint="eastAsia"/>
        </w:rPr>
        <w:t>3.3采取措施</w:t>
      </w:r>
    </w:p>
    <w:p w14:paraId="2994AD30" w14:textId="77777777" w:rsidR="006026C6" w:rsidRPr="006026C6" w:rsidRDefault="006026C6" w:rsidP="006026C6">
      <w:pPr>
        <w:rPr>
          <w:rFonts w:hint="eastAsia"/>
        </w:rPr>
      </w:pPr>
      <w:r w:rsidRPr="006026C6">
        <w:rPr>
          <w:rFonts w:hint="eastAsia"/>
        </w:rPr>
        <w:t>3.3.1 严格执行《关于防止电力设备事故的25项重点要求》，按照可操作、可执行的原则，认真制定反事故措施计划并认真加以执行和考核。</w:t>
      </w:r>
    </w:p>
    <w:p w14:paraId="5BB4281E" w14:textId="77777777" w:rsidR="006026C6" w:rsidRPr="006026C6" w:rsidRDefault="006026C6" w:rsidP="006026C6">
      <w:r w:rsidRPr="006026C6">
        <w:rPr>
          <w:rFonts w:hint="eastAsia"/>
        </w:rPr>
        <w:t>3.3.2 认真贯彻执行预防性试验规程，做到不漏项，可核查。针对变压器、套管、断路器等充油设备的油品质量进行严格监督检查，做到定期巡查，定期取样化验。对所有220千伏(kV)、35千伏(kV)油</w:t>
      </w:r>
      <w:proofErr w:type="gramStart"/>
      <w:r w:rsidRPr="006026C6">
        <w:rPr>
          <w:rFonts w:hint="eastAsia"/>
        </w:rPr>
        <w:t>浸设备</w:t>
      </w:r>
      <w:proofErr w:type="gramEnd"/>
      <w:r w:rsidRPr="006026C6">
        <w:rPr>
          <w:rFonts w:hint="eastAsia"/>
        </w:rPr>
        <w:t>进行全面认真细致的普查。尤其是油位、油温、环境温度的检查。</w:t>
      </w:r>
    </w:p>
    <w:p w14:paraId="2973E11D" w14:textId="77777777" w:rsidR="006026C6" w:rsidRPr="006026C6" w:rsidRDefault="006026C6" w:rsidP="006026C6">
      <w:pPr>
        <w:rPr>
          <w:rFonts w:hint="eastAsia"/>
        </w:rPr>
      </w:pPr>
      <w:r w:rsidRPr="006026C6">
        <w:rPr>
          <w:rFonts w:hint="eastAsia"/>
        </w:rPr>
        <w:t>3.3.3 对所有220千伏(kV)、35千伏(kV)油</w:t>
      </w:r>
      <w:proofErr w:type="gramStart"/>
      <w:r w:rsidRPr="006026C6">
        <w:rPr>
          <w:rFonts w:hint="eastAsia"/>
        </w:rPr>
        <w:t>浸设备</w:t>
      </w:r>
      <w:proofErr w:type="gramEnd"/>
      <w:r w:rsidRPr="006026C6">
        <w:rPr>
          <w:rFonts w:hint="eastAsia"/>
        </w:rPr>
        <w:t>进行油色谱和油质特性试验。查阅设备历年试验报告，重点检查电容型套管的介质损耗和电容量的变化，对监测数据进行综合性趋势分析，对查出有异常的设备要立即进行复试。</w:t>
      </w:r>
    </w:p>
    <w:p w14:paraId="5D8FE3AF" w14:textId="77777777" w:rsidR="006026C6" w:rsidRPr="006026C6" w:rsidRDefault="006026C6" w:rsidP="006026C6">
      <w:pPr>
        <w:rPr>
          <w:rFonts w:hint="eastAsia"/>
        </w:rPr>
      </w:pPr>
      <w:r w:rsidRPr="006026C6">
        <w:rPr>
          <w:rFonts w:hint="eastAsia"/>
        </w:rPr>
        <w:t>3.3.4 根据现场实际情况，对运行规程进行认真修改，补充对变压器各项参数检查的项目和条款，完善检查制度和岗位责任制。通过此次事故，举一反三，对其它电气设备的油质监督全部复查一遍，发现问题及时解决，避免同类事故再次发生。</w:t>
      </w:r>
    </w:p>
    <w:p w14:paraId="741E9BB8" w14:textId="77777777" w:rsidR="006026C6" w:rsidRPr="006026C6" w:rsidRDefault="006026C6" w:rsidP="006026C6">
      <w:pPr>
        <w:rPr>
          <w:rFonts w:hint="eastAsia"/>
        </w:rPr>
      </w:pPr>
      <w:r w:rsidRPr="006026C6">
        <w:rPr>
          <w:rFonts w:hint="eastAsia"/>
        </w:rPr>
        <w:t>4变压器内部放电造成跳闸</w:t>
      </w:r>
    </w:p>
    <w:p w14:paraId="5548D84E" w14:textId="77777777" w:rsidR="006026C6" w:rsidRPr="006026C6" w:rsidRDefault="006026C6" w:rsidP="006026C6">
      <w:pPr>
        <w:rPr>
          <w:rFonts w:hint="eastAsia"/>
        </w:rPr>
      </w:pPr>
      <w:r w:rsidRPr="006026C6">
        <w:rPr>
          <w:rFonts w:hint="eastAsia"/>
        </w:rPr>
        <w:t>4.1 变压器内部放电造成跳闸</w:t>
      </w:r>
    </w:p>
    <w:p w14:paraId="669F08EB" w14:textId="77777777" w:rsidR="006026C6" w:rsidRPr="006026C6" w:rsidRDefault="006026C6" w:rsidP="006026C6">
      <w:pPr>
        <w:rPr>
          <w:rFonts w:hint="eastAsia"/>
        </w:rPr>
      </w:pPr>
      <w:r w:rsidRPr="006026C6">
        <w:rPr>
          <w:rFonts w:hint="eastAsia"/>
        </w:rPr>
        <w:t>4.1.1 某厂3号主</w:t>
      </w:r>
      <w:proofErr w:type="gramStart"/>
      <w:r w:rsidRPr="006026C6">
        <w:rPr>
          <w:rFonts w:hint="eastAsia"/>
        </w:rPr>
        <w:t>变内部</w:t>
      </w:r>
      <w:proofErr w:type="gramEnd"/>
      <w:r w:rsidRPr="006026C6">
        <w:rPr>
          <w:rFonts w:hint="eastAsia"/>
        </w:rPr>
        <w:t>存在放电故障，机组设备被迫停运。原因：B相线圈</w:t>
      </w:r>
      <w:proofErr w:type="gramStart"/>
      <w:r w:rsidRPr="006026C6">
        <w:rPr>
          <w:rFonts w:hint="eastAsia"/>
        </w:rPr>
        <w:t>上部钢</w:t>
      </w:r>
      <w:proofErr w:type="gramEnd"/>
      <w:r w:rsidRPr="006026C6">
        <w:rPr>
          <w:rFonts w:hint="eastAsia"/>
        </w:rPr>
        <w:t>压圈与压顶螺帽之间的</w:t>
      </w:r>
      <w:proofErr w:type="gramStart"/>
      <w:r w:rsidRPr="006026C6">
        <w:rPr>
          <w:rFonts w:hint="eastAsia"/>
        </w:rPr>
        <w:t>绝缘垫块移位</w:t>
      </w:r>
      <w:proofErr w:type="gramEnd"/>
      <w:r w:rsidRPr="006026C6">
        <w:rPr>
          <w:rFonts w:hint="eastAsia"/>
        </w:rPr>
        <w:t>脱落，造成钢压圈与压顶螺帽之间放电，有明显的放电痕迹，致使钢压圈形成“短路匝”。造成变压器内部放电故障。</w:t>
      </w:r>
    </w:p>
    <w:p w14:paraId="7E25FE60" w14:textId="77777777" w:rsidR="006026C6" w:rsidRPr="006026C6" w:rsidRDefault="006026C6" w:rsidP="006026C6">
      <w:pPr>
        <w:rPr>
          <w:rFonts w:hint="eastAsia"/>
        </w:rPr>
      </w:pPr>
      <w:r w:rsidRPr="006026C6">
        <w:rPr>
          <w:rFonts w:hint="eastAsia"/>
        </w:rPr>
        <w:t>4.1.2某厂1号主变高压侧A相套管总烃超过注意值、氢气超过注意值。1号主变被迫停止运行，更换1号主变A相高压套管。原因：含气空腔中的放电，已导致固体绝缘物产生放电痕迹或穿孔，这种空腔是由于不完全浸渍、气体过饱和、空吸作用、高湿度等原因造成。</w:t>
      </w:r>
    </w:p>
    <w:p w14:paraId="129CB55E" w14:textId="77777777" w:rsidR="006026C6" w:rsidRPr="006026C6" w:rsidRDefault="006026C6" w:rsidP="006026C6">
      <w:pPr>
        <w:rPr>
          <w:rFonts w:hint="eastAsia"/>
        </w:rPr>
      </w:pPr>
      <w:r w:rsidRPr="006026C6">
        <w:rPr>
          <w:rFonts w:hint="eastAsia"/>
        </w:rPr>
        <w:t>4.1.3某厂1号主变高压侧B相套管喷油，被迫停机。原因：由于气温低(-21度)造成主变高压侧B相</w:t>
      </w:r>
      <w:proofErr w:type="gramStart"/>
      <w:r w:rsidRPr="006026C6">
        <w:rPr>
          <w:rFonts w:hint="eastAsia"/>
        </w:rPr>
        <w:t>套管穿芯铁杆</w:t>
      </w:r>
      <w:proofErr w:type="gramEnd"/>
      <w:r w:rsidRPr="006026C6">
        <w:rPr>
          <w:rFonts w:hint="eastAsia"/>
        </w:rPr>
        <w:t>与导电杆收缩率不同，又</w:t>
      </w:r>
      <w:proofErr w:type="gramStart"/>
      <w:r w:rsidRPr="006026C6">
        <w:rPr>
          <w:rFonts w:hint="eastAsia"/>
        </w:rPr>
        <w:t>由于穿芯铁杆</w:t>
      </w:r>
      <w:proofErr w:type="gramEnd"/>
      <w:r w:rsidRPr="006026C6">
        <w:rPr>
          <w:rFonts w:hint="eastAsia"/>
        </w:rPr>
        <w:t>上部紧固螺丝有所松动，导致下部接线头与导电杆下端面接触不良，由于铁杆过热放电产生大量热量，将套管中油加热，体积膨胀压力增大，使油从套管从上部喷出。</w:t>
      </w:r>
    </w:p>
    <w:p w14:paraId="20E6A0CE" w14:textId="77777777" w:rsidR="006026C6" w:rsidRPr="006026C6" w:rsidRDefault="006026C6" w:rsidP="006026C6">
      <w:pPr>
        <w:rPr>
          <w:rFonts w:hint="eastAsia"/>
        </w:rPr>
      </w:pPr>
      <w:r w:rsidRPr="006026C6">
        <w:rPr>
          <w:rFonts w:hint="eastAsia"/>
        </w:rPr>
        <w:t>4.2防范措施：</w:t>
      </w:r>
    </w:p>
    <w:p w14:paraId="4AB3C784" w14:textId="77777777" w:rsidR="006026C6" w:rsidRPr="006026C6" w:rsidRDefault="006026C6" w:rsidP="006026C6">
      <w:pPr>
        <w:rPr>
          <w:rFonts w:hint="eastAsia"/>
        </w:rPr>
      </w:pPr>
      <w:r w:rsidRPr="006026C6">
        <w:rPr>
          <w:rFonts w:hint="eastAsia"/>
        </w:rPr>
        <w:t>4.2.1加强封母、主变引线、变压器钟罩等大电流元件的检查、清扫工作，防止大电流设备运行中发热。</w:t>
      </w:r>
    </w:p>
    <w:p w14:paraId="6DF9F422" w14:textId="77777777" w:rsidR="006026C6" w:rsidRPr="006026C6" w:rsidRDefault="006026C6" w:rsidP="006026C6">
      <w:pPr>
        <w:rPr>
          <w:rFonts w:hint="eastAsia"/>
        </w:rPr>
      </w:pPr>
      <w:r w:rsidRPr="006026C6">
        <w:rPr>
          <w:rFonts w:hint="eastAsia"/>
        </w:rPr>
        <w:t>4.2.2 重视接地网及电气设备接地引下线的定期检查，防止接地装置腐蚀断裂、接地故障电</w:t>
      </w:r>
      <w:r w:rsidRPr="006026C6">
        <w:rPr>
          <w:rFonts w:hint="eastAsia"/>
        </w:rPr>
        <w:lastRenderedPageBreak/>
        <w:t>流烧断接地装置等事故发生。</w:t>
      </w:r>
    </w:p>
    <w:p w14:paraId="2917ACBF" w14:textId="77777777" w:rsidR="006026C6" w:rsidRPr="006026C6" w:rsidRDefault="006026C6" w:rsidP="006026C6">
      <w:pPr>
        <w:rPr>
          <w:rFonts w:hint="eastAsia"/>
        </w:rPr>
      </w:pPr>
      <w:r w:rsidRPr="006026C6">
        <w:rPr>
          <w:rFonts w:hint="eastAsia"/>
        </w:rPr>
        <w:t>4.2.3 做好变压器的冷却系统的检查、冲洗工作，保证主设备安全运行。加强充油设备的油气色谱监督，及时跟踪异常</w:t>
      </w:r>
      <w:proofErr w:type="gramStart"/>
      <w:r w:rsidRPr="006026C6">
        <w:rPr>
          <w:rFonts w:hint="eastAsia"/>
        </w:rPr>
        <w:t>油设备</w:t>
      </w:r>
      <w:proofErr w:type="gramEnd"/>
      <w:r w:rsidRPr="006026C6">
        <w:rPr>
          <w:rFonts w:hint="eastAsia"/>
        </w:rPr>
        <w:t>运行情况。巡检中，应高度重视主变高压套管的油位，防止高压套管缺油爆炸引起主设备损坏。</w:t>
      </w:r>
    </w:p>
    <w:p w14:paraId="0C4AE08D" w14:textId="77777777" w:rsidR="006026C6" w:rsidRPr="006026C6" w:rsidRDefault="006026C6" w:rsidP="006026C6">
      <w:pPr>
        <w:rPr>
          <w:rFonts w:hint="eastAsia"/>
        </w:rPr>
      </w:pPr>
      <w:r w:rsidRPr="006026C6">
        <w:rPr>
          <w:rFonts w:hint="eastAsia"/>
        </w:rPr>
        <w:t>4.2.4 充分利用远红外设备，定期进行电气设备带电测温工作。重视高压套管、主变引线接头、刀闸触头等带电接触面的监测，发现异常及时上报。定检期间应重视开关设备、变压器设备以及互感器设备上铜铝接头的检查，防止断线事件发生。</w:t>
      </w:r>
    </w:p>
    <w:p w14:paraId="2F952770" w14:textId="77777777" w:rsidR="006026C6" w:rsidRPr="006026C6" w:rsidRDefault="006026C6" w:rsidP="006026C6">
      <w:pPr>
        <w:rPr>
          <w:rFonts w:hint="eastAsia"/>
        </w:rPr>
      </w:pPr>
      <w:r w:rsidRPr="006026C6">
        <w:rPr>
          <w:rFonts w:hint="eastAsia"/>
        </w:rPr>
        <w:t>4.2.5 重视电瓷设备的防污闪工作，做到</w:t>
      </w:r>
      <w:proofErr w:type="gramStart"/>
      <w:r w:rsidRPr="006026C6">
        <w:rPr>
          <w:rFonts w:hint="eastAsia"/>
        </w:rPr>
        <w:t>逢停必</w:t>
      </w:r>
      <w:proofErr w:type="gramEnd"/>
      <w:r w:rsidRPr="006026C6">
        <w:rPr>
          <w:rFonts w:hint="eastAsia"/>
        </w:rPr>
        <w:t>扫。恶劣天气应增加巡视次数，发现绝缘表面放电严重设备及时上报厂部协调处理，防止污闪事故发生。重视</w:t>
      </w:r>
      <w:proofErr w:type="gramStart"/>
      <w:r w:rsidRPr="006026C6">
        <w:rPr>
          <w:rFonts w:hint="eastAsia"/>
        </w:rPr>
        <w:t>升压站支柱</w:t>
      </w:r>
      <w:proofErr w:type="gramEnd"/>
      <w:r w:rsidRPr="006026C6">
        <w:rPr>
          <w:rFonts w:hint="eastAsia"/>
        </w:rPr>
        <w:t>瓷瓶的运行安全性，严防</w:t>
      </w:r>
      <w:proofErr w:type="gramStart"/>
      <w:r w:rsidRPr="006026C6">
        <w:rPr>
          <w:rFonts w:hint="eastAsia"/>
        </w:rPr>
        <w:t>升压站瓷瓶</w:t>
      </w:r>
      <w:proofErr w:type="gramEnd"/>
      <w:r w:rsidRPr="006026C6">
        <w:rPr>
          <w:rFonts w:hint="eastAsia"/>
        </w:rPr>
        <w:t>断裂事故发生，定检期间重视母线侧支柱瓷瓶的检查和更换工作，重点检查瓷瓶铸铁根部、顶部转动部位，发现异常应及时更换。运行人员提高巡回检查的质量，在气候异常的天气时重点对变压器外部的检查，加强对变压器油温和油位的监视。</w:t>
      </w:r>
    </w:p>
    <w:p w14:paraId="279C982B" w14:textId="77777777" w:rsidR="004D66D1" w:rsidRPr="006026C6" w:rsidRDefault="004D66D1">
      <w:pPr>
        <w:rPr>
          <w:rFonts w:hint="eastAsia"/>
        </w:rPr>
      </w:pPr>
    </w:p>
    <w:sectPr w:rsidR="004D66D1" w:rsidRPr="00602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B01AD" w14:textId="77777777" w:rsidR="009C4C11" w:rsidRDefault="009C4C11" w:rsidP="006026C6">
      <w:pPr>
        <w:rPr>
          <w:rFonts w:hint="eastAsia"/>
        </w:rPr>
      </w:pPr>
      <w:r>
        <w:separator/>
      </w:r>
    </w:p>
  </w:endnote>
  <w:endnote w:type="continuationSeparator" w:id="0">
    <w:p w14:paraId="796F895E" w14:textId="77777777" w:rsidR="009C4C11" w:rsidRDefault="009C4C11" w:rsidP="006026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CB9BB" w14:textId="77777777" w:rsidR="009C4C11" w:rsidRDefault="009C4C11" w:rsidP="006026C6">
      <w:pPr>
        <w:rPr>
          <w:rFonts w:hint="eastAsia"/>
        </w:rPr>
      </w:pPr>
      <w:r>
        <w:separator/>
      </w:r>
    </w:p>
  </w:footnote>
  <w:footnote w:type="continuationSeparator" w:id="0">
    <w:p w14:paraId="099C0E56" w14:textId="77777777" w:rsidR="009C4C11" w:rsidRDefault="009C4C11" w:rsidP="006026C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FD"/>
    <w:rsid w:val="000B2CF1"/>
    <w:rsid w:val="00337DDB"/>
    <w:rsid w:val="004D66D1"/>
    <w:rsid w:val="006026C6"/>
    <w:rsid w:val="00856AFD"/>
    <w:rsid w:val="009C4C11"/>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0A1A685-FD4C-4035-BF32-94437DCA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A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6A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6A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6A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6A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56A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6A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6A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56AF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6A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6A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6A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6AFD"/>
    <w:rPr>
      <w:rFonts w:cstheme="majorBidi"/>
      <w:color w:val="0F4761" w:themeColor="accent1" w:themeShade="BF"/>
      <w:sz w:val="28"/>
      <w:szCs w:val="28"/>
    </w:rPr>
  </w:style>
  <w:style w:type="character" w:customStyle="1" w:styleId="50">
    <w:name w:val="标题 5 字符"/>
    <w:basedOn w:val="a0"/>
    <w:link w:val="5"/>
    <w:uiPriority w:val="9"/>
    <w:semiHidden/>
    <w:rsid w:val="00856AFD"/>
    <w:rPr>
      <w:rFonts w:cstheme="majorBidi"/>
      <w:color w:val="0F4761" w:themeColor="accent1" w:themeShade="BF"/>
      <w:sz w:val="24"/>
      <w:szCs w:val="24"/>
    </w:rPr>
  </w:style>
  <w:style w:type="character" w:customStyle="1" w:styleId="60">
    <w:name w:val="标题 6 字符"/>
    <w:basedOn w:val="a0"/>
    <w:link w:val="6"/>
    <w:uiPriority w:val="9"/>
    <w:semiHidden/>
    <w:rsid w:val="00856AFD"/>
    <w:rPr>
      <w:rFonts w:cstheme="majorBidi"/>
      <w:b/>
      <w:bCs/>
      <w:color w:val="0F4761" w:themeColor="accent1" w:themeShade="BF"/>
    </w:rPr>
  </w:style>
  <w:style w:type="character" w:customStyle="1" w:styleId="70">
    <w:name w:val="标题 7 字符"/>
    <w:basedOn w:val="a0"/>
    <w:link w:val="7"/>
    <w:uiPriority w:val="9"/>
    <w:semiHidden/>
    <w:rsid w:val="00856AFD"/>
    <w:rPr>
      <w:rFonts w:cstheme="majorBidi"/>
      <w:b/>
      <w:bCs/>
      <w:color w:val="595959" w:themeColor="text1" w:themeTint="A6"/>
    </w:rPr>
  </w:style>
  <w:style w:type="character" w:customStyle="1" w:styleId="80">
    <w:name w:val="标题 8 字符"/>
    <w:basedOn w:val="a0"/>
    <w:link w:val="8"/>
    <w:uiPriority w:val="9"/>
    <w:semiHidden/>
    <w:rsid w:val="00856AFD"/>
    <w:rPr>
      <w:rFonts w:cstheme="majorBidi"/>
      <w:color w:val="595959" w:themeColor="text1" w:themeTint="A6"/>
    </w:rPr>
  </w:style>
  <w:style w:type="character" w:customStyle="1" w:styleId="90">
    <w:name w:val="标题 9 字符"/>
    <w:basedOn w:val="a0"/>
    <w:link w:val="9"/>
    <w:uiPriority w:val="9"/>
    <w:semiHidden/>
    <w:rsid w:val="00856AFD"/>
    <w:rPr>
      <w:rFonts w:eastAsiaTheme="majorEastAsia" w:cstheme="majorBidi"/>
      <w:color w:val="595959" w:themeColor="text1" w:themeTint="A6"/>
    </w:rPr>
  </w:style>
  <w:style w:type="paragraph" w:styleId="a3">
    <w:name w:val="Title"/>
    <w:basedOn w:val="a"/>
    <w:next w:val="a"/>
    <w:link w:val="a4"/>
    <w:uiPriority w:val="10"/>
    <w:qFormat/>
    <w:rsid w:val="00856A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6A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6A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6A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6AFD"/>
    <w:pPr>
      <w:spacing w:before="160" w:after="160"/>
      <w:jc w:val="center"/>
    </w:pPr>
    <w:rPr>
      <w:i/>
      <w:iCs/>
      <w:color w:val="404040" w:themeColor="text1" w:themeTint="BF"/>
    </w:rPr>
  </w:style>
  <w:style w:type="character" w:customStyle="1" w:styleId="a8">
    <w:name w:val="引用 字符"/>
    <w:basedOn w:val="a0"/>
    <w:link w:val="a7"/>
    <w:uiPriority w:val="29"/>
    <w:rsid w:val="00856AFD"/>
    <w:rPr>
      <w:i/>
      <w:iCs/>
      <w:color w:val="404040" w:themeColor="text1" w:themeTint="BF"/>
    </w:rPr>
  </w:style>
  <w:style w:type="paragraph" w:styleId="a9">
    <w:name w:val="List Paragraph"/>
    <w:basedOn w:val="a"/>
    <w:uiPriority w:val="34"/>
    <w:qFormat/>
    <w:rsid w:val="00856AFD"/>
    <w:pPr>
      <w:ind w:left="720"/>
      <w:contextualSpacing/>
    </w:pPr>
  </w:style>
  <w:style w:type="character" w:styleId="aa">
    <w:name w:val="Intense Emphasis"/>
    <w:basedOn w:val="a0"/>
    <w:uiPriority w:val="21"/>
    <w:qFormat/>
    <w:rsid w:val="00856AFD"/>
    <w:rPr>
      <w:i/>
      <w:iCs/>
      <w:color w:val="0F4761" w:themeColor="accent1" w:themeShade="BF"/>
    </w:rPr>
  </w:style>
  <w:style w:type="paragraph" w:styleId="ab">
    <w:name w:val="Intense Quote"/>
    <w:basedOn w:val="a"/>
    <w:next w:val="a"/>
    <w:link w:val="ac"/>
    <w:uiPriority w:val="30"/>
    <w:qFormat/>
    <w:rsid w:val="00856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6AFD"/>
    <w:rPr>
      <w:i/>
      <w:iCs/>
      <w:color w:val="0F4761" w:themeColor="accent1" w:themeShade="BF"/>
    </w:rPr>
  </w:style>
  <w:style w:type="character" w:styleId="ad">
    <w:name w:val="Intense Reference"/>
    <w:basedOn w:val="a0"/>
    <w:uiPriority w:val="32"/>
    <w:qFormat/>
    <w:rsid w:val="00856AFD"/>
    <w:rPr>
      <w:b/>
      <w:bCs/>
      <w:smallCaps/>
      <w:color w:val="0F4761" w:themeColor="accent1" w:themeShade="BF"/>
      <w:spacing w:val="5"/>
    </w:rPr>
  </w:style>
  <w:style w:type="paragraph" w:styleId="ae">
    <w:name w:val="header"/>
    <w:basedOn w:val="a"/>
    <w:link w:val="af"/>
    <w:uiPriority w:val="99"/>
    <w:unhideWhenUsed/>
    <w:rsid w:val="006026C6"/>
    <w:pPr>
      <w:tabs>
        <w:tab w:val="center" w:pos="4153"/>
        <w:tab w:val="right" w:pos="8306"/>
      </w:tabs>
      <w:snapToGrid w:val="0"/>
      <w:jc w:val="center"/>
    </w:pPr>
    <w:rPr>
      <w:sz w:val="18"/>
      <w:szCs w:val="18"/>
    </w:rPr>
  </w:style>
  <w:style w:type="character" w:customStyle="1" w:styleId="af">
    <w:name w:val="页眉 字符"/>
    <w:basedOn w:val="a0"/>
    <w:link w:val="ae"/>
    <w:uiPriority w:val="99"/>
    <w:rsid w:val="006026C6"/>
    <w:rPr>
      <w:sz w:val="18"/>
      <w:szCs w:val="18"/>
    </w:rPr>
  </w:style>
  <w:style w:type="paragraph" w:styleId="af0">
    <w:name w:val="footer"/>
    <w:basedOn w:val="a"/>
    <w:link w:val="af1"/>
    <w:uiPriority w:val="99"/>
    <w:unhideWhenUsed/>
    <w:rsid w:val="006026C6"/>
    <w:pPr>
      <w:tabs>
        <w:tab w:val="center" w:pos="4153"/>
        <w:tab w:val="right" w:pos="8306"/>
      </w:tabs>
      <w:snapToGrid w:val="0"/>
      <w:jc w:val="left"/>
    </w:pPr>
    <w:rPr>
      <w:sz w:val="18"/>
      <w:szCs w:val="18"/>
    </w:rPr>
  </w:style>
  <w:style w:type="character" w:customStyle="1" w:styleId="af1">
    <w:name w:val="页脚 字符"/>
    <w:basedOn w:val="a0"/>
    <w:link w:val="af0"/>
    <w:uiPriority w:val="99"/>
    <w:rsid w:val="00602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226048">
      <w:bodyDiv w:val="1"/>
      <w:marLeft w:val="0"/>
      <w:marRight w:val="0"/>
      <w:marTop w:val="0"/>
      <w:marBottom w:val="0"/>
      <w:divBdr>
        <w:top w:val="none" w:sz="0" w:space="0" w:color="auto"/>
        <w:left w:val="none" w:sz="0" w:space="0" w:color="auto"/>
        <w:bottom w:val="none" w:sz="0" w:space="0" w:color="auto"/>
        <w:right w:val="none" w:sz="0" w:space="0" w:color="auto"/>
      </w:divBdr>
    </w:div>
    <w:div w:id="1024481523">
      <w:bodyDiv w:val="1"/>
      <w:marLeft w:val="0"/>
      <w:marRight w:val="0"/>
      <w:marTop w:val="0"/>
      <w:marBottom w:val="0"/>
      <w:divBdr>
        <w:top w:val="none" w:sz="0" w:space="0" w:color="auto"/>
        <w:left w:val="none" w:sz="0" w:space="0" w:color="auto"/>
        <w:bottom w:val="none" w:sz="0" w:space="0" w:color="auto"/>
        <w:right w:val="none" w:sz="0" w:space="0" w:color="auto"/>
      </w:divBdr>
    </w:div>
    <w:div w:id="1092973454">
      <w:bodyDiv w:val="1"/>
      <w:marLeft w:val="0"/>
      <w:marRight w:val="0"/>
      <w:marTop w:val="0"/>
      <w:marBottom w:val="0"/>
      <w:divBdr>
        <w:top w:val="none" w:sz="0" w:space="0" w:color="auto"/>
        <w:left w:val="none" w:sz="0" w:space="0" w:color="auto"/>
        <w:bottom w:val="none" w:sz="0" w:space="0" w:color="auto"/>
        <w:right w:val="none" w:sz="0" w:space="0" w:color="auto"/>
      </w:divBdr>
    </w:div>
    <w:div w:id="1140803609">
      <w:bodyDiv w:val="1"/>
      <w:marLeft w:val="0"/>
      <w:marRight w:val="0"/>
      <w:marTop w:val="0"/>
      <w:marBottom w:val="0"/>
      <w:divBdr>
        <w:top w:val="none" w:sz="0" w:space="0" w:color="auto"/>
        <w:left w:val="none" w:sz="0" w:space="0" w:color="auto"/>
        <w:bottom w:val="none" w:sz="0" w:space="0" w:color="auto"/>
        <w:right w:val="none" w:sz="0" w:space="0" w:color="auto"/>
      </w:divBdr>
    </w:div>
    <w:div w:id="1984460228">
      <w:bodyDiv w:val="1"/>
      <w:marLeft w:val="0"/>
      <w:marRight w:val="0"/>
      <w:marTop w:val="0"/>
      <w:marBottom w:val="0"/>
      <w:divBdr>
        <w:top w:val="none" w:sz="0" w:space="0" w:color="auto"/>
        <w:left w:val="none" w:sz="0" w:space="0" w:color="auto"/>
        <w:bottom w:val="none" w:sz="0" w:space="0" w:color="auto"/>
        <w:right w:val="none" w:sz="0" w:space="0" w:color="auto"/>
      </w:divBdr>
    </w:div>
    <w:div w:id="21463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2111</Words>
  <Characters>2513</Characters>
  <Application>Microsoft Office Word</Application>
  <DocSecurity>0</DocSecurity>
  <Lines>193</Lines>
  <Paragraphs>220</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2025-05-25T02:33:00Z</dcterms:created>
  <dcterms:modified xsi:type="dcterms:W3CDTF">2025-05-25T02:33:00Z</dcterms:modified>
</cp:coreProperties>
</file>