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EB32A" w14:textId="77777777" w:rsidR="002E2F86" w:rsidRPr="002E2F86" w:rsidRDefault="002E2F86" w:rsidP="002E2F86">
      <w:r w:rsidRPr="002E2F86">
        <w:rPr>
          <w:rFonts w:hint="eastAsia"/>
          <w:b/>
          <w:bCs/>
        </w:rPr>
        <w:t>动作原因：</w:t>
      </w:r>
    </w:p>
    <w:p w14:paraId="42DC365D" w14:textId="77777777" w:rsidR="002E2F86" w:rsidRPr="002E2F86" w:rsidRDefault="002E2F86" w:rsidP="002E2F86">
      <w:pPr>
        <w:rPr>
          <w:rFonts w:hint="eastAsia"/>
        </w:rPr>
      </w:pPr>
      <w:r w:rsidRPr="002E2F86">
        <w:rPr>
          <w:rFonts w:hint="eastAsia"/>
        </w:rPr>
        <w:t>1、 主变及其套管引出线故障</w:t>
      </w:r>
    </w:p>
    <w:p w14:paraId="151E5B0A" w14:textId="77777777" w:rsidR="002E2F86" w:rsidRPr="002E2F86" w:rsidRDefault="002E2F86" w:rsidP="002E2F86">
      <w:pPr>
        <w:rPr>
          <w:rFonts w:hint="eastAsia"/>
        </w:rPr>
      </w:pPr>
      <w:r w:rsidRPr="002E2F86">
        <w:rPr>
          <w:rFonts w:hint="eastAsia"/>
        </w:rPr>
        <w:t>2、 保护二次回路故障;</w:t>
      </w:r>
    </w:p>
    <w:p w14:paraId="48974C86" w14:textId="77777777" w:rsidR="002E2F86" w:rsidRPr="002E2F86" w:rsidRDefault="002E2F86" w:rsidP="002E2F86">
      <w:pPr>
        <w:rPr>
          <w:rFonts w:hint="eastAsia"/>
        </w:rPr>
      </w:pPr>
      <w:r w:rsidRPr="002E2F86">
        <w:rPr>
          <w:rFonts w:hint="eastAsia"/>
        </w:rPr>
        <w:t>3、 电流互感器开路或短路;发出音响和事故信号</w:t>
      </w:r>
    </w:p>
    <w:p w14:paraId="6F5F8BDD" w14:textId="77777777" w:rsidR="002E2F86" w:rsidRPr="002E2F86" w:rsidRDefault="002E2F86" w:rsidP="002E2F86">
      <w:pPr>
        <w:rPr>
          <w:rFonts w:hint="eastAsia"/>
        </w:rPr>
      </w:pPr>
      <w:r w:rsidRPr="002E2F86">
        <w:rPr>
          <w:rFonts w:hint="eastAsia"/>
        </w:rPr>
        <w:t>4、 主</w:t>
      </w:r>
      <w:proofErr w:type="gramStart"/>
      <w:r w:rsidRPr="002E2F86">
        <w:rPr>
          <w:rFonts w:hint="eastAsia"/>
        </w:rPr>
        <w:t>变内部</w:t>
      </w:r>
      <w:proofErr w:type="gramEnd"/>
      <w:r w:rsidRPr="002E2F86">
        <w:rPr>
          <w:rFonts w:hint="eastAsia"/>
        </w:rPr>
        <w:t>故障如绕组匝间短路等。</w:t>
      </w:r>
    </w:p>
    <w:p w14:paraId="3F859FA9" w14:textId="77777777" w:rsidR="002E2F86" w:rsidRPr="002E2F86" w:rsidRDefault="002E2F86" w:rsidP="002E2F86">
      <w:pPr>
        <w:rPr>
          <w:rFonts w:hint="eastAsia"/>
        </w:rPr>
      </w:pPr>
      <w:r w:rsidRPr="002E2F86">
        <w:rPr>
          <w:rFonts w:hint="eastAsia"/>
        </w:rPr>
        <w:t>保护范围：主变三侧开关CT之间的电气设备。</w:t>
      </w:r>
    </w:p>
    <w:p w14:paraId="044AF256" w14:textId="77777777" w:rsidR="002E2F86" w:rsidRPr="002E2F86" w:rsidRDefault="002E2F86" w:rsidP="002E2F86">
      <w:pPr>
        <w:rPr>
          <w:rFonts w:hint="eastAsia"/>
        </w:rPr>
      </w:pPr>
      <w:r w:rsidRPr="002E2F86">
        <w:rPr>
          <w:rFonts w:hint="eastAsia"/>
        </w:rPr>
        <w:t>事故现象：主变三侧开关跳开，。</w:t>
      </w:r>
    </w:p>
    <w:p w14:paraId="4A3F7BD9" w14:textId="77777777" w:rsidR="002E2F86" w:rsidRPr="002E2F86" w:rsidRDefault="002E2F86" w:rsidP="002E2F86">
      <w:pPr>
        <w:rPr>
          <w:rFonts w:hint="eastAsia"/>
        </w:rPr>
      </w:pPr>
      <w:r w:rsidRPr="002E2F86">
        <w:rPr>
          <w:rFonts w:hint="eastAsia"/>
          <w:b/>
          <w:bCs/>
        </w:rPr>
        <w:t>处理过程：</w:t>
      </w:r>
    </w:p>
    <w:p w14:paraId="007F0CED" w14:textId="77777777" w:rsidR="002E2F86" w:rsidRPr="002E2F86" w:rsidRDefault="002E2F86" w:rsidP="002E2F86">
      <w:pPr>
        <w:rPr>
          <w:rFonts w:hint="eastAsia"/>
        </w:rPr>
      </w:pPr>
      <w:r w:rsidRPr="002E2F86">
        <w:rPr>
          <w:rFonts w:hint="eastAsia"/>
        </w:rPr>
        <w:t>(</w:t>
      </w:r>
      <w:proofErr w:type="gramStart"/>
      <w:r w:rsidRPr="002E2F86">
        <w:rPr>
          <w:rFonts w:hint="eastAsia"/>
        </w:rPr>
        <w:t>一</w:t>
      </w:r>
      <w:proofErr w:type="gramEnd"/>
      <w:r w:rsidRPr="002E2F86">
        <w:rPr>
          <w:rFonts w:hint="eastAsia"/>
        </w:rPr>
        <w:t>) 简要记录事故时间、跳闸开关、保护主要动作信号、正常运行的主变潮流情况;</w:t>
      </w:r>
    </w:p>
    <w:p w14:paraId="251F9274" w14:textId="77777777" w:rsidR="002E2F86" w:rsidRPr="002E2F86" w:rsidRDefault="002E2F86" w:rsidP="002E2F86">
      <w:pPr>
        <w:rPr>
          <w:rFonts w:hint="eastAsia"/>
        </w:rPr>
      </w:pPr>
      <w:r w:rsidRPr="002E2F86">
        <w:rPr>
          <w:rFonts w:hint="eastAsia"/>
        </w:rPr>
        <w:t>(二) 将上述情况上报中调，若主变负荷较重应检查冷却系统是否正常投入，若过负荷严重申请中调减负荷，同时派专人监视主变负荷、油温，并停止故障主变冷却系统;</w:t>
      </w:r>
    </w:p>
    <w:p w14:paraId="47422204" w14:textId="77777777" w:rsidR="002E2F86" w:rsidRPr="002E2F86" w:rsidRDefault="002E2F86" w:rsidP="002E2F86">
      <w:pPr>
        <w:rPr>
          <w:rFonts w:hint="eastAsia"/>
        </w:rPr>
      </w:pPr>
      <w:r w:rsidRPr="002E2F86">
        <w:rPr>
          <w:rFonts w:hint="eastAsia"/>
        </w:rPr>
        <w:t>(三) 检查站</w:t>
      </w:r>
      <w:proofErr w:type="gramStart"/>
      <w:r w:rsidRPr="002E2F86">
        <w:rPr>
          <w:rFonts w:hint="eastAsia"/>
        </w:rPr>
        <w:t>用变自投</w:t>
      </w:r>
      <w:proofErr w:type="gramEnd"/>
      <w:r w:rsidRPr="002E2F86">
        <w:rPr>
          <w:rFonts w:hint="eastAsia"/>
        </w:rPr>
        <w:t>情况，</w:t>
      </w:r>
      <w:proofErr w:type="gramStart"/>
      <w:r w:rsidRPr="002E2F86">
        <w:rPr>
          <w:rFonts w:hint="eastAsia"/>
        </w:rPr>
        <w:t>确保站用电</w:t>
      </w:r>
      <w:proofErr w:type="gramEnd"/>
      <w:r w:rsidRPr="002E2F86">
        <w:rPr>
          <w:rFonts w:hint="eastAsia"/>
        </w:rPr>
        <w:t>正常;</w:t>
      </w:r>
    </w:p>
    <w:p w14:paraId="4F1FC96F" w14:textId="77777777" w:rsidR="002E2F86" w:rsidRPr="002E2F86" w:rsidRDefault="002E2F86" w:rsidP="002E2F86">
      <w:pPr>
        <w:rPr>
          <w:rFonts w:hint="eastAsia"/>
        </w:rPr>
      </w:pPr>
      <w:r w:rsidRPr="002E2F86">
        <w:rPr>
          <w:rFonts w:hint="eastAsia"/>
        </w:rPr>
        <w:t>(四) 若主变是</w:t>
      </w:r>
      <w:proofErr w:type="gramStart"/>
      <w:r w:rsidRPr="002E2F86">
        <w:rPr>
          <w:rFonts w:hint="eastAsia"/>
        </w:rPr>
        <w:t>接入串内的</w:t>
      </w:r>
      <w:proofErr w:type="gramEnd"/>
      <w:r w:rsidRPr="002E2F86">
        <w:rPr>
          <w:rFonts w:hint="eastAsia"/>
        </w:rPr>
        <w:t>，将同</w:t>
      </w:r>
      <w:proofErr w:type="gramStart"/>
      <w:r w:rsidRPr="002E2F86">
        <w:rPr>
          <w:rFonts w:hint="eastAsia"/>
        </w:rPr>
        <w:t>串线路保护</w:t>
      </w:r>
      <w:proofErr w:type="gramEnd"/>
      <w:r w:rsidRPr="002E2F86">
        <w:rPr>
          <w:rFonts w:hint="eastAsia"/>
        </w:rPr>
        <w:t>屏切换开关切至“中开关检修”位置;</w:t>
      </w:r>
    </w:p>
    <w:p w14:paraId="117F7E8B" w14:textId="77777777" w:rsidR="002E2F86" w:rsidRPr="002E2F86" w:rsidRDefault="002E2F86" w:rsidP="002E2F86">
      <w:pPr>
        <w:rPr>
          <w:rFonts w:hint="eastAsia"/>
        </w:rPr>
      </w:pPr>
      <w:r w:rsidRPr="002E2F86">
        <w:rPr>
          <w:rFonts w:hint="eastAsia"/>
        </w:rPr>
        <w:t>(五) 根据各自的分工对主变的一次设备、二次设备的光字牌、保护的动作情况、指示灯，打印保护、录波器报文，进行仔细的分析，信息记录好并确认，再复归信号，将详细上报调度、主管领导;</w:t>
      </w:r>
    </w:p>
    <w:p w14:paraId="63265E74" w14:textId="77777777" w:rsidR="002E2F86" w:rsidRPr="002E2F86" w:rsidRDefault="002E2F86" w:rsidP="002E2F86">
      <w:pPr>
        <w:rPr>
          <w:rFonts w:hint="eastAsia"/>
        </w:rPr>
      </w:pPr>
      <w:r w:rsidRPr="002E2F86">
        <w:rPr>
          <w:rFonts w:hint="eastAsia"/>
        </w:rPr>
        <w:t>(六) 根据检查情况按下列方法处理：</w:t>
      </w:r>
    </w:p>
    <w:p w14:paraId="52027EAD" w14:textId="77777777" w:rsidR="002E2F86" w:rsidRPr="002E2F86" w:rsidRDefault="002E2F86" w:rsidP="002E2F86">
      <w:pPr>
        <w:rPr>
          <w:rFonts w:hint="eastAsia"/>
        </w:rPr>
      </w:pPr>
      <w:r w:rsidRPr="002E2F86">
        <w:rPr>
          <w:rFonts w:hint="eastAsia"/>
        </w:rPr>
        <w:t>1、故障明显可见：</w:t>
      </w:r>
    </w:p>
    <w:p w14:paraId="056D02CC" w14:textId="77777777" w:rsidR="002E2F86" w:rsidRPr="002E2F86" w:rsidRDefault="002E2F86" w:rsidP="002E2F86">
      <w:r w:rsidRPr="002E2F86">
        <w:rPr>
          <w:rFonts w:hint="eastAsia"/>
        </w:rPr>
        <w:t>1) 变压器故障，套管破裂闪络放电，主变转检修，更换套管;</w:t>
      </w:r>
    </w:p>
    <w:p w14:paraId="4211013C" w14:textId="77777777" w:rsidR="002E2F86" w:rsidRPr="002E2F86" w:rsidRDefault="002E2F86" w:rsidP="002E2F86">
      <w:pPr>
        <w:rPr>
          <w:rFonts w:hint="eastAsia"/>
        </w:rPr>
      </w:pPr>
      <w:r w:rsidRPr="002E2F86">
        <w:rPr>
          <w:rFonts w:hint="eastAsia"/>
        </w:rPr>
        <w:t>2) 引出线故障，主变转检修，应及时更换;</w:t>
      </w:r>
    </w:p>
    <w:p w14:paraId="21692C52" w14:textId="77777777" w:rsidR="002E2F86" w:rsidRPr="002E2F86" w:rsidRDefault="002E2F86" w:rsidP="002E2F86">
      <w:pPr>
        <w:rPr>
          <w:rFonts w:hint="eastAsia"/>
        </w:rPr>
      </w:pPr>
      <w:r w:rsidRPr="002E2F86">
        <w:rPr>
          <w:rFonts w:hint="eastAsia"/>
        </w:rPr>
        <w:t>2、故障不明显：则可能为变压器内部故障，应取油样化验，测量绕组直流电阻和绝缘电阻。</w:t>
      </w:r>
    </w:p>
    <w:p w14:paraId="5AD6113E" w14:textId="77777777" w:rsidR="002E2F86" w:rsidRPr="002E2F86" w:rsidRDefault="002E2F86" w:rsidP="002E2F86">
      <w:pPr>
        <w:rPr>
          <w:rFonts w:hint="eastAsia"/>
        </w:rPr>
      </w:pPr>
      <w:r w:rsidRPr="002E2F86">
        <w:rPr>
          <w:rFonts w:hint="eastAsia"/>
        </w:rPr>
        <w:t>3、如为直流两点接地造成误动，应及时消除接地点，</w:t>
      </w:r>
    </w:p>
    <w:p w14:paraId="61604DFD" w14:textId="77777777" w:rsidR="002E2F86" w:rsidRPr="002E2F86" w:rsidRDefault="002E2F86" w:rsidP="002E2F86">
      <w:pPr>
        <w:rPr>
          <w:rFonts w:hint="eastAsia"/>
        </w:rPr>
      </w:pPr>
      <w:r w:rsidRPr="002E2F86">
        <w:rPr>
          <w:rFonts w:hint="eastAsia"/>
        </w:rPr>
        <w:t>4、如保护二次接线短路造成误动，应及时消除短路点;</w:t>
      </w:r>
    </w:p>
    <w:p w14:paraId="469CD447" w14:textId="77777777" w:rsidR="002E2F86" w:rsidRPr="002E2F86" w:rsidRDefault="002E2F86" w:rsidP="002E2F86">
      <w:pPr>
        <w:rPr>
          <w:rFonts w:hint="eastAsia"/>
        </w:rPr>
      </w:pPr>
      <w:r w:rsidRPr="002E2F86">
        <w:rPr>
          <w:rFonts w:hint="eastAsia"/>
        </w:rPr>
        <w:t>5、若为3、4种情况使差动保护误动，经局总工批准同意，将差动保护退出运行(两套大差都误动，退出后时，主变不得投入运行，至少要保留一套大差能正确运行)，在重瓦斯保护正常投入的情况下，恢复变压器运行，再进行处理。</w:t>
      </w:r>
    </w:p>
    <w:p w14:paraId="09887AD1" w14:textId="77777777" w:rsidR="002E2F86" w:rsidRPr="002E2F86" w:rsidRDefault="002E2F86" w:rsidP="002E2F86">
      <w:pPr>
        <w:rPr>
          <w:rFonts w:hint="eastAsia"/>
        </w:rPr>
      </w:pPr>
      <w:r w:rsidRPr="002E2F86">
        <w:rPr>
          <w:rFonts w:hint="eastAsia"/>
        </w:rPr>
        <w:t>(七)差动保护引起主变跳闸，应进行下列检查：</w:t>
      </w:r>
    </w:p>
    <w:p w14:paraId="53DC614B" w14:textId="77777777" w:rsidR="002E2F86" w:rsidRPr="002E2F86" w:rsidRDefault="002E2F86" w:rsidP="002E2F86">
      <w:pPr>
        <w:rPr>
          <w:rFonts w:hint="eastAsia"/>
        </w:rPr>
      </w:pPr>
      <w:r w:rsidRPr="002E2F86">
        <w:rPr>
          <w:rFonts w:hint="eastAsia"/>
        </w:rPr>
        <w:t>1、 主变套管有无破裂放电现象;</w:t>
      </w:r>
    </w:p>
    <w:p w14:paraId="488D4B05" w14:textId="77777777" w:rsidR="002E2F86" w:rsidRPr="002E2F86" w:rsidRDefault="002E2F86" w:rsidP="002E2F86">
      <w:pPr>
        <w:rPr>
          <w:rFonts w:hint="eastAsia"/>
        </w:rPr>
      </w:pPr>
      <w:r w:rsidRPr="002E2F86">
        <w:rPr>
          <w:rFonts w:hint="eastAsia"/>
        </w:rPr>
        <w:t>2、 在主变差动保护区内有无短路或放电现象;</w:t>
      </w:r>
    </w:p>
    <w:p w14:paraId="6F83D14F" w14:textId="77777777" w:rsidR="002E2F86" w:rsidRPr="002E2F86" w:rsidRDefault="002E2F86" w:rsidP="002E2F86">
      <w:pPr>
        <w:rPr>
          <w:rFonts w:hint="eastAsia"/>
        </w:rPr>
      </w:pPr>
      <w:r w:rsidRPr="002E2F86">
        <w:rPr>
          <w:rFonts w:hint="eastAsia"/>
        </w:rPr>
        <w:t>3、 差动保护接线、整定有无错误、电流互感器二次回路是否开路;</w:t>
      </w:r>
    </w:p>
    <w:p w14:paraId="2F01C361" w14:textId="77777777" w:rsidR="002E2F86" w:rsidRPr="002E2F86" w:rsidRDefault="002E2F86" w:rsidP="002E2F86">
      <w:pPr>
        <w:rPr>
          <w:rFonts w:hint="eastAsia"/>
        </w:rPr>
      </w:pPr>
      <w:r w:rsidRPr="002E2F86">
        <w:rPr>
          <w:rFonts w:hint="eastAsia"/>
        </w:rPr>
        <w:t>4、 向调度了解在跳闸的同时系统有无短路故障;</w:t>
      </w:r>
    </w:p>
    <w:p w14:paraId="71B1277E" w14:textId="77777777" w:rsidR="002E2F86" w:rsidRPr="002E2F86" w:rsidRDefault="002E2F86" w:rsidP="002E2F86">
      <w:pPr>
        <w:rPr>
          <w:rFonts w:hint="eastAsia"/>
        </w:rPr>
      </w:pPr>
      <w:r w:rsidRPr="002E2F86">
        <w:rPr>
          <w:rFonts w:hint="eastAsia"/>
        </w:rPr>
        <w:t>5、 查看瓦斯继电器内有无气体，主变油位、油色、压力释放阀有无异常。</w:t>
      </w:r>
    </w:p>
    <w:p w14:paraId="34450303" w14:textId="77777777" w:rsidR="002E2F86" w:rsidRPr="002E2F86" w:rsidRDefault="002E2F86" w:rsidP="002E2F86">
      <w:pPr>
        <w:rPr>
          <w:rFonts w:hint="eastAsia"/>
        </w:rPr>
      </w:pPr>
      <w:r w:rsidRPr="002E2F86">
        <w:rPr>
          <w:rFonts w:hint="eastAsia"/>
        </w:rPr>
        <w:t>6、 检查结果确认是差动保护误动作，在其它保护(重瓦斯、复合过流)正常的情况下，经调度员上级同意可将误动差动保护退出，恢复变压器运行;</w:t>
      </w:r>
    </w:p>
    <w:p w14:paraId="569155D7" w14:textId="77777777" w:rsidR="002E2F86" w:rsidRPr="002E2F86" w:rsidRDefault="002E2F86" w:rsidP="002E2F86">
      <w:pPr>
        <w:rPr>
          <w:rFonts w:hint="eastAsia"/>
        </w:rPr>
      </w:pPr>
      <w:r w:rsidRPr="002E2F86">
        <w:rPr>
          <w:rFonts w:hint="eastAsia"/>
        </w:rPr>
        <w:t>7、 汇报上级相关领导。</w:t>
      </w:r>
    </w:p>
    <w:p w14:paraId="2354D186" w14:textId="77777777" w:rsidR="004D66D1" w:rsidRDefault="004D66D1">
      <w:pPr>
        <w:rPr>
          <w:rFonts w:hint="eastAsia"/>
        </w:rPr>
      </w:pPr>
    </w:p>
    <w:sectPr w:rsidR="004D6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9D142C" w14:textId="77777777" w:rsidR="00040F02" w:rsidRDefault="00040F02" w:rsidP="002E2F86">
      <w:pPr>
        <w:rPr>
          <w:rFonts w:hint="eastAsia"/>
        </w:rPr>
      </w:pPr>
      <w:r>
        <w:separator/>
      </w:r>
    </w:p>
  </w:endnote>
  <w:endnote w:type="continuationSeparator" w:id="0">
    <w:p w14:paraId="4A4C3AA3" w14:textId="77777777" w:rsidR="00040F02" w:rsidRDefault="00040F02" w:rsidP="002E2F8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29C31D" w14:textId="77777777" w:rsidR="00040F02" w:rsidRDefault="00040F02" w:rsidP="002E2F86">
      <w:pPr>
        <w:rPr>
          <w:rFonts w:hint="eastAsia"/>
        </w:rPr>
      </w:pPr>
      <w:r>
        <w:separator/>
      </w:r>
    </w:p>
  </w:footnote>
  <w:footnote w:type="continuationSeparator" w:id="0">
    <w:p w14:paraId="6780E041" w14:textId="77777777" w:rsidR="00040F02" w:rsidRDefault="00040F02" w:rsidP="002E2F8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3DD"/>
    <w:rsid w:val="00040F02"/>
    <w:rsid w:val="000B2CF1"/>
    <w:rsid w:val="002E2F86"/>
    <w:rsid w:val="00337DDB"/>
    <w:rsid w:val="004D66D1"/>
    <w:rsid w:val="00F0629C"/>
    <w:rsid w:val="00F6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6A1D67F-410E-492F-9713-9F187C9D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23D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23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23D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23D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23D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23D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23D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23D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23D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23D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623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623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623D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623D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623D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623D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623D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623D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623D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62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23D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623D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623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623D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623D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623D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623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623D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623D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E2F8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E2F8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E2F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E2F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447</Words>
  <Characters>457</Characters>
  <Application>Microsoft Office Word</Application>
  <DocSecurity>0</DocSecurity>
  <Lines>22</Lines>
  <Paragraphs>15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rstww jk</dc:creator>
  <cp:keywords/>
  <dc:description/>
  <cp:lastModifiedBy>rstww jk</cp:lastModifiedBy>
  <cp:revision>2</cp:revision>
  <dcterms:created xsi:type="dcterms:W3CDTF">2025-05-25T01:59:00Z</dcterms:created>
  <dcterms:modified xsi:type="dcterms:W3CDTF">2025-05-25T01:59:00Z</dcterms:modified>
</cp:coreProperties>
</file>