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docPartObj>
                <w:docPartGallery w:val="Cover Pages"/>
                <w:docPartUnique w:val="true"/>
              </w:docPartObj>
              <w:id w:val="732939948"/>
            </w:sdtPr>
            <w:sdtContent>
              <w:p>
                <w:pPr>
                  <w:pStyle w:val="NoSpacing"/>
                  <w:jc w:val="center"/>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360" w:type="dxa"/>
            <w:tcBorders>
              <w:top w:val="single" w:sz="4" w:space="0" w:color="4F81BD"/>
              <w:bottom w:val="single" w:sz="4" w:space="0" w:color="4F81BD"/>
              <w:insideH w:val="single" w:sz="4" w:space="0" w:color="4F81BD"/>
            </w:tcBorders>
            <w:shd w:fill="auto" w:val="clear"/>
            <w:vAlign w:val="center"/>
          </w:tcPr>
          <w:sdt>
            <w:sdtPr>
              <w:text/>
              <w:id w:val="2132222343"/>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CS432 Spring 2018</w:t>
                </w:r>
              </w:p>
            </w:sdtContent>
          </w:sdt>
        </w:tc>
      </w:tr>
      <w:tr>
        <w:trPr>
          <w:trHeight w:val="720" w:hRule="atLeast"/>
        </w:trPr>
        <w:tc>
          <w:tcPr>
            <w:tcW w:w="9360" w:type="dxa"/>
            <w:tcBorders>
              <w:top w:val="single" w:sz="4" w:space="0" w:color="4F81BD"/>
            </w:tcBorders>
            <w:shd w:fill="auto" w:val="clear"/>
            <w:vAlign w:val="center"/>
          </w:tcPr>
          <w:sdt>
            <w:sdtPr>
              <w:text/>
              <w:id w:val="48585443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rFonts w:eastAsia="" w:cs="" w:ascii="Cambria" w:hAnsi="Cambria" w:asciiTheme="majorHAnsi" w:cstheme="majorBidi" w:eastAsiaTheme="majorEastAsia" w:hAnsiTheme="majorHAnsi"/>
                    <w:sz w:val="44"/>
                    <w:szCs w:val="44"/>
                  </w:rPr>
                  <w:t xml:space="preserve">Assignment </w:t>
                </w:r>
                <w:r>
                  <w:rPr>
                    <w:rFonts w:eastAsia="" w:cs="" w:ascii="Cambria" w:hAnsi="Cambria" w:asciiTheme="majorHAnsi" w:cstheme="majorBidi" w:eastAsiaTheme="majorEastAsia" w:hAnsiTheme="majorHAnsi"/>
                    <w:sz w:val="44"/>
                    <w:szCs w:val="44"/>
                  </w:rPr>
                  <w:t>3</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874647323"/>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pPr>
                <w:r>
                  <w:rPr>
                    <w:b/>
                    <w:bCs/>
                  </w:rPr>
                  <w:t>Jonathan Kruszewski</w:t>
                </w:r>
              </w:p>
            </w:sdtContent>
          </w:sdt>
        </w:tc>
      </w:tr>
      <w:tr>
        <w:trPr>
          <w:trHeight w:val="360" w:hRule="atLeast"/>
        </w:trPr>
        <w:tc>
          <w:tcPr>
            <w:tcW w:w="9360" w:type="dxa"/>
            <w:tcBorders/>
            <w:shd w:fill="auto" w:val="clear"/>
            <w:vAlign w:val="center"/>
          </w:tcPr>
          <w:p>
            <w:pPr>
              <w:pStyle w:val="NoSpacing"/>
              <w:jc w:val="center"/>
              <w:rPr>
                <w:b/>
                <w:b/>
                <w:bCs/>
              </w:rPr>
            </w:pPr>
            <w:r>
              <w:rPr/>
            </w:r>
            <w:sdt>
              <w:sdtPr>
                <w:alias w:val="Date"/>
                <w:date w:fullDate="2018-02-20T00:00:00Z">
                  <w:dateFormat w:val="dd/MM/yyyy"/>
                  <w:lid w:val="en-US"/>
                  <w:storeMappedDataAs w:val="dateTime"/>
                  <w:calendar w:val="gregorian"/>
                </w:date>
              </w:sdtPr>
              <w:sdtContent>
                <w:r>
                  <w:rPr>
                    <w:b/>
                    <w:bCs/>
                  </w:rPr>
                  <w:t>20/02/2018</w:t>
                </w:r>
              </w:sdtContent>
            </w:sdt>
          </w:p>
        </w:tc>
      </w:tr>
    </w:tbl>
    <w:p>
      <w:pPr>
        <w:pStyle w:val="Normal"/>
        <w:rPr/>
      </w:pPr>
      <w:r>
        <w:rPr/>
      </w:r>
    </w:p>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943600" cy="324485"/>
                <wp:effectExtent l="0" t="0" r="0" b="0"/>
                <wp:wrapSquare wrapText="bothSides"/>
                <wp:docPr id="1" name="Frame1"/>
                <a:graphic xmlns:a="http://schemas.openxmlformats.org/drawingml/2006/main">
                  <a:graphicData uri="http://schemas.microsoft.com/office/word/2010/wordprocessingShape">
                    <wps:wsp>
                      <wps:cNvSpPr/>
                      <wps:spPr>
                        <a:xfrm>
                          <a:off x="0" y="0"/>
                          <a:ext cx="594288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auto"/>
                                    </w:rPr>
                                  </w:pPr>
                                  <w:r>
                                    <w:rPr>
                                      <w:color w:val="auto"/>
                                    </w:rPr>
                                  </w:r>
                                </w:p>
                              </w:tc>
                            </w:tr>
                          </w:tbl>
                          <w:p>
                            <w:pPr>
                              <w:pStyle w:val="FrameContents"/>
                              <w:spacing w:before="0" w:after="200"/>
                              <w:rPr>
                                <w:color w:val="auto"/>
                              </w:rPr>
                            </w:pPr>
                            <w:r>
                              <w:rPr>
                                <w:color w:val="auto"/>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35.15pt;width:467.9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auto"/>
                              </w:rPr>
                            </w:pPr>
                            <w:r>
                              <w:rPr>
                                <w:color w:val="auto"/>
                              </w:rPr>
                            </w:r>
                          </w:p>
                        </w:tc>
                      </w:tr>
                    </w:tbl>
                    <w:p>
                      <w:pPr>
                        <w:pStyle w:val="FrameContents"/>
                        <w:spacing w:before="0" w:after="200"/>
                        <w:rPr>
                          <w:color w:val="auto"/>
                        </w:rPr>
                      </w:pPr>
                      <w:r>
                        <w:rPr>
                          <w:color w:val="auto"/>
                        </w:rPr>
                      </w:r>
                    </w:p>
                  </w:txbxContent>
                </v:textbox>
              </v:rect>
            </w:pict>
          </mc:Fallback>
        </mc:AlternateConten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b/>
          <w:b/>
          <w:sz w:val="24"/>
          <w:szCs w:val="20"/>
          <w:u w:val="single"/>
        </w:rPr>
      </w:pPr>
      <w:r>
        <w:rPr>
          <w:rFonts w:cs="Courier New" w:ascii="Courier New" w:hAnsi="Courier New"/>
          <w:b/>
          <w:sz w:val="24"/>
          <w:szCs w:val="20"/>
          <w:u w:val="single"/>
        </w:rPr>
        <w:t>Part 1:</w:t>
      </w:r>
    </w:p>
    <w:p>
      <w:pPr>
        <w:pStyle w:val="PreformattedText"/>
        <w:rPr>
          <w:b w:val="false"/>
          <w:i w:val="false"/>
          <w:caps w:val="false"/>
          <w:smallCaps w:val="false"/>
          <w:color w:val="000000"/>
          <w:spacing w:val="0"/>
        </w:rPr>
      </w:pPr>
      <w:r>
        <w:rPr>
          <w:b w:val="false"/>
          <w:i w:val="false"/>
          <w:caps w:val="false"/>
          <w:smallCaps w:val="false"/>
          <w:color w:val="000000"/>
          <w:spacing w:val="0"/>
        </w:rPr>
        <w:t>1.  Download the 1000 URIs from assignment #2.  "curl", "wget", 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"lynx" are all good candidate programs to use.  We want just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raw HTML, not the images, stylesheets, etc.</w:t>
      </w:r>
    </w:p>
    <w:p>
      <w:pPr>
        <w:pStyle w:val="PreformattedText"/>
        <w:widowControl/>
        <w:rPr/>
      </w:pPr>
      <w:r>
        <w:rPr/>
      </w:r>
    </w:p>
    <w:p>
      <w:pPr>
        <w:pStyle w:val="PreformattedText"/>
        <w:widowControl/>
        <w:rPr/>
      </w:pPr>
      <w:r>
        <w:rPr>
          <w:b w:val="false"/>
          <w:i w:val="false"/>
          <w:caps w:val="false"/>
          <w:smallCaps w:val="false"/>
          <w:color w:val="000000"/>
          <w:spacing w:val="0"/>
        </w:rPr>
        <w:t>Now use a tool to remove (most) of the HTML markup for all 1000 HTML documents.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Keep both files for each URI (i.e., raw HTML and processed).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Upload both sets of files to your github account.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w:t>To accomplish this task I used two python programs, “GetHTML.py” and “GetRawText.py”. First “GetHTML.py” was executed and ran requests.get(URL).text and printed the result to an individual file for each URL, which can be found in the folder “HTML Files”, any requests.get() execution that resulted in an error would simply print an empty html file.</w:t>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mc:AlternateContent>
          <mc:Choice Requires="wps">
            <w:drawing>
              <wp:anchor behindDoc="0" distT="0" distB="0" distL="0" distR="0" simplePos="0" locked="0" layoutInCell="1" allowOverlap="1" relativeHeight="5">
                <wp:simplePos x="0" y="0"/>
                <wp:positionH relativeFrom="column">
                  <wp:posOffset>1025525</wp:posOffset>
                </wp:positionH>
                <wp:positionV relativeFrom="paragraph">
                  <wp:posOffset>69215</wp:posOffset>
                </wp:positionV>
                <wp:extent cx="3328670" cy="1139825"/>
                <wp:effectExtent l="0" t="0" r="0" b="0"/>
                <wp:wrapTopAndBottom/>
                <wp:docPr id="3" name="Shape1"/>
                <a:graphic xmlns:a="http://schemas.openxmlformats.org/drawingml/2006/main">
                  <a:graphicData uri="http://schemas.microsoft.com/office/word/2010/wordprocessingShape">
                    <wps:wsp>
                      <wps:cNvSpPr txBox="1"/>
                      <wps:spPr>
                        <a:xfrm>
                          <a:off x="0" y="0"/>
                          <a:ext cx="3328200" cy="1139040"/>
                        </a:xfrm>
                        <a:prstGeom prst="rect">
                          <a:avLst/>
                        </a:prstGeom>
                        <a:noFill/>
                        <a:ln>
                          <a:noFill/>
                        </a:ln>
                      </wps:spPr>
                      <wps:txbx>
                        <w:txbxContent>
                          <w:p>
                            <w:pPr>
                              <w:overflowPunct w:val="false"/>
                              <w:spacing w:before="0" w:after="0" w:lineRule="auto" w:line="240"/>
                              <w:rPr/>
                            </w:pPr>
                            <w:r>
                              <w:rPr>
                                <w:sz w:val="14"/>
                                <w:szCs w:val="14"/>
                                <w:rFonts w:asciiTheme="minorHAnsi" w:cstheme="minorBidi" w:eastAsiaTheme="minorHAnsi" w:hAnsiTheme="minorHAnsi"/>
                                <w:color w:val="auto"/>
                              </w:rPr>
                              <w:t>for x in range(len(urlTable)):</w:t>
                            </w:r>
                          </w:p>
                          <w:p>
                            <w:pPr>
                              <w:overflowPunct w:val="false"/>
                              <w:spacing w:before="0" w:after="0" w:lineRule="auto" w:line="240"/>
                              <w:rPr/>
                            </w:pPr>
                            <w:r>
                              <w:rPr>
                                <w:sz w:val="14"/>
                                <w:szCs w:val="14"/>
                                <w:rFonts w:asciiTheme="minorHAnsi" w:cstheme="minorBidi" w:eastAsiaTheme="minorHAnsi" w:hAnsiTheme="minorHAnsi"/>
                                <w:color w:val="auto"/>
                              </w:rPr>
                              <w:t xml:space="preserve">    try:</w:t>
                            </w:r>
                          </w:p>
                          <w:p>
                            <w:pPr>
                              <w:overflowPunct w:val="false"/>
                              <w:spacing w:before="0" w:after="0" w:lineRule="auto" w:line="240"/>
                              <w:rPr/>
                            </w:pPr>
                            <w:r>
                              <w:rPr>
                                <w:sz w:val="14"/>
                                <w:szCs w:val="14"/>
                                <w:rFonts w:asciiTheme="minorHAnsi" w:cstheme="minorBidi" w:eastAsiaTheme="minorHAnsi" w:hAnsiTheme="minorHAnsi"/>
                                <w:color w:val="auto"/>
                              </w:rPr>
                              <w:t xml:space="preserve">        uHTML = requests.get(urlTable[x][1]).text</w:t>
                            </w:r>
                          </w:p>
                          <w:p>
                            <w:pPr>
                              <w:overflowPunct w:val="false"/>
                              <w:spacing w:before="0" w:after="0" w:lineRule="auto" w:line="240"/>
                              <w:rPr/>
                            </w:pPr>
                            <w:r>
                              <w:rPr>
                                <w:sz w:val="14"/>
                                <w:szCs w:val="14"/>
                                <w:rFonts w:asciiTheme="minorHAnsi" w:cstheme="minorBidi" w:eastAsiaTheme="minorHAnsi" w:hAnsiTheme="minorHAnsi"/>
                                <w:color w:val="auto"/>
                              </w:rPr>
                              <w:t xml:space="preserve">        urlID = urlTable[x][0]</w:t>
                            </w:r>
                          </w:p>
                          <w:p>
                            <w:pPr>
                              <w:overflowPunct w:val="false"/>
                              <w:spacing w:before="0" w:after="0" w:lineRule="auto" w:line="240"/>
                              <w:rPr/>
                            </w:pPr>
                            <w:r>
                              <w:rPr>
                                <w:sz w:val="14"/>
                                <w:szCs w:val="14"/>
                                <w:rFonts w:asciiTheme="minorHAnsi" w:cstheme="minorBidi" w:eastAsiaTheme="minorHAnsi" w:hAnsiTheme="minorHAnsi"/>
                                <w:color w:val="auto"/>
                              </w:rPr>
                              <w:t xml:space="preserve">        #uHTML = requests.get("http://www.odu.edu/compsci").text</w:t>
                            </w:r>
                          </w:p>
                          <w:p>
                            <w:pPr>
                              <w:overflowPunct w:val="false"/>
                              <w:spacing w:before="0" w:after="0" w:lineRule="auto" w:line="240"/>
                              <w:rPr/>
                            </w:pPr>
                            <w:r>
                              <w:rPr>
                                <w:sz w:val="14"/>
                                <w:szCs w:val="14"/>
                                <w:rFonts w:asciiTheme="minorHAnsi" w:cstheme="minorBidi" w:eastAsiaTheme="minorHAnsi" w:hAnsiTheme="minorHAnsi"/>
                                <w:color w:val="auto"/>
                              </w:rPr>
                              <w:t xml:space="preserve">        print(uHTML, file=open(urlID+"RawHtml.html", "w+"))</w:t>
                            </w:r>
                          </w:p>
                          <w:p>
                            <w:pPr>
                              <w:overflowPunct w:val="false"/>
                              <w:spacing w:before="0" w:after="0" w:lineRule="auto" w:line="240"/>
                              <w:rPr/>
                            </w:pPr>
                            <w:r>
                              <w:rPr>
                                <w:sz w:val="14"/>
                                <w:szCs w:val="14"/>
                                <w:rFonts w:asciiTheme="minorHAnsi" w:cstheme="minorBidi" w:eastAsiaTheme="minorHAnsi" w:hAnsiTheme="minorHAnsi"/>
                                <w:color w:val="auto"/>
                              </w:rPr>
                              <w:t xml:space="preserve">        print(urlID, " Succeeded")</w:t>
                            </w:r>
                          </w:p>
                          <w:p>
                            <w:pPr>
                              <w:overflowPunct w:val="false"/>
                              <w:spacing w:before="0" w:after="0" w:lineRule="auto" w:line="240"/>
                              <w:rPr/>
                            </w:pPr>
                            <w:r>
                              <w:rPr>
                                <w:sz w:val="14"/>
                                <w:szCs w:val="14"/>
                                <w:rFonts w:asciiTheme="minorHAnsi" w:cstheme="minorBidi" w:eastAsiaTheme="minorHAnsi" w:hAnsiTheme="minorHAnsi"/>
                                <w:color w:val="auto"/>
                              </w:rPr>
                              <w:t xml:space="preserve">    except:</w:t>
                            </w:r>
                          </w:p>
                          <w:p>
                            <w:pPr>
                              <w:overflowPunct w:val="false"/>
                              <w:spacing w:before="0" w:after="0" w:lineRule="auto" w:line="240"/>
                              <w:rPr/>
                            </w:pPr>
                            <w:r>
                              <w:rPr>
                                <w:sz w:val="14"/>
                                <w:szCs w:val="14"/>
                                <w:rFonts w:asciiTheme="minorHAnsi" w:cstheme="minorBidi" w:eastAsiaTheme="minorHAnsi" w:hAnsiTheme="minorHAnsi"/>
                                <w:color w:val="auto"/>
                              </w:rPr>
                              <w:t xml:space="preserve">        print(genericErrorInfo(), file=open(urlID + "RawHtml.html", "w+"))</w:t>
                            </w:r>
                          </w:p>
                          <w:p>
                            <w:pPr>
                              <w:overflowPunct w:val="false"/>
                              <w:spacing w:before="0" w:after="0" w:lineRule="auto" w:line="240"/>
                              <w:rPr/>
                            </w:pPr>
                            <w:r>
                              <w:rPr>
                                <w:sz w:val="14"/>
                                <w:szCs w:val="14"/>
                                <w:rFonts w:asciiTheme="minorHAnsi" w:cstheme="minorBidi" w:eastAsiaTheme="minorHAnsi" w:hAnsiTheme="minorHAnsi"/>
                                <w:color w:val="auto"/>
                              </w:rPr>
                              <w:t xml:space="preserve">        print(urlID, " Failed")</w:t>
                            </w:r>
                          </w:p>
                          <w:p>
                            <w:pPr>
                              <w:overflowPunct w:val="false"/>
                              <w:spacing w:before="0" w:after="0" w:lineRule="auto" w:line="240"/>
                              <w:rPr/>
                            </w:pPr>
                            <w:r>
                              <w:rPr>
                                <w:sz w:val="14"/>
                                <w:szCs w:val="14"/>
                                <w:rFonts w:asciiTheme="minorHAnsi" w:cstheme="minorBidi" w:eastAsiaTheme="minorHAnsi" w:hAnsiTheme="minorHAnsi"/>
                                <w:color w:val="auto"/>
                              </w:rPr>
                              <w:t xml:space="preserve">        genericErrorInfo()</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80.75pt;margin-top:5.45pt;width:262pt;height:89.65pt" type="shapetype_202">
                <v:textbox>
                  <w:txbxContent>
                    <w:p>
                      <w:pPr>
                        <w:overflowPunct w:val="false"/>
                        <w:spacing w:before="0" w:after="0" w:lineRule="auto" w:line="240"/>
                        <w:rPr/>
                      </w:pPr>
                      <w:r>
                        <w:rPr>
                          <w:sz w:val="14"/>
                          <w:szCs w:val="14"/>
                          <w:rFonts w:asciiTheme="minorHAnsi" w:cstheme="minorBidi" w:eastAsiaTheme="minorHAnsi" w:hAnsiTheme="minorHAnsi"/>
                          <w:color w:val="auto"/>
                        </w:rPr>
                        <w:t>for x in range(len(urlTable)):</w:t>
                      </w:r>
                    </w:p>
                    <w:p>
                      <w:pPr>
                        <w:overflowPunct w:val="false"/>
                        <w:spacing w:before="0" w:after="0" w:lineRule="auto" w:line="240"/>
                        <w:rPr/>
                      </w:pPr>
                      <w:r>
                        <w:rPr>
                          <w:sz w:val="14"/>
                          <w:szCs w:val="14"/>
                          <w:rFonts w:asciiTheme="minorHAnsi" w:cstheme="minorBidi" w:eastAsiaTheme="minorHAnsi" w:hAnsiTheme="minorHAnsi"/>
                          <w:color w:val="auto"/>
                        </w:rPr>
                        <w:t xml:space="preserve">    try:</w:t>
                      </w:r>
                    </w:p>
                    <w:p>
                      <w:pPr>
                        <w:overflowPunct w:val="false"/>
                        <w:spacing w:before="0" w:after="0" w:lineRule="auto" w:line="240"/>
                        <w:rPr/>
                      </w:pPr>
                      <w:r>
                        <w:rPr>
                          <w:sz w:val="14"/>
                          <w:szCs w:val="14"/>
                          <w:rFonts w:asciiTheme="minorHAnsi" w:cstheme="minorBidi" w:eastAsiaTheme="minorHAnsi" w:hAnsiTheme="minorHAnsi"/>
                          <w:color w:val="auto"/>
                        </w:rPr>
                        <w:t xml:space="preserve">        uHTML = requests.get(urlTable[x][1]).text</w:t>
                      </w:r>
                    </w:p>
                    <w:p>
                      <w:pPr>
                        <w:overflowPunct w:val="false"/>
                        <w:spacing w:before="0" w:after="0" w:lineRule="auto" w:line="240"/>
                        <w:rPr/>
                      </w:pPr>
                      <w:r>
                        <w:rPr>
                          <w:sz w:val="14"/>
                          <w:szCs w:val="14"/>
                          <w:rFonts w:asciiTheme="minorHAnsi" w:cstheme="minorBidi" w:eastAsiaTheme="minorHAnsi" w:hAnsiTheme="minorHAnsi"/>
                          <w:color w:val="auto"/>
                        </w:rPr>
                        <w:t xml:space="preserve">        urlID = urlTable[x][0]</w:t>
                      </w:r>
                    </w:p>
                    <w:p>
                      <w:pPr>
                        <w:overflowPunct w:val="false"/>
                        <w:spacing w:before="0" w:after="0" w:lineRule="auto" w:line="240"/>
                        <w:rPr/>
                      </w:pPr>
                      <w:r>
                        <w:rPr>
                          <w:sz w:val="14"/>
                          <w:szCs w:val="14"/>
                          <w:rFonts w:asciiTheme="minorHAnsi" w:cstheme="minorBidi" w:eastAsiaTheme="minorHAnsi" w:hAnsiTheme="minorHAnsi"/>
                          <w:color w:val="auto"/>
                        </w:rPr>
                        <w:t xml:space="preserve">        #uHTML = requests.get("http://www.odu.edu/compsci").text</w:t>
                      </w:r>
                    </w:p>
                    <w:p>
                      <w:pPr>
                        <w:overflowPunct w:val="false"/>
                        <w:spacing w:before="0" w:after="0" w:lineRule="auto" w:line="240"/>
                        <w:rPr/>
                      </w:pPr>
                      <w:r>
                        <w:rPr>
                          <w:sz w:val="14"/>
                          <w:szCs w:val="14"/>
                          <w:rFonts w:asciiTheme="minorHAnsi" w:cstheme="minorBidi" w:eastAsiaTheme="minorHAnsi" w:hAnsiTheme="minorHAnsi"/>
                          <w:color w:val="auto"/>
                        </w:rPr>
                        <w:t xml:space="preserve">        print(uHTML, file=open(urlID+"RawHtml.html", "w+"))</w:t>
                      </w:r>
                    </w:p>
                    <w:p>
                      <w:pPr>
                        <w:overflowPunct w:val="false"/>
                        <w:spacing w:before="0" w:after="0" w:lineRule="auto" w:line="240"/>
                        <w:rPr/>
                      </w:pPr>
                      <w:r>
                        <w:rPr>
                          <w:sz w:val="14"/>
                          <w:szCs w:val="14"/>
                          <w:rFonts w:asciiTheme="minorHAnsi" w:cstheme="minorBidi" w:eastAsiaTheme="minorHAnsi" w:hAnsiTheme="minorHAnsi"/>
                          <w:color w:val="auto"/>
                        </w:rPr>
                        <w:t xml:space="preserve">        print(urlID, " Succeeded")</w:t>
                      </w:r>
                    </w:p>
                    <w:p>
                      <w:pPr>
                        <w:overflowPunct w:val="false"/>
                        <w:spacing w:before="0" w:after="0" w:lineRule="auto" w:line="240"/>
                        <w:rPr/>
                      </w:pPr>
                      <w:r>
                        <w:rPr>
                          <w:sz w:val="14"/>
                          <w:szCs w:val="14"/>
                          <w:rFonts w:asciiTheme="minorHAnsi" w:cstheme="minorBidi" w:eastAsiaTheme="minorHAnsi" w:hAnsiTheme="minorHAnsi"/>
                          <w:color w:val="auto"/>
                        </w:rPr>
                        <w:t xml:space="preserve">    except:</w:t>
                      </w:r>
                    </w:p>
                    <w:p>
                      <w:pPr>
                        <w:overflowPunct w:val="false"/>
                        <w:spacing w:before="0" w:after="0" w:lineRule="auto" w:line="240"/>
                        <w:rPr/>
                      </w:pPr>
                      <w:r>
                        <w:rPr>
                          <w:sz w:val="14"/>
                          <w:szCs w:val="14"/>
                          <w:rFonts w:asciiTheme="minorHAnsi" w:cstheme="minorBidi" w:eastAsiaTheme="minorHAnsi" w:hAnsiTheme="minorHAnsi"/>
                          <w:color w:val="auto"/>
                        </w:rPr>
                        <w:t xml:space="preserve">        print(genericErrorInfo(), file=open(urlID + "RawHtml.html", "w+"))</w:t>
                      </w:r>
                    </w:p>
                    <w:p>
                      <w:pPr>
                        <w:overflowPunct w:val="false"/>
                        <w:spacing w:before="0" w:after="0" w:lineRule="auto" w:line="240"/>
                        <w:rPr/>
                      </w:pPr>
                      <w:r>
                        <w:rPr>
                          <w:sz w:val="14"/>
                          <w:szCs w:val="14"/>
                          <w:rFonts w:asciiTheme="minorHAnsi" w:cstheme="minorBidi" w:eastAsiaTheme="minorHAnsi" w:hAnsiTheme="minorHAnsi"/>
                          <w:color w:val="auto"/>
                        </w:rPr>
                        <w:t xml:space="preserve">        print(urlID, " Failed")</w:t>
                      </w:r>
                    </w:p>
                    <w:p>
                      <w:pPr>
                        <w:overflowPunct w:val="false"/>
                        <w:spacing w:before="0" w:after="0" w:lineRule="auto" w:line="240"/>
                        <w:rPr/>
                      </w:pPr>
                      <w:r>
                        <w:rPr>
                          <w:sz w:val="14"/>
                          <w:szCs w:val="14"/>
                          <w:rFonts w:asciiTheme="minorHAnsi" w:cstheme="minorBidi" w:eastAsiaTheme="minorHAnsi" w:hAnsiTheme="minorHAnsi"/>
                          <w:color w:val="auto"/>
                        </w:rPr>
                        <w:t xml:space="preserve">        genericErrorInfo()</w:t>
                      </w:r>
                    </w:p>
                  </w:txbxContent>
                </v:textbox>
                <w10:wrap type="square"/>
                <v:fill o:detectmouseclick="t" on="false"/>
                <v:stroke color="black" joinstyle="round" endcap="flat"/>
              </v:shape>
            </w:pict>
          </mc:Fallback>
        </mc:AlternateContent>
      </w: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w:t>After “GetHTML.py” completed I ran “GetRawText.py” which opened each html file for and reads the contents of the file into a variable which is fed into a boilerpipe Extractor as a string as raw_html. The extracted content is then printed to an individual text file for each URL, these can be found in “Raw Text Files”</w:t>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mc:AlternateContent>
          <mc:Choice Requires="wps">
            <w:drawing>
              <wp:anchor behindDoc="0" distT="0" distB="0" distL="0" distR="0" simplePos="0" locked="0" layoutInCell="1" allowOverlap="1" relativeHeight="6">
                <wp:simplePos x="0" y="0"/>
                <wp:positionH relativeFrom="column">
                  <wp:posOffset>1025525</wp:posOffset>
                </wp:positionH>
                <wp:positionV relativeFrom="paragraph">
                  <wp:posOffset>69215</wp:posOffset>
                </wp:positionV>
                <wp:extent cx="3328670" cy="1139825"/>
                <wp:effectExtent l="0" t="0" r="0" b="0"/>
                <wp:wrapTopAndBottom/>
                <wp:docPr id="4" name="Shape1"/>
                <a:graphic xmlns:a="http://schemas.openxmlformats.org/drawingml/2006/main">
                  <a:graphicData uri="http://schemas.microsoft.com/office/word/2010/wordprocessingShape">
                    <wps:wsp>
                      <wps:cNvSpPr txBox="1"/>
                      <wps:spPr>
                        <a:xfrm>
                          <a:off x="0" y="0"/>
                          <a:ext cx="3328200" cy="1139040"/>
                        </a:xfrm>
                        <a:prstGeom prst="rect">
                          <a:avLst/>
                        </a:prstGeom>
                        <a:noFill/>
                        <a:ln>
                          <a:noFill/>
                        </a:ln>
                      </wps:spPr>
                      <wps:txbx>
                        <w:txbxContent>
                          <w:p>
                            <w:pPr>
                              <w:overflowPunct w:val="false"/>
                              <w:spacing w:before="0" w:after="0" w:lineRule="auto" w:line="240"/>
                              <w:rPr/>
                            </w:pPr>
                            <w:r>
                              <w:rPr>
                                <w:sz w:val="14"/>
                                <w:szCs w:val="14"/>
                                <w:rFonts w:asciiTheme="minorHAnsi" w:cstheme="minorBidi" w:eastAsiaTheme="minorHAnsi" w:hAnsiTheme="minorHAnsi"/>
                                <w:color w:val="auto"/>
                              </w:rPr>
                              <w:t xml:space="preserve">    try:</w:t>
                            </w:r>
                          </w:p>
                          <w:p>
                            <w:pPr>
                              <w:overflowPunct w:val="false"/>
                              <w:spacing w:before="0" w:after="0" w:lineRule="auto" w:line="240"/>
                              <w:rPr/>
                            </w:pPr>
                            <w:r>
                              <w:rPr>
                                <w:sz w:val="14"/>
                                <w:szCs w:val="14"/>
                                <w:rFonts w:asciiTheme="minorHAnsi" w:cstheme="minorBidi" w:eastAsiaTheme="minorHAnsi" w:hAnsiTheme="minorHAnsi"/>
                                <w:color w:val="auto"/>
                              </w:rPr>
                              <w:t xml:space="preserve">        htmlID = htmlTable[x][0]</w:t>
                            </w:r>
                          </w:p>
                          <w:p>
                            <w:pPr>
                              <w:overflowPunct w:val="false"/>
                              <w:spacing w:before="0" w:after="0" w:lineRule="auto" w:line="240"/>
                              <w:rPr/>
                            </w:pPr>
                            <w:r>
                              <w:rPr>
                                <w:sz w:val="14"/>
                                <w:szCs w:val="14"/>
                                <w:rFonts w:asciiTheme="minorHAnsi" w:cstheme="minorBidi" w:eastAsiaTheme="minorHAnsi" w:hAnsiTheme="minorHAnsi"/>
                                <w:color w:val="auto"/>
                              </w:rPr>
                              <w:t xml:space="preserve">        rawHtml = open(htmlID+htmlFile, "r").read()</w:t>
                            </w:r>
                          </w:p>
                          <w:p>
                            <w:pPr>
                              <w:overflowPunct w:val="false"/>
                              <w:spacing w:before="0" w:after="0" w:lineRule="auto" w:line="240"/>
                              <w:rPr/>
                            </w:pPr>
                            <w:r>
                              <w:rPr>
                                <w:sz w:val="14"/>
                                <w:szCs w:val="14"/>
                                <w:rFonts w:asciiTheme="minorHAnsi" w:cstheme="minorBidi" w:eastAsiaTheme="minorHAnsi" w:hAnsiTheme="minorHAnsi"/>
                                <w:color w:val="auto"/>
                              </w:rPr>
                              <w:t xml:space="preserve">        extractor = Extractor(extractor='ArticleExtractor', html=rawHtml)</w:t>
                            </w:r>
                          </w:p>
                          <w:p>
                            <w:pPr>
                              <w:overflowPunct w:val="false"/>
                              <w:spacing w:before="0" w:after="0" w:lineRule="auto" w:line="240"/>
                              <w:rPr/>
                            </w:pPr>
                            <w:r>
                              <w:rPr>
                                <w:sz w:val="14"/>
                                <w:szCs w:val="14"/>
                                <w:rFonts w:asciiTheme="minorHAnsi" w:cstheme="minorBidi" w:eastAsiaTheme="minorHAnsi" w:hAnsiTheme="minorHAnsi"/>
                                <w:color w:val="auto"/>
                              </w:rPr>
                              <w:t xml:space="preserve">        print(extractor.getText(), file=open(htmlID+"RawText.txt", "w+"))</w:t>
                            </w:r>
                          </w:p>
                          <w:p>
                            <w:pPr>
                              <w:overflowPunct w:val="false"/>
                              <w:spacing w:before="0" w:after="0" w:lineRule="auto" w:line="240"/>
                              <w:rPr/>
                            </w:pPr>
                            <w:r>
                              <w:rPr>
                                <w:sz w:val="14"/>
                                <w:szCs w:val="14"/>
                                <w:rFonts w:asciiTheme="minorHAnsi" w:cstheme="minorBidi" w:eastAsiaTheme="minorHAnsi" w:hAnsiTheme="minorHAnsi"/>
                                <w:color w:val="auto"/>
                              </w:rPr>
                              <w:t xml:space="preserve">        print(htmlID, " Success")</w:t>
                            </w:r>
                          </w:p>
                          <w:p>
                            <w:pPr>
                              <w:overflowPunct w:val="false"/>
                              <w:spacing w:before="0" w:after="0" w:lineRule="auto" w:line="240"/>
                              <w:rPr/>
                            </w:pPr>
                            <w:r>
                              <w:rPr>
                                <w:sz w:val="14"/>
                                <w:szCs w:val="14"/>
                                <w:rFonts w:asciiTheme="minorHAnsi" w:cstheme="minorBidi" w:eastAsiaTheme="minorHAnsi" w:hAnsiTheme="minorHAnsi"/>
                                <w:color w:val="auto"/>
                              </w:rPr>
                              <w:t xml:space="preserve">    except:</w:t>
                            </w:r>
                          </w:p>
                          <w:p>
                            <w:pPr>
                              <w:overflowPunct w:val="false"/>
                              <w:spacing w:before="0" w:after="0" w:lineRule="auto" w:line="240"/>
                              <w:rPr/>
                            </w:pPr>
                            <w:r>
                              <w:rPr>
                                <w:sz w:val="14"/>
                                <w:szCs w:val="14"/>
                                <w:rFonts w:asciiTheme="minorHAnsi" w:cstheme="minorBidi" w:eastAsiaTheme="minorHAnsi" w:hAnsiTheme="minorHAnsi"/>
                                <w:color w:val="auto"/>
                              </w:rPr>
                              <w:t xml:space="preserve">        htmlID = htmlTable[x][0]</w:t>
                            </w:r>
                          </w:p>
                          <w:p>
                            <w:pPr>
                              <w:overflowPunct w:val="false"/>
                              <w:spacing w:before="0" w:after="0" w:lineRule="auto" w:line="240"/>
                              <w:rPr/>
                            </w:pPr>
                            <w:r>
                              <w:rPr>
                                <w:sz w:val="14"/>
                                <w:szCs w:val="14"/>
                                <w:rFonts w:asciiTheme="minorHAnsi" w:cstheme="minorBidi" w:eastAsiaTheme="minorHAnsi" w:hAnsiTheme="minorHAnsi"/>
                                <w:color w:val="auto"/>
                              </w:rPr>
                              <w:t xml:space="preserve">        print(genericErrorInfo(), file=open(htmlID+"RawText.txt", "w+"))</w:t>
                            </w:r>
                          </w:p>
                          <w:p>
                            <w:pPr>
                              <w:overflowPunct w:val="false"/>
                              <w:spacing w:before="0" w:after="0" w:lineRule="auto" w:line="240"/>
                              <w:rPr/>
                            </w:pPr>
                            <w:r>
                              <w:rPr>
                                <w:sz w:val="14"/>
                                <w:szCs w:val="14"/>
                                <w:rFonts w:asciiTheme="minorHAnsi" w:cstheme="minorBidi" w:eastAsiaTheme="minorHAnsi" w:hAnsiTheme="minorHAnsi"/>
                                <w:color w:val="auto"/>
                              </w:rPr>
                              <w:t xml:space="preserve">        print(htmlID, " Failed")</w:t>
                            </w:r>
                          </w:p>
                          <w:p>
                            <w:pPr>
                              <w:overflowPunct w:val="false"/>
                              <w:spacing w:before="0" w:after="0" w:lineRule="auto" w:line="240"/>
                              <w:rPr/>
                            </w:pPr>
                            <w:r>
                              <w:rPr>
                                <w:sz w:val="14"/>
                                <w:szCs w:val="14"/>
                                <w:rFonts w:asciiTheme="minorHAnsi" w:cstheme="minorBidi" w:eastAsiaTheme="minorHAnsi" w:hAnsiTheme="minorHAnsi"/>
                                <w:color w:val="auto"/>
                              </w:rPr>
                              <w:t xml:space="preserve">        genericErrorInfo()</w:t>
                            </w:r>
                          </w:p>
                        </w:txbxContent>
                      </wps:txbx>
                      <wps:bodyPr wrap="square" lIns="0" rIns="0" tIns="0" bIns="0">
                        <a:spAutoFit/>
                      </wps:bodyPr>
                    </wps:wsp>
                  </a:graphicData>
                </a:graphic>
              </wp:anchor>
            </w:drawing>
          </mc:Choice>
          <mc:Fallback>
            <w:pict>
              <v:shape id="shape_0" ID="Shape1" stroked="f" style="position:absolute;margin-left:80.75pt;margin-top:5.45pt;width:262pt;height:89.65pt" type="shapetype_202">
                <v:textbox>
                  <w:txbxContent>
                    <w:p>
                      <w:pPr>
                        <w:overflowPunct w:val="false"/>
                        <w:spacing w:before="0" w:after="0" w:lineRule="auto" w:line="240"/>
                        <w:rPr/>
                      </w:pPr>
                      <w:r>
                        <w:rPr>
                          <w:sz w:val="14"/>
                          <w:szCs w:val="14"/>
                          <w:rFonts w:asciiTheme="minorHAnsi" w:cstheme="minorBidi" w:eastAsiaTheme="minorHAnsi" w:hAnsiTheme="minorHAnsi"/>
                          <w:color w:val="auto"/>
                        </w:rPr>
                        <w:t xml:space="preserve">    try:</w:t>
                      </w:r>
                    </w:p>
                    <w:p>
                      <w:pPr>
                        <w:overflowPunct w:val="false"/>
                        <w:spacing w:before="0" w:after="0" w:lineRule="auto" w:line="240"/>
                        <w:rPr/>
                      </w:pPr>
                      <w:r>
                        <w:rPr>
                          <w:sz w:val="14"/>
                          <w:szCs w:val="14"/>
                          <w:rFonts w:asciiTheme="minorHAnsi" w:cstheme="minorBidi" w:eastAsiaTheme="minorHAnsi" w:hAnsiTheme="minorHAnsi"/>
                          <w:color w:val="auto"/>
                        </w:rPr>
                        <w:t xml:space="preserve">        htmlID = htmlTable[x][0]</w:t>
                      </w:r>
                    </w:p>
                    <w:p>
                      <w:pPr>
                        <w:overflowPunct w:val="false"/>
                        <w:spacing w:before="0" w:after="0" w:lineRule="auto" w:line="240"/>
                        <w:rPr/>
                      </w:pPr>
                      <w:r>
                        <w:rPr>
                          <w:sz w:val="14"/>
                          <w:szCs w:val="14"/>
                          <w:rFonts w:asciiTheme="minorHAnsi" w:cstheme="minorBidi" w:eastAsiaTheme="minorHAnsi" w:hAnsiTheme="minorHAnsi"/>
                          <w:color w:val="auto"/>
                        </w:rPr>
                        <w:t xml:space="preserve">        rawHtml = open(htmlID+htmlFile, "r").read()</w:t>
                      </w:r>
                    </w:p>
                    <w:p>
                      <w:pPr>
                        <w:overflowPunct w:val="false"/>
                        <w:spacing w:before="0" w:after="0" w:lineRule="auto" w:line="240"/>
                        <w:rPr/>
                      </w:pPr>
                      <w:r>
                        <w:rPr>
                          <w:sz w:val="14"/>
                          <w:szCs w:val="14"/>
                          <w:rFonts w:asciiTheme="minorHAnsi" w:cstheme="minorBidi" w:eastAsiaTheme="minorHAnsi" w:hAnsiTheme="minorHAnsi"/>
                          <w:color w:val="auto"/>
                        </w:rPr>
                        <w:t xml:space="preserve">        extractor = Extractor(extractor='ArticleExtractor', html=rawHtml)</w:t>
                      </w:r>
                    </w:p>
                    <w:p>
                      <w:pPr>
                        <w:overflowPunct w:val="false"/>
                        <w:spacing w:before="0" w:after="0" w:lineRule="auto" w:line="240"/>
                        <w:rPr/>
                      </w:pPr>
                      <w:r>
                        <w:rPr>
                          <w:sz w:val="14"/>
                          <w:szCs w:val="14"/>
                          <w:rFonts w:asciiTheme="minorHAnsi" w:cstheme="minorBidi" w:eastAsiaTheme="minorHAnsi" w:hAnsiTheme="minorHAnsi"/>
                          <w:color w:val="auto"/>
                        </w:rPr>
                        <w:t xml:space="preserve">        print(extractor.getText(), file=open(htmlID+"RawText.txt", "w+"))</w:t>
                      </w:r>
                    </w:p>
                    <w:p>
                      <w:pPr>
                        <w:overflowPunct w:val="false"/>
                        <w:spacing w:before="0" w:after="0" w:lineRule="auto" w:line="240"/>
                        <w:rPr/>
                      </w:pPr>
                      <w:r>
                        <w:rPr>
                          <w:sz w:val="14"/>
                          <w:szCs w:val="14"/>
                          <w:rFonts w:asciiTheme="minorHAnsi" w:cstheme="minorBidi" w:eastAsiaTheme="minorHAnsi" w:hAnsiTheme="minorHAnsi"/>
                          <w:color w:val="auto"/>
                        </w:rPr>
                        <w:t xml:space="preserve">        print(htmlID, " Success")</w:t>
                      </w:r>
                    </w:p>
                    <w:p>
                      <w:pPr>
                        <w:overflowPunct w:val="false"/>
                        <w:spacing w:before="0" w:after="0" w:lineRule="auto" w:line="240"/>
                        <w:rPr/>
                      </w:pPr>
                      <w:r>
                        <w:rPr>
                          <w:sz w:val="14"/>
                          <w:szCs w:val="14"/>
                          <w:rFonts w:asciiTheme="minorHAnsi" w:cstheme="minorBidi" w:eastAsiaTheme="minorHAnsi" w:hAnsiTheme="minorHAnsi"/>
                          <w:color w:val="auto"/>
                        </w:rPr>
                        <w:t xml:space="preserve">    except:</w:t>
                      </w:r>
                    </w:p>
                    <w:p>
                      <w:pPr>
                        <w:overflowPunct w:val="false"/>
                        <w:spacing w:before="0" w:after="0" w:lineRule="auto" w:line="240"/>
                        <w:rPr/>
                      </w:pPr>
                      <w:r>
                        <w:rPr>
                          <w:sz w:val="14"/>
                          <w:szCs w:val="14"/>
                          <w:rFonts w:asciiTheme="minorHAnsi" w:cstheme="minorBidi" w:eastAsiaTheme="minorHAnsi" w:hAnsiTheme="minorHAnsi"/>
                          <w:color w:val="auto"/>
                        </w:rPr>
                        <w:t xml:space="preserve">        htmlID = htmlTable[x][0]</w:t>
                      </w:r>
                    </w:p>
                    <w:p>
                      <w:pPr>
                        <w:overflowPunct w:val="false"/>
                        <w:spacing w:before="0" w:after="0" w:lineRule="auto" w:line="240"/>
                        <w:rPr/>
                      </w:pPr>
                      <w:r>
                        <w:rPr>
                          <w:sz w:val="14"/>
                          <w:szCs w:val="14"/>
                          <w:rFonts w:asciiTheme="minorHAnsi" w:cstheme="minorBidi" w:eastAsiaTheme="minorHAnsi" w:hAnsiTheme="minorHAnsi"/>
                          <w:color w:val="auto"/>
                        </w:rPr>
                        <w:t xml:space="preserve">        print(genericErrorInfo(), file=open(htmlID+"RawText.txt", "w+"))</w:t>
                      </w:r>
                    </w:p>
                    <w:p>
                      <w:pPr>
                        <w:overflowPunct w:val="false"/>
                        <w:spacing w:before="0" w:after="0" w:lineRule="auto" w:line="240"/>
                        <w:rPr/>
                      </w:pPr>
                      <w:r>
                        <w:rPr>
                          <w:sz w:val="14"/>
                          <w:szCs w:val="14"/>
                          <w:rFonts w:asciiTheme="minorHAnsi" w:cstheme="minorBidi" w:eastAsiaTheme="minorHAnsi" w:hAnsiTheme="minorHAnsi"/>
                          <w:color w:val="auto"/>
                        </w:rPr>
                        <w:t xml:space="preserve">        print(htmlID, " Failed")</w:t>
                      </w:r>
                    </w:p>
                    <w:p>
                      <w:pPr>
                        <w:overflowPunct w:val="false"/>
                        <w:spacing w:before="0" w:after="0" w:lineRule="auto" w:line="240"/>
                        <w:rPr/>
                      </w:pPr>
                      <w:r>
                        <w:rPr>
                          <w:sz w:val="14"/>
                          <w:szCs w:val="14"/>
                          <w:rFonts w:asciiTheme="minorHAnsi" w:cstheme="minorBidi" w:eastAsiaTheme="minorHAnsi" w:hAnsiTheme="minorHAnsi"/>
                          <w:color w:val="auto"/>
                        </w:rPr>
                        <w:t xml:space="preserve">        genericErrorInfo()</w:t>
                      </w:r>
                    </w:p>
                  </w:txbxContent>
                </v:textbox>
                <w10:wrap type="square"/>
                <v:fill o:detectmouseclick="t" on="false"/>
                <v:stroke color="black" joinstyle="round" endcap="flat"/>
              </v:shape>
            </w:pict>
          </mc:Fallback>
        </mc:AlternateContent>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pPr>
      <w:r>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t>Part 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Choose a query term (e.g., "shadow") that is not a stop word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(see week 5 slides) and not HTML markup from step 1 (e.g., "http")</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that matches at least 10 documents (hint: use "grep" on the processed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files).  If the term is present in more than 10 documents, choose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any 10 from your list.  (If you do not end up with a list of 10</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URIs, you've done something wrong).</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As per the example in the week 5 slides, compute TFIDF values for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the term in each of the 10 documents and create a table with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TF, IDF, and TFIDF values, as well as the corresponding URIs.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URIs will be ranked in decreasing order by TFIDF values.  For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example:</w:t>
      </w:r>
    </w:p>
    <w:p>
      <w:pPr>
        <w:pStyle w:val="PreformattedText"/>
        <w:widowControl/>
        <w:rPr/>
      </w:pPr>
      <w:r>
        <w:rPr/>
      </w:r>
    </w:p>
    <w:p>
      <w:pPr>
        <w:pStyle w:val="PreformattedText"/>
        <w:widowControl/>
        <w:rPr>
          <w:rFonts w:ascii="Courier New" w:hAnsi="Courier New" w:eastAsia="Calibri" w:cs="Courier New" w:eastAsiaTheme="minorHAnsi"/>
          <w:b w:val="false"/>
          <w:b w:val="false"/>
          <w:bCs w:val="false"/>
          <w:color w:val="00000A"/>
          <w:kern w:val="0"/>
          <w:sz w:val="24"/>
          <w:szCs w:val="20"/>
          <w:u w:val="none"/>
          <w:lang w:val="en-US" w:eastAsia="en-US" w:bidi="ar-SA"/>
        </w:rPr>
      </w:pPr>
      <w:r>
        <w:rPr>
          <w:rFonts w:eastAsia="Calibri" w:cs="Courier New" w:eastAsiaTheme="minorHAnsi" w:ascii="Courier New" w:hAnsi="Courier New"/>
          <w:b w:val="false"/>
          <w:bCs w:val="false"/>
          <w:color w:val="00000A"/>
          <w:kern w:val="0"/>
          <w:sz w:val="24"/>
          <w:szCs w:val="20"/>
          <w:u w:val="none"/>
          <w:lang w:val="en-US" w:eastAsia="en-US" w:bidi="ar-SA"/>
        </w:rPr>
        <w:t xml:space="preserve">To accomplish this task </w:t>
      </w:r>
      <w:r>
        <w:rPr>
          <w:rFonts w:eastAsia="Calibri" w:cs="Courier New" w:eastAsiaTheme="minorHAnsi" w:ascii="Courier New" w:hAnsi="Courier New"/>
          <w:b w:val="false"/>
          <w:bCs w:val="false"/>
          <w:color w:val="00000A"/>
          <w:kern w:val="0"/>
          <w:sz w:val="24"/>
          <w:szCs w:val="20"/>
          <w:u w:val="none"/>
          <w:lang w:val="en-US" w:eastAsia="en-US" w:bidi="ar-SA"/>
        </w:rPr>
        <w:t>I use an unsaved python program to print out the grep command ‘grep -i -c "Sport" [1000 URL Raw Text File] &gt; grepOutput.txt’. I then used another unsaved python program to trim the “grepOutput.txt” file down and remove any with 0 instances of “Sport”, using this output file I selected 10 URIs select those with the most results and recorded the selected URIs and the count of “Sport” in the text file “AS3P2UrlID.txt”. I then opened each raw text file for the selected URIs in LibreOffice to check the number of words and calculated the TF for each URI.</w:t>
      </w:r>
    </w:p>
    <w:p>
      <w:pPr>
        <w:pStyle w:val="PreformattedText"/>
        <w:widowControl/>
        <w:rPr>
          <w:rFonts w:ascii="Courier New" w:hAnsi="Courier New" w:eastAsia="Calibri" w:cs="Courier New" w:eastAsiaTheme="minorHAnsi"/>
          <w:b w:val="false"/>
          <w:b w:val="false"/>
          <w:bCs w:val="false"/>
          <w:color w:val="00000A"/>
          <w:kern w:val="0"/>
          <w:sz w:val="24"/>
          <w:szCs w:val="20"/>
          <w:u w:val="none"/>
          <w:lang w:val="en-US" w:eastAsia="en-US" w:bidi="ar-SA"/>
        </w:rPr>
      </w:pPr>
      <w:r>
        <w:rPr>
          <w:rFonts w:eastAsia="Calibri" w:cs="Courier New" w:eastAsiaTheme="minorHAnsi" w:ascii="Courier New" w:hAnsi="Courier New"/>
          <w:b w:val="false"/>
          <w:bCs w:val="false"/>
          <w:color w:val="00000A"/>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caps w:val="false"/>
          <w:smallCaps w:val="false"/>
          <w:color w:val="00000A"/>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A"/>
          <w:spacing w:val="0"/>
          <w:kern w:val="0"/>
          <w:sz w:val="24"/>
          <w:szCs w:val="20"/>
          <w:u w:val="none"/>
          <w:lang w:val="en-US" w:eastAsia="en-US" w:bidi="ar-SA"/>
        </w:rPr>
        <w:t>Table 1. 10 Hits for the term "Sport", ranked by TFIDF.</w:t>
      </w:r>
    </w:p>
    <w:p>
      <w:pPr>
        <w:pStyle w:val="PreformattedText"/>
        <w:widowControl/>
        <w:rPr>
          <w:rFonts w:ascii="Courier New" w:hAnsi="Courier New" w:eastAsia="Calibri" w:cs="Courier New" w:eastAsiaTheme="minorHAnsi"/>
          <w:b w:val="false"/>
          <w:b w:val="false"/>
          <w:bCs w:val="false"/>
          <w:color w:val="00000A"/>
          <w:kern w:val="0"/>
          <w:sz w:val="24"/>
          <w:szCs w:val="20"/>
          <w:u w:val="none"/>
          <w:lang w:val="en-US" w:eastAsia="en-US" w:bidi="ar-SA"/>
        </w:rPr>
      </w:pPr>
      <w:r>
        <w:rPr>
          <w:rFonts w:eastAsia="Calibri" w:cs="Courier New" w:eastAsiaTheme="minorHAnsi" w:ascii="Courier New" w:hAnsi="Courier New"/>
          <w:b w:val="false"/>
          <w:bCs w:val="false"/>
          <w:color w:val="00000A"/>
          <w:kern w:val="0"/>
          <w:sz w:val="24"/>
          <w:szCs w:val="20"/>
          <w:u w:val="none"/>
          <w:lang w:val="en-US" w:eastAsia="en-US" w:bidi="ar-SA"/>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10"/>
        <w:gridCol w:w="1440"/>
        <w:gridCol w:w="2160"/>
        <w:gridCol w:w="5565"/>
      </w:tblGrid>
      <w:tr>
        <w:trPr/>
        <w:tc>
          <w:tcPr>
            <w:tcW w:w="8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TFIDF</w:t>
            </w:r>
          </w:p>
        </w:tc>
        <w:tc>
          <w:tcPr>
            <w:tcW w:w="14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TF</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IDF</w:t>
            </w:r>
          </w:p>
        </w:tc>
        <w:tc>
          <w:tcPr>
            <w:tcW w:w="55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rFonts w:ascii="Liberation Serif" w:hAnsi="Liberation Serif"/>
                <w:color w:val="000000"/>
                <w:sz w:val="24"/>
                <w:szCs w:val="24"/>
              </w:rPr>
            </w:pPr>
            <w:r>
              <w:rPr>
                <w:rFonts w:ascii="Liberation Serif" w:hAnsi="Liberation Serif"/>
                <w:color w:val="000000"/>
                <w:sz w:val="24"/>
                <w:szCs w:val="24"/>
              </w:rPr>
              <w:t>URI</w:t>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0.79</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0.030438312</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https://www.usatoday.com/story/sports/nfl/2018/02/11/eagles-lane-johnson-calls-patriots-fear-based-organization/327887002/?utm_source=feedblitz&amp;utm_medium=FeedBlitzRss&amp;utm_campaign=usatodaycomsports-topstories</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0.46</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0.017913593</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http://www.cbc.ca/news/thenational/sport-doping-scandal-ben-johnson-russia-ioc-steroids-1.4511130?cmp=rss&amp;utm_source=dlvr.it&amp;utm_medium=twitter</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0.42</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0.01618929</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https://fitlivinglifestyle.com/the-best-sports-video-games-today/</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0.36</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0.014038657</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https://www.azcentral.com/picture-gallery/sports/high-school/2017/10/28/arizona-high-school-boys-and-girls-soccer-2017-18/107032128/</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0.35</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0.013645973</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https://www.commercialappeal.com/story/sports/columnists/geoff-calkins/2018/02/12/winter-olympics-2018-shaun-white-goes-deep/328303002/</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0.29</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0.011363636</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https://www.marketingweek.com/2018/02/08/brands-neglecting-womens-sports-sponsorship/#.WoA960xGt_M.twitter%0A</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0.25</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0.009546539</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https://www.vanityfair.com/style/2018/02/sports-illustrated-swimsuit-metoo-era?mbid=social_twitter</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0.24</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0.009120931</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https://www.argusleader.com/story/sports/winter-olympics-2018/2018/02/11/mirai-nagasu-lands-triple-axel-first-american-do-winter-olympics/328064002/</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0.19</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0.007411983</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https://www.golfdigest.com/story/the-winter-olympics-are-amazing-but-also-a-shining-beacon-of-sports-privilege?utm_source=dlvr.it&amp;utm_medium=facebook</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8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0.07</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0.002821759</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25.88955559257228</w:t>
            </w:r>
          </w:p>
        </w:tc>
        <w:tc>
          <w:tcPr>
            <w:tcW w:w="55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https://frntofficesport.com/why-the-nba-nhl-mls-and-nfl-are-in-on-esports/</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bl>
    <w:p>
      <w:pPr>
        <w:pStyle w:val="Normal"/>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pPr>
      <w:r>
        <w:rPr>
          <w:rFonts w:eastAsia="Calibri" w:cs="Courier New" w:ascii="Courier New" w:hAnsi="Courier New" w:eastAsiaTheme="minorHAnsi"/>
          <w:b/>
          <w:i w:val="false"/>
          <w:caps w:val="false"/>
          <w:smallCaps w:val="false"/>
          <w:color w:val="00000A"/>
          <w:spacing w:val="0"/>
          <w:kern w:val="0"/>
          <w:sz w:val="24"/>
          <w:szCs w:val="20"/>
          <w:u w:val="single"/>
          <w:lang w:val="en-US" w:eastAsia="en-US" w:bidi="ar-SA"/>
        </w:rPr>
        <w:t>Part 3:</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3.  Now rank the same 10 URIs from question #2, but this time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by their PageRank.  Use any of the free PR estimaters on the web,</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such as: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http://pr.eyedomain.com/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http://www.prchecker.info/check_page_rank.php</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http://www.seocentro.com/tools/search-engines/pagerank.html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http://www.checkpagerank.net/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If you use these tools, you'll have to do so by hand (they have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anti-bot captchas), but there are only 10 to do.  Normalize the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values they give you to be from 0 to 1.0.  Use the same tool on all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(again, consistency is more important than accuracy).  Also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note that these tools typically report on the domain rather than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the page, so it's not entirely accurate.  </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Create a table similar to Table 1:</w:t>
      </w:r>
    </w:p>
    <w:p>
      <w:pPr>
        <w:pStyle w:val="PreformattedText"/>
        <w:widowControl/>
        <w:rPr/>
      </w:pPr>
      <w:r>
        <w:rPr/>
      </w:r>
    </w:p>
    <w:p>
      <w:pPr>
        <w:pStyle w:val="PreformattedText"/>
        <w:widowControl/>
        <w:rPr/>
      </w:pPr>
      <w:r>
        <w:rPr/>
        <w:t xml:space="preserve">Using </w:t>
      </w:r>
      <w:hyperlink r:id="rId2">
        <w:r>
          <w:rPr>
            <w:rStyle w:val="InternetLink"/>
            <w:b w:val="false"/>
            <w:i w:val="false"/>
            <w:caps w:val="false"/>
            <w:smallCaps w:val="false"/>
            <w:color w:val="000000"/>
            <w:spacing w:val="0"/>
          </w:rPr>
          <w:t>http://pr.eyedomain.com/</w:t>
        </w:r>
      </w:hyperlink>
      <w:r>
        <w:rPr>
          <w:b w:val="false"/>
          <w:i w:val="false"/>
          <w:caps w:val="false"/>
          <w:smallCaps w:val="false"/>
          <w:color w:val="000000"/>
          <w:spacing w:val="0"/>
        </w:rPr>
        <w:t xml:space="preserve"> I found the rank for each of the 10 URIs from part 2.</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Table 2.  10 hits for the term "</w:t>
      </w:r>
      <w:r>
        <w:rPr>
          <w:b w:val="false"/>
          <w:i w:val="false"/>
          <w:caps w:val="false"/>
          <w:smallCaps w:val="false"/>
          <w:color w:val="000000"/>
          <w:spacing w:val="0"/>
        </w:rPr>
        <w:t>Sport</w:t>
      </w:r>
      <w:r>
        <w:rPr>
          <w:b w:val="false"/>
          <w:i w:val="false"/>
          <w:caps w:val="false"/>
          <w:smallCaps w:val="false"/>
          <w:color w:val="000000"/>
          <w:spacing w:val="0"/>
        </w:rPr>
        <w:t xml:space="preserve">", ranked by PageRank, </w:t>
      </w:r>
      <w:r>
        <w:rPr>
          <w:b w:val="false"/>
          <w:i w:val="false"/>
          <w:caps w:val="false"/>
          <w:smallCaps w:val="false"/>
          <w:color w:val="000000"/>
          <w:spacing w:val="0"/>
        </w:rPr>
        <w:t xml:space="preserve">using </w:t>
      </w:r>
      <w:hyperlink r:id="rId3">
        <w:r>
          <w:rPr>
            <w:rStyle w:val="InternetLink"/>
            <w:b w:val="false"/>
            <w:i w:val="false"/>
            <w:caps w:val="false"/>
            <w:smallCaps w:val="false"/>
            <w:color w:val="000000"/>
            <w:spacing w:val="0"/>
          </w:rPr>
          <w:t>http://pr.eyedomain.com/</w:t>
        </w:r>
      </w:hyperlink>
      <w:hyperlink r:id="rId4">
        <w:r>
          <w:rPr>
            <w:b w:val="false"/>
            <w:i w:val="false"/>
            <w:caps w:val="false"/>
            <w:smallCaps w:val="false"/>
            <w:color w:val="000000"/>
            <w:spacing w:val="0"/>
          </w:rPr>
          <w:t>.</w:t>
        </w:r>
      </w:hyperlink>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70"/>
        <w:gridCol w:w="8805"/>
      </w:tblGrid>
      <w:tr>
        <w:trPr/>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Page Rank</w:t>
            </w:r>
          </w:p>
        </w:tc>
        <w:tc>
          <w:tcPr>
            <w:tcW w:w="88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URI</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0.8</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https://fitlivinglifestyle.com/the-best-sports-video-games-today/</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0.8</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https://www.azcentral.com/picture-gallery/sports/high-school/2017/10/28/arizona-high-school-boys-and-girls-soccer-2017-18/107032128/</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0.8</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https://www.commercialappeal.com/story/sports/columnists/geoff-calkins/2018/02/12/winter-olympics-2018-shaun-white-goes-deep/328303002/</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0.7</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https://www.marketingweek.com/2018/02/08/brands-neglecting-womens-sports-sponsorship/#.WoA960xGt_M.twitter%0A</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0.6</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https://www.vanityfair.com/style/2018/02/sports-illustrated-swimsuit-metoo-era?mbid=social_twitter</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0.6</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https://www.argusleader.com/story/sports/winter-olympics-2018/2018/02/11/mirai-nagasu-lands-triple-axel-first-american-do-winter-olympics/328064002/</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0.5</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https://www.golfdigest.com/story/the-winter-olympics-are-amazing-but-also-a-shining-beacon-of-sports-privilege?utm_source=dlvr.it&amp;utm_medium=facebook</w:t>
            </w:r>
          </w:p>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0.0</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https://frntofficesport.com/why-the-nba-nhl-mls-and-nfl-are-in-on-esports/</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Unable to rank</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https://www.usatoday.com/story/sports/nfl/2018/02/11/eagles-lane-johnson-calls-patriots-fear-based-organization/327887002/?utm_source=feedblitz&amp;utm_medium=FeedBlitzRss&amp;utm_campaign=usatodaycomsports-topstories</w:t>
            </w:r>
          </w:p>
        </w:tc>
      </w:tr>
      <w:tr>
        <w:trPr/>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Unable to Rank</w:t>
            </w:r>
          </w:p>
        </w:tc>
        <w:tc>
          <w:tcPr>
            <w:tcW w:w="8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rFonts w:ascii="Liberation Serif" w:hAnsi="Liberation Serif"/>
                <w:color w:val="000000"/>
                <w:sz w:val="24"/>
                <w:szCs w:val="24"/>
              </w:rPr>
            </w:pPr>
            <w:r>
              <w:rPr>
                <w:rFonts w:ascii="Liberation Serif" w:hAnsi="Liberation Serif"/>
                <w:color w:val="000000"/>
                <w:sz w:val="24"/>
                <w:szCs w:val="24"/>
              </w:rPr>
              <w:t>http://www.cbc.ca/news/thenational/sport-doping-scandal-ben-johnson-russia-ioc-steroids-1.4511130?cmp=rss&amp;utm_source=dlvr.it&amp;utm_medium=twitter</w:t>
            </w:r>
          </w:p>
        </w:tc>
      </w:tr>
    </w:tbl>
    <w:p>
      <w:pPr>
        <w:pStyle w:val="Normal"/>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HTMLPreformatted"/>
        <w:rPr>
          <w:color w:val="000000"/>
        </w:rPr>
      </w:pPr>
      <w:r>
        <w:rPr/>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180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159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159f"/>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f375ab"/>
    <w:rPr>
      <w:rFonts w:eastAsia="" w:eastAsiaTheme="minorEastAsia"/>
    </w:rPr>
  </w:style>
  <w:style w:type="character" w:styleId="HeaderChar" w:customStyle="1">
    <w:name w:val="Header Char"/>
    <w:basedOn w:val="DefaultParagraphFont"/>
    <w:link w:val="Header"/>
    <w:uiPriority w:val="99"/>
    <w:semiHidden/>
    <w:qFormat/>
    <w:rsid w:val="00f375ab"/>
    <w:rPr/>
  </w:style>
  <w:style w:type="character" w:styleId="FooterChar" w:customStyle="1">
    <w:name w:val="Footer Char"/>
    <w:basedOn w:val="DefaultParagraphFont"/>
    <w:link w:val="Footer"/>
    <w:uiPriority w:val="99"/>
    <w:semiHidden/>
    <w:qFormat/>
    <w:rsid w:val="00f375ab"/>
    <w:rPr/>
  </w:style>
  <w:style w:type="character" w:styleId="Plk" w:customStyle="1">
    <w:name w:val="pl-k"/>
    <w:basedOn w:val="DefaultParagraphFont"/>
    <w:qFormat/>
    <w:rsid w:val="00f375ab"/>
    <w:rPr/>
  </w:style>
  <w:style w:type="character" w:styleId="Plc1" w:customStyle="1">
    <w:name w:val="pl-c1"/>
    <w:basedOn w:val="DefaultParagraphFont"/>
    <w:qFormat/>
    <w:rsid w:val="00f375ab"/>
    <w:rPr/>
  </w:style>
  <w:style w:type="character" w:styleId="Pls" w:customStyle="1">
    <w:name w:val="pl-s"/>
    <w:basedOn w:val="DefaultParagraphFont"/>
    <w:qFormat/>
    <w:rsid w:val="00f375ab"/>
    <w:rPr/>
  </w:style>
  <w:style w:type="character" w:styleId="Plpds" w:customStyle="1">
    <w:name w:val="pl-pds"/>
    <w:basedOn w:val="DefaultParagraphFont"/>
    <w:qFormat/>
    <w:rsid w:val="00f375ab"/>
    <w:rPr/>
  </w:style>
  <w:style w:type="character" w:styleId="Plv" w:customStyle="1">
    <w:name w:val="pl-v"/>
    <w:basedOn w:val="DefaultParagraphFont"/>
    <w:qFormat/>
    <w:rsid w:val="00f375ab"/>
    <w:rPr/>
  </w:style>
  <w:style w:type="character" w:styleId="Plcce" w:customStyle="1">
    <w:name w:val="pl-cce"/>
    <w:basedOn w:val="DefaultParagraphFont"/>
    <w:qFormat/>
    <w:rsid w:val="00f375ab"/>
    <w:rPr/>
  </w:style>
  <w:style w:type="character" w:styleId="InternetLink">
    <w:name w:val="Internet Link"/>
    <w:basedOn w:val="DefaultParagraphFont"/>
    <w:uiPriority w:val="99"/>
    <w:unhideWhenUsed/>
    <w:rsid w:val="00a9435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159f"/>
    <w:pPr>
      <w:spacing w:before="0" w:after="200"/>
      <w:ind w:left="720" w:hanging="0"/>
      <w:contextualSpacing/>
    </w:pPr>
    <w:rPr/>
  </w:style>
  <w:style w:type="paragraph" w:styleId="BalloonText">
    <w:name w:val="Balloon Text"/>
    <w:basedOn w:val="Normal"/>
    <w:link w:val="BalloonTextChar"/>
    <w:uiPriority w:val="99"/>
    <w:semiHidden/>
    <w:unhideWhenUsed/>
    <w:qFormat/>
    <w:rsid w:val="00f3159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15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f375ab"/>
    <w:pPr>
      <w:widowControl/>
      <w:bidi w:val="0"/>
      <w:spacing w:lineRule="auto" w:line="240" w:before="0" w:after="0"/>
      <w:jc w:val="left"/>
    </w:pPr>
    <w:rPr>
      <w:rFonts w:ascii="Calibri" w:hAnsi="Calibri" w:eastAsia="" w:cs="" w:eastAsiaTheme="minorEastAsia"/>
      <w:color w:val="00000A"/>
      <w:kern w:val="0"/>
      <w:sz w:val="22"/>
      <w:szCs w:val="22"/>
      <w:lang w:val="en-US" w:eastAsia="en-US" w:bidi="ar-SA"/>
    </w:rPr>
  </w:style>
  <w:style w:type="paragraph" w:styleId="Header">
    <w:name w:val="Header"/>
    <w:basedOn w:val="Normal"/>
    <w:link w:val="HeaderChar"/>
    <w:uiPriority w:val="99"/>
    <w:semiHidden/>
    <w:unhideWhenUsed/>
    <w:rsid w:val="00f375a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375a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eyedomain.com/" TargetMode="External"/><Relationship Id="rId3" Type="http://schemas.openxmlformats.org/officeDocument/2006/relationships/hyperlink" Target="http://pr.eyedomain.com/"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B9FA9282F846BDBE140DDE50703FB9"/>
        <w:category>
          <w:name w:val="General"/>
          <w:gallery w:val="placeholder"/>
        </w:category>
        <w:types>
          <w:type w:val="bbPlcHdr"/>
        </w:types>
        <w:behaviors>
          <w:behavior w:val="content"/>
        </w:behaviors>
        <w:guid w:val="{1BA85E38-B22D-4DF8-82C6-B8877791B584}"/>
      </w:docPartPr>
      <w:docPartBody>
        <w:p w:rsidR="00871585" w:rsidRDefault="0050702D" w:rsidP="0050702D">
          <w:pPr>
            <w:pStyle w:val="B3B9FA9282F846BDBE140DDE50703FB9"/>
          </w:pPr>
          <w:r>
            <w:rPr>
              <w:rFonts w:asciiTheme="majorHAnsi" w:eastAsiaTheme="majorEastAsia" w:hAnsiTheme="majorHAnsi" w:cstheme="majorBidi"/>
              <w:sz w:val="80"/>
              <w:szCs w:val="80"/>
            </w:rPr>
            <w:t>[Type the document title]</w:t>
          </w:r>
        </w:p>
      </w:docPartBody>
    </w:docPart>
    <w:docPart>
      <w:docPartPr>
        <w:name w:val="2E1F5062FB084B5CB93C6342CCD0E48C"/>
        <w:category>
          <w:name w:val="General"/>
          <w:gallery w:val="placeholder"/>
        </w:category>
        <w:types>
          <w:type w:val="bbPlcHdr"/>
        </w:types>
        <w:behaviors>
          <w:behavior w:val="content"/>
        </w:behaviors>
        <w:guid w:val="{2E997EEE-22C7-4DCA-A879-F57A93982E23}"/>
      </w:docPartPr>
      <w:docPartBody>
        <w:p w:rsidR="00871585" w:rsidRDefault="0050702D" w:rsidP="0050702D">
          <w:pPr>
            <w:pStyle w:val="2E1F5062FB084B5CB93C6342CCD0E48C"/>
          </w:pPr>
          <w:r>
            <w:rPr>
              <w:rFonts w:asciiTheme="majorHAnsi" w:eastAsiaTheme="majorEastAsia" w:hAnsiTheme="majorHAnsi" w:cstheme="majorBidi"/>
              <w:sz w:val="44"/>
              <w:szCs w:val="44"/>
            </w:rPr>
            <w:t>[Type the document subtitle]</w:t>
          </w:r>
        </w:p>
      </w:docPartBody>
    </w:docPart>
    <w:docPart>
      <w:docPartPr>
        <w:name w:val="58ADBD5DCD4A425FA8E8680FFD19A198"/>
        <w:category>
          <w:name w:val="General"/>
          <w:gallery w:val="placeholder"/>
        </w:category>
        <w:types>
          <w:type w:val="bbPlcHdr"/>
        </w:types>
        <w:behaviors>
          <w:behavior w:val="content"/>
        </w:behaviors>
        <w:guid w:val="{EE8E30C6-C6C1-473A-A277-3A0E65657701}"/>
      </w:docPartPr>
      <w:docPartBody>
        <w:p w:rsidR="00871585" w:rsidRDefault="0050702D" w:rsidP="0050702D">
          <w:pPr>
            <w:pStyle w:val="58ADBD5DCD4A425FA8E8680FFD19A198"/>
          </w:pPr>
          <w:r>
            <w:rPr>
              <w:b/>
              <w:bCs/>
            </w:rPr>
            <w:t>[Type the author name]</w:t>
          </w:r>
        </w:p>
      </w:docPartBody>
    </w:docPart>
    <w:docPart>
      <w:docPartPr>
        <w:name w:val="2810FB35A3AF4F64AA36FEC4A284AF7B"/>
        <w:category>
          <w:name w:val="General"/>
          <w:gallery w:val="placeholder"/>
        </w:category>
        <w:types>
          <w:type w:val="bbPlcHdr"/>
        </w:types>
        <w:behaviors>
          <w:behavior w:val="content"/>
        </w:behaviors>
        <w:guid w:val="{B16824F4-DB06-4AEE-AB84-96B475E1AFBD}"/>
      </w:docPartPr>
      <w:docPartBody>
        <w:p w:rsidR="00871585" w:rsidRDefault="0050702D" w:rsidP="0050702D">
          <w:pPr>
            <w:pStyle w:val="2810FB35A3AF4F64AA36FEC4A284AF7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02D"/>
    <w:rsid w:val="00255C16"/>
    <w:rsid w:val="0050702D"/>
    <w:rsid w:val="00871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32D15BD9433FBD3394DEE55FFEA4">
    <w:name w:val="39EA32D15BD9433FBD3394DEE55FFEA4"/>
    <w:rsid w:val="0050702D"/>
  </w:style>
  <w:style w:type="paragraph" w:customStyle="1" w:styleId="B3B9FA9282F846BDBE140DDE50703FB9">
    <w:name w:val="B3B9FA9282F846BDBE140DDE50703FB9"/>
    <w:rsid w:val="0050702D"/>
  </w:style>
  <w:style w:type="paragraph" w:customStyle="1" w:styleId="2E1F5062FB084B5CB93C6342CCD0E48C">
    <w:name w:val="2E1F5062FB084B5CB93C6342CCD0E48C"/>
    <w:rsid w:val="0050702D"/>
  </w:style>
  <w:style w:type="paragraph" w:customStyle="1" w:styleId="58ADBD5DCD4A425FA8E8680FFD19A198">
    <w:name w:val="58ADBD5DCD4A425FA8E8680FFD19A198"/>
    <w:rsid w:val="0050702D"/>
  </w:style>
  <w:style w:type="paragraph" w:customStyle="1" w:styleId="2810FB35A3AF4F64AA36FEC4A284AF7B">
    <w:name w:val="2810FB35A3AF4F64AA36FEC4A284AF7B"/>
    <w:rsid w:val="0050702D"/>
  </w:style>
  <w:style w:type="paragraph" w:customStyle="1" w:styleId="A970896EB39341009E1D11FEA99C6265">
    <w:name w:val="A970896EB39341009E1D11FEA99C6265"/>
    <w:rsid w:val="0050702D"/>
  </w:style>
  <w:style w:type="paragraph" w:customStyle="1" w:styleId="41029908DA2C480590CBD8853DA21A69">
    <w:name w:val="41029908DA2C480590CBD8853DA21A69"/>
    <w:rsid w:val="00871585"/>
  </w:style>
  <w:style w:type="paragraph" w:customStyle="1" w:styleId="DC696120CA894D8CAEDD7C2F560BA3ED">
    <w:name w:val="DC696120CA894D8CAEDD7C2F560BA3ED"/>
    <w:rsid w:val="00871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LibreOffice/5.4.2.2$Linux_X86_64 LibreOffice_project/40m0$Build-2</Application>
  <Pages>6</Pages>
  <Words>631</Words>
  <Characters>5597</Characters>
  <CharactersWithSpaces>6137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2018-01-28T04:23:00Z</dcterms:created>
  <dc:creator>Jonathan-Kruszewski</dc:creator>
  <dc:description/>
  <dc:language>en-US</dc:language>
  <cp:lastModifiedBy/>
  <dcterms:modified xsi:type="dcterms:W3CDTF">2018-02-20T21:01:40Z</dcterms:modified>
  <cp:revision>5</cp:revision>
  <dc:subject>Assignment 2</dc:subject>
  <dc:title>CS432 Spring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