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168AB" w14:textId="77777777" w:rsidR="00AB5B1D" w:rsidRPr="00DD6958" w:rsidRDefault="00AB5B1D" w:rsidP="00AB5B1D">
      <w:pPr>
        <w:jc w:val="center"/>
        <w:rPr>
          <w:noProof/>
          <w:color w:val="000000" w:themeColor="text1"/>
          <w:sz w:val="32"/>
          <w:szCs w:val="32"/>
        </w:rPr>
      </w:pPr>
      <w:bookmarkStart w:id="0" w:name="_GoBack"/>
      <w:r w:rsidRPr="00DD6958">
        <w:rPr>
          <w:rFonts w:hint="eastAsia"/>
          <w:noProof/>
          <w:color w:val="000000" w:themeColor="text1"/>
          <w:sz w:val="32"/>
          <w:szCs w:val="32"/>
        </w:rPr>
        <w:t>就业是民生之本</w:t>
      </w:r>
    </w:p>
    <w:p w14:paraId="5B6966E6" w14:textId="77777777" w:rsidR="00AB5B1D" w:rsidRPr="00DD6958" w:rsidRDefault="00AB5B1D" w:rsidP="00AB5B1D">
      <w:pPr>
        <w:rPr>
          <w:noProof/>
          <w:color w:val="000000" w:themeColor="text1"/>
          <w:sz w:val="32"/>
          <w:szCs w:val="32"/>
        </w:rPr>
      </w:pPr>
      <w:r w:rsidRPr="00DD6958">
        <w:rPr>
          <w:noProof/>
          <w:color w:val="000000" w:themeColor="text1"/>
          <w:sz w:val="32"/>
          <w:szCs w:val="32"/>
        </w:rPr>
        <w:drawing>
          <wp:inline distT="0" distB="0" distL="0" distR="0" wp14:anchorId="7868DEED" wp14:editId="6A3D189D">
            <wp:extent cx="5304155" cy="2712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4155" cy="2712720"/>
                    </a:xfrm>
                    <a:prstGeom prst="rect">
                      <a:avLst/>
                    </a:prstGeom>
                    <a:noFill/>
                  </pic:spPr>
                </pic:pic>
              </a:graphicData>
            </a:graphic>
          </wp:inline>
        </w:drawing>
      </w:r>
    </w:p>
    <w:p w14:paraId="759D6C47" w14:textId="77777777" w:rsidR="002A47EF" w:rsidRPr="00DD6958" w:rsidRDefault="002A47EF" w:rsidP="002A47EF">
      <w:pPr>
        <w:rPr>
          <w:color w:val="000000" w:themeColor="text1"/>
          <w:sz w:val="18"/>
          <w:szCs w:val="18"/>
        </w:rPr>
      </w:pPr>
      <w:r w:rsidRPr="00DD6958">
        <w:rPr>
          <w:rFonts w:hint="eastAsia"/>
          <w:color w:val="000000" w:themeColor="text1"/>
          <w:sz w:val="18"/>
          <w:szCs w:val="18"/>
        </w:rPr>
        <w:t>2016</w:t>
      </w:r>
      <w:r w:rsidRPr="00DD6958">
        <w:rPr>
          <w:rFonts w:hint="eastAsia"/>
          <w:color w:val="000000" w:themeColor="text1"/>
          <w:sz w:val="18"/>
          <w:szCs w:val="18"/>
        </w:rPr>
        <w:t>年</w:t>
      </w:r>
      <w:r w:rsidRPr="00DD6958">
        <w:rPr>
          <w:rFonts w:hint="eastAsia"/>
          <w:color w:val="000000" w:themeColor="text1"/>
          <w:sz w:val="18"/>
          <w:szCs w:val="18"/>
        </w:rPr>
        <w:t>5</w:t>
      </w:r>
      <w:r w:rsidRPr="00DD6958">
        <w:rPr>
          <w:rFonts w:hint="eastAsia"/>
          <w:color w:val="000000" w:themeColor="text1"/>
          <w:sz w:val="18"/>
          <w:szCs w:val="18"/>
        </w:rPr>
        <w:t>月</w:t>
      </w:r>
      <w:r w:rsidRPr="00DD6958">
        <w:rPr>
          <w:rFonts w:hint="eastAsia"/>
          <w:color w:val="000000" w:themeColor="text1"/>
          <w:sz w:val="18"/>
          <w:szCs w:val="18"/>
        </w:rPr>
        <w:t>6</w:t>
      </w:r>
      <w:r w:rsidRPr="00DD6958">
        <w:rPr>
          <w:rFonts w:hint="eastAsia"/>
          <w:color w:val="000000" w:themeColor="text1"/>
          <w:sz w:val="18"/>
          <w:szCs w:val="18"/>
        </w:rPr>
        <w:t>日，李克强考察人力资源社会保障部，与正在会商农民工就业形势的工作人员展开讨论。</w:t>
      </w:r>
    </w:p>
    <w:p w14:paraId="334FE11F" w14:textId="77777777" w:rsidR="002A47EF" w:rsidRPr="00DD6958" w:rsidRDefault="002A47EF" w:rsidP="002A47EF">
      <w:pPr>
        <w:ind w:firstLineChars="200" w:firstLine="560"/>
        <w:rPr>
          <w:color w:val="000000" w:themeColor="text1"/>
          <w:sz w:val="28"/>
          <w:szCs w:val="28"/>
        </w:rPr>
      </w:pPr>
      <w:r w:rsidRPr="00DD6958">
        <w:rPr>
          <w:rFonts w:hint="eastAsia"/>
          <w:color w:val="000000" w:themeColor="text1"/>
          <w:sz w:val="28"/>
          <w:szCs w:val="28"/>
        </w:rPr>
        <w:t>来自人力资源和社会保障部公布的最新数据显示，今年</w:t>
      </w:r>
      <w:r w:rsidRPr="00DD6958">
        <w:rPr>
          <w:rFonts w:hint="eastAsia"/>
          <w:color w:val="000000" w:themeColor="text1"/>
          <w:sz w:val="28"/>
          <w:szCs w:val="28"/>
        </w:rPr>
        <w:t>1</w:t>
      </w:r>
      <w:r w:rsidRPr="00DD6958">
        <w:rPr>
          <w:rFonts w:hint="eastAsia"/>
          <w:color w:val="000000" w:themeColor="text1"/>
          <w:sz w:val="28"/>
          <w:szCs w:val="28"/>
        </w:rPr>
        <w:t>至</w:t>
      </w:r>
      <w:r w:rsidRPr="00DD6958">
        <w:rPr>
          <w:rFonts w:hint="eastAsia"/>
          <w:color w:val="000000" w:themeColor="text1"/>
          <w:sz w:val="28"/>
          <w:szCs w:val="28"/>
        </w:rPr>
        <w:t>11</w:t>
      </w:r>
      <w:r w:rsidRPr="00DD6958">
        <w:rPr>
          <w:rFonts w:hint="eastAsia"/>
          <w:color w:val="000000" w:themeColor="text1"/>
          <w:sz w:val="28"/>
          <w:szCs w:val="28"/>
        </w:rPr>
        <w:t>月我国城镇新增就业人数达到</w:t>
      </w:r>
      <w:r w:rsidRPr="00DD6958">
        <w:rPr>
          <w:rFonts w:hint="eastAsia"/>
          <w:color w:val="000000" w:themeColor="text1"/>
          <w:sz w:val="28"/>
          <w:szCs w:val="28"/>
        </w:rPr>
        <w:t>1249</w:t>
      </w:r>
      <w:r w:rsidRPr="00DD6958">
        <w:rPr>
          <w:rFonts w:hint="eastAsia"/>
          <w:color w:val="000000" w:themeColor="text1"/>
          <w:sz w:val="28"/>
          <w:szCs w:val="28"/>
        </w:rPr>
        <w:t>万人。</w:t>
      </w:r>
    </w:p>
    <w:p w14:paraId="1A7C2985" w14:textId="77777777" w:rsidR="002A47EF" w:rsidRPr="00DD6958" w:rsidRDefault="002A47EF" w:rsidP="004971F1">
      <w:pPr>
        <w:ind w:firstLine="570"/>
        <w:rPr>
          <w:color w:val="000000" w:themeColor="text1"/>
          <w:sz w:val="28"/>
          <w:szCs w:val="28"/>
        </w:rPr>
      </w:pPr>
      <w:r w:rsidRPr="00DD6958">
        <w:rPr>
          <w:rFonts w:hint="eastAsia"/>
          <w:color w:val="000000" w:themeColor="text1"/>
          <w:sz w:val="28"/>
          <w:szCs w:val="28"/>
        </w:rPr>
        <w:t>“就业为民生之本”、“就业是经济的‘晴雨表’，是社会的‘稳定器’”……李克强在不同场合强调的话，不仅透露出就业是他的最大关切之一，也意味着就业数据在衡量中国经济发展的指标方面和</w:t>
      </w:r>
      <w:r w:rsidRPr="00DD6958">
        <w:rPr>
          <w:rFonts w:hint="eastAsia"/>
          <w:color w:val="000000" w:themeColor="text1"/>
          <w:sz w:val="28"/>
          <w:szCs w:val="28"/>
        </w:rPr>
        <w:t>GDP</w:t>
      </w:r>
      <w:r w:rsidRPr="00DD6958">
        <w:rPr>
          <w:rFonts w:hint="eastAsia"/>
          <w:color w:val="000000" w:themeColor="text1"/>
          <w:sz w:val="28"/>
          <w:szCs w:val="28"/>
        </w:rPr>
        <w:t>、</w:t>
      </w:r>
      <w:r w:rsidRPr="00DD6958">
        <w:rPr>
          <w:rFonts w:hint="eastAsia"/>
          <w:color w:val="000000" w:themeColor="text1"/>
          <w:sz w:val="28"/>
          <w:szCs w:val="28"/>
        </w:rPr>
        <w:t>CPI</w:t>
      </w:r>
      <w:r w:rsidR="004971F1" w:rsidRPr="00DD6958">
        <w:rPr>
          <w:rFonts w:hint="eastAsia"/>
          <w:color w:val="000000" w:themeColor="text1"/>
          <w:sz w:val="28"/>
          <w:szCs w:val="28"/>
        </w:rPr>
        <w:t>等同样重要。</w:t>
      </w:r>
    </w:p>
    <w:p w14:paraId="2851A331" w14:textId="77777777" w:rsidR="004971F1" w:rsidRPr="00DD6958" w:rsidRDefault="004971F1" w:rsidP="004971F1">
      <w:pPr>
        <w:ind w:firstLineChars="200" w:firstLine="560"/>
        <w:rPr>
          <w:color w:val="000000" w:themeColor="text1"/>
          <w:sz w:val="28"/>
          <w:szCs w:val="28"/>
        </w:rPr>
      </w:pPr>
      <w:r w:rsidRPr="00DD6958">
        <w:rPr>
          <w:rFonts w:hint="eastAsia"/>
          <w:color w:val="000000" w:themeColor="text1"/>
          <w:sz w:val="28"/>
          <w:szCs w:val="28"/>
        </w:rPr>
        <w:t>但是随着</w:t>
      </w:r>
      <w:r w:rsidRPr="00DD6958">
        <w:rPr>
          <w:rFonts w:hint="eastAsia"/>
          <w:color w:val="000000" w:themeColor="text1"/>
          <w:sz w:val="28"/>
          <w:szCs w:val="28"/>
        </w:rPr>
        <w:t>2016</w:t>
      </w:r>
      <w:r w:rsidRPr="00DD6958">
        <w:rPr>
          <w:rFonts w:hint="eastAsia"/>
          <w:color w:val="000000" w:themeColor="text1"/>
          <w:sz w:val="28"/>
          <w:szCs w:val="28"/>
        </w:rPr>
        <w:t>年毕业季的远去，仍有一些毕业生不着急就业，而是选择旅游、在家陪父母以及继续等待机会自主创业等。如今，大学毕业生的“慢就业”现象日益突出，也更加引发社会关注。</w:t>
      </w:r>
    </w:p>
    <w:p w14:paraId="5EEE5A67" w14:textId="77777777" w:rsidR="004971F1" w:rsidRPr="00DD6958" w:rsidRDefault="004971F1" w:rsidP="004971F1">
      <w:pPr>
        <w:ind w:firstLine="570"/>
        <w:rPr>
          <w:color w:val="000000" w:themeColor="text1"/>
          <w:sz w:val="28"/>
          <w:szCs w:val="28"/>
        </w:rPr>
      </w:pPr>
      <w:r w:rsidRPr="00DD6958">
        <w:rPr>
          <w:rFonts w:hint="eastAsia"/>
          <w:color w:val="000000" w:themeColor="text1"/>
          <w:sz w:val="28"/>
          <w:szCs w:val="28"/>
        </w:rPr>
        <w:t>据媒体报道，通过对比</w:t>
      </w:r>
      <w:r w:rsidRPr="00DD6958">
        <w:rPr>
          <w:rFonts w:hint="eastAsia"/>
          <w:color w:val="000000" w:themeColor="text1"/>
          <w:sz w:val="28"/>
          <w:szCs w:val="28"/>
        </w:rPr>
        <w:t>2010</w:t>
      </w:r>
      <w:r w:rsidRPr="00DD6958">
        <w:rPr>
          <w:rFonts w:hint="eastAsia"/>
          <w:color w:val="000000" w:themeColor="text1"/>
          <w:sz w:val="28"/>
          <w:szCs w:val="28"/>
        </w:rPr>
        <w:t>至</w:t>
      </w:r>
      <w:r w:rsidRPr="00DD6958">
        <w:rPr>
          <w:rFonts w:hint="eastAsia"/>
          <w:color w:val="000000" w:themeColor="text1"/>
          <w:sz w:val="28"/>
          <w:szCs w:val="28"/>
        </w:rPr>
        <w:t>2014</w:t>
      </w:r>
      <w:r w:rsidRPr="00DD6958">
        <w:rPr>
          <w:rFonts w:hint="eastAsia"/>
          <w:color w:val="000000" w:themeColor="text1"/>
          <w:sz w:val="28"/>
          <w:szCs w:val="28"/>
        </w:rPr>
        <w:t>届大学毕业生中未就业人群分布比例：最近</w:t>
      </w:r>
      <w:r w:rsidRPr="00DD6958">
        <w:rPr>
          <w:rFonts w:hint="eastAsia"/>
          <w:color w:val="000000" w:themeColor="text1"/>
          <w:sz w:val="28"/>
          <w:szCs w:val="28"/>
        </w:rPr>
        <w:t>5</w:t>
      </w:r>
      <w:r w:rsidRPr="00DD6958">
        <w:rPr>
          <w:rFonts w:hint="eastAsia"/>
          <w:color w:val="000000" w:themeColor="text1"/>
          <w:sz w:val="28"/>
          <w:szCs w:val="28"/>
        </w:rPr>
        <w:t>年，毕业半年后仍未就业的大学生比例逐渐增长，“慢就业”现象越来越突出。此外，某网络平台今年</w:t>
      </w:r>
      <w:r w:rsidRPr="00DD6958">
        <w:rPr>
          <w:rFonts w:hint="eastAsia"/>
          <w:color w:val="000000" w:themeColor="text1"/>
          <w:sz w:val="28"/>
          <w:szCs w:val="28"/>
        </w:rPr>
        <w:t>7</w:t>
      </w:r>
      <w:r w:rsidRPr="00DD6958">
        <w:rPr>
          <w:rFonts w:hint="eastAsia"/>
          <w:color w:val="000000" w:themeColor="text1"/>
          <w:sz w:val="28"/>
          <w:szCs w:val="28"/>
        </w:rPr>
        <w:t>月发布的一份毕业季大数据报告显示，</w:t>
      </w:r>
      <w:r w:rsidRPr="00DD6958">
        <w:rPr>
          <w:rFonts w:hint="eastAsia"/>
          <w:color w:val="000000" w:themeColor="text1"/>
          <w:sz w:val="28"/>
          <w:szCs w:val="28"/>
        </w:rPr>
        <w:t>52%</w:t>
      </w:r>
      <w:r w:rsidRPr="00DD6958">
        <w:rPr>
          <w:rFonts w:hint="eastAsia"/>
          <w:color w:val="000000" w:themeColor="text1"/>
          <w:sz w:val="28"/>
          <w:szCs w:val="28"/>
        </w:rPr>
        <w:t>的</w:t>
      </w:r>
      <w:r w:rsidRPr="00DD6958">
        <w:rPr>
          <w:rFonts w:hint="eastAsia"/>
          <w:color w:val="000000" w:themeColor="text1"/>
          <w:sz w:val="28"/>
          <w:szCs w:val="28"/>
        </w:rPr>
        <w:t>95</w:t>
      </w:r>
      <w:r w:rsidRPr="00DD6958">
        <w:rPr>
          <w:rFonts w:hint="eastAsia"/>
          <w:color w:val="000000" w:themeColor="text1"/>
          <w:sz w:val="28"/>
          <w:szCs w:val="28"/>
        </w:rPr>
        <w:t>后选择找一份稳定工作，但剩下</w:t>
      </w:r>
      <w:r w:rsidRPr="00DD6958">
        <w:rPr>
          <w:rFonts w:hint="eastAsia"/>
          <w:color w:val="000000" w:themeColor="text1"/>
          <w:sz w:val="28"/>
          <w:szCs w:val="28"/>
        </w:rPr>
        <w:t>48%</w:t>
      </w:r>
      <w:r w:rsidRPr="00DD6958">
        <w:rPr>
          <w:rFonts w:hint="eastAsia"/>
          <w:color w:val="000000" w:themeColor="text1"/>
          <w:sz w:val="28"/>
          <w:szCs w:val="28"/>
        </w:rPr>
        <w:t>的人选择回避就业。</w:t>
      </w:r>
    </w:p>
    <w:p w14:paraId="790F05D2" w14:textId="77777777" w:rsidR="004971F1" w:rsidRPr="00DD6958" w:rsidRDefault="004971F1" w:rsidP="004971F1">
      <w:pPr>
        <w:rPr>
          <w:color w:val="000000" w:themeColor="text1"/>
          <w:sz w:val="28"/>
          <w:szCs w:val="28"/>
        </w:rPr>
      </w:pPr>
      <w:r w:rsidRPr="00DD6958">
        <w:rPr>
          <w:rFonts w:hint="eastAsia"/>
          <w:color w:val="000000" w:themeColor="text1"/>
          <w:sz w:val="28"/>
          <w:szCs w:val="28"/>
        </w:rPr>
        <w:lastRenderedPageBreak/>
        <w:t xml:space="preserve">　　原因——</w:t>
      </w:r>
    </w:p>
    <w:p w14:paraId="505F326A" w14:textId="77777777" w:rsidR="004971F1" w:rsidRPr="00DD6958" w:rsidRDefault="004971F1" w:rsidP="004971F1">
      <w:pPr>
        <w:rPr>
          <w:color w:val="000000" w:themeColor="text1"/>
          <w:sz w:val="28"/>
          <w:szCs w:val="28"/>
        </w:rPr>
      </w:pPr>
      <w:r w:rsidRPr="00DD6958">
        <w:rPr>
          <w:rFonts w:hint="eastAsia"/>
          <w:color w:val="000000" w:themeColor="text1"/>
          <w:sz w:val="28"/>
          <w:szCs w:val="28"/>
        </w:rPr>
        <w:t xml:space="preserve">　　为逃避现实？工作不理想、理性寻找发展方向占主流</w:t>
      </w:r>
    </w:p>
    <w:p w14:paraId="6F1DE05A" w14:textId="77777777" w:rsidR="004971F1" w:rsidRPr="00DD6958" w:rsidRDefault="00AB5B1D" w:rsidP="004971F1">
      <w:pPr>
        <w:rPr>
          <w:color w:val="000000" w:themeColor="text1"/>
          <w:sz w:val="28"/>
          <w:szCs w:val="28"/>
        </w:rPr>
      </w:pPr>
      <w:r w:rsidRPr="00DD6958">
        <w:rPr>
          <w:rFonts w:hint="eastAsia"/>
          <w:color w:val="000000" w:themeColor="text1"/>
          <w:sz w:val="28"/>
          <w:szCs w:val="28"/>
        </w:rPr>
        <w:t xml:space="preserve">　</w:t>
      </w:r>
      <w:r w:rsidRPr="00DD6958">
        <w:rPr>
          <w:rFonts w:hint="eastAsia"/>
          <w:color w:val="000000" w:themeColor="text1"/>
          <w:sz w:val="28"/>
          <w:szCs w:val="28"/>
        </w:rPr>
        <w:t xml:space="preserve"> </w:t>
      </w:r>
      <w:r w:rsidR="004971F1" w:rsidRPr="00DD6958">
        <w:rPr>
          <w:rFonts w:hint="eastAsia"/>
          <w:color w:val="000000" w:themeColor="text1"/>
          <w:sz w:val="28"/>
          <w:szCs w:val="28"/>
        </w:rPr>
        <w:t>“第一，现实的问题是，有些资质并不好的大学学校里面出来的学生没有找到好工作的，导致他延迟了。第二，就是有些人意向去留学、实习或尝试新的东西，发展兴趣爱好。”</w:t>
      </w:r>
    </w:p>
    <w:p w14:paraId="6834C059" w14:textId="77777777" w:rsidR="00AB5B1D" w:rsidRPr="00DD6958" w:rsidRDefault="00AB5B1D" w:rsidP="00AB5B1D">
      <w:pPr>
        <w:ind w:firstLine="555"/>
        <w:rPr>
          <w:color w:val="000000" w:themeColor="text1"/>
          <w:sz w:val="28"/>
          <w:szCs w:val="28"/>
        </w:rPr>
      </w:pPr>
      <w:r w:rsidRPr="00DD6958">
        <w:rPr>
          <w:rFonts w:hint="eastAsia"/>
          <w:color w:val="000000" w:themeColor="text1"/>
          <w:sz w:val="28"/>
          <w:szCs w:val="28"/>
        </w:rPr>
        <w:t>北京北云时代教育为解决应届生就业问题专门建立了一支专业化和职业化水平的就业指导队伍，帮助合作高校应届毕业生解决了</w:t>
      </w:r>
      <w:r w:rsidRPr="00DD6958">
        <w:rPr>
          <w:rFonts w:hint="eastAsia"/>
          <w:color w:val="000000" w:themeColor="text1"/>
          <w:sz w:val="28"/>
          <w:szCs w:val="28"/>
        </w:rPr>
        <w:t>90%</w:t>
      </w:r>
      <w:r w:rsidRPr="00DD6958">
        <w:rPr>
          <w:rFonts w:hint="eastAsia"/>
          <w:color w:val="000000" w:themeColor="text1"/>
          <w:sz w:val="28"/>
          <w:szCs w:val="28"/>
        </w:rPr>
        <w:t>就业率。</w:t>
      </w:r>
    </w:p>
    <w:p w14:paraId="4AC406A6" w14:textId="77777777" w:rsidR="004309A4" w:rsidRPr="00DD6958" w:rsidRDefault="004309A4" w:rsidP="00AB5B1D">
      <w:pPr>
        <w:ind w:firstLine="555"/>
        <w:rPr>
          <w:color w:val="000000" w:themeColor="text1"/>
          <w:sz w:val="28"/>
          <w:szCs w:val="28"/>
        </w:rPr>
      </w:pPr>
      <w:r w:rsidRPr="00DD6958">
        <w:rPr>
          <w:rFonts w:hint="eastAsia"/>
          <w:color w:val="000000" w:themeColor="text1"/>
          <w:sz w:val="28"/>
          <w:szCs w:val="28"/>
        </w:rPr>
        <w:t>今年的高校毕业生是</w:t>
      </w:r>
      <w:r w:rsidRPr="00DD6958">
        <w:rPr>
          <w:rFonts w:hint="eastAsia"/>
          <w:color w:val="000000" w:themeColor="text1"/>
          <w:sz w:val="28"/>
          <w:szCs w:val="28"/>
        </w:rPr>
        <w:t>765</w:t>
      </w:r>
      <w:r w:rsidRPr="00DD6958">
        <w:rPr>
          <w:rFonts w:hint="eastAsia"/>
          <w:color w:val="000000" w:themeColor="text1"/>
          <w:sz w:val="28"/>
          <w:szCs w:val="28"/>
        </w:rPr>
        <w:t>万人，而且中职毕业生和初高中毕业以后不再继续升学的学生大约也是这个数量。青年的就业群体加在一起大约有</w:t>
      </w:r>
      <w:r w:rsidRPr="00DD6958">
        <w:rPr>
          <w:rFonts w:hint="eastAsia"/>
          <w:color w:val="000000" w:themeColor="text1"/>
          <w:sz w:val="28"/>
          <w:szCs w:val="28"/>
        </w:rPr>
        <w:t>1500</w:t>
      </w:r>
      <w:r w:rsidRPr="00DD6958">
        <w:rPr>
          <w:rFonts w:hint="eastAsia"/>
          <w:color w:val="000000" w:themeColor="text1"/>
          <w:sz w:val="28"/>
          <w:szCs w:val="28"/>
        </w:rPr>
        <w:t>万左右，这个压力也是非常大的。”针对这一问题，近年来，政府部门出台了诸多政策，也开辟了许多渠道来引导大学生就业、创业。</w:t>
      </w:r>
      <w:r w:rsidR="00DB4EF0" w:rsidRPr="00DD6958">
        <w:rPr>
          <w:rFonts w:hint="eastAsia"/>
          <w:color w:val="000000" w:themeColor="text1"/>
          <w:sz w:val="28"/>
          <w:szCs w:val="28"/>
        </w:rPr>
        <w:t>在“互联网</w:t>
      </w:r>
      <w:r w:rsidR="00DB4EF0" w:rsidRPr="00DD6958">
        <w:rPr>
          <w:rFonts w:hint="eastAsia"/>
          <w:color w:val="000000" w:themeColor="text1"/>
          <w:sz w:val="28"/>
          <w:szCs w:val="28"/>
        </w:rPr>
        <w:t>+</w:t>
      </w:r>
      <w:r w:rsidR="00DB4EF0" w:rsidRPr="00DD6958">
        <w:rPr>
          <w:rFonts w:hint="eastAsia"/>
          <w:color w:val="000000" w:themeColor="text1"/>
          <w:sz w:val="28"/>
          <w:szCs w:val="28"/>
        </w:rPr>
        <w:t>”时代，北云软件教育根据政府的相关创业、就业鼓励政策制定出符合时代特点，并且百分百就业的人才孵化体系</w:t>
      </w:r>
      <w:r w:rsidR="000C08FD" w:rsidRPr="00DD6958">
        <w:rPr>
          <w:rFonts w:hint="eastAsia"/>
          <w:color w:val="000000" w:themeColor="text1"/>
          <w:sz w:val="28"/>
          <w:szCs w:val="28"/>
        </w:rPr>
        <w:t>，</w:t>
      </w:r>
    </w:p>
    <w:p w14:paraId="5D3FF2DB" w14:textId="77777777" w:rsidR="00A64176" w:rsidRPr="00DD6958" w:rsidRDefault="00A64176" w:rsidP="00A64176">
      <w:pPr>
        <w:jc w:val="left"/>
        <w:rPr>
          <w:color w:val="000000" w:themeColor="text1"/>
          <w:sz w:val="30"/>
          <w:szCs w:val="30"/>
        </w:rPr>
      </w:pPr>
      <w:r w:rsidRPr="00DD6958">
        <w:rPr>
          <w:rFonts w:hint="eastAsia"/>
          <w:color w:val="000000" w:themeColor="text1"/>
          <w:sz w:val="30"/>
          <w:szCs w:val="30"/>
        </w:rPr>
        <w:t>北云时代</w:t>
      </w:r>
      <w:r w:rsidR="000C08FD" w:rsidRPr="00DD6958">
        <w:rPr>
          <w:rFonts w:hint="eastAsia"/>
          <w:color w:val="000000" w:themeColor="text1"/>
          <w:sz w:val="30"/>
          <w:szCs w:val="30"/>
        </w:rPr>
        <w:t>软件</w:t>
      </w:r>
      <w:r w:rsidRPr="00DD6958">
        <w:rPr>
          <w:rFonts w:hint="eastAsia"/>
          <w:color w:val="000000" w:themeColor="text1"/>
          <w:sz w:val="30"/>
          <w:szCs w:val="30"/>
        </w:rPr>
        <w:t>教育致力于推动中国</w:t>
      </w:r>
      <w:r w:rsidRPr="00DD6958">
        <w:rPr>
          <w:rFonts w:hint="eastAsia"/>
          <w:color w:val="000000" w:themeColor="text1"/>
          <w:sz w:val="30"/>
          <w:szCs w:val="30"/>
        </w:rPr>
        <w:t>IT</w:t>
      </w:r>
      <w:r w:rsidRPr="00DD6958">
        <w:rPr>
          <w:rFonts w:hint="eastAsia"/>
          <w:color w:val="000000" w:themeColor="text1"/>
          <w:sz w:val="30"/>
          <w:szCs w:val="30"/>
        </w:rPr>
        <w:t>人才培养向国际化、实用化、职业化的方向发展，提升中国高校大学生的就业率和就业质量。</w:t>
      </w:r>
      <w:r w:rsidRPr="00DD6958">
        <w:rPr>
          <w:rFonts w:hint="eastAsia"/>
          <w:color w:val="000000" w:themeColor="text1"/>
          <w:sz w:val="30"/>
          <w:szCs w:val="30"/>
        </w:rPr>
        <w:t xml:space="preserve">                                                 </w:t>
      </w:r>
    </w:p>
    <w:p w14:paraId="7954B29E" w14:textId="77777777" w:rsidR="005C7BDD" w:rsidRPr="00DD6958" w:rsidRDefault="005C7BDD" w:rsidP="005C7BDD">
      <w:pPr>
        <w:rPr>
          <w:color w:val="000000" w:themeColor="text1"/>
          <w:sz w:val="28"/>
          <w:szCs w:val="28"/>
        </w:rPr>
      </w:pPr>
      <w:r w:rsidRPr="00DD6958">
        <w:rPr>
          <w:rFonts w:hint="eastAsia"/>
          <w:color w:val="000000" w:themeColor="text1"/>
          <w:sz w:val="28"/>
          <w:szCs w:val="28"/>
        </w:rPr>
        <w:t xml:space="preserve">　　按照美国《外交政策》杂志的说法，“就业”可谓世界性的长期难题。而在全球经济经历深刻调整、国内经济面临诸多困难的背景下，中国连续</w:t>
      </w:r>
      <w:r w:rsidRPr="00DD6958">
        <w:rPr>
          <w:rFonts w:hint="eastAsia"/>
          <w:color w:val="000000" w:themeColor="text1"/>
          <w:sz w:val="28"/>
          <w:szCs w:val="28"/>
        </w:rPr>
        <w:t>3</w:t>
      </w:r>
      <w:r w:rsidRPr="00DD6958">
        <w:rPr>
          <w:rFonts w:hint="eastAsia"/>
          <w:color w:val="000000" w:themeColor="text1"/>
          <w:sz w:val="28"/>
          <w:szCs w:val="28"/>
        </w:rPr>
        <w:t>年做到了城镇新增就业</w:t>
      </w:r>
      <w:r w:rsidRPr="00DD6958">
        <w:rPr>
          <w:rFonts w:hint="eastAsia"/>
          <w:color w:val="000000" w:themeColor="text1"/>
          <w:sz w:val="28"/>
          <w:szCs w:val="28"/>
        </w:rPr>
        <w:t>1000</w:t>
      </w:r>
      <w:r w:rsidRPr="00DD6958">
        <w:rPr>
          <w:rFonts w:hint="eastAsia"/>
          <w:color w:val="000000" w:themeColor="text1"/>
          <w:sz w:val="28"/>
          <w:szCs w:val="28"/>
        </w:rPr>
        <w:t>万人以上。</w:t>
      </w:r>
    </w:p>
    <w:p w14:paraId="4155494A" w14:textId="77777777" w:rsidR="00AB5B1D" w:rsidRPr="00DD6958" w:rsidRDefault="005C7BDD" w:rsidP="005C7BDD">
      <w:pPr>
        <w:ind w:firstLineChars="100" w:firstLine="280"/>
        <w:rPr>
          <w:color w:val="000000" w:themeColor="text1"/>
          <w:sz w:val="28"/>
          <w:szCs w:val="28"/>
        </w:rPr>
      </w:pPr>
      <w:r w:rsidRPr="00DD6958">
        <w:rPr>
          <w:rFonts w:hint="eastAsia"/>
          <w:color w:val="000000" w:themeColor="text1"/>
          <w:sz w:val="28"/>
          <w:szCs w:val="28"/>
        </w:rPr>
        <w:t>“要怎么安排这</w:t>
      </w:r>
      <w:r w:rsidRPr="00DD6958">
        <w:rPr>
          <w:rFonts w:hint="eastAsia"/>
          <w:color w:val="000000" w:themeColor="text1"/>
          <w:sz w:val="28"/>
          <w:szCs w:val="28"/>
        </w:rPr>
        <w:t>1000</w:t>
      </w:r>
      <w:r w:rsidRPr="00DD6958">
        <w:rPr>
          <w:rFonts w:hint="eastAsia"/>
          <w:color w:val="000000" w:themeColor="text1"/>
          <w:sz w:val="28"/>
          <w:szCs w:val="28"/>
        </w:rPr>
        <w:t>万人？”英国广播公司（</w:t>
      </w:r>
      <w:r w:rsidRPr="00DD6958">
        <w:rPr>
          <w:rFonts w:hint="eastAsia"/>
          <w:color w:val="000000" w:themeColor="text1"/>
          <w:sz w:val="28"/>
          <w:szCs w:val="28"/>
        </w:rPr>
        <w:t>BBC</w:t>
      </w:r>
      <w:r w:rsidRPr="00DD6958">
        <w:rPr>
          <w:rFonts w:hint="eastAsia"/>
          <w:color w:val="000000" w:themeColor="text1"/>
          <w:sz w:val="28"/>
          <w:szCs w:val="28"/>
        </w:rPr>
        <w:t>）忍不住发问</w:t>
      </w:r>
    </w:p>
    <w:p w14:paraId="7FE97951" w14:textId="77777777" w:rsidR="00403FE6" w:rsidRPr="00DD6958" w:rsidRDefault="00403FE6" w:rsidP="005C7BDD">
      <w:pPr>
        <w:ind w:firstLineChars="100" w:firstLine="280"/>
        <w:rPr>
          <w:color w:val="000000" w:themeColor="text1"/>
          <w:sz w:val="28"/>
          <w:szCs w:val="28"/>
        </w:rPr>
      </w:pPr>
      <w:r w:rsidRPr="00DD6958">
        <w:rPr>
          <w:rFonts w:hint="eastAsia"/>
          <w:color w:val="000000" w:themeColor="text1"/>
          <w:sz w:val="28"/>
          <w:szCs w:val="28"/>
        </w:rPr>
        <w:t xml:space="preserve">　答案在本届政府力推的一系列改革措施上：简政放权放管结合优</w:t>
      </w:r>
      <w:r w:rsidRPr="00DD6958">
        <w:rPr>
          <w:rFonts w:hint="eastAsia"/>
          <w:color w:val="000000" w:themeColor="text1"/>
          <w:sz w:val="28"/>
          <w:szCs w:val="28"/>
        </w:rPr>
        <w:lastRenderedPageBreak/>
        <w:t>化服务、商事制度改革、大众创业万众创新、培育新经济新动能。</w:t>
      </w:r>
    </w:p>
    <w:p w14:paraId="3AE005AC" w14:textId="77777777" w:rsidR="00F71497" w:rsidRPr="00DD6958" w:rsidRDefault="00403FE6" w:rsidP="00F71497">
      <w:pPr>
        <w:rPr>
          <w:color w:val="000000" w:themeColor="text1"/>
          <w:sz w:val="28"/>
          <w:szCs w:val="28"/>
        </w:rPr>
      </w:pPr>
      <w:r w:rsidRPr="00DD6958">
        <w:rPr>
          <w:rFonts w:hint="eastAsia"/>
          <w:color w:val="000000" w:themeColor="text1"/>
          <w:sz w:val="28"/>
          <w:szCs w:val="28"/>
        </w:rPr>
        <w:t xml:space="preserve">   </w:t>
      </w:r>
      <w:r w:rsidRPr="00DD6958">
        <w:rPr>
          <w:rFonts w:hint="eastAsia"/>
          <w:color w:val="000000" w:themeColor="text1"/>
          <w:sz w:val="28"/>
          <w:szCs w:val="28"/>
        </w:rPr>
        <w:t>而北云人在“互联网</w:t>
      </w:r>
      <w:r w:rsidRPr="00DD6958">
        <w:rPr>
          <w:rFonts w:hint="eastAsia"/>
          <w:color w:val="000000" w:themeColor="text1"/>
          <w:sz w:val="28"/>
          <w:szCs w:val="28"/>
        </w:rPr>
        <w:t>+</w:t>
      </w:r>
      <w:r w:rsidRPr="00DD6958">
        <w:rPr>
          <w:rFonts w:hint="eastAsia"/>
          <w:color w:val="000000" w:themeColor="text1"/>
          <w:sz w:val="28"/>
          <w:szCs w:val="28"/>
        </w:rPr>
        <w:t>”时代，因为他们所具有的互联网思维，使他们在万众创业的浪潮里如鱼得水，北云时代教育不仅培养孵化人才的软件开发技术，更注重设计思维和开发习惯的培养</w:t>
      </w:r>
    </w:p>
    <w:p w14:paraId="3F466B08" w14:textId="77777777" w:rsidR="00F71497" w:rsidRPr="00DD6958" w:rsidRDefault="00F71497" w:rsidP="006043AF">
      <w:pPr>
        <w:ind w:firstLine="555"/>
        <w:rPr>
          <w:color w:val="000000" w:themeColor="text1"/>
          <w:sz w:val="28"/>
          <w:szCs w:val="28"/>
        </w:rPr>
      </w:pPr>
      <w:r w:rsidRPr="00DD6958">
        <w:rPr>
          <w:rFonts w:hint="eastAsia"/>
          <w:color w:val="000000" w:themeColor="text1"/>
          <w:sz w:val="28"/>
          <w:szCs w:val="28"/>
        </w:rPr>
        <w:t>值得一提的是，</w:t>
      </w:r>
      <w:r w:rsidRPr="00DD6958">
        <w:rPr>
          <w:rFonts w:hint="eastAsia"/>
          <w:color w:val="000000" w:themeColor="text1"/>
          <w:sz w:val="28"/>
          <w:szCs w:val="28"/>
        </w:rPr>
        <w:t xml:space="preserve">2016 </w:t>
      </w:r>
      <w:r w:rsidRPr="00DD6958">
        <w:rPr>
          <w:rFonts w:hint="eastAsia"/>
          <w:color w:val="000000" w:themeColor="text1"/>
          <w:sz w:val="28"/>
          <w:szCs w:val="28"/>
        </w:rPr>
        <w:t>前</w:t>
      </w:r>
      <w:r w:rsidRPr="00DD6958">
        <w:rPr>
          <w:rFonts w:hint="eastAsia"/>
          <w:color w:val="000000" w:themeColor="text1"/>
          <w:sz w:val="28"/>
          <w:szCs w:val="28"/>
        </w:rPr>
        <w:t>11</w:t>
      </w:r>
      <w:r w:rsidRPr="00DD6958">
        <w:rPr>
          <w:rFonts w:hint="eastAsia"/>
          <w:color w:val="000000" w:themeColor="text1"/>
          <w:sz w:val="28"/>
          <w:szCs w:val="28"/>
        </w:rPr>
        <w:t>个月北云软件“就业成绩单”不仅数量多，而且薪资高，平均上岗工资为</w:t>
      </w:r>
      <w:r w:rsidRPr="00DD6958">
        <w:rPr>
          <w:rFonts w:hint="eastAsia"/>
          <w:color w:val="000000" w:themeColor="text1"/>
          <w:sz w:val="28"/>
          <w:szCs w:val="28"/>
        </w:rPr>
        <w:t>10670</w:t>
      </w:r>
      <w:r w:rsidR="006043AF" w:rsidRPr="00DD6958">
        <w:rPr>
          <w:rFonts w:hint="eastAsia"/>
          <w:color w:val="000000" w:themeColor="text1"/>
          <w:sz w:val="28"/>
          <w:szCs w:val="28"/>
        </w:rPr>
        <w:t>。</w:t>
      </w:r>
    </w:p>
    <w:p w14:paraId="0B84D9B1" w14:textId="77777777" w:rsidR="006043AF" w:rsidRPr="00DD6958" w:rsidRDefault="006043AF" w:rsidP="006043AF">
      <w:pPr>
        <w:ind w:firstLineChars="100" w:firstLine="280"/>
        <w:rPr>
          <w:color w:val="000000" w:themeColor="text1"/>
          <w:sz w:val="28"/>
          <w:szCs w:val="28"/>
        </w:rPr>
      </w:pPr>
      <w:r w:rsidRPr="00DD6958">
        <w:rPr>
          <w:rFonts w:hint="eastAsia"/>
          <w:color w:val="000000" w:themeColor="text1"/>
          <w:sz w:val="28"/>
          <w:szCs w:val="28"/>
        </w:rPr>
        <w:t>“就业是民生之本……要加大对城镇就业困难人员帮扶力度，确保‘零就业’家庭至少有一人就业。”李克强总理在</w:t>
      </w:r>
      <w:r w:rsidRPr="00DD6958">
        <w:rPr>
          <w:rFonts w:hint="eastAsia"/>
          <w:color w:val="000000" w:themeColor="text1"/>
          <w:sz w:val="28"/>
          <w:szCs w:val="28"/>
        </w:rPr>
        <w:t>2014</w:t>
      </w:r>
      <w:r w:rsidRPr="00DD6958">
        <w:rPr>
          <w:rFonts w:hint="eastAsia"/>
          <w:color w:val="000000" w:themeColor="text1"/>
          <w:sz w:val="28"/>
          <w:szCs w:val="28"/>
        </w:rPr>
        <w:t>年的《政府工作报告》中说。“一个家庭如果没有一人就业，真是毫无生气，没有希望。”</w:t>
      </w:r>
    </w:p>
    <w:p w14:paraId="02A00F3B" w14:textId="77777777" w:rsidR="006043AF" w:rsidRPr="00DD6958" w:rsidRDefault="006043AF" w:rsidP="006043AF">
      <w:pPr>
        <w:ind w:firstLineChars="150" w:firstLine="420"/>
        <w:rPr>
          <w:color w:val="000000" w:themeColor="text1"/>
          <w:sz w:val="30"/>
          <w:szCs w:val="30"/>
        </w:rPr>
      </w:pPr>
      <w:r w:rsidRPr="00DD6958">
        <w:rPr>
          <w:rFonts w:hint="eastAsia"/>
          <w:color w:val="000000" w:themeColor="text1"/>
          <w:sz w:val="28"/>
          <w:szCs w:val="28"/>
        </w:rPr>
        <w:t xml:space="preserve">  </w:t>
      </w:r>
      <w:r w:rsidRPr="00DD6958">
        <w:rPr>
          <w:rFonts w:hint="eastAsia"/>
          <w:color w:val="000000" w:themeColor="text1"/>
          <w:sz w:val="28"/>
          <w:szCs w:val="28"/>
        </w:rPr>
        <w:t>所以加入北京北云时代吧，</w:t>
      </w:r>
      <w:r w:rsidRPr="00DD6958">
        <w:rPr>
          <w:rFonts w:hint="eastAsia"/>
          <w:color w:val="000000" w:themeColor="text1"/>
          <w:sz w:val="30"/>
          <w:szCs w:val="30"/>
        </w:rPr>
        <w:t>只要你对未来有想象，我相信谁都有机会，给自己一次机会，给家庭一个希望！</w:t>
      </w:r>
    </w:p>
    <w:p w14:paraId="5174F930" w14:textId="77777777" w:rsidR="006043AF" w:rsidRPr="00DD6958" w:rsidRDefault="006043AF" w:rsidP="006043AF">
      <w:pPr>
        <w:rPr>
          <w:color w:val="000000" w:themeColor="text1"/>
          <w:sz w:val="30"/>
          <w:szCs w:val="30"/>
        </w:rPr>
      </w:pPr>
    </w:p>
    <w:p w14:paraId="0F888D78" w14:textId="77777777" w:rsidR="006043AF" w:rsidRPr="00DD6958" w:rsidRDefault="006043AF" w:rsidP="006043AF">
      <w:pPr>
        <w:ind w:firstLineChars="100" w:firstLine="280"/>
        <w:rPr>
          <w:color w:val="000000" w:themeColor="text1"/>
          <w:sz w:val="28"/>
          <w:szCs w:val="28"/>
        </w:rPr>
      </w:pPr>
    </w:p>
    <w:p w14:paraId="04A7F5B6" w14:textId="77777777" w:rsidR="006043AF" w:rsidRPr="00DD6958" w:rsidRDefault="006043AF" w:rsidP="006043AF">
      <w:pPr>
        <w:ind w:firstLineChars="100" w:firstLine="280"/>
        <w:rPr>
          <w:color w:val="000000" w:themeColor="text1"/>
          <w:sz w:val="28"/>
          <w:szCs w:val="28"/>
        </w:rPr>
      </w:pPr>
    </w:p>
    <w:p w14:paraId="3A89F4AD" w14:textId="77777777" w:rsidR="006043AF" w:rsidRPr="00DD6958" w:rsidRDefault="006043AF" w:rsidP="006043AF">
      <w:pPr>
        <w:ind w:firstLine="555"/>
        <w:rPr>
          <w:color w:val="000000" w:themeColor="text1"/>
          <w:sz w:val="28"/>
          <w:szCs w:val="28"/>
        </w:rPr>
      </w:pPr>
    </w:p>
    <w:p w14:paraId="597C551B" w14:textId="77777777" w:rsidR="00F71497" w:rsidRPr="00DD6958" w:rsidRDefault="00F71497" w:rsidP="00403FE6">
      <w:pPr>
        <w:rPr>
          <w:color w:val="000000" w:themeColor="text1"/>
          <w:sz w:val="28"/>
          <w:szCs w:val="28"/>
        </w:rPr>
      </w:pPr>
    </w:p>
    <w:p w14:paraId="11D9D8DC" w14:textId="77777777" w:rsidR="00403FE6" w:rsidRPr="00DD6958" w:rsidRDefault="00403FE6" w:rsidP="00403FE6">
      <w:pPr>
        <w:rPr>
          <w:color w:val="000000" w:themeColor="text1"/>
          <w:sz w:val="28"/>
          <w:szCs w:val="28"/>
        </w:rPr>
      </w:pPr>
    </w:p>
    <w:p w14:paraId="6D61208C" w14:textId="77777777" w:rsidR="00AB5B1D" w:rsidRPr="00DD6958" w:rsidRDefault="00AB5B1D" w:rsidP="00AB5B1D">
      <w:pPr>
        <w:ind w:firstLine="555"/>
        <w:rPr>
          <w:color w:val="000000" w:themeColor="text1"/>
          <w:sz w:val="28"/>
          <w:szCs w:val="28"/>
        </w:rPr>
      </w:pPr>
    </w:p>
    <w:p w14:paraId="422A96A4" w14:textId="77777777" w:rsidR="004971F1" w:rsidRPr="00DD6958" w:rsidRDefault="004971F1" w:rsidP="004971F1">
      <w:pPr>
        <w:ind w:firstLine="570"/>
        <w:rPr>
          <w:color w:val="000000" w:themeColor="text1"/>
          <w:sz w:val="28"/>
          <w:szCs w:val="28"/>
        </w:rPr>
      </w:pPr>
    </w:p>
    <w:p w14:paraId="76E1EE1D" w14:textId="77777777" w:rsidR="004971F1" w:rsidRPr="00DD6958" w:rsidRDefault="004971F1" w:rsidP="004971F1">
      <w:pPr>
        <w:rPr>
          <w:color w:val="000000" w:themeColor="text1"/>
          <w:sz w:val="28"/>
          <w:szCs w:val="28"/>
        </w:rPr>
      </w:pPr>
    </w:p>
    <w:p w14:paraId="5478B4E3" w14:textId="77777777" w:rsidR="002A47EF" w:rsidRPr="00DD6958" w:rsidRDefault="002A47EF" w:rsidP="00F71497">
      <w:pPr>
        <w:rPr>
          <w:color w:val="000000" w:themeColor="text1"/>
          <w:sz w:val="28"/>
          <w:szCs w:val="28"/>
        </w:rPr>
      </w:pPr>
      <w:r w:rsidRPr="00DD6958">
        <w:rPr>
          <w:rFonts w:hint="eastAsia"/>
          <w:color w:val="000000" w:themeColor="text1"/>
          <w:sz w:val="28"/>
          <w:szCs w:val="28"/>
        </w:rPr>
        <w:t xml:space="preserve">　　</w:t>
      </w:r>
    </w:p>
    <w:p w14:paraId="35C0471A" w14:textId="77777777" w:rsidR="002A47EF" w:rsidRPr="00DD6958" w:rsidRDefault="002A47EF" w:rsidP="002A47EF">
      <w:pPr>
        <w:rPr>
          <w:color w:val="000000" w:themeColor="text1"/>
          <w:sz w:val="28"/>
          <w:szCs w:val="28"/>
        </w:rPr>
      </w:pPr>
      <w:r w:rsidRPr="00DD6958">
        <w:rPr>
          <w:color w:val="000000" w:themeColor="text1"/>
          <w:sz w:val="28"/>
          <w:szCs w:val="28"/>
        </w:rPr>
        <w:lastRenderedPageBreak/>
        <w:t xml:space="preserve"> </w:t>
      </w:r>
    </w:p>
    <w:p w14:paraId="2C7473BC" w14:textId="77777777" w:rsidR="002A47EF" w:rsidRPr="00DD6958" w:rsidRDefault="002A47EF" w:rsidP="00F71497">
      <w:pPr>
        <w:rPr>
          <w:color w:val="000000" w:themeColor="text1"/>
          <w:sz w:val="28"/>
          <w:szCs w:val="28"/>
        </w:rPr>
      </w:pPr>
      <w:r w:rsidRPr="00DD6958">
        <w:rPr>
          <w:rFonts w:hint="eastAsia"/>
          <w:color w:val="000000" w:themeColor="text1"/>
          <w:sz w:val="28"/>
          <w:szCs w:val="28"/>
        </w:rPr>
        <w:t xml:space="preserve">　　</w:t>
      </w:r>
      <w:r w:rsidRPr="00DD6958">
        <w:rPr>
          <w:color w:val="000000" w:themeColor="text1"/>
          <w:sz w:val="28"/>
          <w:szCs w:val="28"/>
        </w:rPr>
        <w:t xml:space="preserve"> </w:t>
      </w:r>
    </w:p>
    <w:p w14:paraId="0A88AB1F" w14:textId="77777777" w:rsidR="002A47EF" w:rsidRPr="00DD6958" w:rsidRDefault="002A47EF" w:rsidP="00F71497">
      <w:pPr>
        <w:rPr>
          <w:color w:val="000000" w:themeColor="text1"/>
          <w:sz w:val="28"/>
          <w:szCs w:val="28"/>
        </w:rPr>
      </w:pPr>
      <w:r w:rsidRPr="00DD6958">
        <w:rPr>
          <w:rFonts w:hint="eastAsia"/>
          <w:color w:val="000000" w:themeColor="text1"/>
          <w:sz w:val="28"/>
          <w:szCs w:val="28"/>
        </w:rPr>
        <w:t xml:space="preserve">　</w:t>
      </w:r>
      <w:r w:rsidRPr="00DD6958">
        <w:rPr>
          <w:color w:val="000000" w:themeColor="text1"/>
          <w:sz w:val="28"/>
          <w:szCs w:val="28"/>
        </w:rPr>
        <w:t xml:space="preserve"> </w:t>
      </w:r>
    </w:p>
    <w:p w14:paraId="3819841A" w14:textId="77777777" w:rsidR="002A47EF" w:rsidRPr="00DD6958" w:rsidRDefault="002A47EF" w:rsidP="002A47EF">
      <w:pPr>
        <w:rPr>
          <w:color w:val="000000" w:themeColor="text1"/>
          <w:sz w:val="28"/>
          <w:szCs w:val="28"/>
        </w:rPr>
      </w:pPr>
      <w:r w:rsidRPr="00DD6958">
        <w:rPr>
          <w:rFonts w:hint="eastAsia"/>
          <w:color w:val="000000" w:themeColor="text1"/>
          <w:sz w:val="28"/>
          <w:szCs w:val="28"/>
        </w:rPr>
        <w:t xml:space="preserve">　　事实上，从</w:t>
      </w:r>
      <w:r w:rsidRPr="00DD6958">
        <w:rPr>
          <w:rFonts w:hint="eastAsia"/>
          <w:color w:val="000000" w:themeColor="text1"/>
          <w:sz w:val="28"/>
          <w:szCs w:val="28"/>
        </w:rPr>
        <w:t>2014</w:t>
      </w:r>
      <w:r w:rsidRPr="00DD6958">
        <w:rPr>
          <w:rFonts w:hint="eastAsia"/>
          <w:color w:val="000000" w:themeColor="text1"/>
          <w:sz w:val="28"/>
          <w:szCs w:val="28"/>
        </w:rPr>
        <w:t>年起，我国连续</w:t>
      </w:r>
      <w:r w:rsidRPr="00DD6958">
        <w:rPr>
          <w:rFonts w:hint="eastAsia"/>
          <w:color w:val="000000" w:themeColor="text1"/>
          <w:sz w:val="28"/>
          <w:szCs w:val="28"/>
        </w:rPr>
        <w:t>3</w:t>
      </w:r>
      <w:r w:rsidRPr="00DD6958">
        <w:rPr>
          <w:rFonts w:hint="eastAsia"/>
          <w:color w:val="000000" w:themeColor="text1"/>
          <w:sz w:val="28"/>
          <w:szCs w:val="28"/>
        </w:rPr>
        <w:t>年城镇新增就业人数超</w:t>
      </w:r>
      <w:r w:rsidRPr="00DD6958">
        <w:rPr>
          <w:rFonts w:hint="eastAsia"/>
          <w:color w:val="000000" w:themeColor="text1"/>
          <w:sz w:val="28"/>
          <w:szCs w:val="28"/>
        </w:rPr>
        <w:t>1200</w:t>
      </w:r>
      <w:r w:rsidRPr="00DD6958">
        <w:rPr>
          <w:rFonts w:hint="eastAsia"/>
          <w:color w:val="000000" w:themeColor="text1"/>
          <w:sz w:val="28"/>
          <w:szCs w:val="28"/>
        </w:rPr>
        <w:t>万人。</w:t>
      </w:r>
    </w:p>
    <w:p w14:paraId="45EDA9FE" w14:textId="77777777" w:rsidR="002A47EF" w:rsidRPr="00DD6958" w:rsidRDefault="002A47EF" w:rsidP="002A47EF">
      <w:pPr>
        <w:rPr>
          <w:color w:val="000000" w:themeColor="text1"/>
          <w:sz w:val="28"/>
          <w:szCs w:val="28"/>
        </w:rPr>
      </w:pPr>
      <w:r w:rsidRPr="00DD6958">
        <w:rPr>
          <w:color w:val="000000" w:themeColor="text1"/>
          <w:sz w:val="28"/>
          <w:szCs w:val="28"/>
        </w:rPr>
        <w:t xml:space="preserve"> </w:t>
      </w:r>
    </w:p>
    <w:p w14:paraId="499F593A" w14:textId="77777777" w:rsidR="002A47EF" w:rsidRPr="00DD6958" w:rsidRDefault="002A47EF" w:rsidP="002A47EF">
      <w:pPr>
        <w:rPr>
          <w:color w:val="000000" w:themeColor="text1"/>
          <w:sz w:val="28"/>
          <w:szCs w:val="28"/>
        </w:rPr>
      </w:pPr>
    </w:p>
    <w:p w14:paraId="012EEBC1" w14:textId="77777777" w:rsidR="002A47EF" w:rsidRPr="00DD6958" w:rsidRDefault="002A47EF" w:rsidP="002A47EF">
      <w:pPr>
        <w:rPr>
          <w:color w:val="000000" w:themeColor="text1"/>
          <w:sz w:val="28"/>
          <w:szCs w:val="28"/>
        </w:rPr>
      </w:pPr>
    </w:p>
    <w:p w14:paraId="0016EAE3" w14:textId="77777777" w:rsidR="002A47EF" w:rsidRPr="00DD6958" w:rsidRDefault="002A47EF" w:rsidP="002A47EF">
      <w:pPr>
        <w:rPr>
          <w:color w:val="000000" w:themeColor="text1"/>
          <w:sz w:val="28"/>
          <w:szCs w:val="28"/>
        </w:rPr>
      </w:pPr>
      <w:r w:rsidRPr="00DD6958">
        <w:rPr>
          <w:rFonts w:hint="eastAsia"/>
          <w:color w:val="000000" w:themeColor="text1"/>
          <w:sz w:val="28"/>
          <w:szCs w:val="28"/>
        </w:rPr>
        <w:t xml:space="preserve">　　值得一提的是，</w:t>
      </w:r>
      <w:r w:rsidRPr="00DD6958">
        <w:rPr>
          <w:rFonts w:hint="eastAsia"/>
          <w:color w:val="000000" w:themeColor="text1"/>
          <w:sz w:val="28"/>
          <w:szCs w:val="28"/>
        </w:rPr>
        <w:t xml:space="preserve">2016 </w:t>
      </w:r>
      <w:r w:rsidRPr="00DD6958">
        <w:rPr>
          <w:rFonts w:hint="eastAsia"/>
          <w:color w:val="000000" w:themeColor="text1"/>
          <w:sz w:val="28"/>
          <w:szCs w:val="28"/>
        </w:rPr>
        <w:t>前</w:t>
      </w:r>
      <w:r w:rsidRPr="00DD6958">
        <w:rPr>
          <w:rFonts w:hint="eastAsia"/>
          <w:color w:val="000000" w:themeColor="text1"/>
          <w:sz w:val="28"/>
          <w:szCs w:val="28"/>
        </w:rPr>
        <w:t>11</w:t>
      </w:r>
      <w:r w:rsidRPr="00DD6958">
        <w:rPr>
          <w:rFonts w:hint="eastAsia"/>
          <w:color w:val="000000" w:themeColor="text1"/>
          <w:sz w:val="28"/>
          <w:szCs w:val="28"/>
        </w:rPr>
        <w:t>个月“就业成绩单”不仅“总分高”，而且“单项强”。其中城镇失业人员再就业达</w:t>
      </w:r>
      <w:r w:rsidRPr="00DD6958">
        <w:rPr>
          <w:rFonts w:hint="eastAsia"/>
          <w:color w:val="000000" w:themeColor="text1"/>
          <w:sz w:val="28"/>
          <w:szCs w:val="28"/>
        </w:rPr>
        <w:t>511</w:t>
      </w:r>
      <w:r w:rsidRPr="00DD6958">
        <w:rPr>
          <w:rFonts w:hint="eastAsia"/>
          <w:color w:val="000000" w:themeColor="text1"/>
          <w:sz w:val="28"/>
          <w:szCs w:val="28"/>
        </w:rPr>
        <w:t>万人，完成全年目标任务的</w:t>
      </w:r>
      <w:r w:rsidRPr="00DD6958">
        <w:rPr>
          <w:rFonts w:hint="eastAsia"/>
          <w:color w:val="000000" w:themeColor="text1"/>
          <w:sz w:val="28"/>
          <w:szCs w:val="28"/>
        </w:rPr>
        <w:t>102.2%</w:t>
      </w:r>
      <w:r w:rsidRPr="00DD6958">
        <w:rPr>
          <w:rFonts w:hint="eastAsia"/>
          <w:color w:val="000000" w:themeColor="text1"/>
          <w:sz w:val="28"/>
          <w:szCs w:val="28"/>
        </w:rPr>
        <w:t>；就业困难人员就业人数</w:t>
      </w:r>
      <w:r w:rsidRPr="00DD6958">
        <w:rPr>
          <w:rFonts w:hint="eastAsia"/>
          <w:color w:val="000000" w:themeColor="text1"/>
          <w:sz w:val="28"/>
          <w:szCs w:val="28"/>
        </w:rPr>
        <w:t>154</w:t>
      </w:r>
      <w:r w:rsidRPr="00DD6958">
        <w:rPr>
          <w:rFonts w:hint="eastAsia"/>
          <w:color w:val="000000" w:themeColor="text1"/>
          <w:sz w:val="28"/>
          <w:szCs w:val="28"/>
        </w:rPr>
        <w:t>万人，完成全年目标任务的</w:t>
      </w:r>
      <w:r w:rsidRPr="00DD6958">
        <w:rPr>
          <w:rFonts w:hint="eastAsia"/>
          <w:color w:val="000000" w:themeColor="text1"/>
          <w:sz w:val="28"/>
          <w:szCs w:val="28"/>
        </w:rPr>
        <w:t>128.3%</w:t>
      </w:r>
      <w:r w:rsidRPr="00DD6958">
        <w:rPr>
          <w:rFonts w:hint="eastAsia"/>
          <w:color w:val="000000" w:themeColor="text1"/>
          <w:sz w:val="28"/>
          <w:szCs w:val="28"/>
        </w:rPr>
        <w:t>。</w:t>
      </w:r>
    </w:p>
    <w:p w14:paraId="0A3DBA8B" w14:textId="77777777" w:rsidR="002A47EF" w:rsidRPr="00DD6958" w:rsidRDefault="002A47EF" w:rsidP="002A47EF">
      <w:pPr>
        <w:rPr>
          <w:color w:val="000000" w:themeColor="text1"/>
          <w:sz w:val="28"/>
          <w:szCs w:val="28"/>
        </w:rPr>
      </w:pPr>
      <w:r w:rsidRPr="00DD6958">
        <w:rPr>
          <w:color w:val="000000" w:themeColor="text1"/>
          <w:sz w:val="28"/>
          <w:szCs w:val="28"/>
        </w:rPr>
        <w:t xml:space="preserve"> </w:t>
      </w:r>
    </w:p>
    <w:p w14:paraId="7D2A2EAF" w14:textId="77777777" w:rsidR="002A47EF" w:rsidRPr="00DD6958" w:rsidRDefault="002A47EF" w:rsidP="002A47EF">
      <w:pPr>
        <w:rPr>
          <w:color w:val="000000" w:themeColor="text1"/>
          <w:sz w:val="28"/>
          <w:szCs w:val="28"/>
        </w:rPr>
      </w:pPr>
      <w:r w:rsidRPr="00DD6958">
        <w:rPr>
          <w:rFonts w:hint="eastAsia"/>
          <w:color w:val="000000" w:themeColor="text1"/>
          <w:sz w:val="28"/>
          <w:szCs w:val="28"/>
        </w:rPr>
        <w:t xml:space="preserve">　　这也体现了李克强“就业观”的重要理念：保就业与惠民生紧密相连。</w:t>
      </w:r>
    </w:p>
    <w:p w14:paraId="564DEE88" w14:textId="77777777" w:rsidR="002A47EF" w:rsidRPr="00DD6958" w:rsidRDefault="002A47EF" w:rsidP="002A47EF">
      <w:pPr>
        <w:rPr>
          <w:color w:val="000000" w:themeColor="text1"/>
          <w:sz w:val="28"/>
          <w:szCs w:val="28"/>
        </w:rPr>
      </w:pPr>
      <w:r w:rsidRPr="00DD6958">
        <w:rPr>
          <w:color w:val="000000" w:themeColor="text1"/>
          <w:sz w:val="28"/>
          <w:szCs w:val="28"/>
        </w:rPr>
        <w:t xml:space="preserve"> </w:t>
      </w:r>
    </w:p>
    <w:p w14:paraId="06C4AD34" w14:textId="77777777" w:rsidR="002A47EF" w:rsidRPr="00DD6958" w:rsidRDefault="002A47EF" w:rsidP="002A47EF">
      <w:pPr>
        <w:rPr>
          <w:color w:val="000000" w:themeColor="text1"/>
          <w:sz w:val="28"/>
          <w:szCs w:val="28"/>
        </w:rPr>
      </w:pPr>
      <w:r w:rsidRPr="00DD6958">
        <w:rPr>
          <w:rFonts w:hint="eastAsia"/>
          <w:color w:val="000000" w:themeColor="text1"/>
          <w:sz w:val="28"/>
          <w:szCs w:val="28"/>
        </w:rPr>
        <w:t xml:space="preserve">　　“就业是民生之本……要加大对城镇就业困难人员帮扶力度，确保‘零就业’家庭至少有一人就业。”总理在</w:t>
      </w:r>
      <w:r w:rsidRPr="00DD6958">
        <w:rPr>
          <w:rFonts w:hint="eastAsia"/>
          <w:color w:val="000000" w:themeColor="text1"/>
          <w:sz w:val="28"/>
          <w:szCs w:val="28"/>
        </w:rPr>
        <w:t>2014</w:t>
      </w:r>
      <w:r w:rsidRPr="00DD6958">
        <w:rPr>
          <w:rFonts w:hint="eastAsia"/>
          <w:color w:val="000000" w:themeColor="text1"/>
          <w:sz w:val="28"/>
          <w:szCs w:val="28"/>
        </w:rPr>
        <w:t>年的《政府工作报告》中说。他在那年的记者招待会上进一步表示：“没有就业就没有收入，也难以增加社会财富。我在基层曾经访问一些零就业家庭，一个家庭如果没有一人就业，真是毫无生气，没有希望。”</w:t>
      </w:r>
    </w:p>
    <w:p w14:paraId="4235568B" w14:textId="77777777" w:rsidR="002A47EF" w:rsidRPr="00DD6958" w:rsidRDefault="002A47EF" w:rsidP="002A47EF">
      <w:pPr>
        <w:rPr>
          <w:color w:val="000000" w:themeColor="text1"/>
          <w:sz w:val="28"/>
          <w:szCs w:val="28"/>
        </w:rPr>
      </w:pPr>
      <w:r w:rsidRPr="00DD6958">
        <w:rPr>
          <w:color w:val="000000" w:themeColor="text1"/>
          <w:sz w:val="28"/>
          <w:szCs w:val="28"/>
        </w:rPr>
        <w:t xml:space="preserve"> </w:t>
      </w:r>
    </w:p>
    <w:p w14:paraId="1345E43F" w14:textId="77777777" w:rsidR="002A47EF" w:rsidRPr="00DD6958" w:rsidRDefault="002A47EF" w:rsidP="002A47EF">
      <w:pPr>
        <w:rPr>
          <w:color w:val="000000" w:themeColor="text1"/>
          <w:sz w:val="28"/>
          <w:szCs w:val="28"/>
        </w:rPr>
      </w:pPr>
      <w:r w:rsidRPr="00DD6958">
        <w:rPr>
          <w:rFonts w:hint="eastAsia"/>
          <w:color w:val="000000" w:themeColor="text1"/>
          <w:sz w:val="28"/>
          <w:szCs w:val="28"/>
        </w:rPr>
        <w:lastRenderedPageBreak/>
        <w:t xml:space="preserve">　　英国《金融时报》中文网评论道：“如果我们把观察中国经济是否健康的指标从经济增速转向就业和居民福利，就不会对投资和经济增速下滑产生这么多忧虑了。”</w:t>
      </w:r>
    </w:p>
    <w:p w14:paraId="7B51FEE1" w14:textId="77777777" w:rsidR="002A47EF" w:rsidRPr="00DD6958" w:rsidRDefault="002A47EF" w:rsidP="002A47EF">
      <w:pPr>
        <w:rPr>
          <w:color w:val="000000" w:themeColor="text1"/>
          <w:sz w:val="28"/>
          <w:szCs w:val="28"/>
        </w:rPr>
      </w:pPr>
      <w:r w:rsidRPr="00DD6958">
        <w:rPr>
          <w:color w:val="000000" w:themeColor="text1"/>
          <w:sz w:val="28"/>
          <w:szCs w:val="28"/>
        </w:rPr>
        <w:t xml:space="preserve"> </w:t>
      </w:r>
    </w:p>
    <w:p w14:paraId="13ABEE35" w14:textId="77777777" w:rsidR="002A47EF" w:rsidRPr="00DD6958" w:rsidRDefault="002A47EF" w:rsidP="002A47EF">
      <w:pPr>
        <w:rPr>
          <w:color w:val="000000" w:themeColor="text1"/>
          <w:sz w:val="28"/>
          <w:szCs w:val="28"/>
        </w:rPr>
      </w:pPr>
      <w:r w:rsidRPr="00DD6958">
        <w:rPr>
          <w:rFonts w:hint="eastAsia"/>
          <w:color w:val="000000" w:themeColor="text1"/>
          <w:sz w:val="28"/>
          <w:szCs w:val="28"/>
        </w:rPr>
        <w:t xml:space="preserve">　　“就业‘稳’，中国经济大的基本面就能‘稳’，这是中国经济近一个阶段以来最大的亮点。”李克强总理的这番话富于深意。（人民网记者</w:t>
      </w:r>
      <w:r w:rsidRPr="00DD6958">
        <w:rPr>
          <w:rFonts w:hint="eastAsia"/>
          <w:color w:val="000000" w:themeColor="text1"/>
          <w:sz w:val="28"/>
          <w:szCs w:val="28"/>
        </w:rPr>
        <w:t xml:space="preserve"> </w:t>
      </w:r>
      <w:r w:rsidRPr="00DD6958">
        <w:rPr>
          <w:rFonts w:hint="eastAsia"/>
          <w:color w:val="000000" w:themeColor="text1"/>
          <w:sz w:val="28"/>
          <w:szCs w:val="28"/>
        </w:rPr>
        <w:t>杨芳）</w:t>
      </w:r>
    </w:p>
    <w:p w14:paraId="45DE3375" w14:textId="77777777" w:rsidR="002A47EF" w:rsidRPr="00DD6958" w:rsidRDefault="002A47EF">
      <w:pPr>
        <w:rPr>
          <w:color w:val="000000" w:themeColor="text1"/>
          <w:sz w:val="28"/>
          <w:szCs w:val="28"/>
        </w:rPr>
      </w:pPr>
    </w:p>
    <w:bookmarkEnd w:id="0"/>
    <w:sectPr w:rsidR="002A47EF" w:rsidRPr="00DD6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DD3BD" w14:textId="77777777" w:rsidR="0041745E" w:rsidRDefault="0041745E" w:rsidP="001D4543">
      <w:r>
        <w:separator/>
      </w:r>
    </w:p>
  </w:endnote>
  <w:endnote w:type="continuationSeparator" w:id="0">
    <w:p w14:paraId="3523BF06" w14:textId="77777777" w:rsidR="0041745E" w:rsidRDefault="0041745E" w:rsidP="001D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63C3E" w14:textId="77777777" w:rsidR="0041745E" w:rsidRDefault="0041745E" w:rsidP="001D4543">
      <w:r>
        <w:separator/>
      </w:r>
    </w:p>
  </w:footnote>
  <w:footnote w:type="continuationSeparator" w:id="0">
    <w:p w14:paraId="0FCEB125" w14:textId="77777777" w:rsidR="0041745E" w:rsidRDefault="0041745E" w:rsidP="001D4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B4"/>
    <w:rsid w:val="000C08FD"/>
    <w:rsid w:val="001D4543"/>
    <w:rsid w:val="002A47EF"/>
    <w:rsid w:val="002F7480"/>
    <w:rsid w:val="00403FE6"/>
    <w:rsid w:val="0041745E"/>
    <w:rsid w:val="004309A4"/>
    <w:rsid w:val="004971F1"/>
    <w:rsid w:val="00571BBC"/>
    <w:rsid w:val="005C7BDD"/>
    <w:rsid w:val="006043AF"/>
    <w:rsid w:val="007B2B94"/>
    <w:rsid w:val="00A64176"/>
    <w:rsid w:val="00AB5B1D"/>
    <w:rsid w:val="00B906B4"/>
    <w:rsid w:val="00DB4EF0"/>
    <w:rsid w:val="00DD6958"/>
    <w:rsid w:val="00F71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4C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54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D4543"/>
    <w:rPr>
      <w:sz w:val="18"/>
      <w:szCs w:val="18"/>
    </w:rPr>
  </w:style>
  <w:style w:type="paragraph" w:styleId="a5">
    <w:name w:val="footer"/>
    <w:basedOn w:val="a"/>
    <w:link w:val="a6"/>
    <w:uiPriority w:val="99"/>
    <w:unhideWhenUsed/>
    <w:rsid w:val="001D4543"/>
    <w:pPr>
      <w:tabs>
        <w:tab w:val="center" w:pos="4153"/>
        <w:tab w:val="right" w:pos="8306"/>
      </w:tabs>
      <w:snapToGrid w:val="0"/>
      <w:jc w:val="left"/>
    </w:pPr>
    <w:rPr>
      <w:sz w:val="18"/>
      <w:szCs w:val="18"/>
    </w:rPr>
  </w:style>
  <w:style w:type="character" w:customStyle="1" w:styleId="a6">
    <w:name w:val="页脚字符"/>
    <w:basedOn w:val="a0"/>
    <w:link w:val="a5"/>
    <w:uiPriority w:val="99"/>
    <w:rsid w:val="001D4543"/>
    <w:rPr>
      <w:sz w:val="18"/>
      <w:szCs w:val="18"/>
    </w:rPr>
  </w:style>
  <w:style w:type="paragraph" w:styleId="a7">
    <w:name w:val="Balloon Text"/>
    <w:basedOn w:val="a"/>
    <w:link w:val="a8"/>
    <w:uiPriority w:val="99"/>
    <w:semiHidden/>
    <w:unhideWhenUsed/>
    <w:rsid w:val="001D4543"/>
    <w:rPr>
      <w:sz w:val="18"/>
      <w:szCs w:val="18"/>
    </w:rPr>
  </w:style>
  <w:style w:type="character" w:customStyle="1" w:styleId="a8">
    <w:name w:val="批注框文本字符"/>
    <w:basedOn w:val="a0"/>
    <w:link w:val="a7"/>
    <w:uiPriority w:val="99"/>
    <w:semiHidden/>
    <w:rsid w:val="001D4543"/>
    <w:rPr>
      <w:sz w:val="18"/>
      <w:szCs w:val="18"/>
    </w:rPr>
  </w:style>
  <w:style w:type="paragraph" w:styleId="a9">
    <w:name w:val="Normal (Web)"/>
    <w:basedOn w:val="a"/>
    <w:uiPriority w:val="99"/>
    <w:semiHidden/>
    <w:unhideWhenUsed/>
    <w:rsid w:val="00403FE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54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D4543"/>
    <w:rPr>
      <w:sz w:val="18"/>
      <w:szCs w:val="18"/>
    </w:rPr>
  </w:style>
  <w:style w:type="paragraph" w:styleId="a5">
    <w:name w:val="footer"/>
    <w:basedOn w:val="a"/>
    <w:link w:val="a6"/>
    <w:uiPriority w:val="99"/>
    <w:unhideWhenUsed/>
    <w:rsid w:val="001D4543"/>
    <w:pPr>
      <w:tabs>
        <w:tab w:val="center" w:pos="4153"/>
        <w:tab w:val="right" w:pos="8306"/>
      </w:tabs>
      <w:snapToGrid w:val="0"/>
      <w:jc w:val="left"/>
    </w:pPr>
    <w:rPr>
      <w:sz w:val="18"/>
      <w:szCs w:val="18"/>
    </w:rPr>
  </w:style>
  <w:style w:type="character" w:customStyle="1" w:styleId="a6">
    <w:name w:val="页脚字符"/>
    <w:basedOn w:val="a0"/>
    <w:link w:val="a5"/>
    <w:uiPriority w:val="99"/>
    <w:rsid w:val="001D4543"/>
    <w:rPr>
      <w:sz w:val="18"/>
      <w:szCs w:val="18"/>
    </w:rPr>
  </w:style>
  <w:style w:type="paragraph" w:styleId="a7">
    <w:name w:val="Balloon Text"/>
    <w:basedOn w:val="a"/>
    <w:link w:val="a8"/>
    <w:uiPriority w:val="99"/>
    <w:semiHidden/>
    <w:unhideWhenUsed/>
    <w:rsid w:val="001D4543"/>
    <w:rPr>
      <w:sz w:val="18"/>
      <w:szCs w:val="18"/>
    </w:rPr>
  </w:style>
  <w:style w:type="character" w:customStyle="1" w:styleId="a8">
    <w:name w:val="批注框文本字符"/>
    <w:basedOn w:val="a0"/>
    <w:link w:val="a7"/>
    <w:uiPriority w:val="99"/>
    <w:semiHidden/>
    <w:rsid w:val="001D4543"/>
    <w:rPr>
      <w:sz w:val="18"/>
      <w:szCs w:val="18"/>
    </w:rPr>
  </w:style>
  <w:style w:type="paragraph" w:styleId="a9">
    <w:name w:val="Normal (Web)"/>
    <w:basedOn w:val="a"/>
    <w:uiPriority w:val="99"/>
    <w:semiHidden/>
    <w:unhideWhenUsed/>
    <w:rsid w:val="00403F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1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278</Words>
  <Characters>1591</Characters>
  <Application>Microsoft Macintosh Word</Application>
  <DocSecurity>0</DocSecurity>
  <Lines>13</Lines>
  <Paragraphs>3</Paragraphs>
  <ScaleCrop>false</ScaleCrop>
  <Company>微软中国</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 zhang</cp:lastModifiedBy>
  <cp:revision>12</cp:revision>
  <dcterms:created xsi:type="dcterms:W3CDTF">2016-12-14T07:43:00Z</dcterms:created>
  <dcterms:modified xsi:type="dcterms:W3CDTF">2017-01-21T02:44:00Z</dcterms:modified>
</cp:coreProperties>
</file>