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3" w:rsidRDefault="00E3799C" w:rsidP="00E3799C">
      <w:pPr>
        <w:jc w:val="center"/>
        <w:rPr>
          <w:rFonts w:ascii="Tahoma" w:hAnsi="Tahoma" w:cs="Tahoma" w:hint="eastAsia"/>
          <w:bCs/>
          <w:color w:val="444444"/>
          <w:sz w:val="30"/>
          <w:szCs w:val="30"/>
          <w:shd w:val="clear" w:color="auto" w:fill="FFFFFF"/>
        </w:rPr>
      </w:pP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苹果将为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2017</w:t>
      </w:r>
      <w:proofErr w:type="gramStart"/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高配</w:t>
      </w:r>
      <w:proofErr w:type="gramEnd"/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MBP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提供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32GB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内存：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12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英寸机型升至</w:t>
      </w:r>
      <w:r w:rsidRPr="00E3799C">
        <w:rPr>
          <w:rFonts w:ascii="Tahoma" w:hAnsi="Tahoma" w:cs="Tahoma"/>
          <w:bCs/>
          <w:color w:val="444444"/>
          <w:sz w:val="30"/>
          <w:szCs w:val="30"/>
          <w:shd w:val="clear" w:color="auto" w:fill="FFFFFF"/>
        </w:rPr>
        <w:t>16GB</w:t>
      </w:r>
    </w:p>
    <w:p w:rsidR="00C33703" w:rsidRDefault="00C33703" w:rsidP="00563226">
      <w:pPr>
        <w:pStyle w:val="a3"/>
        <w:spacing w:before="0" w:beforeAutospacing="0" w:after="435" w:afterAutospacing="0" w:line="420" w:lineRule="atLeast"/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为了回应专业用户的诉求，苹果预计将为2017高端MBP提供最高32GB内存（桌面级），而且12吋MacBook将搭载16GB内存。</w:t>
      </w:r>
      <w:proofErr w:type="gramStart"/>
      <w:r>
        <w:rPr>
          <w:rFonts w:hint="eastAsia"/>
          <w:color w:val="000000"/>
        </w:rPr>
        <w:t>凯基证券</w:t>
      </w:r>
      <w:proofErr w:type="gramEnd"/>
      <w:r>
        <w:rPr>
          <w:rFonts w:hint="eastAsia"/>
          <w:color w:val="000000"/>
        </w:rPr>
        <w:t>机构的郭铭琪近日在写给投资者的报告中提到，苹果将为2017款笔记本产品进行内部组件升级，全平台采用Intel的</w:t>
      </w:r>
      <w:proofErr w:type="spellStart"/>
      <w:r>
        <w:rPr>
          <w:rFonts w:hint="eastAsia"/>
          <w:color w:val="000000"/>
        </w:rPr>
        <w:t>Kaby</w:t>
      </w:r>
      <w:proofErr w:type="spellEnd"/>
      <w:r>
        <w:rPr>
          <w:rFonts w:hint="eastAsia"/>
          <w:color w:val="000000"/>
        </w:rPr>
        <w:t xml:space="preserve"> Lake架构。对于专业用户的诉求，苹果预计将在第三季度开始为15吋MBP提升内存至32GB，是目前型号的两倍。</w:t>
      </w:r>
    </w:p>
    <w:p w:rsidR="00C33703" w:rsidRDefault="00C33703" w:rsidP="00C33703">
      <w:pPr>
        <w:pStyle w:val="a3"/>
        <w:spacing w:before="0" w:beforeAutospacing="0" w:after="435" w:afterAutospacing="0" w:line="420" w:lineRule="atLeast"/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noProof/>
        </w:rPr>
        <w:drawing>
          <wp:inline distT="0" distB="0" distL="0" distR="0">
            <wp:extent cx="4762500" cy="2962275"/>
            <wp:effectExtent l="0" t="0" r="0" b="9525"/>
            <wp:docPr id="1" name="图片 1" descr="http://upload.mnw.cn/2017/0117/148464358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mnw.cn/2017/0117/14846435837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03" w:rsidRPr="00C33703" w:rsidRDefault="00C33703" w:rsidP="00563226">
      <w:pPr>
        <w:pStyle w:val="a3"/>
        <w:spacing w:before="0" w:beforeAutospacing="0" w:after="0" w:afterAutospacing="0" w:line="420" w:lineRule="atLeast"/>
        <w:ind w:firstLineChars="200" w:firstLine="480"/>
        <w:rPr>
          <w:rFonts w:hint="eastAsia"/>
          <w:color w:val="000000"/>
        </w:rPr>
      </w:pPr>
      <w:r w:rsidRPr="00C33703">
        <w:rPr>
          <w:rFonts w:hint="eastAsia"/>
          <w:color w:val="000000"/>
        </w:rPr>
        <w:t xml:space="preserve">　</w:t>
      </w:r>
      <w:bookmarkStart w:id="0" w:name="_GoBack"/>
      <w:r w:rsidRPr="00C33703">
        <w:rPr>
          <w:rFonts w:hint="eastAsia"/>
          <w:color w:val="000000"/>
        </w:rPr>
        <w:t>苹果最新的MBP搭载了16GB内存，专业用户对此感到不满。苹果曾表示这样做是为了最大化电池续航时间。</w:t>
      </w:r>
    </w:p>
    <w:p w:rsidR="00C33703" w:rsidRPr="00C33703" w:rsidRDefault="00C33703" w:rsidP="00563226">
      <w:pPr>
        <w:pStyle w:val="a3"/>
        <w:spacing w:before="0" w:beforeAutospacing="0" w:after="0" w:afterAutospacing="0" w:line="420" w:lineRule="atLeast"/>
        <w:ind w:firstLineChars="200" w:firstLine="480"/>
        <w:rPr>
          <w:rFonts w:hint="eastAsia"/>
          <w:color w:val="000000"/>
        </w:rPr>
      </w:pPr>
      <w:r w:rsidRPr="00C33703">
        <w:rPr>
          <w:rFonts w:hint="eastAsia"/>
          <w:color w:val="000000"/>
        </w:rPr>
        <w:t xml:space="preserve">　　为此，席勒曾为MBP限制在16GB内存的理由辩护，称更高的内存将会需要一个能耗更高的控制器，这对移动设备不适合。</w:t>
      </w:r>
    </w:p>
    <w:p w:rsidR="00C33703" w:rsidRPr="00C33703" w:rsidRDefault="00C33703" w:rsidP="00563226">
      <w:pPr>
        <w:pStyle w:val="a3"/>
        <w:spacing w:before="0" w:beforeAutospacing="0" w:after="0" w:afterAutospacing="0" w:line="420" w:lineRule="atLeast"/>
        <w:ind w:firstLineChars="200" w:firstLine="480"/>
        <w:rPr>
          <w:rFonts w:hint="eastAsia"/>
          <w:color w:val="000000"/>
        </w:rPr>
      </w:pPr>
      <w:r w:rsidRPr="00C33703">
        <w:rPr>
          <w:rFonts w:hint="eastAsia"/>
          <w:color w:val="000000"/>
        </w:rPr>
        <w:t xml:space="preserve">　　对于12</w:t>
      </w:r>
      <w:proofErr w:type="gramStart"/>
      <w:r w:rsidRPr="00C33703">
        <w:rPr>
          <w:rFonts w:hint="eastAsia"/>
          <w:color w:val="000000"/>
        </w:rPr>
        <w:t>吋的</w:t>
      </w:r>
      <w:proofErr w:type="gramEnd"/>
      <w:r w:rsidRPr="00C33703">
        <w:rPr>
          <w:rFonts w:hint="eastAsia"/>
          <w:color w:val="000000"/>
        </w:rPr>
        <w:t>MacBook系列，</w:t>
      </w:r>
      <w:proofErr w:type="gramStart"/>
      <w:r w:rsidRPr="00C33703">
        <w:rPr>
          <w:rFonts w:hint="eastAsia"/>
          <w:color w:val="000000"/>
        </w:rPr>
        <w:t>郭</w:t>
      </w:r>
      <w:proofErr w:type="gramEnd"/>
      <w:r w:rsidRPr="00C33703">
        <w:rPr>
          <w:rFonts w:hint="eastAsia"/>
          <w:color w:val="000000"/>
        </w:rPr>
        <w:t>相信外观设计仍会保持不变，今年第二季度量产，将会搭载16GB内存，这要感谢Intel的新的处理器架构。</w:t>
      </w:r>
    </w:p>
    <w:p w:rsidR="00C33703" w:rsidRPr="00C33703" w:rsidRDefault="00C33703" w:rsidP="00563226">
      <w:pPr>
        <w:pStyle w:val="a3"/>
        <w:spacing w:before="0" w:beforeAutospacing="0" w:after="0" w:afterAutospacing="0" w:line="420" w:lineRule="atLeast"/>
        <w:ind w:firstLineChars="200" w:firstLine="480"/>
        <w:rPr>
          <w:color w:val="000000"/>
        </w:rPr>
      </w:pPr>
      <w:r w:rsidRPr="00C33703">
        <w:rPr>
          <w:rFonts w:hint="eastAsia"/>
          <w:color w:val="000000"/>
        </w:rPr>
        <w:t xml:space="preserve">　　由于采用超薄设计，MacBook为了最大化电池续航只能采用8GB内存，这限制了其专业应用的能力。　</w:t>
      </w:r>
      <w:proofErr w:type="gramStart"/>
      <w:r w:rsidRPr="00C33703">
        <w:rPr>
          <w:rFonts w:hint="eastAsia"/>
          <w:color w:val="000000"/>
        </w:rPr>
        <w:t>郭</w:t>
      </w:r>
      <w:proofErr w:type="gramEnd"/>
      <w:r w:rsidRPr="00C33703">
        <w:rPr>
          <w:rFonts w:hint="eastAsia"/>
          <w:color w:val="000000"/>
        </w:rPr>
        <w:t>预测新款13</w:t>
      </w:r>
      <w:proofErr w:type="gramStart"/>
      <w:r w:rsidRPr="00C33703">
        <w:rPr>
          <w:rFonts w:hint="eastAsia"/>
          <w:color w:val="000000"/>
        </w:rPr>
        <w:t>吋和</w:t>
      </w:r>
      <w:proofErr w:type="gramEnd"/>
      <w:r w:rsidRPr="00C33703">
        <w:rPr>
          <w:rFonts w:hint="eastAsia"/>
          <w:color w:val="000000"/>
        </w:rPr>
        <w:t>15吋MacBook Pro将在2017年第三季度开始量产，并采用升级的处理器。</w:t>
      </w:r>
    </w:p>
    <w:bookmarkEnd w:id="0"/>
    <w:p w:rsidR="00C33703" w:rsidRPr="00C33703" w:rsidRDefault="00C33703" w:rsidP="00C33703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33703" w:rsidRPr="00C33703" w:rsidRDefault="00C33703" w:rsidP="00C3370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3703">
        <w:rPr>
          <w:rFonts w:ascii="宋体" w:eastAsia="宋体" w:hAnsi="宋体" w:cs="宋体"/>
          <w:color w:val="000000"/>
          <w:kern w:val="0"/>
          <w:sz w:val="24"/>
          <w:szCs w:val="24"/>
        </w:rPr>
        <w:t>来源:</w:t>
      </w:r>
      <w:proofErr w:type="spellStart"/>
      <w:r w:rsidRPr="00C33703">
        <w:rPr>
          <w:rFonts w:ascii="宋体" w:eastAsia="宋体" w:hAnsi="宋体" w:cs="宋体"/>
          <w:color w:val="000000"/>
          <w:kern w:val="0"/>
          <w:sz w:val="24"/>
          <w:szCs w:val="24"/>
        </w:rPr>
        <w:t>cnbeta</w:t>
      </w:r>
      <w:proofErr w:type="spellEnd"/>
      <w:r w:rsidRPr="00C33703">
        <w:rPr>
          <w:rFonts w:ascii="宋体" w:eastAsia="宋体" w:hAnsi="宋体" w:cs="宋体"/>
          <w:color w:val="000000"/>
          <w:kern w:val="0"/>
          <w:sz w:val="24"/>
          <w:szCs w:val="24"/>
        </w:rPr>
        <w:t>网站</w:t>
      </w:r>
    </w:p>
    <w:sectPr w:rsidR="00C33703" w:rsidRPr="00C3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A7"/>
    <w:rsid w:val="002F7480"/>
    <w:rsid w:val="003F11A7"/>
    <w:rsid w:val="00563226"/>
    <w:rsid w:val="007B2B94"/>
    <w:rsid w:val="00C33703"/>
    <w:rsid w:val="00E3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37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37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2017-01-21T02:10:00Z</dcterms:created>
  <dcterms:modified xsi:type="dcterms:W3CDTF">2017-01-21T02:20:00Z</dcterms:modified>
</cp:coreProperties>
</file>