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41.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1.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19.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18.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header42.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media/image30.png" ContentType="image/png"/>
  <Override PartName="/word/media/image29.png" ContentType="image/png"/>
  <Override PartName="/word/media/image27.png" ContentType="image/png"/>
  <Override PartName="/word/media/image26.png" ContentType="image/png"/>
  <Override PartName="/word/media/image24.png" ContentType="image/png"/>
  <Override PartName="/word/media/image23.png" ContentType="image/png"/>
  <Override PartName="/word/media/image10.png" ContentType="image/png"/>
  <Override PartName="/word/media/image9.jpeg" ContentType="image/jpeg"/>
  <Override PartName="/word/media/image2.png" ContentType="image/png"/>
  <Override PartName="/word/media/image22.png" ContentType="image/png"/>
  <Override PartName="/word/media/image6.jpeg" ContentType="image/jpeg"/>
  <Override PartName="/word/media/image12.png" ContentType="image/png"/>
  <Override PartName="/word/media/image5.jpeg" ContentType="image/jpeg"/>
  <Override PartName="/word/media/image25.png" ContentType="image/png"/>
  <Override PartName="/word/media/image8.jpeg" ContentType="image/jpeg"/>
  <Override PartName="/word/media/image17.png" ContentType="image/png"/>
  <Override PartName="/word/media/image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1.png" ContentType="image/png"/>
  <Override PartName="/word/media/image13.png" ContentType="image/png"/>
  <Override PartName="/word/media/image14.png" ContentType="image/png"/>
  <Override PartName="/word/media/image7.jpeg" ContentType="image/jpeg"/>
  <Override PartName="/word/media/image15.png" ContentType="image/png"/>
  <Override PartName="/word/media/image18.png" ContentType="image/png"/>
  <Override PartName="/word/media/image19.png" ContentType="image/png"/>
  <Override PartName="/word/media/image20.png" ContentType="image/png"/>
  <Override PartName="/word/header33.xml" ContentType="application/vnd.openxmlformats-officedocument.wordprocessingml.head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cs="Times New Roman"/>
          <w:sz w:val="28"/>
        </w:rPr>
        <w:t>CENTRO ESTADUAL DE EDUCAÇ</w:t>
      </w:r>
      <w:bookmarkStart w:id="0" w:name="_GoBack"/>
      <w:bookmarkEnd w:id="0"/>
      <w:r>
        <w:rPr>
          <w:rFonts w:cs="Times New Roman"/>
          <w:sz w:val="28"/>
        </w:rPr>
        <w:t>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t>INDAIATUBA</w:t>
      </w:r>
    </w:p>
    <w:p>
      <w:pPr>
        <w:sectPr>
          <w:headerReference w:type="default" r:id="rId2"/>
          <w:type w:val="nextPage"/>
          <w:pgSz w:w="11906" w:h="16838"/>
          <w:pgMar w:left="1701" w:right="1134" w:header="708" w:top="1701" w:footer="0" w:bottom="1134" w:gutter="0"/>
          <w:pgNumType w:fmt="decimal"/>
          <w:formProt w:val="false"/>
          <w:textDirection w:val="lrTb"/>
          <w:docGrid w:type="default" w:linePitch="360" w:charSpace="0"/>
        </w:sectPr>
        <w:pStyle w:val="Normal"/>
        <w:jc w:val="center"/>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ind w:left="3969" w:hanging="0"/>
        <w:rPr/>
      </w:pPr>
      <w:r>
        <w:rPr>
          <w:rFonts w:cs="Times New Roman"/>
        </w:rPr>
        <w:t xml:space="preserve">Entrega final do Projeto Interdisciplinar, com o tema “Sistema </w:t>
      </w:r>
      <w:r>
        <w:rPr>
          <w:rFonts w:cs="Times New Roman"/>
          <w:i/>
        </w:rPr>
        <w:t>web</w:t>
      </w:r>
      <w:r>
        <w:rPr>
          <w:rFonts w:cs="Times New Roman"/>
        </w:rPr>
        <w:t xml:space="preserve"> gerador de sintaxes”, realizado pelos alunos Jackson Silva e Rafael Brito, como pré-requisito para a conclusão do sexto semestre do Curso Superior de Tecnologia em Análise e Desenvolvimento de Sistemas, da Faculdade de Tecnologia de Indaiatuba.</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rPr>
        <w:t>INDAIATUBA</w:t>
      </w:r>
    </w:p>
    <w:p>
      <w:pPr>
        <w:pStyle w:val="Normal"/>
        <w:spacing w:lineRule="auto" w:line="360"/>
        <w:jc w:val="center"/>
        <w:rPr>
          <w:rFonts w:cs="Times New Roman"/>
          <w:sz w:val="28"/>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t>Banca Avaliadora:</w:t>
      </w:r>
    </w:p>
    <w:tbl>
      <w:tblPr>
        <w:tblStyle w:val="Tabelacomgrade"/>
        <w:tblpPr w:bottomFromText="0" w:horzAnchor="margin" w:leftFromText="141" w:rightFromText="141" w:tblpX="0" w:tblpY="1014" w:topFromText="0" w:vertAnchor="text"/>
        <w:tblW w:w="9061" w:type="dxa"/>
        <w:jc w:val="left"/>
        <w:tblInd w:w="0" w:type="dxa"/>
        <w:tblCellMar>
          <w:top w:w="0" w:type="dxa"/>
          <w:left w:w="73" w:type="dxa"/>
          <w:bottom w:w="0" w:type="dxa"/>
          <w:right w:w="108" w:type="dxa"/>
        </w:tblCellMar>
        <w:tblLook w:val="04a0" w:noVBand="1" w:noHBand="0" w:lastColumn="0" w:firstColumn="1" w:lastRow="0" w:firstRow="1"/>
      </w:tblPr>
      <w:tblGrid>
        <w:gridCol w:w="4957"/>
        <w:gridCol w:w="4103"/>
      </w:tblGrid>
      <w:tr>
        <w:trPr/>
        <w:tc>
          <w:tcPr>
            <w:tcW w:w="4957" w:type="dxa"/>
            <w:tcBorders/>
            <w:shd w:fill="auto" w:val="clear"/>
          </w:tcPr>
          <w:p>
            <w:pPr>
              <w:pStyle w:val="Normal"/>
              <w:spacing w:lineRule="auto" w:line="360" w:before="0" w:after="0"/>
              <w:rPr>
                <w:rFonts w:cs="Times New Roman"/>
                <w:sz w:val="28"/>
              </w:rPr>
            </w:pPr>
            <w:r>
              <w:rPr>
                <w:rFonts w:cs="Times New Roman"/>
                <w:sz w:val="28"/>
              </w:rPr>
              <w:t>Prof. Sérgio Furgeri</w:t>
            </w:r>
          </w:p>
        </w:tc>
        <w:tc>
          <w:tcPr>
            <w:tcW w:w="4103" w:type="dxa"/>
            <w:tcBorders/>
            <w:shd w:fill="auto" w:val="clear"/>
          </w:tcPr>
          <w:p>
            <w:pPr>
              <w:pStyle w:val="Normal"/>
              <w:spacing w:lineRule="auto" w:line="360" w:before="0" w:after="0"/>
              <w:rPr>
                <w:rFonts w:cs="Times New Roman"/>
                <w:sz w:val="28"/>
              </w:rPr>
            </w:pPr>
            <w:r>
              <w:rPr>
                <w:rFonts w:cs="Times New Roman"/>
                <w:sz w:val="28"/>
              </w:rPr>
              <w:t>Orientador</w:t>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bl>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pPr>
      <w:r>
        <w:rPr>
          <w:rFonts w:cs="Times New Roman"/>
          <w:sz w:val="28"/>
        </w:rPr>
        <w:t>Data de defesa: 13/12/2018</w:t>
      </w:r>
      <w:r>
        <w:br w:type="page"/>
      </w:r>
    </w:p>
    <w:p>
      <w:pPr>
        <w:pStyle w:val="Ttulo1"/>
        <w:rPr/>
      </w:pPr>
      <w:bookmarkStart w:id="1" w:name="_Toc466217936"/>
      <w:bookmarkStart w:id="2" w:name="_Toc517639512"/>
      <w:bookmarkStart w:id="3" w:name="_Toc486631737"/>
      <w:bookmarkEnd w:id="1"/>
      <w:bookmarkEnd w:id="2"/>
      <w:bookmarkEnd w:id="3"/>
      <w:r>
        <w:rPr/>
        <w:t xml:space="preserve">Resumo </w:t>
      </w:r>
      <w:r>
        <w:rPr>
          <w:color w:val="CCCCCC"/>
        </w:rPr>
        <w:t>(161 palavras)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spacing w:lineRule="auto" w:line="240"/>
        <w:rPr/>
      </w:pPr>
      <w:r>
        <w:rPr>
          <w:rFonts w:cs="Times New Roman"/>
          <w:sz w:val="24"/>
          <w:szCs w:val="24"/>
        </w:rPr>
        <w:t xml:space="preserve">Paradigmas de programação são desenvolvidos para determinar o modo como o programador deve desenvolver um raciocínio lógico para seu código operar a solução de um problema. Este trabalho se comprometeu a explorar a aplicação do paradigma de programação visual como ferramenta facilitadora para ensino de programação a não profissionais e novatos da área no   intuito de reduzir a quantidade de conceitos necessários para codificar um sistema. Para alcançar os objetivos foi desenvolvido um sistema </w:t>
      </w:r>
      <w:r>
        <w:rPr>
          <w:rFonts w:cs="Times New Roman"/>
          <w:i/>
          <w:iCs/>
          <w:sz w:val="24"/>
          <w:szCs w:val="24"/>
        </w:rPr>
        <w:t>web</w:t>
      </w:r>
      <w:r>
        <w:rPr>
          <w:rFonts w:cs="Times New Roman"/>
          <w:i w:val="false"/>
          <w:iCs w:val="false"/>
          <w:sz w:val="24"/>
          <w:szCs w:val="24"/>
        </w:rPr>
        <w:t xml:space="preserve"> capaz de gerar sintaxes  de código-fonte a partir de interações do usuário com os elementos gráficos. Será utilizada a linguagem Python no servidor web e as informações serão armazenadas em uma estrutura de banco de dados não relacional do MongoDB. </w:t>
      </w:r>
      <w:r>
        <w:rPr>
          <w:rFonts w:cs="Times New Roman"/>
          <w:sz w:val="24"/>
          <w:szCs w:val="24"/>
        </w:rPr>
        <w:t>O estudo e o desenvolvimento do sistema foram embasados no estudo de softwares semelhantes,</w:t>
      </w:r>
      <w:r>
        <w:rPr>
          <w:rFonts w:cs="Times New Roman"/>
          <w:i/>
          <w:iCs/>
          <w:sz w:val="24"/>
          <w:szCs w:val="24"/>
        </w:rPr>
        <w:t xml:space="preserve"> </w:t>
      </w:r>
      <w:r>
        <w:rPr>
          <w:rFonts w:cs="Times New Roman"/>
          <w:sz w:val="24"/>
          <w:szCs w:val="24"/>
        </w:rPr>
        <w:t>e no conteúdo das disciplinas abordadas no sexto semestre do Curso de Análise e Desenvolvimento de Sistemas da Faculdade de Tecnologia de Indaiatuba, sendo aplicado como ferramenta pedagógica para ensino de programação.</w:t>
      </w:r>
    </w:p>
    <w:p>
      <w:pPr>
        <w:pStyle w:val="Normal"/>
        <w:spacing w:lineRule="auto" w:line="360"/>
        <w:rPr>
          <w:rFonts w:cs="Times New Roman"/>
          <w:b/>
          <w:b/>
          <w:szCs w:val="24"/>
        </w:rPr>
      </w:pPr>
      <w:r>
        <w:rPr>
          <w:rFonts w:cs="Times New Roman"/>
          <w:b/>
          <w:szCs w:val="24"/>
        </w:rPr>
      </w:r>
    </w:p>
    <w:p>
      <w:pPr>
        <w:pStyle w:val="Normal"/>
        <w:spacing w:lineRule="auto" w:line="360"/>
        <w:rPr/>
      </w:pPr>
      <w:r>
        <w:rPr>
          <w:rFonts w:cs="Times New Roman"/>
          <w:b/>
          <w:szCs w:val="24"/>
        </w:rPr>
        <w:t xml:space="preserve">Palavras-chave: </w:t>
      </w:r>
      <w:r>
        <w:rPr>
          <w:rFonts w:cs="Times New Roman"/>
          <w:b w:val="false"/>
          <w:bCs w:val="false"/>
          <w:szCs w:val="24"/>
        </w:rPr>
        <w:t>Programação visual,</w:t>
      </w:r>
      <w:r>
        <w:rPr>
          <w:rFonts w:cs="Times New Roman"/>
          <w:szCs w:val="24"/>
        </w:rPr>
        <w:t xml:space="preserve"> ensino de programação, Sistemas Web.</w:t>
      </w:r>
    </w:p>
    <w:p>
      <w:pPr>
        <w:pStyle w:val="Normal"/>
        <w:jc w:val="left"/>
        <w:rPr/>
      </w:pPr>
      <w:r>
        <w:rPr/>
      </w:r>
      <w:r>
        <w:br w:type="page"/>
      </w:r>
    </w:p>
    <w:p>
      <w:pPr>
        <w:pStyle w:val="Ttulo1"/>
        <w:rPr>
          <w:lang w:val="en-US"/>
        </w:rPr>
      </w:pPr>
      <w:bookmarkStart w:id="4" w:name="_Toc517639513"/>
      <w:bookmarkStart w:id="5" w:name="_Toc486631738"/>
      <w:bookmarkStart w:id="6" w:name="_Toc466217937"/>
      <w:bookmarkStart w:id="7" w:name="_Toc454885767"/>
      <w:bookmarkEnd w:id="4"/>
      <w:bookmarkEnd w:id="5"/>
      <w:bookmarkEnd w:id="6"/>
      <w:bookmarkEnd w:id="7"/>
      <w:r>
        <w:rPr>
          <w:lang w:val="en-US"/>
        </w:rPr>
        <w:t>Abstract</w:t>
      </w:r>
    </w:p>
    <w:p>
      <w:pPr>
        <w:pStyle w:val="Normal"/>
        <w:spacing w:lineRule="auto" w:line="480"/>
        <w:rPr>
          <w:lang w:val="en-US" w:eastAsia="pt-BR"/>
        </w:rPr>
      </w:pPr>
      <w:r>
        <w:rPr>
          <w:lang w:val="en-US" w:eastAsia="pt-BR"/>
        </w:rPr>
      </w:r>
    </w:p>
    <w:p>
      <w:pPr>
        <w:pStyle w:val="Textoprformatado"/>
        <w:spacing w:lineRule="auto" w:line="240"/>
        <w:rPr/>
      </w:pPr>
      <w:r>
        <w:rPr>
          <w:rFonts w:ascii="times" w:hAnsi="times"/>
          <w:b w:val="false"/>
          <w:i w:val="false"/>
          <w:caps w:val="false"/>
          <w:smallCaps w:val="false"/>
          <w:color w:val="000000"/>
          <w:spacing w:val="0"/>
          <w:sz w:val="24"/>
          <w:szCs w:val="24"/>
          <w:lang w:val="en-US" w:eastAsia="pt-BR"/>
        </w:rPr>
        <w:t>Programming paradigms are developed to determine how the programmer should develop logical reasoning for his code to operate the solution to a problem. This work is committed to explore the application of the visual programming paradigm as a facilitating tool for teaching programming to non-professionals and newcomers in the area in order to reduce the amount of concepts needed to codify a system. In order to reach the objectives a web system was developed able to generate syntax of source code from the interactions of the user with the graphical elements. The Python language will be used on the web server and the information will be stored in a MongoDB non-relational database structure. The study and development of the system were based on the study of similar software, and on the content of the subjects covered in the sixth semester of the Course of Analysis and Development of Systems of the Faculty of Technology of Indaiatuba, being applied as a pedagogical tool for programming teaching.</w:t>
      </w:r>
    </w:p>
    <w:p>
      <w:pPr>
        <w:pStyle w:val="Textoprformatado"/>
        <w:widowControl/>
        <w:shd w:val="clear" w:fill="FFFFFF"/>
        <w:bidi w:val="0"/>
        <w:spacing w:lineRule="atLeast" w:line="360" w:before="0" w:after="0"/>
        <w:jc w:val="left"/>
        <w:rPr>
          <w:rFonts w:ascii="times" w:hAnsi="times"/>
          <w:color w:val="000000"/>
          <w:sz w:val="24"/>
          <w:szCs w:val="24"/>
        </w:rPr>
      </w:pPr>
      <w:r>
        <w:rPr>
          <w:rFonts w:ascii="times" w:hAnsi="times"/>
          <w:color w:val="000000"/>
          <w:sz w:val="24"/>
          <w:szCs w:val="24"/>
        </w:rPr>
      </w:r>
    </w:p>
    <w:p>
      <w:pPr>
        <w:pStyle w:val="Textoprformatado"/>
        <w:widowControl/>
        <w:shd w:val="clear" w:fill="FFFFFF"/>
        <w:bidi w:val="0"/>
        <w:spacing w:lineRule="atLeast" w:line="360" w:before="0" w:after="0"/>
        <w:jc w:val="left"/>
        <w:rPr/>
      </w:pPr>
      <w:r>
        <w:rPr>
          <w:rFonts w:ascii="times" w:hAnsi="times"/>
          <w:b/>
          <w:bCs/>
          <w:i w:val="false"/>
          <w:caps w:val="false"/>
          <w:smallCaps w:val="false"/>
          <w:color w:val="000000"/>
          <w:spacing w:val="0"/>
          <w:sz w:val="24"/>
          <w:szCs w:val="24"/>
          <w:lang w:val="en-US"/>
        </w:rPr>
        <w:t xml:space="preserve">Keywords: </w:t>
      </w:r>
      <w:r>
        <w:rPr>
          <w:rFonts w:ascii="times" w:hAnsi="times"/>
          <w:b w:val="false"/>
          <w:i w:val="false"/>
          <w:caps w:val="false"/>
          <w:smallCaps w:val="false"/>
          <w:color w:val="000000"/>
          <w:spacing w:val="0"/>
          <w:sz w:val="24"/>
          <w:szCs w:val="24"/>
          <w:lang w:val="en-US"/>
        </w:rPr>
        <w:t>Visual programming; Programming teaching, Web Systems.</w:t>
      </w:r>
    </w:p>
    <w:p>
      <w:pPr>
        <w:pStyle w:val="Normal"/>
        <w:spacing w:lineRule="auto" w:line="480"/>
        <w:rPr>
          <w:lang w:val="en-US" w:eastAsia="pt-BR"/>
        </w:rPr>
      </w:pPr>
      <w:r>
        <w:rPr>
          <w:lang w:val="en-US" w:eastAsia="pt-BR"/>
        </w:rPr>
      </w:r>
    </w:p>
    <w:p>
      <w:pPr>
        <w:pStyle w:val="Normal"/>
        <w:spacing w:lineRule="auto" w:line="360"/>
        <w:rPr>
          <w:rFonts w:cs="Times New Roman"/>
          <w:szCs w:val="28"/>
          <w:lang w:val="en-US"/>
        </w:rPr>
      </w:pPr>
      <w:r>
        <w:rPr>
          <w:rFonts w:cs="Times New Roman"/>
          <w:szCs w:val="28"/>
          <w:lang w:val="en-US"/>
        </w:rPr>
      </w:r>
      <w:r>
        <w:br w:type="page"/>
      </w:r>
    </w:p>
    <w:p>
      <w:pPr>
        <w:pStyle w:val="Normal"/>
        <w:spacing w:lineRule="auto" w:line="360"/>
        <w:jc w:val="center"/>
        <w:rPr>
          <w:b/>
          <w:b/>
          <w:sz w:val="32"/>
          <w:szCs w:val="32"/>
        </w:rPr>
      </w:pPr>
      <w:r>
        <w:rPr>
          <w:b/>
          <w:sz w:val="32"/>
          <w:szCs w:val="32"/>
        </w:rPr>
        <w:t>LISTA DE FIGURAS</w:t>
      </w:r>
    </w:p>
    <w:p>
      <w:pPr>
        <w:pStyle w:val="Normal"/>
        <w:spacing w:lineRule="auto" w:line="480"/>
        <w:rPr/>
      </w:pPr>
      <w:r>
        <w:rPr/>
      </w:r>
    </w:p>
    <w:p>
      <w:pPr>
        <w:pStyle w:val="Normal"/>
        <w:spacing w:lineRule="auto" w:line="480"/>
        <w:rPr/>
      </w:pPr>
      <w:r>
        <w:rPr/>
      </w:r>
    </w:p>
    <w:p>
      <w:pPr>
        <w:pStyle w:val="Tableoffigures"/>
        <w:tabs>
          <w:tab w:val="clear" w:pos="408"/>
          <w:tab w:val="right" w:pos="9061" w:leader="dot"/>
        </w:tabs>
        <w:spacing w:lineRule="auto" w:line="360"/>
        <w:rPr>
          <w:rFonts w:eastAsia="" w:cs="Times New Roman" w:eastAsiaTheme="minorEastAsia"/>
          <w:szCs w:val="24"/>
          <w:lang w:eastAsia="pt-BR"/>
        </w:rPr>
      </w:pPr>
      <w:r>
        <w:fldChar w:fldCharType="begin"/>
      </w:r>
      <w:r>
        <w:rPr>
          <w:rStyle w:val="Vnculodendice"/>
          <w:b/>
          <w:szCs w:val="24"/>
          <w:rFonts w:cs="Times New Roman"/>
        </w:rPr>
        <w:instrText> TOC \c "Figura" </w:instrText>
      </w:r>
      <w:r>
        <w:rPr>
          <w:rStyle w:val="Vnculodendice"/>
          <w:b/>
          <w:szCs w:val="24"/>
          <w:rFonts w:cs="Times New Roman"/>
        </w:rPr>
        <w:fldChar w:fldCharType="separate"/>
      </w:r>
      <w:hyperlink w:anchor="_Toc517639387">
        <w:r>
          <w:rPr>
            <w:rStyle w:val="Vnculodendice"/>
            <w:rFonts w:cs="Times New Roman"/>
            <w:b/>
            <w:szCs w:val="24"/>
          </w:rPr>
          <w:t>Figura 1:</w:t>
        </w:r>
        <w:r>
          <w:rPr>
            <w:rStyle w:val="Vnculodendice"/>
            <w:rFonts w:cs="Times New Roman"/>
            <w:szCs w:val="24"/>
          </w:rPr>
          <w:t xml:space="preserve"> Modelo Espiral</w:t>
        </w:r>
        <w:r>
          <w:rPr>
            <w:webHidden/>
          </w:rPr>
          <w:fldChar w:fldCharType="begin"/>
        </w:r>
        <w:r>
          <w:rPr>
            <w:webHidden/>
          </w:rPr>
          <w:instrText>PAGEREF _Toc517639387 \h</w:instrText>
        </w:r>
        <w:r>
          <w:rPr>
            <w:webHidden/>
          </w:rPr>
          <w:fldChar w:fldCharType="separate"/>
        </w:r>
        <w:r>
          <w:rPr>
            <w:rStyle w:val="Vnculodendice"/>
            <w:rFonts w:cs="Times New Roman"/>
            <w:vanish w:val="false"/>
            <w:szCs w:val="24"/>
          </w:rPr>
          <w:tab/>
          <w:t>15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88">
        <w:r>
          <w:rPr>
            <w:rStyle w:val="Vnculodendice"/>
            <w:rFonts w:cs="Times New Roman"/>
            <w:b/>
            <w:szCs w:val="24"/>
          </w:rPr>
          <w:t>Figura 2:</w:t>
        </w:r>
        <w:r>
          <w:rPr>
            <w:rStyle w:val="Vnculodendice"/>
            <w:rFonts w:cs="Times New Roman"/>
            <w:szCs w:val="24"/>
          </w:rPr>
          <w:t xml:space="preserve"> Diagrama de Caso de Uso</w:t>
        </w:r>
        <w:r>
          <w:rPr>
            <w:webHidden/>
          </w:rPr>
          <w:fldChar w:fldCharType="begin"/>
        </w:r>
        <w:r>
          <w:rPr>
            <w:webHidden/>
          </w:rPr>
          <w:instrText>PAGEREF _Toc517639388 \h</w:instrText>
        </w:r>
        <w:r>
          <w:rPr>
            <w:webHidden/>
          </w:rPr>
          <w:fldChar w:fldCharType="separate"/>
        </w:r>
        <w:r>
          <w:rPr>
            <w:rStyle w:val="Vnculodendice"/>
            <w:rFonts w:cs="Times New Roman"/>
            <w:vanish w:val="false"/>
            <w:szCs w:val="24"/>
          </w:rPr>
          <w:tab/>
          <w:t>18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89">
        <w:r>
          <w:rPr>
            <w:rStyle w:val="Vnculodendice"/>
            <w:rFonts w:cs="Times New Roman"/>
            <w:b/>
            <w:szCs w:val="24"/>
          </w:rPr>
          <w:t>Figura 3:</w:t>
        </w:r>
        <w:r>
          <w:rPr>
            <w:rStyle w:val="Vnculodendice"/>
            <w:rFonts w:cs="Times New Roman"/>
            <w:szCs w:val="24"/>
          </w:rPr>
          <w:t xml:space="preserve"> Modelo de Entidade e Relacionamento</w:t>
        </w:r>
        <w:r>
          <w:rPr>
            <w:webHidden/>
          </w:rPr>
          <w:fldChar w:fldCharType="begin"/>
        </w:r>
        <w:r>
          <w:rPr>
            <w:webHidden/>
          </w:rPr>
          <w:instrText>PAGEREF _Toc517639389 \h</w:instrText>
        </w:r>
        <w:r>
          <w:rPr>
            <w:webHidden/>
          </w:rPr>
          <w:fldChar w:fldCharType="separate"/>
        </w:r>
        <w:r>
          <w:rPr>
            <w:rStyle w:val="Vnculodendice"/>
            <w:rFonts w:cs="Times New Roman"/>
            <w:vanish w:val="false"/>
            <w:szCs w:val="24"/>
          </w:rPr>
          <w:tab/>
          <w:t>26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0">
        <w:r>
          <w:rPr>
            <w:rStyle w:val="Vnculodendice"/>
            <w:rFonts w:cs="Times New Roman"/>
            <w:b/>
            <w:szCs w:val="24"/>
          </w:rPr>
          <w:t>Figura 4:</w:t>
        </w:r>
        <w:r>
          <w:rPr>
            <w:rStyle w:val="Vnculodendice"/>
            <w:rFonts w:cs="Times New Roman"/>
            <w:szCs w:val="24"/>
          </w:rPr>
          <w:t xml:space="preserve"> Modelo Lógico</w:t>
        </w:r>
        <w:r>
          <w:rPr>
            <w:webHidden/>
          </w:rPr>
          <w:fldChar w:fldCharType="begin"/>
        </w:r>
        <w:r>
          <w:rPr>
            <w:webHidden/>
          </w:rPr>
          <w:instrText>PAGEREF _Toc517639390 \h</w:instrText>
        </w:r>
        <w:r>
          <w:rPr>
            <w:webHidden/>
          </w:rPr>
          <w:fldChar w:fldCharType="separate"/>
        </w:r>
        <w:r>
          <w:rPr>
            <w:rStyle w:val="Vnculodendice"/>
            <w:rFonts w:cs="Times New Roman"/>
            <w:vanish w:val="false"/>
            <w:szCs w:val="24"/>
          </w:rPr>
          <w:tab/>
          <w:t>28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1">
        <w:r>
          <w:rPr>
            <w:rStyle w:val="Vnculodendice"/>
            <w:rFonts w:cs="Times New Roman"/>
            <w:b/>
            <w:szCs w:val="24"/>
          </w:rPr>
          <w:t>Figura 5:</w:t>
        </w:r>
        <w:r>
          <w:rPr>
            <w:rStyle w:val="Vnculodendice"/>
            <w:rFonts w:cs="Times New Roman"/>
            <w:szCs w:val="24"/>
          </w:rPr>
          <w:t xml:space="preserve"> Diagrama de Classe</w:t>
        </w:r>
        <w:r>
          <w:rPr>
            <w:webHidden/>
          </w:rPr>
          <w:fldChar w:fldCharType="begin"/>
        </w:r>
        <w:r>
          <w:rPr>
            <w:webHidden/>
          </w:rPr>
          <w:instrText>PAGEREF _Toc517639391 \h</w:instrText>
        </w:r>
        <w:r>
          <w:rPr>
            <w:webHidden/>
          </w:rPr>
          <w:fldChar w:fldCharType="separate"/>
        </w:r>
        <w:r>
          <w:rPr>
            <w:rStyle w:val="Vnculodendice"/>
            <w:rFonts w:cs="Times New Roman"/>
            <w:vanish w:val="false"/>
            <w:szCs w:val="24"/>
          </w:rPr>
          <w:tab/>
          <w:t>31</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2">
        <w:r>
          <w:rPr>
            <w:rStyle w:val="Vnculodendice"/>
            <w:rFonts w:cs="Times New Roman"/>
            <w:b/>
            <w:szCs w:val="24"/>
          </w:rPr>
          <w:t>Figura 6:</w:t>
        </w:r>
        <w:r>
          <w:rPr>
            <w:rStyle w:val="Vnculodendice"/>
            <w:rFonts w:cs="Times New Roman"/>
            <w:szCs w:val="24"/>
          </w:rPr>
          <w:t xml:space="preserve"> Diagrama de Sequências</w:t>
        </w:r>
        <w:r>
          <w:rPr>
            <w:webHidden/>
          </w:rPr>
          <w:fldChar w:fldCharType="begin"/>
        </w:r>
        <w:r>
          <w:rPr>
            <w:webHidden/>
          </w:rPr>
          <w:instrText>PAGEREF _Toc517639392 \h</w:instrText>
        </w:r>
        <w:r>
          <w:rPr>
            <w:webHidden/>
          </w:rPr>
          <w:fldChar w:fldCharType="separate"/>
        </w:r>
        <w:r>
          <w:rPr>
            <w:rStyle w:val="Vnculodendice"/>
            <w:rFonts w:cs="Times New Roman"/>
            <w:vanish w:val="false"/>
            <w:szCs w:val="24"/>
          </w:rPr>
          <w:tab/>
          <w:t>32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3">
        <w:r>
          <w:rPr>
            <w:rStyle w:val="Vnculodendice"/>
            <w:rFonts w:cs="Times New Roman"/>
            <w:b/>
            <w:szCs w:val="24"/>
          </w:rPr>
          <w:t>Figura 7:</w:t>
        </w:r>
        <w:r>
          <w:rPr>
            <w:rStyle w:val="Vnculodendice"/>
            <w:rFonts w:cs="Times New Roman"/>
            <w:szCs w:val="24"/>
          </w:rPr>
          <w:t xml:space="preserve"> Diagrama de Atividades</w:t>
        </w:r>
        <w:r>
          <w:rPr>
            <w:webHidden/>
          </w:rPr>
          <w:fldChar w:fldCharType="begin"/>
        </w:r>
        <w:r>
          <w:rPr>
            <w:webHidden/>
          </w:rPr>
          <w:instrText>PAGEREF _Toc517639393 \h</w:instrText>
        </w:r>
        <w:r>
          <w:rPr>
            <w:webHidden/>
          </w:rPr>
          <w:fldChar w:fldCharType="separate"/>
        </w:r>
        <w:r>
          <w:rPr>
            <w:rStyle w:val="Vnculodendice"/>
            <w:rFonts w:cs="Times New Roman"/>
            <w:vanish w:val="false"/>
            <w:szCs w:val="24"/>
          </w:rPr>
          <w:tab/>
          <w:t>34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4">
        <w:r>
          <w:rPr>
            <w:rStyle w:val="Vnculodendice"/>
            <w:rFonts w:cs="Times New Roman"/>
            <w:b/>
            <w:szCs w:val="24"/>
          </w:rPr>
          <w:t>Figura 8:</w:t>
        </w:r>
        <w:r>
          <w:rPr>
            <w:rStyle w:val="Vnculodendice"/>
            <w:rFonts w:cs="Times New Roman"/>
            <w:szCs w:val="24"/>
          </w:rPr>
          <w:t xml:space="preserve"> Diagrama de Componentes</w:t>
        </w:r>
        <w:r>
          <w:rPr>
            <w:webHidden/>
          </w:rPr>
          <w:fldChar w:fldCharType="begin"/>
        </w:r>
        <w:r>
          <w:rPr>
            <w:webHidden/>
          </w:rPr>
          <w:instrText>PAGEREF _Toc517639394 \h</w:instrText>
        </w:r>
        <w:r>
          <w:rPr>
            <w:webHidden/>
          </w:rPr>
          <w:fldChar w:fldCharType="separate"/>
        </w:r>
        <w:r>
          <w:rPr>
            <w:rStyle w:val="Vnculodendice"/>
            <w:rFonts w:cs="Times New Roman"/>
            <w:vanish w:val="false"/>
            <w:szCs w:val="24"/>
          </w:rPr>
          <w:tab/>
          <w:t>35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5">
        <w:r>
          <w:rPr>
            <w:rStyle w:val="Vnculodendice"/>
            <w:rFonts w:cs="Times New Roman"/>
            <w:b/>
            <w:szCs w:val="24"/>
          </w:rPr>
          <w:t>Figura 9:</w:t>
        </w:r>
        <w:r>
          <w:rPr>
            <w:rStyle w:val="Vnculodendice"/>
            <w:rFonts w:cs="Times New Roman"/>
            <w:szCs w:val="24"/>
          </w:rPr>
          <w:t xml:space="preserve"> Diagrama de Implantação</w:t>
        </w:r>
        <w:r>
          <w:rPr>
            <w:webHidden/>
          </w:rPr>
          <w:fldChar w:fldCharType="begin"/>
        </w:r>
        <w:r>
          <w:rPr>
            <w:webHidden/>
          </w:rPr>
          <w:instrText>PAGEREF _Toc517639395 \h</w:instrText>
        </w:r>
        <w:r>
          <w:rPr>
            <w:webHidden/>
          </w:rPr>
          <w:fldChar w:fldCharType="separate"/>
        </w:r>
        <w:r>
          <w:rPr>
            <w:rStyle w:val="Vnculodendice"/>
            <w:rFonts w:cs="Times New Roman"/>
            <w:vanish w:val="false"/>
            <w:szCs w:val="24"/>
          </w:rPr>
          <w:tab/>
          <w:t>36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6">
        <w:r>
          <w:rPr>
            <w:rStyle w:val="Vnculodendice"/>
            <w:rFonts w:cs="Times New Roman"/>
            <w:b/>
            <w:szCs w:val="24"/>
          </w:rPr>
          <w:t>Figura 10:</w:t>
        </w:r>
        <w:r>
          <w:rPr>
            <w:rStyle w:val="Vnculodendice"/>
            <w:rFonts w:cs="Times New Roman"/>
            <w:szCs w:val="24"/>
          </w:rPr>
          <w:t xml:space="preserve"> Trecho de Código SHA-2</w:t>
        </w:r>
        <w:r>
          <w:rPr>
            <w:webHidden/>
          </w:rPr>
          <w:fldChar w:fldCharType="begin"/>
        </w:r>
        <w:r>
          <w:rPr>
            <w:webHidden/>
          </w:rPr>
          <w:instrText>PAGEREF _Toc517639396 \h</w:instrText>
        </w:r>
        <w:r>
          <w:rPr>
            <w:webHidden/>
          </w:rPr>
          <w:fldChar w:fldCharType="separate"/>
        </w:r>
        <w:r>
          <w:rPr>
            <w:rStyle w:val="Vnculodendice"/>
            <w:rFonts w:cs="Times New Roman"/>
            <w:vanish w:val="false"/>
            <w:szCs w:val="24"/>
          </w:rPr>
          <w:tab/>
          <w:t>40</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7">
        <w:r>
          <w:rPr>
            <w:rStyle w:val="Vnculodendice"/>
            <w:rFonts w:cs="Times New Roman"/>
            <w:b/>
            <w:szCs w:val="24"/>
          </w:rPr>
          <w:t>Figura 11:</w:t>
        </w:r>
        <w:r>
          <w:rPr>
            <w:rStyle w:val="Vnculodendice"/>
            <w:rFonts w:cs="Times New Roman"/>
            <w:szCs w:val="24"/>
          </w:rPr>
          <w:t xml:space="preserve"> Trigger After Insert on pedido</w:t>
        </w:r>
        <w:r>
          <w:rPr>
            <w:webHidden/>
          </w:rPr>
          <w:fldChar w:fldCharType="begin"/>
        </w:r>
        <w:r>
          <w:rPr>
            <w:webHidden/>
          </w:rPr>
          <w:instrText>PAGEREF _Toc517639397 \h</w:instrText>
        </w:r>
        <w:r>
          <w:rPr>
            <w:webHidden/>
          </w:rPr>
          <w:fldChar w:fldCharType="separate"/>
        </w:r>
        <w:r>
          <w:rPr>
            <w:rStyle w:val="Vnculodendice"/>
            <w:rFonts w:cs="Times New Roman"/>
            <w:vanish w:val="false"/>
            <w:szCs w:val="24"/>
          </w:rPr>
          <w:tab/>
          <w:t>44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8">
        <w:r>
          <w:rPr>
            <w:rStyle w:val="Vnculodendice"/>
            <w:rFonts w:cs="Times New Roman"/>
            <w:b/>
            <w:szCs w:val="24"/>
          </w:rPr>
          <w:t>Figura 12:</w:t>
        </w:r>
        <w:r>
          <w:rPr>
            <w:rStyle w:val="Vnculodendice"/>
            <w:rFonts w:cs="Times New Roman"/>
            <w:szCs w:val="24"/>
          </w:rPr>
          <w:t xml:space="preserve"> Protótipo da Tela Inicial do Sistema</w:t>
        </w:r>
        <w:r>
          <w:rPr>
            <w:webHidden/>
          </w:rPr>
          <w:fldChar w:fldCharType="begin"/>
        </w:r>
        <w:r>
          <w:rPr>
            <w:webHidden/>
          </w:rPr>
          <w:instrText>PAGEREF _Toc517639398 \h</w:instrText>
        </w:r>
        <w:r>
          <w:rPr>
            <w:webHidden/>
          </w:rPr>
          <w:fldChar w:fldCharType="separate"/>
        </w:r>
        <w:r>
          <w:rPr>
            <w:rStyle w:val="Vnculodendice"/>
            <w:rFonts w:cs="Times New Roman"/>
            <w:vanish w:val="false"/>
            <w:szCs w:val="24"/>
          </w:rPr>
          <w:tab/>
          <w:t>70</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399">
        <w:r>
          <w:rPr>
            <w:rStyle w:val="Vnculodendice"/>
            <w:rFonts w:cs="Times New Roman"/>
            <w:b/>
            <w:szCs w:val="24"/>
          </w:rPr>
          <w:t>Figura 13:</w:t>
        </w:r>
        <w:r>
          <w:rPr>
            <w:rStyle w:val="Vnculodendice"/>
            <w:rFonts w:cs="Times New Roman"/>
            <w:szCs w:val="24"/>
          </w:rPr>
          <w:t xml:space="preserve"> Protótipo da Tela de Login</w:t>
        </w:r>
        <w:r>
          <w:rPr>
            <w:webHidden/>
          </w:rPr>
          <w:fldChar w:fldCharType="begin"/>
        </w:r>
        <w:r>
          <w:rPr>
            <w:webHidden/>
          </w:rPr>
          <w:instrText>PAGEREF _Toc517639399 \h</w:instrText>
        </w:r>
        <w:r>
          <w:rPr>
            <w:webHidden/>
          </w:rPr>
          <w:fldChar w:fldCharType="separate"/>
        </w:r>
        <w:r>
          <w:rPr>
            <w:rStyle w:val="Vnculodendice"/>
            <w:rFonts w:cs="Times New Roman"/>
            <w:vanish w:val="false"/>
            <w:szCs w:val="24"/>
          </w:rPr>
          <w:tab/>
          <w:t>71</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0">
        <w:r>
          <w:rPr>
            <w:rStyle w:val="Vnculodendice"/>
            <w:rFonts w:cs="Times New Roman"/>
            <w:b/>
            <w:szCs w:val="24"/>
          </w:rPr>
          <w:t>Figura 14:</w:t>
        </w:r>
        <w:r>
          <w:rPr>
            <w:rStyle w:val="Vnculodendice"/>
            <w:rFonts w:cs="Times New Roman"/>
            <w:szCs w:val="24"/>
          </w:rPr>
          <w:t xml:space="preserve"> Protótipo da Homepage Administrativa</w:t>
        </w:r>
        <w:r>
          <w:rPr>
            <w:webHidden/>
          </w:rPr>
          <w:fldChar w:fldCharType="begin"/>
        </w:r>
        <w:r>
          <w:rPr>
            <w:webHidden/>
          </w:rPr>
          <w:instrText>PAGEREF _Toc517639400 \h</w:instrText>
        </w:r>
        <w:r>
          <w:rPr>
            <w:webHidden/>
          </w:rPr>
          <w:fldChar w:fldCharType="separate"/>
        </w:r>
        <w:r>
          <w:rPr>
            <w:rStyle w:val="Vnculodendice"/>
            <w:rFonts w:cs="Times New Roman"/>
            <w:vanish w:val="false"/>
            <w:szCs w:val="24"/>
          </w:rPr>
          <w:tab/>
          <w:t>71</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1">
        <w:r>
          <w:rPr>
            <w:rStyle w:val="Vnculodendice"/>
            <w:rFonts w:cs="Times New Roman"/>
            <w:b/>
            <w:szCs w:val="24"/>
          </w:rPr>
          <w:t>Figura 15:</w:t>
        </w:r>
        <w:r>
          <w:rPr>
            <w:rStyle w:val="Vnculodendice"/>
            <w:rFonts w:cs="Times New Roman"/>
            <w:szCs w:val="24"/>
          </w:rPr>
          <w:t xml:space="preserve"> Protótipo da Tela de Receitas</w:t>
        </w:r>
        <w:r>
          <w:rPr>
            <w:webHidden/>
          </w:rPr>
          <w:fldChar w:fldCharType="begin"/>
        </w:r>
        <w:r>
          <w:rPr>
            <w:webHidden/>
          </w:rPr>
          <w:instrText>PAGEREF _Toc517639401 \h</w:instrText>
        </w:r>
        <w:r>
          <w:rPr>
            <w:webHidden/>
          </w:rPr>
          <w:fldChar w:fldCharType="separate"/>
        </w:r>
        <w:r>
          <w:rPr>
            <w:rStyle w:val="Vnculodendice"/>
            <w:rFonts w:cs="Times New Roman"/>
            <w:vanish w:val="false"/>
            <w:szCs w:val="24"/>
          </w:rPr>
          <w:tab/>
          <w:t>72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2">
        <w:r>
          <w:rPr>
            <w:rStyle w:val="Vnculodendice"/>
            <w:rFonts w:cs="Times New Roman"/>
            <w:b/>
            <w:szCs w:val="24"/>
          </w:rPr>
          <w:t>Figura 16:</w:t>
        </w:r>
        <w:r>
          <w:rPr>
            <w:rStyle w:val="Vnculodendice"/>
            <w:rFonts w:cs="Times New Roman"/>
            <w:szCs w:val="24"/>
          </w:rPr>
          <w:t xml:space="preserve"> Protótipo da Tela para o Cadastro de Novas Receitas</w:t>
        </w:r>
        <w:r>
          <w:rPr>
            <w:webHidden/>
          </w:rPr>
          <w:fldChar w:fldCharType="begin"/>
        </w:r>
        <w:r>
          <w:rPr>
            <w:webHidden/>
          </w:rPr>
          <w:instrText>PAGEREF _Toc517639402 \h</w:instrText>
        </w:r>
        <w:r>
          <w:rPr>
            <w:webHidden/>
          </w:rPr>
          <w:fldChar w:fldCharType="separate"/>
        </w:r>
        <w:r>
          <w:rPr>
            <w:rStyle w:val="Vnculodendice"/>
            <w:rFonts w:cs="Times New Roman"/>
            <w:vanish w:val="false"/>
            <w:szCs w:val="24"/>
          </w:rPr>
          <w:tab/>
          <w:t>73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3">
        <w:r>
          <w:rPr>
            <w:rStyle w:val="Vnculodendice"/>
            <w:rFonts w:cs="Times New Roman"/>
            <w:b/>
            <w:szCs w:val="24"/>
          </w:rPr>
          <w:t>Figura 17:</w:t>
        </w:r>
        <w:r>
          <w:rPr>
            <w:rStyle w:val="Vnculodendice"/>
            <w:rFonts w:cs="Times New Roman"/>
            <w:szCs w:val="24"/>
          </w:rPr>
          <w:t xml:space="preserve"> Protótipo da Tela com Resumo de Receita</w:t>
        </w:r>
        <w:r>
          <w:rPr>
            <w:webHidden/>
          </w:rPr>
          <w:fldChar w:fldCharType="begin"/>
        </w:r>
        <w:r>
          <w:rPr>
            <w:webHidden/>
          </w:rPr>
          <w:instrText>PAGEREF _Toc517639403 \h</w:instrText>
        </w:r>
        <w:r>
          <w:rPr>
            <w:webHidden/>
          </w:rPr>
          <w:fldChar w:fldCharType="separate"/>
        </w:r>
        <w:r>
          <w:rPr>
            <w:rStyle w:val="Vnculodendice"/>
            <w:rFonts w:cs="Times New Roman"/>
            <w:vanish w:val="false"/>
            <w:szCs w:val="24"/>
          </w:rPr>
          <w:tab/>
          <w:t>73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4">
        <w:r>
          <w:rPr>
            <w:rStyle w:val="Vnculodendice"/>
            <w:rFonts w:cs="Times New Roman"/>
            <w:b/>
            <w:szCs w:val="24"/>
          </w:rPr>
          <w:t>Figura 18:</w:t>
        </w:r>
        <w:r>
          <w:rPr>
            <w:rStyle w:val="Vnculodendice"/>
            <w:rFonts w:cs="Times New Roman"/>
            <w:szCs w:val="24"/>
          </w:rPr>
          <w:t xml:space="preserve"> Protótipo da Tela de Clientes</w:t>
        </w:r>
        <w:r>
          <w:rPr>
            <w:webHidden/>
          </w:rPr>
          <w:fldChar w:fldCharType="begin"/>
        </w:r>
        <w:r>
          <w:rPr>
            <w:webHidden/>
          </w:rPr>
          <w:instrText>PAGEREF _Toc517639404 \h</w:instrText>
        </w:r>
        <w:r>
          <w:rPr>
            <w:webHidden/>
          </w:rPr>
          <w:fldChar w:fldCharType="separate"/>
        </w:r>
        <w:r>
          <w:rPr>
            <w:rStyle w:val="Vnculodendice"/>
            <w:rFonts w:cs="Times New Roman"/>
            <w:vanish w:val="false"/>
            <w:szCs w:val="24"/>
          </w:rPr>
          <w:tab/>
          <w:t>74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5">
        <w:r>
          <w:rPr>
            <w:rStyle w:val="Vnculodendice"/>
            <w:rFonts w:cs="Times New Roman"/>
            <w:b/>
            <w:szCs w:val="24"/>
          </w:rPr>
          <w:t>Figura 19:</w:t>
        </w:r>
        <w:r>
          <w:rPr>
            <w:rStyle w:val="Vnculodendice"/>
            <w:rFonts w:cs="Times New Roman"/>
            <w:szCs w:val="24"/>
          </w:rPr>
          <w:t xml:space="preserve"> Protótipo da Tela para Cadastro de Novos Clientes</w:t>
        </w:r>
        <w:r>
          <w:rPr>
            <w:webHidden/>
          </w:rPr>
          <w:fldChar w:fldCharType="begin"/>
        </w:r>
        <w:r>
          <w:rPr>
            <w:webHidden/>
          </w:rPr>
          <w:instrText>PAGEREF _Toc517639405 \h</w:instrText>
        </w:r>
        <w:r>
          <w:rPr>
            <w:webHidden/>
          </w:rPr>
          <w:fldChar w:fldCharType="separate"/>
        </w:r>
        <w:r>
          <w:rPr>
            <w:rStyle w:val="Vnculodendice"/>
            <w:rFonts w:cs="Times New Roman"/>
            <w:vanish w:val="false"/>
            <w:szCs w:val="24"/>
          </w:rPr>
          <w:tab/>
          <w:t>75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6">
        <w:r>
          <w:rPr>
            <w:rStyle w:val="Vnculodendice"/>
            <w:rFonts w:cs="Times New Roman"/>
            <w:b/>
            <w:szCs w:val="24"/>
          </w:rPr>
          <w:t>Figura 20:</w:t>
        </w:r>
        <w:r>
          <w:rPr>
            <w:rStyle w:val="Vnculodendice"/>
            <w:rFonts w:cs="Times New Roman"/>
            <w:szCs w:val="24"/>
          </w:rPr>
          <w:t xml:space="preserve"> Protótipo da Tela de Resumo de Clientes</w:t>
        </w:r>
        <w:r>
          <w:rPr>
            <w:webHidden/>
          </w:rPr>
          <w:fldChar w:fldCharType="begin"/>
        </w:r>
        <w:r>
          <w:rPr>
            <w:webHidden/>
          </w:rPr>
          <w:instrText>PAGEREF _Toc517639406 \h</w:instrText>
        </w:r>
        <w:r>
          <w:rPr>
            <w:webHidden/>
          </w:rPr>
          <w:fldChar w:fldCharType="separate"/>
        </w:r>
        <w:r>
          <w:rPr>
            <w:rStyle w:val="Vnculodendice"/>
            <w:rFonts w:cs="Times New Roman"/>
            <w:vanish w:val="false"/>
            <w:szCs w:val="24"/>
          </w:rPr>
          <w:tab/>
          <w:t>75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7">
        <w:r>
          <w:rPr>
            <w:rStyle w:val="Vnculodendice"/>
            <w:rFonts w:cs="Times New Roman"/>
            <w:b/>
            <w:szCs w:val="24"/>
          </w:rPr>
          <w:t>Figura 21:</w:t>
        </w:r>
        <w:r>
          <w:rPr>
            <w:rStyle w:val="Vnculodendice"/>
            <w:rFonts w:cs="Times New Roman"/>
            <w:szCs w:val="24"/>
          </w:rPr>
          <w:t xml:space="preserve"> Protótipo da Tela de Pedidos</w:t>
        </w:r>
        <w:r>
          <w:rPr>
            <w:webHidden/>
          </w:rPr>
          <w:fldChar w:fldCharType="begin"/>
        </w:r>
        <w:r>
          <w:rPr>
            <w:webHidden/>
          </w:rPr>
          <w:instrText>PAGEREF _Toc517639407 \h</w:instrText>
        </w:r>
        <w:r>
          <w:rPr>
            <w:webHidden/>
          </w:rPr>
          <w:fldChar w:fldCharType="separate"/>
        </w:r>
        <w:r>
          <w:rPr>
            <w:rStyle w:val="Vnculodendice"/>
            <w:rFonts w:cs="Times New Roman"/>
            <w:vanish w:val="false"/>
            <w:szCs w:val="24"/>
          </w:rPr>
          <w:tab/>
          <w:t>76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8">
        <w:r>
          <w:rPr>
            <w:rStyle w:val="Vnculodendice"/>
            <w:rFonts w:cs="Times New Roman"/>
            <w:b/>
            <w:szCs w:val="24"/>
          </w:rPr>
          <w:t>Figura 22:</w:t>
        </w:r>
        <w:r>
          <w:rPr>
            <w:rStyle w:val="Vnculodendice"/>
            <w:rFonts w:cs="Times New Roman"/>
            <w:szCs w:val="24"/>
          </w:rPr>
          <w:t xml:space="preserve"> Protótipo da Tela para Cadastro de Pedidos</w:t>
        </w:r>
        <w:r>
          <w:rPr>
            <w:webHidden/>
          </w:rPr>
          <w:fldChar w:fldCharType="begin"/>
        </w:r>
        <w:r>
          <w:rPr>
            <w:webHidden/>
          </w:rPr>
          <w:instrText>PAGEREF _Toc517639408 \h</w:instrText>
        </w:r>
        <w:r>
          <w:rPr>
            <w:webHidden/>
          </w:rPr>
          <w:fldChar w:fldCharType="separate"/>
        </w:r>
        <w:r>
          <w:rPr>
            <w:rStyle w:val="Vnculodendice"/>
            <w:rFonts w:cs="Times New Roman"/>
            <w:vanish w:val="false"/>
            <w:szCs w:val="24"/>
          </w:rPr>
          <w:tab/>
          <w:t>77</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09">
        <w:r>
          <w:rPr>
            <w:rStyle w:val="Vnculodendice"/>
            <w:rFonts w:cs="Times New Roman"/>
            <w:b/>
            <w:szCs w:val="24"/>
          </w:rPr>
          <w:t>Figura 23:</w:t>
        </w:r>
        <w:r>
          <w:rPr>
            <w:rStyle w:val="Vnculodendice"/>
            <w:rFonts w:cs="Times New Roman"/>
            <w:szCs w:val="24"/>
          </w:rPr>
          <w:t xml:space="preserve"> Protótipo da Tela de Resumo de um Pedido</w:t>
        </w:r>
        <w:r>
          <w:rPr>
            <w:webHidden/>
          </w:rPr>
          <w:fldChar w:fldCharType="begin"/>
        </w:r>
        <w:r>
          <w:rPr>
            <w:webHidden/>
          </w:rPr>
          <w:instrText>PAGEREF _Toc517639409 \h</w:instrText>
        </w:r>
        <w:r>
          <w:rPr>
            <w:webHidden/>
          </w:rPr>
          <w:fldChar w:fldCharType="separate"/>
        </w:r>
        <w:r>
          <w:rPr>
            <w:rStyle w:val="Vnculodendice"/>
            <w:rFonts w:cs="Times New Roman"/>
            <w:vanish w:val="false"/>
            <w:szCs w:val="24"/>
          </w:rPr>
          <w:tab/>
          <w:t>77</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0">
        <w:r>
          <w:rPr>
            <w:rStyle w:val="Vnculodendice"/>
            <w:rFonts w:cs="Times New Roman"/>
            <w:b/>
            <w:szCs w:val="24"/>
          </w:rPr>
          <w:t>Figura 24:</w:t>
        </w:r>
        <w:r>
          <w:rPr>
            <w:rStyle w:val="Vnculodendice"/>
            <w:rFonts w:cs="Times New Roman"/>
            <w:szCs w:val="24"/>
          </w:rPr>
          <w:t xml:space="preserve"> Protótipo da Tela Resumo de Lotes</w:t>
        </w:r>
        <w:r>
          <w:rPr>
            <w:webHidden/>
          </w:rPr>
          <w:fldChar w:fldCharType="begin"/>
        </w:r>
        <w:r>
          <w:rPr>
            <w:webHidden/>
          </w:rPr>
          <w:instrText>PAGEREF _Toc517639410 \h</w:instrText>
        </w:r>
        <w:r>
          <w:rPr>
            <w:webHidden/>
          </w:rPr>
          <w:fldChar w:fldCharType="separate"/>
        </w:r>
        <w:r>
          <w:rPr>
            <w:rStyle w:val="Vnculodendice"/>
            <w:rFonts w:cs="Times New Roman"/>
            <w:vanish w:val="false"/>
            <w:szCs w:val="24"/>
          </w:rPr>
          <w:tab/>
          <w:t>78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1">
        <w:r>
          <w:rPr>
            <w:rStyle w:val="Vnculodendice"/>
            <w:rFonts w:cs="Times New Roman"/>
            <w:b/>
            <w:szCs w:val="24"/>
          </w:rPr>
          <w:t>Figura 25:</w:t>
        </w:r>
        <w:r>
          <w:rPr>
            <w:rStyle w:val="Vnculodendice"/>
            <w:rFonts w:cs="Times New Roman"/>
            <w:szCs w:val="24"/>
          </w:rPr>
          <w:t xml:space="preserve"> Protótipo da Homepage para Clientes</w:t>
        </w:r>
        <w:r>
          <w:rPr>
            <w:webHidden/>
          </w:rPr>
          <w:fldChar w:fldCharType="begin"/>
        </w:r>
        <w:r>
          <w:rPr>
            <w:webHidden/>
          </w:rPr>
          <w:instrText>PAGEREF _Toc517639411 \h</w:instrText>
        </w:r>
        <w:r>
          <w:rPr>
            <w:webHidden/>
          </w:rPr>
          <w:fldChar w:fldCharType="separate"/>
        </w:r>
        <w:r>
          <w:rPr>
            <w:rStyle w:val="Vnculodendice"/>
            <w:rFonts w:cs="Times New Roman"/>
            <w:vanish w:val="false"/>
            <w:szCs w:val="24"/>
          </w:rPr>
          <w:tab/>
          <w:t>78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2">
        <w:r>
          <w:rPr>
            <w:rStyle w:val="Vnculodendice"/>
            <w:rFonts w:cs="Times New Roman"/>
            <w:b/>
            <w:szCs w:val="24"/>
          </w:rPr>
          <w:t>Figura 26:</w:t>
        </w:r>
        <w:r>
          <w:rPr>
            <w:rStyle w:val="Vnculodendice"/>
            <w:rFonts w:cs="Times New Roman"/>
            <w:szCs w:val="24"/>
          </w:rPr>
          <w:t xml:space="preserve"> Protótipo da Tela "Sobre" da Empresa</w:t>
        </w:r>
        <w:r>
          <w:rPr>
            <w:webHidden/>
          </w:rPr>
          <w:fldChar w:fldCharType="begin"/>
        </w:r>
        <w:r>
          <w:rPr>
            <w:webHidden/>
          </w:rPr>
          <w:instrText>PAGEREF _Toc517639412 \h</w:instrText>
        </w:r>
        <w:r>
          <w:rPr>
            <w:webHidden/>
          </w:rPr>
          <w:fldChar w:fldCharType="separate"/>
        </w:r>
        <w:r>
          <w:rPr>
            <w:rStyle w:val="Vnculodendice"/>
            <w:rFonts w:cs="Times New Roman"/>
            <w:vanish w:val="false"/>
            <w:szCs w:val="24"/>
          </w:rPr>
          <w:tab/>
          <w:t>79</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3">
        <w:r>
          <w:rPr>
            <w:rStyle w:val="Vnculodendice"/>
            <w:rFonts w:cs="Times New Roman"/>
            <w:b/>
            <w:szCs w:val="24"/>
          </w:rPr>
          <w:t>Figura 27:</w:t>
        </w:r>
        <w:r>
          <w:rPr>
            <w:rStyle w:val="Vnculodendice"/>
            <w:rFonts w:cs="Times New Roman"/>
            <w:szCs w:val="24"/>
          </w:rPr>
          <w:t xml:space="preserve"> Protótipo da Tela do Catálogo</w:t>
        </w:r>
        <w:r>
          <w:rPr>
            <w:webHidden/>
          </w:rPr>
          <w:fldChar w:fldCharType="begin"/>
        </w:r>
        <w:r>
          <w:rPr>
            <w:webHidden/>
          </w:rPr>
          <w:instrText>PAGEREF _Toc517639413 \h</w:instrText>
        </w:r>
        <w:r>
          <w:rPr>
            <w:webHidden/>
          </w:rPr>
          <w:fldChar w:fldCharType="separate"/>
        </w:r>
        <w:r>
          <w:rPr>
            <w:rStyle w:val="Vnculodendice"/>
            <w:rFonts w:cs="Times New Roman"/>
            <w:vanish w:val="false"/>
            <w:szCs w:val="24"/>
          </w:rPr>
          <w:tab/>
          <w:t>80</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4">
        <w:r>
          <w:rPr>
            <w:rStyle w:val="Vnculodendice"/>
            <w:rFonts w:cs="Times New Roman"/>
            <w:b/>
            <w:szCs w:val="24"/>
          </w:rPr>
          <w:t>Figura 28:</w:t>
        </w:r>
        <w:r>
          <w:rPr>
            <w:rStyle w:val="Vnculodendice"/>
            <w:rFonts w:cs="Times New Roman"/>
            <w:szCs w:val="24"/>
          </w:rPr>
          <w:t xml:space="preserve"> Protótipo da Tela de Detalhes do Produto</w:t>
        </w:r>
        <w:r>
          <w:rPr>
            <w:webHidden/>
          </w:rPr>
          <w:fldChar w:fldCharType="begin"/>
        </w:r>
        <w:r>
          <w:rPr>
            <w:webHidden/>
          </w:rPr>
          <w:instrText>PAGEREF _Toc517639414 \h</w:instrText>
        </w:r>
        <w:r>
          <w:rPr>
            <w:webHidden/>
          </w:rPr>
          <w:fldChar w:fldCharType="separate"/>
        </w:r>
        <w:r>
          <w:rPr>
            <w:rStyle w:val="Vnculodendice"/>
            <w:rFonts w:cs="Times New Roman"/>
            <w:vanish w:val="false"/>
            <w:szCs w:val="24"/>
          </w:rPr>
          <w:tab/>
          <w:t>80</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5">
        <w:r>
          <w:rPr>
            <w:rStyle w:val="Vnculodendice"/>
            <w:rFonts w:cs="Times New Roman"/>
            <w:b/>
            <w:szCs w:val="24"/>
          </w:rPr>
          <w:t>Figura 29:</w:t>
        </w:r>
        <w:r>
          <w:rPr>
            <w:rStyle w:val="Vnculodendice"/>
            <w:rFonts w:cs="Times New Roman"/>
            <w:szCs w:val="24"/>
          </w:rPr>
          <w:t xml:space="preserve"> Protótipo da Tela de Contato</w:t>
        </w:r>
        <w:r>
          <w:rPr>
            <w:webHidden/>
          </w:rPr>
          <w:fldChar w:fldCharType="begin"/>
        </w:r>
        <w:r>
          <w:rPr>
            <w:webHidden/>
          </w:rPr>
          <w:instrText>PAGEREF _Toc517639415 \h</w:instrText>
        </w:r>
        <w:r>
          <w:rPr>
            <w:webHidden/>
          </w:rPr>
          <w:fldChar w:fldCharType="separate"/>
        </w:r>
        <w:r>
          <w:rPr>
            <w:rStyle w:val="Vnculodendice"/>
            <w:rFonts w:cs="Times New Roman"/>
            <w:vanish w:val="false"/>
            <w:szCs w:val="24"/>
          </w:rPr>
          <w:tab/>
          <w:t>81</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6">
        <w:r>
          <w:rPr>
            <w:rStyle w:val="Vnculodendice"/>
            <w:rFonts w:cs="Times New Roman"/>
            <w:b/>
            <w:szCs w:val="24"/>
          </w:rPr>
          <w:t>Figura 30:</w:t>
        </w:r>
        <w:r>
          <w:rPr>
            <w:rStyle w:val="Vnculodendice"/>
            <w:rFonts w:cs="Times New Roman"/>
            <w:szCs w:val="24"/>
          </w:rPr>
          <w:t xml:space="preserve"> Create Database</w:t>
        </w:r>
        <w:r>
          <w:rPr>
            <w:webHidden/>
          </w:rPr>
          <w:fldChar w:fldCharType="begin"/>
        </w:r>
        <w:r>
          <w:rPr>
            <w:webHidden/>
          </w:rPr>
          <w:instrText>PAGEREF _Toc517639416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7">
        <w:r>
          <w:rPr>
            <w:rStyle w:val="Vnculodendice"/>
            <w:rFonts w:cs="Times New Roman"/>
            <w:b/>
            <w:szCs w:val="24"/>
          </w:rPr>
          <w:t>Figura 31:</w:t>
        </w:r>
        <w:r>
          <w:rPr>
            <w:rStyle w:val="Vnculodendice"/>
            <w:rFonts w:cs="Times New Roman"/>
            <w:szCs w:val="24"/>
          </w:rPr>
          <w:t xml:space="preserve"> Create  Usuário</w:t>
        </w:r>
        <w:r>
          <w:rPr>
            <w:webHidden/>
          </w:rPr>
          <w:fldChar w:fldCharType="begin"/>
        </w:r>
        <w:r>
          <w:rPr>
            <w:webHidden/>
          </w:rPr>
          <w:instrText>PAGEREF _Toc517639417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8">
        <w:r>
          <w:rPr>
            <w:rStyle w:val="Vnculodendice"/>
            <w:rFonts w:cs="Times New Roman"/>
            <w:b/>
            <w:szCs w:val="24"/>
          </w:rPr>
          <w:t>Figura 32:</w:t>
        </w:r>
        <w:r>
          <w:rPr>
            <w:rStyle w:val="Vnculodendice"/>
            <w:rFonts w:cs="Times New Roman"/>
            <w:szCs w:val="24"/>
          </w:rPr>
          <w:t xml:space="preserve"> Create Log</w:t>
        </w:r>
        <w:r>
          <w:rPr>
            <w:webHidden/>
          </w:rPr>
          <w:fldChar w:fldCharType="begin"/>
        </w:r>
        <w:r>
          <w:rPr>
            <w:webHidden/>
          </w:rPr>
          <w:instrText>PAGEREF _Toc517639418 \h</w:instrText>
        </w:r>
        <w:r>
          <w:rPr>
            <w:webHidden/>
          </w:rPr>
          <w:fldChar w:fldCharType="separate"/>
        </w:r>
        <w:r>
          <w:rPr>
            <w:rStyle w:val="Vnculodendice"/>
            <w:rFonts w:cs="Times New Roman"/>
            <w:vanish w:val="false"/>
            <w:szCs w:val="24"/>
          </w:rPr>
          <w:tab/>
          <w:t>82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19">
        <w:r>
          <w:rPr>
            <w:rStyle w:val="Vnculodendice"/>
            <w:rFonts w:cs="Times New Roman"/>
            <w:b/>
            <w:szCs w:val="24"/>
          </w:rPr>
          <w:t>Figura 33:</w:t>
        </w:r>
        <w:r>
          <w:rPr>
            <w:rStyle w:val="Vnculodendice"/>
            <w:rFonts w:cs="Times New Roman"/>
            <w:szCs w:val="24"/>
          </w:rPr>
          <w:t xml:space="preserve"> Create Cliente</w:t>
        </w:r>
        <w:r>
          <w:rPr>
            <w:webHidden/>
          </w:rPr>
          <w:fldChar w:fldCharType="begin"/>
        </w:r>
        <w:r>
          <w:rPr>
            <w:webHidden/>
          </w:rPr>
          <w:instrText>PAGEREF _Toc517639419 \h</w:instrText>
        </w:r>
        <w:r>
          <w:rPr>
            <w:webHidden/>
          </w:rPr>
          <w:fldChar w:fldCharType="separate"/>
        </w:r>
        <w:r>
          <w:rPr>
            <w:rStyle w:val="Vnculodendice"/>
            <w:rFonts w:cs="Times New Roman"/>
            <w:vanish w:val="false"/>
            <w:szCs w:val="24"/>
          </w:rPr>
          <w:tab/>
          <w:t>83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0">
        <w:r>
          <w:rPr>
            <w:rStyle w:val="Vnculodendice"/>
            <w:rFonts w:cs="Times New Roman"/>
            <w:b/>
            <w:szCs w:val="24"/>
          </w:rPr>
          <w:t>Figura 34:</w:t>
        </w:r>
        <w:r>
          <w:rPr>
            <w:rStyle w:val="Vnculodendice"/>
            <w:rFonts w:cs="Times New Roman"/>
            <w:szCs w:val="24"/>
          </w:rPr>
          <w:t xml:space="preserve"> Create Pedido</w:t>
        </w:r>
        <w:r>
          <w:rPr>
            <w:webHidden/>
          </w:rPr>
          <w:fldChar w:fldCharType="begin"/>
        </w:r>
        <w:r>
          <w:rPr>
            <w:webHidden/>
          </w:rPr>
          <w:instrText>PAGEREF _Toc517639420 \h</w:instrText>
        </w:r>
        <w:r>
          <w:rPr>
            <w:webHidden/>
          </w:rPr>
          <w:fldChar w:fldCharType="separate"/>
        </w:r>
        <w:r>
          <w:rPr>
            <w:rStyle w:val="Vnculodendice"/>
            <w:rFonts w:cs="Times New Roman"/>
            <w:vanish w:val="false"/>
            <w:szCs w:val="24"/>
          </w:rPr>
          <w:tab/>
          <w:t>83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1">
        <w:r>
          <w:rPr>
            <w:rStyle w:val="Vnculodendice"/>
            <w:rFonts w:cs="Times New Roman"/>
            <w:b/>
            <w:szCs w:val="24"/>
          </w:rPr>
          <w:t>Figura 35:</w:t>
        </w:r>
        <w:r>
          <w:rPr>
            <w:rStyle w:val="Vnculodendice"/>
            <w:rFonts w:cs="Times New Roman"/>
            <w:szCs w:val="24"/>
          </w:rPr>
          <w:t xml:space="preserve"> Create Receita</w:t>
        </w:r>
        <w:r>
          <w:rPr>
            <w:webHidden/>
          </w:rPr>
          <w:fldChar w:fldCharType="begin"/>
        </w:r>
        <w:r>
          <w:rPr>
            <w:webHidden/>
          </w:rPr>
          <w:instrText>PAGEREF _Toc517639421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2">
        <w:r>
          <w:rPr>
            <w:rStyle w:val="Vnculodendice"/>
            <w:rFonts w:cs="Times New Roman"/>
            <w:b/>
            <w:szCs w:val="24"/>
          </w:rPr>
          <w:t>Figura 36:</w:t>
        </w:r>
        <w:r>
          <w:rPr>
            <w:rStyle w:val="Vnculodendice"/>
            <w:rFonts w:cs="Times New Roman"/>
            <w:szCs w:val="24"/>
          </w:rPr>
          <w:t xml:space="preserve"> Create Produto</w:t>
        </w:r>
        <w:r>
          <w:rPr>
            <w:webHidden/>
          </w:rPr>
          <w:fldChar w:fldCharType="begin"/>
        </w:r>
        <w:r>
          <w:rPr>
            <w:webHidden/>
          </w:rPr>
          <w:instrText>PAGEREF _Toc517639422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3">
        <w:r>
          <w:rPr>
            <w:rStyle w:val="Vnculodendice"/>
            <w:rFonts w:cs="Times New Roman"/>
            <w:b/>
            <w:szCs w:val="24"/>
          </w:rPr>
          <w:t>Figura 37:</w:t>
        </w:r>
        <w:r>
          <w:rPr>
            <w:rStyle w:val="Vnculodendice"/>
            <w:rFonts w:cs="Times New Roman"/>
            <w:szCs w:val="24"/>
          </w:rPr>
          <w:t xml:space="preserve"> Create Item do Pedido</w:t>
        </w:r>
        <w:r>
          <w:rPr>
            <w:webHidden/>
          </w:rPr>
          <w:fldChar w:fldCharType="begin"/>
        </w:r>
        <w:r>
          <w:rPr>
            <w:webHidden/>
          </w:rPr>
          <w:instrText>PAGEREF _Toc517639423 \h</w:instrText>
        </w:r>
        <w:r>
          <w:rPr>
            <w:webHidden/>
          </w:rPr>
          <w:fldChar w:fldCharType="separate"/>
        </w:r>
        <w:r>
          <w:rPr>
            <w:rStyle w:val="Vnculodendice"/>
            <w:rFonts w:cs="Times New Roman"/>
            <w:vanish w:val="false"/>
            <w:szCs w:val="24"/>
          </w:rPr>
          <w:tab/>
          <w:t>84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4">
        <w:r>
          <w:rPr>
            <w:rStyle w:val="Vnculodendice"/>
            <w:rFonts w:cs="Times New Roman"/>
            <w:b/>
            <w:szCs w:val="24"/>
          </w:rPr>
          <w:t>Figura 38:</w:t>
        </w:r>
        <w:r>
          <w:rPr>
            <w:rStyle w:val="Vnculodendice"/>
            <w:rFonts w:cs="Times New Roman"/>
            <w:szCs w:val="24"/>
          </w:rPr>
          <w:t xml:space="preserve"> Create Lote</w:t>
        </w:r>
        <w:r>
          <w:rPr>
            <w:webHidden/>
          </w:rPr>
          <w:fldChar w:fldCharType="begin"/>
        </w:r>
        <w:r>
          <w:rPr>
            <w:webHidden/>
          </w:rPr>
          <w:instrText>PAGEREF _Toc517639424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5">
        <w:r>
          <w:rPr>
            <w:rStyle w:val="Vnculodendice"/>
            <w:rFonts w:cs="Times New Roman"/>
            <w:b/>
            <w:szCs w:val="24"/>
          </w:rPr>
          <w:t>Figura 39:</w:t>
        </w:r>
        <w:r>
          <w:rPr>
            <w:rStyle w:val="Vnculodendice"/>
            <w:rFonts w:cs="Times New Roman"/>
            <w:szCs w:val="24"/>
          </w:rPr>
          <w:t xml:space="preserve"> Create Ingrediente</w:t>
        </w:r>
        <w:r>
          <w:rPr>
            <w:webHidden/>
          </w:rPr>
          <w:fldChar w:fldCharType="begin"/>
        </w:r>
        <w:r>
          <w:rPr>
            <w:webHidden/>
          </w:rPr>
          <w:instrText>PAGEREF _Toc517639425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6">
        <w:r>
          <w:rPr>
            <w:rStyle w:val="Vnculodendice"/>
            <w:rFonts w:cs="Times New Roman"/>
            <w:b/>
            <w:szCs w:val="24"/>
          </w:rPr>
          <w:t xml:space="preserve">Figura 40: </w:t>
        </w:r>
        <w:r>
          <w:rPr>
            <w:rStyle w:val="Vnculodendice"/>
            <w:rFonts w:cs="Times New Roman"/>
            <w:szCs w:val="24"/>
          </w:rPr>
          <w:t>Create Fornecedor</w:t>
        </w:r>
        <w:r>
          <w:rPr>
            <w:webHidden/>
          </w:rPr>
          <w:fldChar w:fldCharType="begin"/>
        </w:r>
        <w:r>
          <w:rPr>
            <w:webHidden/>
          </w:rPr>
          <w:instrText>PAGEREF _Toc517639426 \h</w:instrText>
        </w:r>
        <w:r>
          <w:rPr>
            <w:webHidden/>
          </w:rPr>
          <w:fldChar w:fldCharType="separate"/>
        </w:r>
        <w:r>
          <w:rPr>
            <w:rStyle w:val="Vnculodendice"/>
            <w:rFonts w:cs="Times New Roman"/>
            <w:vanish w:val="false"/>
            <w:szCs w:val="24"/>
          </w:rPr>
          <w:tab/>
          <w:t>85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7">
        <w:r>
          <w:rPr>
            <w:rStyle w:val="Vnculodendice"/>
            <w:rFonts w:cs="Times New Roman"/>
            <w:b/>
            <w:szCs w:val="24"/>
          </w:rPr>
          <w:t>Figura 41:</w:t>
        </w:r>
        <w:r>
          <w:rPr>
            <w:rStyle w:val="Vnculodendice"/>
            <w:rFonts w:cs="Times New Roman"/>
            <w:szCs w:val="24"/>
          </w:rPr>
          <w:t xml:space="preserve"> Create Fornecedor Ingrediente</w:t>
        </w:r>
        <w:r>
          <w:rPr>
            <w:webHidden/>
          </w:rPr>
          <w:fldChar w:fldCharType="begin"/>
        </w:r>
        <w:r>
          <w:rPr>
            <w:webHidden/>
          </w:rPr>
          <w:instrText>PAGEREF _Toc517639427 \h</w:instrText>
        </w:r>
        <w:r>
          <w:rPr>
            <w:webHidden/>
          </w:rPr>
          <w:fldChar w:fldCharType="separate"/>
        </w:r>
        <w:r>
          <w:rPr>
            <w:rStyle w:val="Vnculodendice"/>
            <w:rFonts w:cs="Times New Roman"/>
            <w:vanish w:val="false"/>
            <w:szCs w:val="24"/>
          </w:rPr>
          <w:tab/>
          <w:t>86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8">
        <w:r>
          <w:rPr>
            <w:rStyle w:val="Vnculodendice"/>
            <w:rFonts w:cs="Times New Roman"/>
            <w:b/>
            <w:szCs w:val="24"/>
          </w:rPr>
          <w:t>Figura 42:</w:t>
        </w:r>
        <w:r>
          <w:rPr>
            <w:rStyle w:val="Vnculodendice"/>
            <w:rFonts w:cs="Times New Roman"/>
            <w:szCs w:val="24"/>
          </w:rPr>
          <w:t xml:space="preserve"> Create Ingrediente da Receita</w:t>
        </w:r>
        <w:r>
          <w:rPr>
            <w:webHidden/>
          </w:rPr>
          <w:fldChar w:fldCharType="begin"/>
        </w:r>
        <w:r>
          <w:rPr>
            <w:webHidden/>
          </w:rPr>
          <w:instrText>PAGEREF _Toc517639428 \h</w:instrText>
        </w:r>
        <w:r>
          <w:rPr>
            <w:webHidden/>
          </w:rPr>
          <w:fldChar w:fldCharType="separate"/>
        </w:r>
        <w:r>
          <w:rPr>
            <w:rStyle w:val="Vnculodendice"/>
            <w:rFonts w:cs="Times New Roman"/>
            <w:vanish w:val="false"/>
            <w:szCs w:val="24"/>
          </w:rPr>
          <w:tab/>
          <w:t>86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29">
        <w:r>
          <w:rPr>
            <w:rStyle w:val="Vnculodendice"/>
            <w:rFonts w:cs="Times New Roman"/>
            <w:b/>
            <w:szCs w:val="24"/>
          </w:rPr>
          <w:t>Figura 43:</w:t>
        </w:r>
        <w:r>
          <w:rPr>
            <w:rStyle w:val="Vnculodendice"/>
            <w:rFonts w:cs="Times New Roman"/>
            <w:szCs w:val="24"/>
          </w:rPr>
          <w:t xml:space="preserve"> Tela de Login</w:t>
        </w:r>
        <w:r>
          <w:rPr>
            <w:webHidden/>
          </w:rPr>
          <w:fldChar w:fldCharType="begin"/>
        </w:r>
        <w:r>
          <w:rPr>
            <w:webHidden/>
          </w:rPr>
          <w:instrText>PAGEREF _Toc517639429 \h</w:instrText>
        </w:r>
        <w:r>
          <w:rPr>
            <w:webHidden/>
          </w:rPr>
          <w:fldChar w:fldCharType="separate"/>
        </w:r>
        <w:r>
          <w:rPr>
            <w:rStyle w:val="Vnculodendice"/>
            <w:rFonts w:cs="Times New Roman"/>
            <w:vanish w:val="false"/>
            <w:szCs w:val="24"/>
          </w:rPr>
          <w:tab/>
          <w:t>102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0">
        <w:r>
          <w:rPr>
            <w:rStyle w:val="Vnculodendice"/>
            <w:rFonts w:cs="Times New Roman"/>
            <w:b/>
            <w:szCs w:val="24"/>
          </w:rPr>
          <w:t>Figura 44:</w:t>
        </w:r>
        <w:r>
          <w:rPr>
            <w:rStyle w:val="Vnculodendice"/>
            <w:rFonts w:cs="Times New Roman"/>
            <w:szCs w:val="24"/>
          </w:rPr>
          <w:t xml:space="preserve"> Tela Inicial da Parte Administrativa do Sistema</w:t>
        </w:r>
        <w:r>
          <w:rPr>
            <w:webHidden/>
          </w:rPr>
          <w:fldChar w:fldCharType="begin"/>
        </w:r>
        <w:r>
          <w:rPr>
            <w:webHidden/>
          </w:rPr>
          <w:instrText>PAGEREF _Toc517639430 \h</w:instrText>
        </w:r>
        <w:r>
          <w:rPr>
            <w:webHidden/>
          </w:rPr>
          <w:fldChar w:fldCharType="separate"/>
        </w:r>
        <w:r>
          <w:rPr>
            <w:rStyle w:val="Vnculodendice"/>
            <w:rFonts w:cs="Times New Roman"/>
            <w:vanish w:val="false"/>
            <w:szCs w:val="24"/>
          </w:rPr>
          <w:tab/>
          <w:t>103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1">
        <w:r>
          <w:rPr>
            <w:rStyle w:val="Vnculodendice"/>
            <w:rFonts w:cs="Times New Roman"/>
            <w:b/>
            <w:szCs w:val="24"/>
          </w:rPr>
          <w:t>Figura 45:</w:t>
        </w:r>
        <w:r>
          <w:rPr>
            <w:rStyle w:val="Vnculodendice"/>
            <w:rFonts w:cs="Times New Roman"/>
            <w:szCs w:val="24"/>
          </w:rPr>
          <w:t xml:space="preserve"> Tela de Administração de Acessos</w:t>
        </w:r>
        <w:r>
          <w:rPr>
            <w:webHidden/>
          </w:rPr>
          <w:fldChar w:fldCharType="begin"/>
        </w:r>
        <w:r>
          <w:rPr>
            <w:webHidden/>
          </w:rPr>
          <w:instrText>PAGEREF _Toc517639431 \h</w:instrText>
        </w:r>
        <w:r>
          <w:rPr>
            <w:webHidden/>
          </w:rPr>
          <w:fldChar w:fldCharType="separate"/>
        </w:r>
        <w:r>
          <w:rPr>
            <w:rStyle w:val="Vnculodendice"/>
            <w:rFonts w:cs="Times New Roman"/>
            <w:vanish w:val="false"/>
            <w:szCs w:val="24"/>
          </w:rPr>
          <w:tab/>
          <w:t>103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2">
        <w:r>
          <w:rPr>
            <w:rStyle w:val="Vnculodendice"/>
            <w:rFonts w:cs="Times New Roman"/>
            <w:b/>
            <w:szCs w:val="24"/>
          </w:rPr>
          <w:t>Figura 46:</w:t>
        </w:r>
        <w:r>
          <w:rPr>
            <w:rStyle w:val="Vnculodendice"/>
            <w:rFonts w:cs="Times New Roman"/>
            <w:szCs w:val="24"/>
          </w:rPr>
          <w:t xml:space="preserve"> Tela para Cadastro de Usuário</w:t>
        </w:r>
        <w:r>
          <w:rPr>
            <w:webHidden/>
          </w:rPr>
          <w:fldChar w:fldCharType="begin"/>
        </w:r>
        <w:r>
          <w:rPr>
            <w:webHidden/>
          </w:rPr>
          <w:instrText>PAGEREF _Toc517639432 \h</w:instrText>
        </w:r>
        <w:r>
          <w:rPr>
            <w:webHidden/>
          </w:rPr>
          <w:fldChar w:fldCharType="separate"/>
        </w:r>
        <w:r>
          <w:rPr>
            <w:rStyle w:val="Vnculodendice"/>
            <w:rFonts w:cs="Times New Roman"/>
            <w:vanish w:val="false"/>
            <w:szCs w:val="24"/>
          </w:rPr>
          <w:tab/>
          <w:t>104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3">
        <w:r>
          <w:rPr>
            <w:rStyle w:val="Vnculodendice"/>
            <w:rFonts w:cs="Times New Roman"/>
            <w:b/>
            <w:szCs w:val="24"/>
          </w:rPr>
          <w:t>Figura 47:</w:t>
        </w:r>
        <w:r>
          <w:rPr>
            <w:rStyle w:val="Vnculodendice"/>
            <w:rFonts w:cs="Times New Roman"/>
            <w:szCs w:val="24"/>
          </w:rPr>
          <w:t xml:space="preserve"> Tela de Fornecedores</w:t>
        </w:r>
        <w:r>
          <w:rPr>
            <w:webHidden/>
          </w:rPr>
          <w:fldChar w:fldCharType="begin"/>
        </w:r>
        <w:r>
          <w:rPr>
            <w:webHidden/>
          </w:rPr>
          <w:instrText>PAGEREF _Toc517639433 \h</w:instrText>
        </w:r>
        <w:r>
          <w:rPr>
            <w:webHidden/>
          </w:rPr>
          <w:fldChar w:fldCharType="separate"/>
        </w:r>
        <w:r>
          <w:rPr>
            <w:rStyle w:val="Vnculodendice"/>
            <w:rFonts w:cs="Times New Roman"/>
            <w:vanish w:val="false"/>
            <w:szCs w:val="24"/>
          </w:rPr>
          <w:tab/>
          <w:t>104</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4">
        <w:r>
          <w:rPr>
            <w:rStyle w:val="Vnculodendice"/>
            <w:rFonts w:cs="Times New Roman"/>
            <w:b/>
            <w:szCs w:val="24"/>
          </w:rPr>
          <w:t>Figura 48:</w:t>
        </w:r>
        <w:r>
          <w:rPr>
            <w:rStyle w:val="Vnculodendice"/>
            <w:rFonts w:cs="Times New Roman"/>
            <w:szCs w:val="24"/>
          </w:rPr>
          <w:t xml:space="preserve"> Tela para Cadastro de Novos Fornecedores</w:t>
        </w:r>
        <w:r>
          <w:rPr>
            <w:webHidden/>
          </w:rPr>
          <w:fldChar w:fldCharType="begin"/>
        </w:r>
        <w:r>
          <w:rPr>
            <w:webHidden/>
          </w:rPr>
          <w:instrText>PAGEREF _Toc517639434 \h</w:instrText>
        </w:r>
        <w:r>
          <w:rPr>
            <w:webHidden/>
          </w:rPr>
          <w:fldChar w:fldCharType="separate"/>
        </w:r>
        <w:r>
          <w:rPr>
            <w:rStyle w:val="Vnculodendice"/>
            <w:rFonts w:cs="Times New Roman"/>
            <w:vanish w:val="false"/>
            <w:szCs w:val="24"/>
          </w:rPr>
          <w:tab/>
          <w:t>105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5">
        <w:r>
          <w:rPr>
            <w:rStyle w:val="Vnculodendice"/>
            <w:rFonts w:cs="Times New Roman"/>
            <w:b/>
            <w:szCs w:val="24"/>
          </w:rPr>
          <w:t>Figura 49:</w:t>
        </w:r>
        <w:r>
          <w:rPr>
            <w:rStyle w:val="Vnculodendice"/>
            <w:rFonts w:cs="Times New Roman"/>
            <w:szCs w:val="24"/>
          </w:rPr>
          <w:t xml:space="preserve"> Tela de Ingredientes</w:t>
        </w:r>
        <w:r>
          <w:rPr>
            <w:webHidden/>
          </w:rPr>
          <w:fldChar w:fldCharType="begin"/>
        </w:r>
        <w:r>
          <w:rPr>
            <w:webHidden/>
          </w:rPr>
          <w:instrText>PAGEREF _Toc517639435 \h</w:instrText>
        </w:r>
        <w:r>
          <w:rPr>
            <w:webHidden/>
          </w:rPr>
          <w:fldChar w:fldCharType="separate"/>
        </w:r>
        <w:r>
          <w:rPr>
            <w:rStyle w:val="Vnculodendice"/>
            <w:rFonts w:cs="Times New Roman"/>
            <w:vanish w:val="false"/>
            <w:szCs w:val="24"/>
          </w:rPr>
          <w:tab/>
          <w:t>105</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6">
        <w:r>
          <w:rPr>
            <w:rStyle w:val="Vnculodendice"/>
            <w:rFonts w:cs="Times New Roman"/>
            <w:b/>
            <w:szCs w:val="24"/>
          </w:rPr>
          <w:t>Figura 50:</w:t>
        </w:r>
        <w:r>
          <w:rPr>
            <w:rStyle w:val="Vnculodendice"/>
            <w:rFonts w:cs="Times New Roman"/>
            <w:szCs w:val="24"/>
          </w:rPr>
          <w:t xml:space="preserve"> Tela para Cadastro de Novos Ingredientes</w:t>
        </w:r>
        <w:r>
          <w:rPr>
            <w:webHidden/>
          </w:rPr>
          <w:fldChar w:fldCharType="begin"/>
        </w:r>
        <w:r>
          <w:rPr>
            <w:webHidden/>
          </w:rPr>
          <w:instrText>PAGEREF _Toc517639436 \h</w:instrText>
        </w:r>
        <w:r>
          <w:rPr>
            <w:webHidden/>
          </w:rPr>
          <w:fldChar w:fldCharType="separate"/>
        </w:r>
        <w:r>
          <w:rPr>
            <w:rStyle w:val="Vnculodendice"/>
            <w:rFonts w:cs="Times New Roman"/>
            <w:vanish w:val="false"/>
            <w:szCs w:val="24"/>
          </w:rPr>
          <w:tab/>
          <w:t>106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7">
        <w:r>
          <w:rPr>
            <w:rStyle w:val="Vnculodendice"/>
            <w:rFonts w:cs="Times New Roman"/>
            <w:b/>
            <w:szCs w:val="24"/>
          </w:rPr>
          <w:t>Figura 51:</w:t>
        </w:r>
        <w:r>
          <w:rPr>
            <w:rStyle w:val="Vnculodendice"/>
            <w:rFonts w:cs="Times New Roman"/>
            <w:szCs w:val="24"/>
          </w:rPr>
          <w:t xml:space="preserve"> Tela de Receitas</w:t>
        </w:r>
        <w:r>
          <w:rPr>
            <w:webHidden/>
          </w:rPr>
          <w:fldChar w:fldCharType="begin"/>
        </w:r>
        <w:r>
          <w:rPr>
            <w:webHidden/>
          </w:rPr>
          <w:instrText>PAGEREF _Toc517639437 \h</w:instrText>
        </w:r>
        <w:r>
          <w:rPr>
            <w:webHidden/>
          </w:rPr>
          <w:fldChar w:fldCharType="separate"/>
        </w:r>
        <w:r>
          <w:rPr>
            <w:rStyle w:val="Vnculodendice"/>
            <w:rFonts w:cs="Times New Roman"/>
            <w:vanish w:val="false"/>
            <w:szCs w:val="24"/>
          </w:rPr>
          <w:tab/>
          <w:t>106</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8">
        <w:r>
          <w:rPr>
            <w:rStyle w:val="Vnculodendice"/>
            <w:rFonts w:cs="Times New Roman"/>
            <w:b/>
            <w:szCs w:val="24"/>
          </w:rPr>
          <w:t>Figura 52:</w:t>
        </w:r>
        <w:r>
          <w:rPr>
            <w:rStyle w:val="Vnculodendice"/>
            <w:rFonts w:cs="Times New Roman"/>
            <w:szCs w:val="24"/>
          </w:rPr>
          <w:t xml:space="preserve"> Tela para o Cadastro de Novas Receitas</w:t>
        </w:r>
        <w:r>
          <w:rPr>
            <w:webHidden/>
          </w:rPr>
          <w:fldChar w:fldCharType="begin"/>
        </w:r>
        <w:r>
          <w:rPr>
            <w:webHidden/>
          </w:rPr>
          <w:instrText>PAGEREF _Toc517639438 \h</w:instrText>
        </w:r>
        <w:r>
          <w:rPr>
            <w:webHidden/>
          </w:rPr>
          <w:fldChar w:fldCharType="separate"/>
        </w:r>
        <w:r>
          <w:rPr>
            <w:rStyle w:val="Vnculodendice"/>
            <w:rFonts w:cs="Times New Roman"/>
            <w:vanish w:val="false"/>
            <w:szCs w:val="24"/>
          </w:rPr>
          <w:tab/>
          <w:t>107</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39">
        <w:r>
          <w:rPr>
            <w:rStyle w:val="Vnculodendice"/>
            <w:rFonts w:cs="Times New Roman"/>
            <w:b/>
            <w:szCs w:val="24"/>
          </w:rPr>
          <w:t>Figura 53:</w:t>
        </w:r>
        <w:r>
          <w:rPr>
            <w:rStyle w:val="Vnculodendice"/>
            <w:rFonts w:cs="Times New Roman"/>
            <w:szCs w:val="24"/>
          </w:rPr>
          <w:t xml:space="preserve"> Tela de Pedidos</w:t>
        </w:r>
        <w:r>
          <w:rPr>
            <w:webHidden/>
          </w:rPr>
          <w:fldChar w:fldCharType="begin"/>
        </w:r>
        <w:r>
          <w:rPr>
            <w:webHidden/>
          </w:rPr>
          <w:instrText>PAGEREF _Toc517639439 \h</w:instrText>
        </w:r>
        <w:r>
          <w:rPr>
            <w:webHidden/>
          </w:rPr>
          <w:fldChar w:fldCharType="separate"/>
        </w:r>
        <w:r>
          <w:rPr>
            <w:rStyle w:val="Vnculodendice"/>
            <w:rFonts w:cs="Times New Roman"/>
            <w:vanish w:val="false"/>
            <w:szCs w:val="24"/>
          </w:rPr>
          <w:tab/>
          <w:t>107</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0">
        <w:r>
          <w:rPr>
            <w:rStyle w:val="Vnculodendice"/>
            <w:rFonts w:cs="Times New Roman"/>
            <w:b/>
            <w:szCs w:val="24"/>
          </w:rPr>
          <w:t>Figura 54:</w:t>
        </w:r>
        <w:r>
          <w:rPr>
            <w:rStyle w:val="Vnculodendice"/>
            <w:rFonts w:cs="Times New Roman"/>
            <w:szCs w:val="24"/>
          </w:rPr>
          <w:t xml:space="preserve"> Tela para o Cadastro de um Novo Pedido</w:t>
        </w:r>
        <w:r>
          <w:rPr>
            <w:webHidden/>
          </w:rPr>
          <w:fldChar w:fldCharType="begin"/>
        </w:r>
        <w:r>
          <w:rPr>
            <w:webHidden/>
          </w:rPr>
          <w:instrText>PAGEREF _Toc517639440 \h</w:instrText>
        </w:r>
        <w:r>
          <w:rPr>
            <w:webHidden/>
          </w:rPr>
          <w:fldChar w:fldCharType="separate"/>
        </w:r>
        <w:r>
          <w:rPr>
            <w:rStyle w:val="Vnculodendice"/>
            <w:rFonts w:cs="Times New Roman"/>
            <w:vanish w:val="false"/>
            <w:szCs w:val="24"/>
          </w:rPr>
          <w:tab/>
          <w:t>108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1">
        <w:r>
          <w:rPr>
            <w:rStyle w:val="Vnculodendice"/>
            <w:rFonts w:cs="Times New Roman"/>
            <w:b/>
            <w:szCs w:val="24"/>
          </w:rPr>
          <w:t>Figura 55:</w:t>
        </w:r>
        <w:r>
          <w:rPr>
            <w:rStyle w:val="Vnculodendice"/>
            <w:rFonts w:cs="Times New Roman"/>
            <w:szCs w:val="24"/>
          </w:rPr>
          <w:t xml:space="preserve"> Tela de Lotes</w:t>
        </w:r>
        <w:r>
          <w:rPr>
            <w:webHidden/>
          </w:rPr>
          <w:fldChar w:fldCharType="begin"/>
        </w:r>
        <w:r>
          <w:rPr>
            <w:webHidden/>
          </w:rPr>
          <w:instrText>PAGEREF _Toc517639441 \h</w:instrText>
        </w:r>
        <w:r>
          <w:rPr>
            <w:webHidden/>
          </w:rPr>
          <w:fldChar w:fldCharType="separate"/>
        </w:r>
        <w:r>
          <w:rPr>
            <w:rStyle w:val="Vnculodendice"/>
            <w:rFonts w:cs="Times New Roman"/>
            <w:vanish w:val="false"/>
            <w:szCs w:val="24"/>
          </w:rPr>
          <w:tab/>
          <w:t>108</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2">
        <w:r>
          <w:rPr>
            <w:rStyle w:val="Vnculodendice"/>
            <w:rFonts w:cs="Times New Roman"/>
            <w:b/>
            <w:szCs w:val="24"/>
          </w:rPr>
          <w:t>Figura 56:</w:t>
        </w:r>
        <w:r>
          <w:rPr>
            <w:rStyle w:val="Vnculodendice"/>
            <w:rFonts w:cs="Times New Roman"/>
            <w:szCs w:val="24"/>
          </w:rPr>
          <w:t xml:space="preserve"> Tela para o Cadastro de Novos Lotes</w:t>
        </w:r>
        <w:r>
          <w:rPr>
            <w:webHidden/>
          </w:rPr>
          <w:fldChar w:fldCharType="begin"/>
        </w:r>
        <w:r>
          <w:rPr>
            <w:webHidden/>
          </w:rPr>
          <w:instrText>PAGEREF _Toc517639442 \h</w:instrText>
        </w:r>
        <w:r>
          <w:rPr>
            <w:webHidden/>
          </w:rPr>
          <w:fldChar w:fldCharType="separate"/>
        </w:r>
        <w:r>
          <w:rPr>
            <w:rStyle w:val="Vnculodendice"/>
            <w:rFonts w:cs="Times New Roman"/>
            <w:vanish w:val="false"/>
            <w:szCs w:val="24"/>
          </w:rPr>
          <w:tab/>
          <w:t>109</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3">
        <w:r>
          <w:rPr>
            <w:rStyle w:val="Vnculodendice"/>
            <w:rFonts w:cs="Times New Roman"/>
            <w:b/>
            <w:szCs w:val="24"/>
          </w:rPr>
          <w:t xml:space="preserve">Figura 57: </w:t>
        </w:r>
        <w:r>
          <w:rPr>
            <w:rStyle w:val="Vnculodendice"/>
            <w:rFonts w:cs="Times New Roman"/>
            <w:szCs w:val="24"/>
          </w:rPr>
          <w:t>Tela Inicial para os Cliente</w:t>
        </w:r>
        <w:r>
          <w:rPr>
            <w:webHidden/>
          </w:rPr>
          <w:fldChar w:fldCharType="begin"/>
        </w:r>
        <w:r>
          <w:rPr>
            <w:webHidden/>
          </w:rPr>
          <w:instrText>PAGEREF _Toc517639443 \h</w:instrText>
        </w:r>
        <w:r>
          <w:rPr>
            <w:webHidden/>
          </w:rPr>
          <w:fldChar w:fldCharType="separate"/>
        </w:r>
        <w:r>
          <w:rPr>
            <w:rStyle w:val="Vnculodendice"/>
            <w:rFonts w:cs="Times New Roman"/>
            <w:vanish w:val="false"/>
            <w:szCs w:val="24"/>
          </w:rPr>
          <w:tab/>
          <w:t>110</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4">
        <w:r>
          <w:rPr>
            <w:rStyle w:val="Vnculodendice"/>
            <w:rFonts w:cs="Times New Roman"/>
            <w:b/>
            <w:szCs w:val="24"/>
          </w:rPr>
          <w:t>Figura 58:</w:t>
        </w:r>
        <w:r>
          <w:rPr>
            <w:rStyle w:val="Vnculodendice"/>
            <w:rFonts w:cs="Times New Roman"/>
            <w:szCs w:val="24"/>
          </w:rPr>
          <w:t xml:space="preserve"> Catálogo de Produtos</w:t>
        </w:r>
        <w:r>
          <w:rPr>
            <w:webHidden/>
          </w:rPr>
          <w:fldChar w:fldCharType="begin"/>
        </w:r>
        <w:r>
          <w:rPr>
            <w:webHidden/>
          </w:rPr>
          <w:instrText>PAGEREF _Toc517639444 \h</w:instrText>
        </w:r>
        <w:r>
          <w:rPr>
            <w:webHidden/>
          </w:rPr>
          <w:fldChar w:fldCharType="separate"/>
        </w:r>
        <w:r>
          <w:rPr>
            <w:rStyle w:val="Vnculodendice"/>
            <w:rFonts w:cs="Times New Roman"/>
            <w:vanish w:val="false"/>
            <w:szCs w:val="24"/>
          </w:rPr>
          <w:tab/>
          <w:t>111</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5">
        <w:r>
          <w:rPr>
            <w:rStyle w:val="Vnculodendice"/>
            <w:rFonts w:cs="Times New Roman"/>
            <w:b/>
            <w:szCs w:val="24"/>
          </w:rPr>
          <w:t>Figura 59:</w:t>
        </w:r>
        <w:r>
          <w:rPr>
            <w:rStyle w:val="Vnculodendice"/>
            <w:rFonts w:cs="Times New Roman"/>
            <w:szCs w:val="24"/>
          </w:rPr>
          <w:t xml:space="preserve"> Tela Sobre a Cervejaria</w:t>
        </w:r>
        <w:r>
          <w:rPr>
            <w:webHidden/>
          </w:rPr>
          <w:fldChar w:fldCharType="begin"/>
        </w:r>
        <w:r>
          <w:rPr>
            <w:webHidden/>
          </w:rPr>
          <w:instrText>PAGEREF _Toc517639445 \h</w:instrText>
        </w:r>
        <w:r>
          <w:rPr>
            <w:webHidden/>
          </w:rPr>
          <w:fldChar w:fldCharType="separate"/>
        </w:r>
        <w:r>
          <w:rPr>
            <w:rStyle w:val="Vnculodendice"/>
            <w:rFonts w:cs="Times New Roman"/>
            <w:vanish w:val="false"/>
            <w:szCs w:val="24"/>
          </w:rPr>
          <w:tab/>
          <w:t>112</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6">
        <w:r>
          <w:rPr>
            <w:rStyle w:val="Vnculodendice"/>
            <w:rFonts w:cs="Times New Roman"/>
            <w:b/>
            <w:szCs w:val="24"/>
          </w:rPr>
          <w:t>Figura 60:</w:t>
        </w:r>
        <w:r>
          <w:rPr>
            <w:rStyle w:val="Vnculodendice"/>
            <w:rFonts w:cs="Times New Roman"/>
            <w:szCs w:val="24"/>
          </w:rPr>
          <w:t xml:space="preserve"> Tela para Contato com a Cervejaria</w:t>
        </w:r>
        <w:r>
          <w:rPr>
            <w:webHidden/>
          </w:rPr>
          <w:fldChar w:fldCharType="begin"/>
        </w:r>
        <w:r>
          <w:rPr>
            <w:webHidden/>
          </w:rPr>
          <w:instrText>PAGEREF _Toc517639446 \h</w:instrText>
        </w:r>
        <w:r>
          <w:rPr>
            <w:webHidden/>
          </w:rPr>
          <w:fldChar w:fldCharType="separate"/>
        </w:r>
        <w:r>
          <w:rPr>
            <w:rStyle w:val="Vnculodendice"/>
            <w:rFonts w:cs="Times New Roman"/>
            <w:vanish w:val="false"/>
            <w:szCs w:val="24"/>
          </w:rPr>
          <w:tab/>
          <w:t>113</w:t>
        </w:r>
        <w:r>
          <w:rPr>
            <w:webHidden/>
          </w:rPr>
          <w:fldChar w:fldCharType="end"/>
        </w:r>
      </w:hyperlink>
    </w:p>
    <w:p>
      <w:pPr>
        <w:pStyle w:val="Tableoffigures"/>
        <w:tabs>
          <w:tab w:val="clear" w:pos="408"/>
          <w:tab w:val="right" w:pos="9061" w:leader="dot"/>
        </w:tabs>
        <w:spacing w:lineRule="auto" w:line="360"/>
        <w:rPr>
          <w:rFonts w:eastAsia="" w:cs="Times New Roman" w:eastAsiaTheme="minorEastAsia"/>
          <w:szCs w:val="24"/>
          <w:lang w:eastAsia="pt-BR"/>
        </w:rPr>
      </w:pPr>
      <w:hyperlink w:anchor="_Toc517639447">
        <w:r>
          <w:rPr>
            <w:rStyle w:val="Vnculodendice"/>
            <w:rFonts w:cs="Times New Roman"/>
            <w:b/>
            <w:szCs w:val="24"/>
          </w:rPr>
          <w:t>Figura 61:</w:t>
        </w:r>
        <w:r>
          <w:rPr>
            <w:rStyle w:val="Vnculodendice"/>
            <w:rFonts w:cs="Times New Roman"/>
            <w:szCs w:val="24"/>
          </w:rPr>
          <w:t xml:space="preserve"> Canvas</w:t>
        </w:r>
        <w:r>
          <w:rPr>
            <w:webHidden/>
          </w:rPr>
          <w:fldChar w:fldCharType="begin"/>
        </w:r>
        <w:r>
          <w:rPr>
            <w:webHidden/>
          </w:rPr>
          <w:instrText>PAGEREF _Toc517639447 \h</w:instrText>
        </w:r>
        <w:r>
          <w:rPr>
            <w:webHidden/>
          </w:rPr>
          <w:fldChar w:fldCharType="separate"/>
        </w:r>
        <w:r>
          <w:rPr>
            <w:rStyle w:val="Vnculodendice"/>
            <w:rFonts w:cs="Times New Roman"/>
            <w:vanish w:val="false"/>
            <w:szCs w:val="24"/>
          </w:rPr>
          <w:tab/>
          <w:t>125</w:t>
        </w:r>
        <w:r>
          <w:rPr>
            <w:webHidden/>
          </w:rPr>
          <w:fldChar w:fldCharType="end"/>
        </w:r>
      </w:hyperlink>
    </w:p>
    <w:p>
      <w:pPr>
        <w:pStyle w:val="Normal"/>
        <w:spacing w:lineRule="auto" w:line="360"/>
        <w:rPr/>
      </w:pPr>
      <w:r>
        <w:rPr/>
      </w:r>
      <w:r>
        <w:rPr/>
        <w:fldChar w:fldCharType="end"/>
      </w:r>
    </w:p>
    <w:p>
      <w:pPr>
        <w:pStyle w:val="Normal"/>
        <w:spacing w:lineRule="auto" w:line="360"/>
        <w:jc w:val="center"/>
        <w:rPr>
          <w:b/>
          <w:b/>
          <w:sz w:val="32"/>
          <w:szCs w:val="32"/>
        </w:rPr>
      </w:pPr>
      <w:r>
        <w:rPr>
          <w:b/>
          <w:sz w:val="32"/>
          <w:szCs w:val="32"/>
        </w:rPr>
        <w:t>LISTA DE QUADROS</w:t>
      </w:r>
    </w:p>
    <w:p>
      <w:pPr>
        <w:pStyle w:val="Normal"/>
        <w:spacing w:lineRule="auto" w:line="480"/>
        <w:rPr/>
      </w:pPr>
      <w:r>
        <w:rPr/>
      </w:r>
    </w:p>
    <w:p>
      <w:pPr>
        <w:pStyle w:val="Normal"/>
        <w:spacing w:lineRule="auto" w:line="480"/>
        <w:rPr/>
      </w:pPr>
      <w:r>
        <w:rPr/>
      </w:r>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rStyle w:val="Vnculodendice"/>
          <w:b/>
        </w:rPr>
        <w:instrText> TOC \c "Quadro" </w:instrText>
      </w:r>
      <w:r>
        <w:rPr>
          <w:rStyle w:val="Vnculodendice"/>
          <w:b/>
        </w:rPr>
        <w:fldChar w:fldCharType="separate"/>
      </w:r>
      <w:hyperlink w:anchor="_Toc517013921">
        <w:r>
          <w:rPr>
            <w:rStyle w:val="Vnculodendice"/>
            <w:b/>
          </w:rPr>
          <w:t>Quadro 1:</w:t>
        </w:r>
        <w:r>
          <w:rPr>
            <w:rStyle w:val="Vnculodendice"/>
          </w:rPr>
          <w:t xml:space="preserve"> Requisitos Funcionais</w:t>
        </w:r>
        <w:r>
          <w:rPr>
            <w:webHidden/>
          </w:rPr>
          <w:fldChar w:fldCharType="begin"/>
        </w:r>
        <w:r>
          <w:rPr>
            <w:webHidden/>
          </w:rPr>
          <w:instrText>PAGEREF _Toc517013921 \h</w:instrText>
        </w:r>
        <w:r>
          <w:rPr>
            <w:webHidden/>
          </w:rPr>
          <w:fldChar w:fldCharType="separate"/>
        </w:r>
        <w:r>
          <w:rPr>
            <w:rStyle w:val="Vnculodendice"/>
            <w:vanish w:val="false"/>
          </w:rPr>
          <w:tab/>
          <w:t>16</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2">
        <w:r>
          <w:rPr>
            <w:rStyle w:val="Vnculodendice"/>
            <w:b/>
          </w:rPr>
          <w:t>Quadro 2:</w:t>
        </w:r>
        <w:r>
          <w:rPr>
            <w:rStyle w:val="Vnculodendice"/>
          </w:rPr>
          <w:t xml:space="preserve"> Requisitos Não Funcionais</w:t>
        </w:r>
        <w:r>
          <w:rPr>
            <w:webHidden/>
          </w:rPr>
          <w:fldChar w:fldCharType="begin"/>
        </w:r>
        <w:r>
          <w:rPr>
            <w:webHidden/>
          </w:rPr>
          <w:instrText>PAGEREF _Toc517013922 \h</w:instrText>
        </w:r>
        <w:r>
          <w:rPr>
            <w:webHidden/>
          </w:rPr>
          <w:fldChar w:fldCharType="separate"/>
        </w:r>
        <w:r>
          <w:rPr>
            <w:rStyle w:val="Vnculodendice"/>
            <w:vanish w:val="false"/>
          </w:rPr>
          <w:tab/>
          <w:t>17</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3">
        <w:r>
          <w:rPr>
            <w:rStyle w:val="Vnculodendice"/>
            <w:b/>
          </w:rPr>
          <w:t>Quadro 3:</w:t>
        </w:r>
        <w:r>
          <w:rPr>
            <w:rStyle w:val="Vnculodendice"/>
          </w:rPr>
          <w:t xml:space="preserve"> Regras de Negócio</w:t>
        </w:r>
        <w:r>
          <w:rPr>
            <w:webHidden/>
          </w:rPr>
          <w:fldChar w:fldCharType="begin"/>
        </w:r>
        <w:r>
          <w:rPr>
            <w:webHidden/>
          </w:rPr>
          <w:instrText>PAGEREF _Toc517013923 \h</w:instrText>
        </w:r>
        <w:r>
          <w:rPr>
            <w:webHidden/>
          </w:rPr>
          <w:fldChar w:fldCharType="separate"/>
        </w:r>
        <w:r>
          <w:rPr>
            <w:rStyle w:val="Vnculodendice"/>
            <w:vanish w:val="false"/>
          </w:rPr>
          <w:tab/>
          <w:t>17</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4">
        <w:r>
          <w:rPr>
            <w:rStyle w:val="Vnculodendice"/>
            <w:b/>
          </w:rPr>
          <w:t>Quadro 4:</w:t>
        </w:r>
        <w:r>
          <w:rPr>
            <w:rStyle w:val="Vnculodendice"/>
          </w:rPr>
          <w:t xml:space="preserve"> Relatórios</w:t>
        </w:r>
        <w:r>
          <w:rPr>
            <w:webHidden/>
          </w:rPr>
          <w:fldChar w:fldCharType="begin"/>
        </w:r>
        <w:r>
          <w:rPr>
            <w:webHidden/>
          </w:rPr>
          <w:instrText>PAGEREF _Toc517013924 \h</w:instrText>
        </w:r>
        <w:r>
          <w:rPr>
            <w:webHidden/>
          </w:rPr>
          <w:fldChar w:fldCharType="separate"/>
        </w:r>
        <w:r>
          <w:rPr>
            <w:rStyle w:val="Vnculodendice"/>
            <w:vanish w:val="false"/>
          </w:rPr>
          <w:tab/>
          <w:t>19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5">
        <w:r>
          <w:rPr>
            <w:rStyle w:val="Vnculodendice"/>
            <w:b/>
          </w:rPr>
          <w:t>Quadro 5:</w:t>
        </w:r>
        <w:r>
          <w:rPr>
            <w:rStyle w:val="Vnculodendice"/>
          </w:rPr>
          <w:t xml:space="preserve"> Requisitos de Hardware e Software</w:t>
        </w:r>
        <w:r>
          <w:rPr>
            <w:webHidden/>
          </w:rPr>
          <w:fldChar w:fldCharType="begin"/>
        </w:r>
        <w:r>
          <w:rPr>
            <w:webHidden/>
          </w:rPr>
          <w:instrText>PAGEREF _Toc517013925 \h</w:instrText>
        </w:r>
        <w:r>
          <w:rPr>
            <w:webHidden/>
          </w:rPr>
          <w:fldChar w:fldCharType="separate"/>
        </w:r>
        <w:r>
          <w:rPr>
            <w:rStyle w:val="Vnculodendice"/>
            <w:vanish w:val="false"/>
          </w:rPr>
          <w:tab/>
          <w:t>20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6">
        <w:r>
          <w:rPr>
            <w:rStyle w:val="Vnculodendice"/>
            <w:b/>
          </w:rPr>
          <w:t>Quadro 6:</w:t>
        </w:r>
        <w:r>
          <w:rPr>
            <w:rStyle w:val="Vnculodendice"/>
          </w:rPr>
          <w:t xml:space="preserve"> Ferramentas de Desenvolvimento</w:t>
        </w:r>
        <w:r>
          <w:rPr>
            <w:webHidden/>
          </w:rPr>
          <w:fldChar w:fldCharType="begin"/>
        </w:r>
        <w:r>
          <w:rPr>
            <w:webHidden/>
          </w:rPr>
          <w:instrText>PAGEREF _Toc517013926 \h</w:instrText>
        </w:r>
        <w:r>
          <w:rPr>
            <w:webHidden/>
          </w:rPr>
          <w:fldChar w:fldCharType="separate"/>
        </w:r>
        <w:r>
          <w:rPr>
            <w:rStyle w:val="Vnculodendice"/>
            <w:vanish w:val="false"/>
          </w:rPr>
          <w:tab/>
          <w:t>23</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7">
        <w:r>
          <w:rPr>
            <w:rStyle w:val="Vnculodendice"/>
            <w:b/>
          </w:rPr>
          <w:t>Quadro 7:</w:t>
        </w:r>
        <w:r>
          <w:rPr>
            <w:rStyle w:val="Vnculodendice"/>
          </w:rPr>
          <w:t xml:space="preserve"> Formulário de Proposta do Projeto</w:t>
        </w:r>
        <w:r>
          <w:rPr>
            <w:webHidden/>
          </w:rPr>
          <w:fldChar w:fldCharType="begin"/>
        </w:r>
        <w:r>
          <w:rPr>
            <w:webHidden/>
          </w:rPr>
          <w:instrText>PAGEREF _Toc517013927 \h</w:instrText>
        </w:r>
        <w:r>
          <w:rPr>
            <w:webHidden/>
          </w:rPr>
          <w:fldChar w:fldCharType="separate"/>
        </w:r>
        <w:r>
          <w:rPr>
            <w:rStyle w:val="Vnculodendice"/>
            <w:vanish w:val="false"/>
          </w:rPr>
          <w:tab/>
          <w:t>47</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8">
        <w:r>
          <w:rPr>
            <w:rStyle w:val="Vnculodendice"/>
            <w:b/>
          </w:rPr>
          <w:t>Quadro 8:</w:t>
        </w:r>
        <w:r>
          <w:rPr>
            <w:rStyle w:val="Vnculodendice"/>
          </w:rPr>
          <w:t xml:space="preserve"> Riscos do Projeto</w:t>
        </w:r>
        <w:r>
          <w:rPr>
            <w:webHidden/>
          </w:rPr>
          <w:fldChar w:fldCharType="begin"/>
        </w:r>
        <w:r>
          <w:rPr>
            <w:webHidden/>
          </w:rPr>
          <w:instrText>PAGEREF _Toc517013928 \h</w:instrText>
        </w:r>
        <w:r>
          <w:rPr>
            <w:webHidden/>
          </w:rPr>
          <w:fldChar w:fldCharType="separate"/>
        </w:r>
        <w:r>
          <w:rPr>
            <w:rStyle w:val="Vnculodendice"/>
            <w:vanish w:val="false"/>
          </w:rPr>
          <w:tab/>
          <w:t>51</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29">
        <w:r>
          <w:rPr>
            <w:rStyle w:val="Vnculodendice"/>
            <w:b/>
          </w:rPr>
          <w:t>Quadro 9:</w:t>
        </w:r>
        <w:r>
          <w:rPr>
            <w:rStyle w:val="Vnculodendice"/>
          </w:rPr>
          <w:t xml:space="preserve"> Envolvidos no Projeto</w:t>
        </w:r>
        <w:r>
          <w:rPr>
            <w:webHidden/>
          </w:rPr>
          <w:fldChar w:fldCharType="begin"/>
        </w:r>
        <w:r>
          <w:rPr>
            <w:webHidden/>
          </w:rPr>
          <w:instrText>PAGEREF _Toc517013929 \h</w:instrText>
        </w:r>
        <w:r>
          <w:rPr>
            <w:webHidden/>
          </w:rPr>
          <w:fldChar w:fldCharType="separate"/>
        </w:r>
        <w:r>
          <w:rPr>
            <w:rStyle w:val="Vnculodendice"/>
            <w:vanish w:val="false"/>
          </w:rPr>
          <w:tab/>
          <w:t>53</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0">
        <w:r>
          <w:rPr>
            <w:rStyle w:val="Vnculodendice"/>
            <w:b/>
          </w:rPr>
          <w:t>Quadro 10:</w:t>
        </w:r>
        <w:r>
          <w:rPr>
            <w:rStyle w:val="Vnculodendice"/>
          </w:rPr>
          <w:t xml:space="preserve"> Narrativa - Consultar Produtos</w:t>
        </w:r>
        <w:r>
          <w:rPr>
            <w:webHidden/>
          </w:rPr>
          <w:fldChar w:fldCharType="begin"/>
        </w:r>
        <w:r>
          <w:rPr>
            <w:webHidden/>
          </w:rPr>
          <w:instrText>PAGEREF _Toc517013930 \h</w:instrText>
        </w:r>
        <w:r>
          <w:rPr>
            <w:webHidden/>
          </w:rPr>
          <w:fldChar w:fldCharType="separate"/>
        </w:r>
        <w:r>
          <w:rPr>
            <w:rStyle w:val="Vnculodendice"/>
            <w:vanish w:val="false"/>
          </w:rPr>
          <w:tab/>
          <w:t>59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1">
        <w:r>
          <w:rPr>
            <w:rStyle w:val="Vnculodendice"/>
            <w:b/>
          </w:rPr>
          <w:t>Quadro 11:</w:t>
        </w:r>
        <w:r>
          <w:rPr>
            <w:rStyle w:val="Vnculodendice"/>
          </w:rPr>
          <w:t xml:space="preserve"> Narrativa - Manter receitas</w:t>
        </w:r>
        <w:r>
          <w:rPr>
            <w:webHidden/>
          </w:rPr>
          <w:fldChar w:fldCharType="begin"/>
        </w:r>
        <w:r>
          <w:rPr>
            <w:webHidden/>
          </w:rPr>
          <w:instrText>PAGEREF _Toc517013931 \h</w:instrText>
        </w:r>
        <w:r>
          <w:rPr>
            <w:webHidden/>
          </w:rPr>
          <w:fldChar w:fldCharType="separate"/>
        </w:r>
        <w:r>
          <w:rPr>
            <w:rStyle w:val="Vnculodendice"/>
            <w:vanish w:val="false"/>
          </w:rPr>
          <w:tab/>
          <w:t>60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2">
        <w:r>
          <w:rPr>
            <w:rStyle w:val="Vnculodendice"/>
            <w:b/>
          </w:rPr>
          <w:t>Quadro 12:</w:t>
        </w:r>
        <w:r>
          <w:rPr>
            <w:rStyle w:val="Vnculodendice"/>
          </w:rPr>
          <w:t xml:space="preserve"> Narrativa - Gerar Lote de Produção</w:t>
        </w:r>
        <w:r>
          <w:rPr>
            <w:webHidden/>
          </w:rPr>
          <w:fldChar w:fldCharType="begin"/>
        </w:r>
        <w:r>
          <w:rPr>
            <w:webHidden/>
          </w:rPr>
          <w:instrText>PAGEREF _Toc517013932 \h</w:instrText>
        </w:r>
        <w:r>
          <w:rPr>
            <w:webHidden/>
          </w:rPr>
          <w:fldChar w:fldCharType="separate"/>
        </w:r>
        <w:r>
          <w:rPr>
            <w:rStyle w:val="Vnculodendice"/>
            <w:vanish w:val="false"/>
          </w:rPr>
          <w:tab/>
          <w:t>60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3">
        <w:r>
          <w:rPr>
            <w:rStyle w:val="Vnculodendice"/>
            <w:b/>
          </w:rPr>
          <w:t>Quadro 13:</w:t>
        </w:r>
        <w:r>
          <w:rPr>
            <w:rStyle w:val="Vnculodendice"/>
          </w:rPr>
          <w:t xml:space="preserve"> Narrativa - Manter Pedido</w:t>
        </w:r>
        <w:r>
          <w:rPr>
            <w:webHidden/>
          </w:rPr>
          <w:fldChar w:fldCharType="begin"/>
        </w:r>
        <w:r>
          <w:rPr>
            <w:webHidden/>
          </w:rPr>
          <w:instrText>PAGEREF _Toc517013933 \h</w:instrText>
        </w:r>
        <w:r>
          <w:rPr>
            <w:webHidden/>
          </w:rPr>
          <w:fldChar w:fldCharType="separate"/>
        </w:r>
        <w:r>
          <w:rPr>
            <w:rStyle w:val="Vnculodendice"/>
            <w:vanish w:val="false"/>
          </w:rPr>
          <w:tab/>
          <w:t>61</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4">
        <w:r>
          <w:rPr>
            <w:rStyle w:val="Vnculodendice"/>
            <w:b/>
          </w:rPr>
          <w:t>Quadro 14:</w:t>
        </w:r>
        <w:r>
          <w:rPr>
            <w:rStyle w:val="Vnculodendice"/>
          </w:rPr>
          <w:t xml:space="preserve"> Narrativa - Consultar Pedidos</w:t>
        </w:r>
        <w:r>
          <w:rPr>
            <w:webHidden/>
          </w:rPr>
          <w:fldChar w:fldCharType="begin"/>
        </w:r>
        <w:r>
          <w:rPr>
            <w:webHidden/>
          </w:rPr>
          <w:instrText>PAGEREF _Toc517013934 \h</w:instrText>
        </w:r>
        <w:r>
          <w:rPr>
            <w:webHidden/>
          </w:rPr>
          <w:fldChar w:fldCharType="separate"/>
        </w:r>
        <w:r>
          <w:rPr>
            <w:rStyle w:val="Vnculodendice"/>
            <w:vanish w:val="false"/>
          </w:rPr>
          <w:tab/>
          <w:t>62</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5">
        <w:r>
          <w:rPr>
            <w:rStyle w:val="Vnculodendice"/>
            <w:b/>
          </w:rPr>
          <w:t>Quadro 15:</w:t>
        </w:r>
        <w:r>
          <w:rPr>
            <w:rStyle w:val="Vnculodendice"/>
          </w:rPr>
          <w:t xml:space="preserve"> Narrativa - Manter Fornecedores</w:t>
        </w:r>
        <w:r>
          <w:rPr>
            <w:webHidden/>
          </w:rPr>
          <w:fldChar w:fldCharType="begin"/>
        </w:r>
        <w:r>
          <w:rPr>
            <w:webHidden/>
          </w:rPr>
          <w:instrText>PAGEREF _Toc517013935 \h</w:instrText>
        </w:r>
        <w:r>
          <w:rPr>
            <w:webHidden/>
          </w:rPr>
          <w:fldChar w:fldCharType="separate"/>
        </w:r>
        <w:r>
          <w:rPr>
            <w:rStyle w:val="Vnculodendice"/>
            <w:vanish w:val="false"/>
          </w:rPr>
          <w:tab/>
          <w:t>63</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6">
        <w:r>
          <w:rPr>
            <w:rStyle w:val="Vnculodendice"/>
            <w:b/>
          </w:rPr>
          <w:t>Quadro 16:</w:t>
        </w:r>
        <w:r>
          <w:rPr>
            <w:rStyle w:val="Vnculodendice"/>
          </w:rPr>
          <w:t xml:space="preserve"> Narrativa - Comprar Ingredientes</w:t>
        </w:r>
        <w:r>
          <w:rPr>
            <w:webHidden/>
          </w:rPr>
          <w:fldChar w:fldCharType="begin"/>
        </w:r>
        <w:r>
          <w:rPr>
            <w:webHidden/>
          </w:rPr>
          <w:instrText>PAGEREF _Toc517013936 \h</w:instrText>
        </w:r>
        <w:r>
          <w:rPr>
            <w:webHidden/>
          </w:rPr>
          <w:fldChar w:fldCharType="separate"/>
        </w:r>
        <w:r>
          <w:rPr>
            <w:rStyle w:val="Vnculodendice"/>
            <w:vanish w:val="false"/>
          </w:rPr>
          <w:tab/>
          <w:t>63</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7">
        <w:r>
          <w:rPr>
            <w:rStyle w:val="Vnculodendice"/>
            <w:b/>
          </w:rPr>
          <w:t xml:space="preserve">Quadro 17: </w:t>
        </w:r>
        <w:r>
          <w:rPr>
            <w:rStyle w:val="Vnculodendice"/>
          </w:rPr>
          <w:t>Narrativa - Pegar Cerveja na Empresa</w:t>
        </w:r>
        <w:r>
          <w:rPr>
            <w:webHidden/>
          </w:rPr>
          <w:fldChar w:fldCharType="begin"/>
        </w:r>
        <w:r>
          <w:rPr>
            <w:webHidden/>
          </w:rPr>
          <w:instrText>PAGEREF _Toc517013937 \h</w:instrText>
        </w:r>
        <w:r>
          <w:rPr>
            <w:webHidden/>
          </w:rPr>
          <w:fldChar w:fldCharType="separate"/>
        </w:r>
        <w:r>
          <w:rPr>
            <w:rStyle w:val="Vnculodendice"/>
            <w:vanish w:val="false"/>
          </w:rPr>
          <w:tab/>
          <w:t>64</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8">
        <w:r>
          <w:rPr>
            <w:rStyle w:val="Vnculodendice"/>
            <w:b/>
          </w:rPr>
          <w:t>Quadro 18:</w:t>
        </w:r>
        <w:r>
          <w:rPr>
            <w:rStyle w:val="Vnculodendice"/>
          </w:rPr>
          <w:t xml:space="preserve"> Narrativa - Entregar Cerveja para o Cliente</w:t>
        </w:r>
        <w:r>
          <w:rPr>
            <w:webHidden/>
          </w:rPr>
          <w:fldChar w:fldCharType="begin"/>
        </w:r>
        <w:r>
          <w:rPr>
            <w:webHidden/>
          </w:rPr>
          <w:instrText>PAGEREF _Toc517013938 \h</w:instrText>
        </w:r>
        <w:r>
          <w:rPr>
            <w:webHidden/>
          </w:rPr>
          <w:fldChar w:fldCharType="separate"/>
        </w:r>
        <w:r>
          <w:rPr>
            <w:rStyle w:val="Vnculodendice"/>
            <w:vanish w:val="false"/>
          </w:rPr>
          <w:tab/>
          <w:t>64</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39">
        <w:r>
          <w:rPr>
            <w:rStyle w:val="Vnculodendice"/>
            <w:b/>
          </w:rPr>
          <w:t>Quadro 19:</w:t>
        </w:r>
        <w:r>
          <w:rPr>
            <w:rStyle w:val="Vnculodendice"/>
          </w:rPr>
          <w:t xml:space="preserve"> Narrativa - Manter Ingredientes</w:t>
        </w:r>
        <w:r>
          <w:rPr>
            <w:webHidden/>
          </w:rPr>
          <w:fldChar w:fldCharType="begin"/>
        </w:r>
        <w:r>
          <w:rPr>
            <w:webHidden/>
          </w:rPr>
          <w:instrText>PAGEREF _Toc517013939 \h</w:instrText>
        </w:r>
        <w:r>
          <w:rPr>
            <w:webHidden/>
          </w:rPr>
          <w:fldChar w:fldCharType="separate"/>
        </w:r>
        <w:r>
          <w:rPr>
            <w:rStyle w:val="Vnculodendice"/>
            <w:vanish w:val="false"/>
          </w:rPr>
          <w:tab/>
          <w:t>65</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0">
        <w:r>
          <w:rPr>
            <w:rStyle w:val="Vnculodendice"/>
            <w:b/>
          </w:rPr>
          <w:t>Quadro 20:</w:t>
        </w:r>
        <w:r>
          <w:rPr>
            <w:rStyle w:val="Vnculodendice"/>
          </w:rPr>
          <w:t xml:space="preserve"> Narrativa - Consultar Log</w:t>
        </w:r>
        <w:r>
          <w:rPr>
            <w:webHidden/>
          </w:rPr>
          <w:fldChar w:fldCharType="begin"/>
        </w:r>
        <w:r>
          <w:rPr>
            <w:webHidden/>
          </w:rPr>
          <w:instrText>PAGEREF _Toc517013940 \h</w:instrText>
        </w:r>
        <w:r>
          <w:rPr>
            <w:webHidden/>
          </w:rPr>
          <w:fldChar w:fldCharType="separate"/>
        </w:r>
        <w:r>
          <w:rPr>
            <w:rStyle w:val="Vnculodendice"/>
            <w:vanish w:val="false"/>
          </w:rPr>
          <w:tab/>
          <w:t>65</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1">
        <w:r>
          <w:rPr>
            <w:rStyle w:val="Vnculodendice"/>
            <w:b/>
          </w:rPr>
          <w:t>Quadro 21:</w:t>
        </w:r>
        <w:r>
          <w:rPr>
            <w:rStyle w:val="Vnculodendice"/>
          </w:rPr>
          <w:t xml:space="preserve"> Cronograma de Desenvolvimento do Produto</w:t>
        </w:r>
        <w:r>
          <w:rPr>
            <w:webHidden/>
          </w:rPr>
          <w:fldChar w:fldCharType="begin"/>
        </w:r>
        <w:r>
          <w:rPr>
            <w:webHidden/>
          </w:rPr>
          <w:instrText>PAGEREF _Toc517013941 \h</w:instrText>
        </w:r>
        <w:r>
          <w:rPr>
            <w:webHidden/>
          </w:rPr>
          <w:fldChar w:fldCharType="separate"/>
        </w:r>
        <w:r>
          <w:rPr>
            <w:rStyle w:val="Vnculodendice"/>
            <w:vanish w:val="false"/>
          </w:rPr>
          <w:tab/>
          <w:t>66</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2">
        <w:r>
          <w:rPr>
            <w:rStyle w:val="Vnculodendice"/>
            <w:b/>
          </w:rPr>
          <w:t>Quadro 22:</w:t>
        </w:r>
        <w:r>
          <w:rPr>
            <w:rStyle w:val="Vnculodendice"/>
          </w:rPr>
          <w:t xml:space="preserve"> Dicionário de Dados - Entidade 'usuario'</w:t>
        </w:r>
        <w:r>
          <w:rPr>
            <w:webHidden/>
          </w:rPr>
          <w:fldChar w:fldCharType="begin"/>
        </w:r>
        <w:r>
          <w:rPr>
            <w:webHidden/>
          </w:rPr>
          <w:instrText>PAGEREF _Toc517013942 \h</w:instrText>
        </w:r>
        <w:r>
          <w:rPr>
            <w:webHidden/>
          </w:rPr>
          <w:fldChar w:fldCharType="separate"/>
        </w:r>
        <w:r>
          <w:rPr>
            <w:rStyle w:val="Vnculodendice"/>
            <w:vanish w:val="false"/>
          </w:rPr>
          <w:tab/>
          <w:t>88</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3">
        <w:r>
          <w:rPr>
            <w:rStyle w:val="Vnculodendice"/>
            <w:b/>
          </w:rPr>
          <w:t>Quadro 23:</w:t>
        </w:r>
        <w:r>
          <w:rPr>
            <w:rStyle w:val="Vnculodendice"/>
          </w:rPr>
          <w:t xml:space="preserve"> Dicionário de Dados - Entidade 'log'</w:t>
        </w:r>
        <w:r>
          <w:rPr>
            <w:webHidden/>
          </w:rPr>
          <w:fldChar w:fldCharType="begin"/>
        </w:r>
        <w:r>
          <w:rPr>
            <w:webHidden/>
          </w:rPr>
          <w:instrText>PAGEREF _Toc517013943 \h</w:instrText>
        </w:r>
        <w:r>
          <w:rPr>
            <w:webHidden/>
          </w:rPr>
          <w:fldChar w:fldCharType="separate"/>
        </w:r>
        <w:r>
          <w:rPr>
            <w:rStyle w:val="Vnculodendice"/>
            <w:vanish w:val="false"/>
          </w:rPr>
          <w:tab/>
          <w:t>88</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4">
        <w:r>
          <w:rPr>
            <w:rStyle w:val="Vnculodendice"/>
            <w:b/>
          </w:rPr>
          <w:t>Quadro 24:</w:t>
        </w:r>
        <w:r>
          <w:rPr>
            <w:rStyle w:val="Vnculodendice"/>
          </w:rPr>
          <w:t xml:space="preserve"> Dicionário de Dados - Entidade 'pais'</w:t>
        </w:r>
        <w:r>
          <w:rPr>
            <w:webHidden/>
          </w:rPr>
          <w:fldChar w:fldCharType="begin"/>
        </w:r>
        <w:r>
          <w:rPr>
            <w:webHidden/>
          </w:rPr>
          <w:instrText>PAGEREF _Toc517013944 \h</w:instrText>
        </w:r>
        <w:r>
          <w:rPr>
            <w:webHidden/>
          </w:rPr>
          <w:fldChar w:fldCharType="separate"/>
        </w:r>
        <w:r>
          <w:rPr>
            <w:rStyle w:val="Vnculodendice"/>
            <w:vanish w:val="false"/>
          </w:rPr>
          <w:tab/>
          <w:t>89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5">
        <w:r>
          <w:rPr>
            <w:rStyle w:val="Vnculodendice"/>
            <w:b/>
          </w:rPr>
          <w:t>Quadro 25:</w:t>
        </w:r>
        <w:r>
          <w:rPr>
            <w:rStyle w:val="Vnculodendice"/>
          </w:rPr>
          <w:t xml:space="preserve"> Dicionário de Dados - Entidade 'estado'</w:t>
        </w:r>
        <w:r>
          <w:rPr>
            <w:webHidden/>
          </w:rPr>
          <w:fldChar w:fldCharType="begin"/>
        </w:r>
        <w:r>
          <w:rPr>
            <w:webHidden/>
          </w:rPr>
          <w:instrText>PAGEREF _Toc517013945 \h</w:instrText>
        </w:r>
        <w:r>
          <w:rPr>
            <w:webHidden/>
          </w:rPr>
          <w:fldChar w:fldCharType="separate"/>
        </w:r>
        <w:r>
          <w:rPr>
            <w:rStyle w:val="Vnculodendice"/>
            <w:vanish w:val="false"/>
          </w:rPr>
          <w:tab/>
          <w:t>89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6">
        <w:r>
          <w:rPr>
            <w:rStyle w:val="Vnculodendice"/>
            <w:b/>
          </w:rPr>
          <w:t>Quadro 26:</w:t>
        </w:r>
        <w:r>
          <w:rPr>
            <w:rStyle w:val="Vnculodendice"/>
          </w:rPr>
          <w:t xml:space="preserve"> Dicionário de Dados - Entidade 'cliente'</w:t>
        </w:r>
        <w:r>
          <w:rPr>
            <w:webHidden/>
          </w:rPr>
          <w:fldChar w:fldCharType="begin"/>
        </w:r>
        <w:r>
          <w:rPr>
            <w:webHidden/>
          </w:rPr>
          <w:instrText>PAGEREF _Toc517013946 \h</w:instrText>
        </w:r>
        <w:r>
          <w:rPr>
            <w:webHidden/>
          </w:rPr>
          <w:fldChar w:fldCharType="separate"/>
        </w:r>
        <w:r>
          <w:rPr>
            <w:rStyle w:val="Vnculodendice"/>
            <w:vanish w:val="false"/>
          </w:rPr>
          <w:tab/>
          <w:t>90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7">
        <w:r>
          <w:rPr>
            <w:rStyle w:val="Vnculodendice"/>
            <w:b/>
          </w:rPr>
          <w:t>Quadro 27:</w:t>
        </w:r>
        <w:r>
          <w:rPr>
            <w:rStyle w:val="Vnculodendice"/>
          </w:rPr>
          <w:t xml:space="preserve"> Dicionário de Dados - Entidade 'pedido'</w:t>
        </w:r>
        <w:r>
          <w:rPr>
            <w:webHidden/>
          </w:rPr>
          <w:fldChar w:fldCharType="begin"/>
        </w:r>
        <w:r>
          <w:rPr>
            <w:webHidden/>
          </w:rPr>
          <w:instrText>PAGEREF _Toc517013947 \h</w:instrText>
        </w:r>
        <w:r>
          <w:rPr>
            <w:webHidden/>
          </w:rPr>
          <w:fldChar w:fldCharType="separate"/>
        </w:r>
        <w:r>
          <w:rPr>
            <w:rStyle w:val="Vnculodendice"/>
            <w:vanish w:val="false"/>
          </w:rPr>
          <w:tab/>
          <w:t>91</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8">
        <w:r>
          <w:rPr>
            <w:rStyle w:val="Vnculodendice"/>
            <w:b/>
          </w:rPr>
          <w:t>Quadro 28:</w:t>
        </w:r>
        <w:r>
          <w:rPr>
            <w:rStyle w:val="Vnculodendice"/>
          </w:rPr>
          <w:t xml:space="preserve"> Dicionário de Dados - Entidade 'produto'</w:t>
        </w:r>
        <w:r>
          <w:rPr>
            <w:webHidden/>
          </w:rPr>
          <w:fldChar w:fldCharType="begin"/>
        </w:r>
        <w:r>
          <w:rPr>
            <w:webHidden/>
          </w:rPr>
          <w:instrText>PAGEREF _Toc517013948 \h</w:instrText>
        </w:r>
        <w:r>
          <w:rPr>
            <w:webHidden/>
          </w:rPr>
          <w:fldChar w:fldCharType="separate"/>
        </w:r>
        <w:r>
          <w:rPr>
            <w:rStyle w:val="Vnculodendice"/>
            <w:vanish w:val="false"/>
          </w:rPr>
          <w:tab/>
          <w:t>92</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49">
        <w:r>
          <w:rPr>
            <w:rStyle w:val="Vnculodendice"/>
            <w:b/>
          </w:rPr>
          <w:t>Quadro 29:</w:t>
        </w:r>
        <w:r>
          <w:rPr>
            <w:rStyle w:val="Vnculodendice"/>
          </w:rPr>
          <w:t xml:space="preserve"> Dicionário de Dados - Entidade 'lote'</w:t>
        </w:r>
        <w:r>
          <w:rPr>
            <w:webHidden/>
          </w:rPr>
          <w:fldChar w:fldCharType="begin"/>
        </w:r>
        <w:r>
          <w:rPr>
            <w:webHidden/>
          </w:rPr>
          <w:instrText>PAGEREF _Toc517013949 \h</w:instrText>
        </w:r>
        <w:r>
          <w:rPr>
            <w:webHidden/>
          </w:rPr>
          <w:fldChar w:fldCharType="separate"/>
        </w:r>
        <w:r>
          <w:rPr>
            <w:rStyle w:val="Vnculodendice"/>
            <w:vanish w:val="false"/>
          </w:rPr>
          <w:tab/>
          <w:t>93</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0">
        <w:r>
          <w:rPr>
            <w:rStyle w:val="Vnculodendice"/>
            <w:b/>
          </w:rPr>
          <w:t>Quadro 30:</w:t>
        </w:r>
        <w:r>
          <w:rPr>
            <w:rStyle w:val="Vnculodendice"/>
          </w:rPr>
          <w:t xml:space="preserve"> Dicionário de Dados - Entidade 'receita'</w:t>
        </w:r>
        <w:r>
          <w:rPr>
            <w:webHidden/>
          </w:rPr>
          <w:fldChar w:fldCharType="begin"/>
        </w:r>
        <w:r>
          <w:rPr>
            <w:webHidden/>
          </w:rPr>
          <w:instrText>PAGEREF _Toc517013950 \h</w:instrText>
        </w:r>
        <w:r>
          <w:rPr>
            <w:webHidden/>
          </w:rPr>
          <w:fldChar w:fldCharType="separate"/>
        </w:r>
        <w:r>
          <w:rPr>
            <w:rStyle w:val="Vnculodendice"/>
            <w:vanish w:val="false"/>
          </w:rPr>
          <w:tab/>
          <w:t>94</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1">
        <w:r>
          <w:rPr>
            <w:rStyle w:val="Vnculodendice"/>
            <w:b/>
          </w:rPr>
          <w:t>Quadro 31:</w:t>
        </w:r>
        <w:r>
          <w:rPr>
            <w:rStyle w:val="Vnculodendice"/>
          </w:rPr>
          <w:t xml:space="preserve"> Dicionário de Dados - Entidade 'ingrediente'</w:t>
        </w:r>
        <w:r>
          <w:rPr>
            <w:webHidden/>
          </w:rPr>
          <w:fldChar w:fldCharType="begin"/>
        </w:r>
        <w:r>
          <w:rPr>
            <w:webHidden/>
          </w:rPr>
          <w:instrText>PAGEREF _Toc517013951 \h</w:instrText>
        </w:r>
        <w:r>
          <w:rPr>
            <w:webHidden/>
          </w:rPr>
          <w:fldChar w:fldCharType="separate"/>
        </w:r>
        <w:r>
          <w:rPr>
            <w:rStyle w:val="Vnculodendice"/>
            <w:vanish w:val="false"/>
          </w:rPr>
          <w:tab/>
          <w:t>95</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2">
        <w:r>
          <w:rPr>
            <w:rStyle w:val="Vnculodendice"/>
            <w:b/>
          </w:rPr>
          <w:t>Quadro 32:</w:t>
        </w:r>
        <w:r>
          <w:rPr>
            <w:rStyle w:val="Vnculodendice"/>
          </w:rPr>
          <w:t xml:space="preserve"> Dicionário de Dados - Entidade 'fornecedor'</w:t>
        </w:r>
        <w:r>
          <w:rPr>
            <w:webHidden/>
          </w:rPr>
          <w:fldChar w:fldCharType="begin"/>
        </w:r>
        <w:r>
          <w:rPr>
            <w:webHidden/>
          </w:rPr>
          <w:instrText>PAGEREF _Toc517013952 \h</w:instrText>
        </w:r>
        <w:r>
          <w:rPr>
            <w:webHidden/>
          </w:rPr>
          <w:fldChar w:fldCharType="separate"/>
        </w:r>
        <w:r>
          <w:rPr>
            <w:rStyle w:val="Vnculodendice"/>
            <w:vanish w:val="false"/>
          </w:rPr>
          <w:tab/>
          <w:t>95</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3">
        <w:r>
          <w:rPr>
            <w:rStyle w:val="Vnculodendice"/>
            <w:b/>
          </w:rPr>
          <w:t>Quadro 33:</w:t>
        </w:r>
        <w:r>
          <w:rPr>
            <w:rStyle w:val="Vnculodendice"/>
          </w:rPr>
          <w:t xml:space="preserve"> Dicionário de Dados - Entidade 'item_pedido'</w:t>
        </w:r>
        <w:r>
          <w:rPr>
            <w:webHidden/>
          </w:rPr>
          <w:fldChar w:fldCharType="begin"/>
        </w:r>
        <w:r>
          <w:rPr>
            <w:webHidden/>
          </w:rPr>
          <w:instrText>PAGEREF _Toc517013953 \h</w:instrText>
        </w:r>
        <w:r>
          <w:rPr>
            <w:webHidden/>
          </w:rPr>
          <w:fldChar w:fldCharType="separate"/>
        </w:r>
        <w:r>
          <w:rPr>
            <w:rStyle w:val="Vnculodendice"/>
            <w:vanish w:val="false"/>
          </w:rPr>
          <w:tab/>
          <w:t>96</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4">
        <w:r>
          <w:rPr>
            <w:rStyle w:val="Vnculodendice"/>
            <w:b/>
          </w:rPr>
          <w:t>Quadro 34:</w:t>
        </w:r>
        <w:r>
          <w:rPr>
            <w:rStyle w:val="Vnculodendice"/>
          </w:rPr>
          <w:t xml:space="preserve"> Dicionário de Dados - Entidade 'ingrediente_receita'</w:t>
        </w:r>
        <w:r>
          <w:rPr>
            <w:webHidden/>
          </w:rPr>
          <w:fldChar w:fldCharType="begin"/>
        </w:r>
        <w:r>
          <w:rPr>
            <w:webHidden/>
          </w:rPr>
          <w:instrText>PAGEREF _Toc517013954 \h</w:instrText>
        </w:r>
        <w:r>
          <w:rPr>
            <w:webHidden/>
          </w:rPr>
          <w:fldChar w:fldCharType="separate"/>
        </w:r>
        <w:r>
          <w:rPr>
            <w:rStyle w:val="Vnculodendice"/>
            <w:vanish w:val="false"/>
          </w:rPr>
          <w:tab/>
          <w:t>96</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5">
        <w:r>
          <w:rPr>
            <w:rStyle w:val="Vnculodendice"/>
            <w:b/>
          </w:rPr>
          <w:t>Quadro 35:</w:t>
        </w:r>
        <w:r>
          <w:rPr>
            <w:rStyle w:val="Vnculodendice"/>
          </w:rPr>
          <w:t xml:space="preserve"> Dicionário de Dados - Entidade 'fornecedor_ingrediente'</w:t>
        </w:r>
        <w:r>
          <w:rPr>
            <w:webHidden/>
          </w:rPr>
          <w:fldChar w:fldCharType="begin"/>
        </w:r>
        <w:r>
          <w:rPr>
            <w:webHidden/>
          </w:rPr>
          <w:instrText>PAGEREF _Toc517013955 \h</w:instrText>
        </w:r>
        <w:r>
          <w:rPr>
            <w:webHidden/>
          </w:rPr>
          <w:fldChar w:fldCharType="separate"/>
        </w:r>
        <w:r>
          <w:rPr>
            <w:rStyle w:val="Vnculodendice"/>
            <w:vanish w:val="false"/>
          </w:rPr>
          <w:tab/>
          <w:t>97</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6">
        <w:r>
          <w:rPr>
            <w:rStyle w:val="Vnculodendice"/>
            <w:b/>
          </w:rPr>
          <w:t>Quadro 36:</w:t>
        </w:r>
        <w:r>
          <w:rPr>
            <w:rStyle w:val="Vnculodendice"/>
          </w:rPr>
          <w:t xml:space="preserve"> Caso de Testes - Senha Inválida</w:t>
        </w:r>
        <w:r>
          <w:rPr>
            <w:webHidden/>
          </w:rPr>
          <w:fldChar w:fldCharType="begin"/>
        </w:r>
        <w:r>
          <w:rPr>
            <w:webHidden/>
          </w:rPr>
          <w:instrText>PAGEREF _Toc517013956 \h</w:instrText>
        </w:r>
        <w:r>
          <w:rPr>
            <w:webHidden/>
          </w:rPr>
          <w:fldChar w:fldCharType="separate"/>
        </w:r>
        <w:r>
          <w:rPr>
            <w:rStyle w:val="Vnculodendice"/>
            <w:vanish w:val="false"/>
          </w:rPr>
          <w:tab/>
          <w:t>98</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7">
        <w:r>
          <w:rPr>
            <w:rStyle w:val="Vnculodendice"/>
            <w:b/>
          </w:rPr>
          <w:t>Quadro 37:</w:t>
        </w:r>
        <w:r>
          <w:rPr>
            <w:rStyle w:val="Vnculodendice"/>
          </w:rPr>
          <w:t xml:space="preserve"> Caso de Testes - E-mail Inválido</w:t>
        </w:r>
        <w:r>
          <w:rPr>
            <w:webHidden/>
          </w:rPr>
          <w:fldChar w:fldCharType="begin"/>
        </w:r>
        <w:r>
          <w:rPr>
            <w:webHidden/>
          </w:rPr>
          <w:instrText>PAGEREF _Toc517013957 \h</w:instrText>
        </w:r>
        <w:r>
          <w:rPr>
            <w:webHidden/>
          </w:rPr>
          <w:fldChar w:fldCharType="separate"/>
        </w:r>
        <w:r>
          <w:rPr>
            <w:rStyle w:val="Vnculodendice"/>
            <w:vanish w:val="false"/>
          </w:rPr>
          <w:tab/>
          <w:t>98</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8">
        <w:r>
          <w:rPr>
            <w:rStyle w:val="Vnculodendice"/>
            <w:b/>
          </w:rPr>
          <w:t>Quadro 38:</w:t>
        </w:r>
        <w:r>
          <w:rPr>
            <w:rStyle w:val="Vnculodendice"/>
          </w:rPr>
          <w:t xml:space="preserve"> Caso de Testes - Login Válido</w:t>
        </w:r>
        <w:r>
          <w:rPr>
            <w:webHidden/>
          </w:rPr>
          <w:fldChar w:fldCharType="begin"/>
        </w:r>
        <w:r>
          <w:rPr>
            <w:webHidden/>
          </w:rPr>
          <w:instrText>PAGEREF _Toc517013958 \h</w:instrText>
        </w:r>
        <w:r>
          <w:rPr>
            <w:webHidden/>
          </w:rPr>
          <w:fldChar w:fldCharType="separate"/>
        </w:r>
        <w:r>
          <w:rPr>
            <w:rStyle w:val="Vnculodendice"/>
            <w:vanish w:val="false"/>
          </w:rPr>
          <w:tab/>
          <w:t>99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59">
        <w:r>
          <w:rPr>
            <w:rStyle w:val="Vnculodendice"/>
            <w:b/>
          </w:rPr>
          <w:t>Quadro 39:</w:t>
        </w:r>
        <w:r>
          <w:rPr>
            <w:rStyle w:val="Vnculodendice"/>
          </w:rPr>
          <w:t xml:space="preserve"> Caso de Testes - Cancelar o Cadastro de Receita</w:t>
        </w:r>
        <w:r>
          <w:rPr>
            <w:webHidden/>
          </w:rPr>
          <w:fldChar w:fldCharType="begin"/>
        </w:r>
        <w:r>
          <w:rPr>
            <w:webHidden/>
          </w:rPr>
          <w:instrText>PAGEREF _Toc517013959 \h</w:instrText>
        </w:r>
        <w:r>
          <w:rPr>
            <w:webHidden/>
          </w:rPr>
          <w:fldChar w:fldCharType="separate"/>
        </w:r>
        <w:r>
          <w:rPr>
            <w:rStyle w:val="Vnculodendice"/>
            <w:vanish w:val="false"/>
          </w:rPr>
          <w:tab/>
          <w:t>99</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60">
        <w:r>
          <w:rPr>
            <w:rStyle w:val="Vnculodendice"/>
            <w:b/>
          </w:rPr>
          <w:t>Quadro 40:</w:t>
        </w:r>
        <w:r>
          <w:rPr>
            <w:rStyle w:val="Vnculodendice"/>
          </w:rPr>
          <w:t xml:space="preserve"> Caso de Testes - Cadastrar Receita</w:t>
        </w:r>
        <w:r>
          <w:rPr>
            <w:webHidden/>
          </w:rPr>
          <w:fldChar w:fldCharType="begin"/>
        </w:r>
        <w:r>
          <w:rPr>
            <w:webHidden/>
          </w:rPr>
          <w:instrText>PAGEREF _Toc517013960 \h</w:instrText>
        </w:r>
        <w:r>
          <w:rPr>
            <w:webHidden/>
          </w:rPr>
          <w:fldChar w:fldCharType="separate"/>
        </w:r>
        <w:r>
          <w:rPr>
            <w:rStyle w:val="Vnculodendice"/>
            <w:vanish w:val="false"/>
          </w:rPr>
          <w:tab/>
          <w:t>100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61">
        <w:r>
          <w:rPr>
            <w:rStyle w:val="Vnculodendice"/>
            <w:b/>
          </w:rPr>
          <w:t>Quadro 41:</w:t>
        </w:r>
        <w:r>
          <w:rPr>
            <w:rStyle w:val="Vnculodendice"/>
          </w:rPr>
          <w:t xml:space="preserve"> Caso de Testes - Cancelar a Remoção de Uma Receita</w:t>
        </w:r>
        <w:r>
          <w:rPr>
            <w:webHidden/>
          </w:rPr>
          <w:fldChar w:fldCharType="begin"/>
        </w:r>
        <w:r>
          <w:rPr>
            <w:webHidden/>
          </w:rPr>
          <w:instrText>PAGEREF _Toc517013961 \h</w:instrText>
        </w:r>
        <w:r>
          <w:rPr>
            <w:webHidden/>
          </w:rPr>
          <w:fldChar w:fldCharType="separate"/>
        </w:r>
        <w:r>
          <w:rPr>
            <w:rStyle w:val="Vnculodendice"/>
            <w:vanish w:val="false"/>
          </w:rPr>
          <w:tab/>
          <w:t>100</w:t>
        </w:r>
        <w:r>
          <w:rPr>
            <w:webHidden/>
          </w:rPr>
          <w:fldChar w:fldCharType="end"/>
        </w:r>
      </w:hyperlink>
    </w:p>
    <w:p>
      <w:pPr>
        <w:pStyle w:val="Tableoffigures"/>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013962">
        <w:r>
          <w:rPr>
            <w:rStyle w:val="Vnculodendice"/>
            <w:b/>
          </w:rPr>
          <w:t>Quadro 42:</w:t>
        </w:r>
        <w:r>
          <w:rPr>
            <w:rStyle w:val="Vnculodendice"/>
          </w:rPr>
          <w:t xml:space="preserve"> Caso de Testes – Remover uma Receita</w:t>
        </w:r>
        <w:r>
          <w:rPr>
            <w:webHidden/>
          </w:rPr>
          <w:fldChar w:fldCharType="begin"/>
        </w:r>
        <w:r>
          <w:rPr>
            <w:webHidden/>
          </w:rPr>
          <w:instrText>PAGEREF _Toc517013962 \h</w:instrText>
        </w:r>
        <w:r>
          <w:rPr>
            <w:webHidden/>
          </w:rPr>
          <w:fldChar w:fldCharType="separate"/>
        </w:r>
        <w:r>
          <w:rPr>
            <w:rStyle w:val="Vnculodendice"/>
            <w:vanish w:val="false"/>
          </w:rPr>
          <w:tab/>
          <w:t>101</w:t>
        </w:r>
        <w:r>
          <w:rPr>
            <w:webHidden/>
          </w:rPr>
          <w:fldChar w:fldCharType="end"/>
        </w:r>
      </w:hyperlink>
    </w:p>
    <w:p>
      <w:pPr>
        <w:pStyle w:val="Normal"/>
        <w:spacing w:lineRule="auto" w:line="360"/>
        <w:rPr/>
      </w:pPr>
      <w:r>
        <w:rPr/>
      </w:r>
      <w:r>
        <w:rPr/>
        <w:fldChar w:fldCharType="end"/>
      </w:r>
    </w:p>
    <w:p>
      <w:pPr>
        <w:pStyle w:val="Normal"/>
        <w:jc w:val="left"/>
        <w:rPr/>
      </w:pPr>
      <w:r>
        <w:rPr/>
      </w:r>
      <w:r>
        <w:br w:type="page"/>
      </w:r>
    </w:p>
    <w:sdt>
      <w:sdtPr>
        <w:docPartObj>
          <w:docPartGallery w:val="Table of Contents"/>
          <w:docPartUnique w:val="true"/>
        </w:docPartObj>
        <w:id w:val="1278007158"/>
      </w:sdtPr>
      <w:sdtContent>
        <w:p>
          <w:pPr>
            <w:pStyle w:val="TOCHeading"/>
            <w:jc w:val="center"/>
            <w:rPr>
              <w:rFonts w:ascii="Times New Roman" w:hAnsi="Times New Roman" w:cs="Times New Roman"/>
              <w:b/>
              <w:b/>
              <w:color w:val="00000A"/>
            </w:rPr>
          </w:pPr>
          <w:r>
            <w:rPr>
              <w:rFonts w:cs="Times New Roman" w:ascii="Times New Roman" w:hAnsi="Times New Roman"/>
              <w:b/>
              <w:color w:val="00000A"/>
            </w:rPr>
            <w:t>SUMÁRIO</w:t>
          </w:r>
        </w:p>
        <w:p>
          <w:pPr>
            <w:pStyle w:val="Normal"/>
            <w:spacing w:lineRule="auto" w:line="480"/>
            <w:rPr>
              <w:lang w:eastAsia="pt-BR"/>
            </w:rPr>
          </w:pPr>
          <w:r>
            <w:rPr>
              <w:lang w:eastAsia="pt-BR"/>
            </w:rPr>
          </w:r>
        </w:p>
        <w:p>
          <w:pPr>
            <w:pStyle w:val="Normal"/>
            <w:spacing w:lineRule="auto" w:line="480"/>
            <w:rPr/>
          </w:pPr>
          <w:r>
            <w:rPr/>
          </w:r>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webHidden/>
              <w:rStyle w:val="Vnculodendice"/>
              <w:vanish w:val="false"/>
            </w:rPr>
            <w:instrText> TOC \z \o "1-3" \u \h</w:instrText>
          </w:r>
          <w:r>
            <w:rPr>
              <w:webHidden/>
              <w:rStyle w:val="Vnculodendice"/>
              <w:vanish w:val="false"/>
            </w:rPr>
            <w:fldChar w:fldCharType="separate"/>
          </w:r>
          <w:hyperlink w:anchor="_Toc517639512">
            <w:r>
              <w:rPr>
                <w:webHidden/>
              </w:rPr>
              <w:fldChar w:fldCharType="begin"/>
            </w:r>
            <w:r>
              <w:rPr>
                <w:webHidden/>
              </w:rPr>
              <w:instrText>PAGEREF _Toc517639512 \h</w:instrText>
            </w:r>
            <w:r>
              <w:rPr>
                <w:webHidden/>
              </w:rPr>
              <w:fldChar w:fldCharType="separate"/>
            </w:r>
            <w:r>
              <w:rPr>
                <w:webHidden/>
                <w:rStyle w:val="Vnculodendice"/>
                <w:vanish w:val="false"/>
              </w:rPr>
              <w:t>Resumo</w:t>
              <w:tab/>
              <w:t>3</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13">
            <w:r>
              <w:rPr>
                <w:webHidden/>
                <w:rStyle w:val="Vnculodendice"/>
                <w:vanish w:val="false"/>
                <w:lang w:val="en-US"/>
              </w:rPr>
              <w:t>Abstract</w:t>
            </w:r>
            <w:r>
              <w:rPr>
                <w:webHidden/>
              </w:rPr>
              <w:fldChar w:fldCharType="begin"/>
            </w:r>
            <w:r>
              <w:rPr>
                <w:webHidden/>
              </w:rPr>
              <w:instrText>PAGEREF _Toc517639513 \h</w:instrText>
            </w:r>
            <w:r>
              <w:rPr>
                <w:webHidden/>
              </w:rPr>
              <w:fldChar w:fldCharType="separate"/>
            </w:r>
            <w:r>
              <w:rPr>
                <w:rStyle w:val="Vnculodendice"/>
                <w:vanish w:val="false"/>
              </w:rPr>
              <w:tab/>
              <w:t>4</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14">
            <w:r>
              <w:rPr>
                <w:webHidden/>
              </w:rPr>
              <w:fldChar w:fldCharType="begin"/>
            </w:r>
            <w:r>
              <w:rPr>
                <w:webHidden/>
              </w:rPr>
              <w:instrText>PAGEREF _Toc517639514 \h</w:instrText>
            </w:r>
            <w:r>
              <w:rPr>
                <w:webHidden/>
              </w:rPr>
              <w:fldChar w:fldCharType="separate"/>
            </w:r>
            <w:r>
              <w:rPr>
                <w:webHidden/>
                <w:rStyle w:val="Vnculodendice"/>
                <w:vanish w:val="false"/>
              </w:rPr>
              <w:t>CAPÍTULO I</w:t>
              <w:tab/>
              <w:t>12</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5">
            <w:r>
              <w:rPr>
                <w:webHidden/>
                <w:rStyle w:val="Vnculodendice"/>
                <w:vanish w:val="false"/>
              </w:rPr>
              <w:t>1.1</w:t>
            </w:r>
            <w:r>
              <w:rPr>
                <w:rStyle w:val="Vnculodendice"/>
                <w:rFonts w:eastAsia="" w:ascii="Calibri" w:hAnsi="Calibri" w:asciiTheme="minorHAnsi" w:eastAsiaTheme="minorEastAsia" w:hAnsiTheme="minorHAnsi"/>
                <w:sz w:val="22"/>
                <w:lang w:eastAsia="pt-BR"/>
              </w:rPr>
              <w:tab/>
            </w:r>
            <w:r>
              <w:rPr>
                <w:rStyle w:val="Vnculodendice"/>
              </w:rPr>
              <w:t>Introdução</w:t>
            </w:r>
            <w:r>
              <w:rPr>
                <w:webHidden/>
              </w:rPr>
              <w:fldChar w:fldCharType="begin"/>
            </w:r>
            <w:r>
              <w:rPr>
                <w:webHidden/>
              </w:rPr>
              <w:instrText>PAGEREF _Toc517639515 \h</w:instrText>
            </w:r>
            <w:r>
              <w:rPr>
                <w:webHidden/>
              </w:rPr>
              <w:fldChar w:fldCharType="separate"/>
            </w:r>
            <w:r>
              <w:rPr>
                <w:rStyle w:val="Vnculodendice"/>
                <w:vanish w:val="false"/>
              </w:rPr>
              <w:tab/>
              <w:t>12</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6">
            <w:r>
              <w:rPr>
                <w:webHidden/>
                <w:rStyle w:val="Vnculodendice"/>
                <w:vanish w:val="false"/>
              </w:rPr>
              <w:t>1.2</w:t>
            </w:r>
            <w:r>
              <w:rPr>
                <w:rStyle w:val="Vnculodendice"/>
                <w:rFonts w:eastAsia="" w:ascii="Calibri" w:hAnsi="Calibri" w:asciiTheme="minorHAnsi" w:eastAsiaTheme="minorEastAsia" w:hAnsiTheme="minorHAnsi"/>
                <w:sz w:val="22"/>
                <w:lang w:eastAsia="pt-BR"/>
              </w:rPr>
              <w:tab/>
            </w:r>
            <w:r>
              <w:rPr>
                <w:rStyle w:val="Vnculodendice"/>
              </w:rPr>
              <w:t>Formulário de Proposta de Projeto</w:t>
            </w:r>
            <w:r>
              <w:rPr>
                <w:webHidden/>
              </w:rPr>
              <w:fldChar w:fldCharType="begin"/>
            </w:r>
            <w:r>
              <w:rPr>
                <w:webHidden/>
              </w:rPr>
              <w:instrText>PAGEREF _Toc517639516 \h</w:instrText>
            </w:r>
            <w:r>
              <w:rPr>
                <w:webHidden/>
              </w:rPr>
              <w:fldChar w:fldCharType="separate"/>
            </w:r>
            <w:r>
              <w:rPr>
                <w:rStyle w:val="Vnculodendice"/>
                <w:vanish w:val="false"/>
              </w:rPr>
              <w:tab/>
              <w:t>13</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7">
            <w:r>
              <w:rPr>
                <w:webHidden/>
                <w:rStyle w:val="Vnculodendice"/>
                <w:vanish w:val="false"/>
              </w:rPr>
              <w:t>1.3</w:t>
            </w:r>
            <w:r>
              <w:rPr>
                <w:rStyle w:val="Vnculodendice"/>
                <w:rFonts w:eastAsia="" w:ascii="Calibri" w:hAnsi="Calibri" w:asciiTheme="minorHAnsi" w:eastAsiaTheme="minorEastAsia" w:hAnsiTheme="minorHAnsi"/>
                <w:sz w:val="22"/>
                <w:lang w:eastAsia="pt-BR"/>
              </w:rPr>
              <w:tab/>
            </w:r>
            <w:r>
              <w:rPr>
                <w:rStyle w:val="Vnculodendice"/>
              </w:rPr>
              <w:t>Declaração de Escopo</w:t>
            </w:r>
            <w:r>
              <w:rPr>
                <w:webHidden/>
              </w:rPr>
              <w:fldChar w:fldCharType="begin"/>
            </w:r>
            <w:r>
              <w:rPr>
                <w:webHidden/>
              </w:rPr>
              <w:instrText>PAGEREF _Toc517639517 \h</w:instrText>
            </w:r>
            <w:r>
              <w:rPr>
                <w:webHidden/>
              </w:rPr>
              <w:fldChar w:fldCharType="separate"/>
            </w:r>
            <w:r>
              <w:rPr>
                <w:rStyle w:val="Vnculodendice"/>
                <w:vanish w:val="false"/>
              </w:rPr>
              <w:tab/>
              <w:t>13</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18">
            <w:r>
              <w:rPr>
                <w:webHidden/>
              </w:rPr>
              <w:fldChar w:fldCharType="begin"/>
            </w:r>
            <w:r>
              <w:rPr>
                <w:webHidden/>
              </w:rPr>
              <w:instrText>PAGEREF _Toc517639518 \h</w:instrText>
            </w:r>
            <w:r>
              <w:rPr>
                <w:webHidden/>
              </w:rPr>
              <w:fldChar w:fldCharType="separate"/>
            </w:r>
            <w:r>
              <w:rPr>
                <w:webHidden/>
                <w:rStyle w:val="Vnculodendice"/>
                <w:vanish w:val="false"/>
              </w:rPr>
              <w:t>CAPÍTULO II</w:t>
              <w:tab/>
              <w:t>14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9">
            <w:r>
              <w:rPr>
                <w:webHidden/>
                <w:rStyle w:val="Vnculodendice"/>
                <w:vanish w:val="false"/>
              </w:rPr>
              <w:t>2.1</w:t>
            </w:r>
            <w:r>
              <w:rPr>
                <w:rStyle w:val="Vnculodendice"/>
                <w:rFonts w:eastAsia="" w:ascii="Calibri" w:hAnsi="Calibri" w:asciiTheme="minorHAnsi" w:eastAsiaTheme="minorEastAsia" w:hAnsiTheme="minorHAnsi"/>
                <w:sz w:val="22"/>
                <w:lang w:eastAsia="pt-BR"/>
              </w:rPr>
              <w:tab/>
            </w:r>
            <w:r>
              <w:rPr>
                <w:rStyle w:val="Vnculodendice"/>
              </w:rPr>
              <w:t>Técnicas de Levantamento de Requisitos</w:t>
            </w:r>
            <w:r>
              <w:rPr>
                <w:webHidden/>
              </w:rPr>
              <w:fldChar w:fldCharType="begin"/>
            </w:r>
            <w:r>
              <w:rPr>
                <w:webHidden/>
              </w:rPr>
              <w:instrText>PAGEREF _Toc517639519 \h</w:instrText>
            </w:r>
            <w:r>
              <w:rPr>
                <w:webHidden/>
              </w:rPr>
              <w:fldChar w:fldCharType="separate"/>
            </w:r>
            <w:r>
              <w:rPr>
                <w:rStyle w:val="Vnculodendice"/>
                <w:vanish w:val="false"/>
              </w:rPr>
              <w:tab/>
              <w:t>14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0">
            <w:r>
              <w:rPr>
                <w:webHidden/>
                <w:rStyle w:val="Vnculodendice"/>
                <w:vanish w:val="false"/>
              </w:rPr>
              <w:t>2.2</w:t>
            </w:r>
            <w:r>
              <w:rPr>
                <w:rStyle w:val="Vnculodendice"/>
                <w:rFonts w:eastAsia="" w:ascii="Calibri" w:hAnsi="Calibri" w:asciiTheme="minorHAnsi" w:eastAsiaTheme="minorEastAsia" w:hAnsiTheme="minorHAnsi"/>
                <w:sz w:val="22"/>
                <w:lang w:eastAsia="pt-BR"/>
              </w:rPr>
              <w:tab/>
            </w:r>
            <w:r>
              <w:rPr>
                <w:rStyle w:val="Vnculodendice"/>
              </w:rPr>
              <w:t>Requisitos Funcionais</w:t>
            </w:r>
            <w:r>
              <w:rPr>
                <w:webHidden/>
              </w:rPr>
              <w:fldChar w:fldCharType="begin"/>
            </w:r>
            <w:r>
              <w:rPr>
                <w:webHidden/>
              </w:rPr>
              <w:instrText>PAGEREF _Toc517639520 \h</w:instrText>
            </w:r>
            <w:r>
              <w:rPr>
                <w:webHidden/>
              </w:rPr>
              <w:fldChar w:fldCharType="separate"/>
            </w:r>
            <w:r>
              <w:rPr>
                <w:rStyle w:val="Vnculodendice"/>
                <w:vanish w:val="false"/>
              </w:rPr>
              <w:tab/>
              <w:t>16</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1">
            <w:r>
              <w:rPr>
                <w:webHidden/>
                <w:rStyle w:val="Vnculodendice"/>
                <w:vanish w:val="false"/>
              </w:rPr>
              <w:t>2.3</w:t>
            </w:r>
            <w:r>
              <w:rPr>
                <w:rStyle w:val="Vnculodendice"/>
                <w:rFonts w:eastAsia="" w:ascii="Calibri" w:hAnsi="Calibri" w:asciiTheme="minorHAnsi" w:eastAsiaTheme="minorEastAsia" w:hAnsiTheme="minorHAnsi"/>
                <w:sz w:val="22"/>
                <w:lang w:eastAsia="pt-BR"/>
              </w:rPr>
              <w:tab/>
            </w:r>
            <w:r>
              <w:rPr>
                <w:rStyle w:val="Vnculodendice"/>
              </w:rPr>
              <w:t>Requisitos Não Funcionais</w:t>
            </w:r>
            <w:r>
              <w:rPr>
                <w:webHidden/>
              </w:rPr>
              <w:fldChar w:fldCharType="begin"/>
            </w:r>
            <w:r>
              <w:rPr>
                <w:webHidden/>
              </w:rPr>
              <w:instrText>PAGEREF _Toc517639521 \h</w:instrText>
            </w:r>
            <w:r>
              <w:rPr>
                <w:webHidden/>
              </w:rPr>
              <w:fldChar w:fldCharType="separate"/>
            </w:r>
            <w:r>
              <w:rPr>
                <w:rStyle w:val="Vnculodendice"/>
                <w:vanish w:val="false"/>
              </w:rPr>
              <w:tab/>
              <w:t>16</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2">
            <w:r>
              <w:rPr>
                <w:webHidden/>
                <w:rStyle w:val="Vnculodendice"/>
                <w:vanish w:val="false"/>
              </w:rPr>
              <w:t>2.4</w:t>
            </w:r>
            <w:r>
              <w:rPr>
                <w:rStyle w:val="Vnculodendice"/>
                <w:rFonts w:eastAsia="" w:ascii="Calibri" w:hAnsi="Calibri" w:asciiTheme="minorHAnsi" w:eastAsiaTheme="minorEastAsia" w:hAnsiTheme="minorHAnsi"/>
                <w:sz w:val="22"/>
                <w:lang w:eastAsia="pt-BR"/>
              </w:rPr>
              <w:tab/>
            </w:r>
            <w:r>
              <w:rPr>
                <w:rStyle w:val="Vnculodendice"/>
              </w:rPr>
              <w:t>Regras de Negócio</w:t>
            </w:r>
            <w:r>
              <w:rPr>
                <w:webHidden/>
              </w:rPr>
              <w:fldChar w:fldCharType="begin"/>
            </w:r>
            <w:r>
              <w:rPr>
                <w:webHidden/>
              </w:rPr>
              <w:instrText>PAGEREF _Toc517639522 \h</w:instrText>
            </w:r>
            <w:r>
              <w:rPr>
                <w:webHidden/>
              </w:rPr>
              <w:fldChar w:fldCharType="separate"/>
            </w:r>
            <w:r>
              <w:rPr>
                <w:rStyle w:val="Vnculodendice"/>
                <w:vanish w:val="false"/>
              </w:rPr>
              <w:tab/>
              <w:t>17</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3">
            <w:r>
              <w:rPr>
                <w:webHidden/>
                <w:rStyle w:val="Vnculodendice"/>
                <w:vanish w:val="false"/>
              </w:rPr>
              <w:t>2.5</w:t>
            </w:r>
            <w:r>
              <w:rPr>
                <w:rStyle w:val="Vnculodendice"/>
                <w:rFonts w:eastAsia="" w:ascii="Calibri" w:hAnsi="Calibri" w:asciiTheme="minorHAnsi" w:eastAsiaTheme="minorEastAsia" w:hAnsiTheme="minorHAnsi"/>
                <w:sz w:val="22"/>
                <w:lang w:eastAsia="pt-BR"/>
              </w:rPr>
              <w:tab/>
            </w:r>
            <w:r>
              <w:rPr>
                <w:rStyle w:val="Vnculodendice"/>
              </w:rPr>
              <w:t>Casos de Uso</w:t>
            </w:r>
            <w:r>
              <w:rPr>
                <w:webHidden/>
              </w:rPr>
              <w:fldChar w:fldCharType="begin"/>
            </w:r>
            <w:r>
              <w:rPr>
                <w:webHidden/>
              </w:rPr>
              <w:instrText>PAGEREF _Toc517639523 \h</w:instrText>
            </w:r>
            <w:r>
              <w:rPr>
                <w:webHidden/>
              </w:rPr>
              <w:fldChar w:fldCharType="separate"/>
            </w:r>
            <w:r>
              <w:rPr>
                <w:rStyle w:val="Vnculodendice"/>
                <w:vanish w:val="false"/>
              </w:rPr>
              <w:tab/>
              <w:t>18</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4">
            <w:r>
              <w:rPr>
                <w:webHidden/>
                <w:rStyle w:val="Vnculodendice"/>
                <w:vanish w:val="false"/>
              </w:rPr>
              <w:t>2.6</w:t>
            </w:r>
            <w:r>
              <w:rPr>
                <w:rStyle w:val="Vnculodendice"/>
                <w:rFonts w:eastAsia="" w:ascii="Calibri" w:hAnsi="Calibri" w:asciiTheme="minorHAnsi" w:eastAsiaTheme="minorEastAsia" w:hAnsiTheme="minorHAnsi"/>
                <w:sz w:val="22"/>
                <w:lang w:eastAsia="pt-BR"/>
              </w:rPr>
              <w:tab/>
            </w:r>
            <w:r>
              <w:rPr>
                <w:rStyle w:val="Vnculodendice"/>
              </w:rPr>
              <w:t>Narrativa de Casos de Uso</w:t>
            </w:r>
            <w:r>
              <w:rPr>
                <w:webHidden/>
              </w:rPr>
              <w:fldChar w:fldCharType="begin"/>
            </w:r>
            <w:r>
              <w:rPr>
                <w:webHidden/>
              </w:rPr>
              <w:instrText>PAGEREF _Toc517639524 \h</w:instrText>
            </w:r>
            <w:r>
              <w:rPr>
                <w:webHidden/>
              </w:rPr>
              <w:fldChar w:fldCharType="separate"/>
            </w:r>
            <w:r>
              <w:rPr>
                <w:rStyle w:val="Vnculodendice"/>
                <w:vanish w:val="false"/>
              </w:rPr>
              <w:tab/>
              <w:t>19</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5">
            <w:r>
              <w:rPr>
                <w:webHidden/>
                <w:rStyle w:val="Vnculodendice"/>
                <w:vanish w:val="false"/>
              </w:rPr>
              <w:t>2.7</w:t>
            </w:r>
            <w:r>
              <w:rPr>
                <w:rStyle w:val="Vnculodendice"/>
                <w:rFonts w:eastAsia="" w:ascii="Calibri" w:hAnsi="Calibri" w:asciiTheme="minorHAnsi" w:eastAsiaTheme="minorEastAsia" w:hAnsiTheme="minorHAnsi"/>
                <w:sz w:val="22"/>
                <w:lang w:eastAsia="pt-BR"/>
              </w:rPr>
              <w:tab/>
            </w:r>
            <w:r>
              <w:rPr>
                <w:rStyle w:val="Vnculodendice"/>
              </w:rPr>
              <w:t>Relatórios</w:t>
            </w:r>
            <w:r>
              <w:rPr>
                <w:webHidden/>
              </w:rPr>
              <w:fldChar w:fldCharType="begin"/>
            </w:r>
            <w:r>
              <w:rPr>
                <w:webHidden/>
              </w:rPr>
              <w:instrText>PAGEREF _Toc517639525 \h</w:instrText>
            </w:r>
            <w:r>
              <w:rPr>
                <w:webHidden/>
              </w:rPr>
              <w:fldChar w:fldCharType="separate"/>
            </w:r>
            <w:r>
              <w:rPr>
                <w:rStyle w:val="Vnculodendice"/>
                <w:vanish w:val="false"/>
              </w:rPr>
              <w:tab/>
              <w:t>19</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6">
            <w:r>
              <w:rPr>
                <w:webHidden/>
                <w:rStyle w:val="Vnculodendice"/>
                <w:vanish w:val="false"/>
              </w:rPr>
              <w:t>2.8</w:t>
            </w:r>
            <w:r>
              <w:rPr>
                <w:rStyle w:val="Vnculodendice"/>
                <w:rFonts w:eastAsia="" w:ascii="Calibri" w:hAnsi="Calibri" w:asciiTheme="minorHAnsi" w:eastAsiaTheme="minorEastAsia" w:hAnsiTheme="minorHAnsi"/>
                <w:sz w:val="22"/>
                <w:lang w:eastAsia="pt-BR"/>
              </w:rPr>
              <w:tab/>
            </w:r>
            <w:r>
              <w:rPr>
                <w:rStyle w:val="Vnculodendice"/>
              </w:rPr>
              <w:t>Requisitos de Hardware e Software</w:t>
            </w:r>
            <w:r>
              <w:rPr>
                <w:webHidden/>
              </w:rPr>
              <w:fldChar w:fldCharType="begin"/>
            </w:r>
            <w:r>
              <w:rPr>
                <w:webHidden/>
              </w:rPr>
              <w:instrText>PAGEREF _Toc517639526 \h</w:instrText>
            </w:r>
            <w:r>
              <w:rPr>
                <w:webHidden/>
              </w:rPr>
              <w:fldChar w:fldCharType="separate"/>
            </w:r>
            <w:r>
              <w:rPr>
                <w:rStyle w:val="Vnculodendice"/>
                <w:vanish w:val="false"/>
              </w:rPr>
              <w:tab/>
              <w:t>20</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27">
            <w:r>
              <w:rPr>
                <w:webHidden/>
              </w:rPr>
              <w:fldChar w:fldCharType="begin"/>
            </w:r>
            <w:r>
              <w:rPr>
                <w:webHidden/>
              </w:rPr>
              <w:instrText>PAGEREF _Toc517639527 \h</w:instrText>
            </w:r>
            <w:r>
              <w:rPr>
                <w:webHidden/>
              </w:rPr>
              <w:fldChar w:fldCharType="separate"/>
            </w:r>
            <w:r>
              <w:rPr>
                <w:webHidden/>
                <w:rStyle w:val="Vnculodendice"/>
                <w:vanish w:val="false"/>
              </w:rPr>
              <w:t>CAPÍTULO III</w:t>
              <w:tab/>
              <w:t>21</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8">
            <w:r>
              <w:rPr>
                <w:webHidden/>
                <w:rStyle w:val="Vnculodendice"/>
                <w:vanish w:val="false"/>
              </w:rPr>
              <w:t>3.1</w:t>
            </w:r>
            <w:r>
              <w:rPr>
                <w:rStyle w:val="Vnculodendice"/>
                <w:rFonts w:eastAsia="" w:ascii="Calibri" w:hAnsi="Calibri" w:asciiTheme="minorHAnsi" w:eastAsiaTheme="minorEastAsia" w:hAnsiTheme="minorHAnsi"/>
                <w:sz w:val="22"/>
                <w:lang w:eastAsia="pt-BR"/>
              </w:rPr>
              <w:tab/>
            </w:r>
            <w:r>
              <w:rPr>
                <w:rStyle w:val="Vnculodendice"/>
                <w:lang w:val="en-US"/>
              </w:rPr>
              <w:t>Scrum e Backlog</w:t>
            </w:r>
            <w:r>
              <w:rPr>
                <w:webHidden/>
              </w:rPr>
              <w:fldChar w:fldCharType="begin"/>
            </w:r>
            <w:r>
              <w:rPr>
                <w:webHidden/>
              </w:rPr>
              <w:instrText>PAGEREF _Toc517639528 \h</w:instrText>
            </w:r>
            <w:r>
              <w:rPr>
                <w:webHidden/>
              </w:rPr>
              <w:fldChar w:fldCharType="separate"/>
            </w:r>
            <w:r>
              <w:rPr>
                <w:rStyle w:val="Vnculodendice"/>
                <w:vanish w:val="false"/>
              </w:rPr>
              <w:tab/>
              <w:t>21</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9">
            <w:r>
              <w:rPr>
                <w:webHidden/>
                <w:rStyle w:val="Vnculodendice"/>
                <w:vanish w:val="false"/>
              </w:rPr>
              <w:t>3.2</w:t>
            </w:r>
            <w:r>
              <w:rPr>
                <w:rStyle w:val="Vnculodendice"/>
                <w:rFonts w:eastAsia="" w:ascii="Calibri" w:hAnsi="Calibri" w:asciiTheme="minorHAnsi" w:eastAsiaTheme="minorEastAsia" w:hAnsiTheme="minorHAnsi"/>
                <w:sz w:val="22"/>
                <w:lang w:eastAsia="pt-BR"/>
              </w:rPr>
              <w:tab/>
            </w:r>
            <w:r>
              <w:rPr>
                <w:rStyle w:val="Vnculodendice"/>
              </w:rPr>
              <w:t>Ferramentas e Tecnologias de Desenvolvimento</w:t>
            </w:r>
            <w:r>
              <w:rPr>
                <w:webHidden/>
              </w:rPr>
              <w:fldChar w:fldCharType="begin"/>
            </w:r>
            <w:r>
              <w:rPr>
                <w:webHidden/>
              </w:rPr>
              <w:instrText>PAGEREF _Toc517639529 \h</w:instrText>
            </w:r>
            <w:r>
              <w:rPr>
                <w:webHidden/>
              </w:rPr>
              <w:fldChar w:fldCharType="separate"/>
            </w:r>
            <w:r>
              <w:rPr>
                <w:rStyle w:val="Vnculodendice"/>
                <w:vanish w:val="false"/>
              </w:rPr>
              <w:tab/>
              <w:t>22</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30">
            <w:r>
              <w:rPr>
                <w:webHidden/>
              </w:rPr>
              <w:fldChar w:fldCharType="begin"/>
            </w:r>
            <w:r>
              <w:rPr>
                <w:webHidden/>
              </w:rPr>
              <w:instrText>PAGEREF _Toc517639530 \h</w:instrText>
            </w:r>
            <w:r>
              <w:rPr>
                <w:webHidden/>
              </w:rPr>
              <w:fldChar w:fldCharType="separate"/>
            </w:r>
            <w:r>
              <w:rPr>
                <w:webHidden/>
                <w:rStyle w:val="Vnculodendice"/>
                <w:vanish w:val="false"/>
              </w:rPr>
              <w:t>CAPÍTULO IV</w:t>
              <w:tab/>
              <w:t>24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1">
            <w:r>
              <w:rPr>
                <w:webHidden/>
                <w:rStyle w:val="Vnculodendice"/>
                <w:vanish w:val="false"/>
              </w:rPr>
              <w:t>4.1</w:t>
            </w:r>
            <w:r>
              <w:rPr>
                <w:rStyle w:val="Vnculodendice"/>
                <w:rFonts w:eastAsia="" w:ascii="Calibri" w:hAnsi="Calibri" w:asciiTheme="minorHAnsi" w:eastAsiaTheme="minorEastAsia" w:hAnsiTheme="minorHAnsi"/>
                <w:sz w:val="22"/>
                <w:lang w:eastAsia="pt-BR"/>
              </w:rPr>
              <w:tab/>
            </w:r>
            <w:r>
              <w:rPr>
                <w:rStyle w:val="Vnculodendice"/>
              </w:rPr>
              <w:t>Protótipos das Telas</w:t>
            </w:r>
            <w:r>
              <w:rPr>
                <w:webHidden/>
              </w:rPr>
              <w:fldChar w:fldCharType="begin"/>
            </w:r>
            <w:r>
              <w:rPr>
                <w:webHidden/>
              </w:rPr>
              <w:instrText>PAGEREF _Toc517639531 \h</w:instrText>
            </w:r>
            <w:r>
              <w:rPr>
                <w:webHidden/>
              </w:rPr>
              <w:fldChar w:fldCharType="separate"/>
            </w:r>
            <w:r>
              <w:rPr>
                <w:rStyle w:val="Vnculodendice"/>
                <w:vanish w:val="false"/>
              </w:rPr>
              <w:tab/>
              <w:t>24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2">
            <w:r>
              <w:rPr>
                <w:webHidden/>
                <w:rStyle w:val="Vnculodendice"/>
                <w:vanish w:val="false"/>
              </w:rPr>
              <w:t>4.2</w:t>
            </w:r>
            <w:r>
              <w:rPr>
                <w:rStyle w:val="Vnculodendice"/>
                <w:rFonts w:eastAsia="" w:ascii="Calibri" w:hAnsi="Calibri" w:asciiTheme="minorHAnsi" w:eastAsiaTheme="minorEastAsia" w:hAnsiTheme="minorHAnsi"/>
                <w:sz w:val="22"/>
                <w:lang w:eastAsia="pt-BR"/>
              </w:rPr>
              <w:tab/>
            </w:r>
            <w:r>
              <w:rPr>
                <w:rStyle w:val="Vnculodendice"/>
              </w:rPr>
              <w:t>Usabilidade do Sistema</w:t>
            </w:r>
            <w:r>
              <w:rPr>
                <w:webHidden/>
              </w:rPr>
              <w:fldChar w:fldCharType="begin"/>
            </w:r>
            <w:r>
              <w:rPr>
                <w:webHidden/>
              </w:rPr>
              <w:instrText>PAGEREF _Toc517639532 \h</w:instrText>
            </w:r>
            <w:r>
              <w:rPr>
                <w:webHidden/>
              </w:rPr>
              <w:fldChar w:fldCharType="separate"/>
            </w:r>
            <w:r>
              <w:rPr>
                <w:rStyle w:val="Vnculodendice"/>
                <w:vanish w:val="false"/>
              </w:rPr>
              <w:tab/>
              <w:t>24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3">
            <w:r>
              <w:rPr>
                <w:webHidden/>
                <w:rStyle w:val="Vnculodendice"/>
                <w:vanish w:val="false"/>
              </w:rPr>
              <w:t>4.3</w:t>
            </w:r>
            <w:r>
              <w:rPr>
                <w:rStyle w:val="Vnculodendice"/>
                <w:rFonts w:eastAsia="" w:ascii="Calibri" w:hAnsi="Calibri" w:asciiTheme="minorHAnsi" w:eastAsiaTheme="minorEastAsia" w:hAnsiTheme="minorHAnsi"/>
                <w:sz w:val="22"/>
                <w:lang w:eastAsia="pt-BR"/>
              </w:rPr>
              <w:tab/>
            </w:r>
            <w:r>
              <w:rPr>
                <w:rStyle w:val="Vnculodendice"/>
              </w:rPr>
              <w:t>Modelos de Dados</w:t>
            </w:r>
            <w:r>
              <w:rPr>
                <w:webHidden/>
              </w:rPr>
              <w:fldChar w:fldCharType="begin"/>
            </w:r>
            <w:r>
              <w:rPr>
                <w:webHidden/>
              </w:rPr>
              <w:instrText>PAGEREF _Toc517639533 \h</w:instrText>
            </w:r>
            <w:r>
              <w:rPr>
                <w:webHidden/>
              </w:rPr>
              <w:fldChar w:fldCharType="separate"/>
            </w:r>
            <w:r>
              <w:rPr>
                <w:rStyle w:val="Vnculodendice"/>
                <w:vanish w:val="false"/>
              </w:rPr>
              <w:tab/>
              <w:t>25</w:t>
            </w:r>
            <w:r>
              <w:rPr>
                <w:webHidden/>
              </w:rPr>
              <w:fldChar w:fldCharType="end"/>
            </w:r>
          </w:hyperlink>
        </w:p>
        <w:p>
          <w:pPr>
            <w:pStyle w:val="Sumrio3"/>
            <w:tabs>
              <w:tab w:val="clear" w:pos="4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4">
            <w:r>
              <w:rPr>
                <w:webHidden/>
                <w:rStyle w:val="Vnculodendice"/>
                <w:vanish w:val="false"/>
              </w:rPr>
              <w:t>4.3.1</w:t>
            </w:r>
            <w:r>
              <w:rPr>
                <w:rStyle w:val="Vnculodendice"/>
                <w:rFonts w:eastAsia="" w:ascii="Calibri" w:hAnsi="Calibri" w:asciiTheme="minorHAnsi" w:eastAsiaTheme="minorEastAsia" w:hAnsiTheme="minorHAnsi"/>
                <w:sz w:val="22"/>
                <w:lang w:eastAsia="pt-BR"/>
              </w:rPr>
              <w:tab/>
            </w:r>
            <w:r>
              <w:rPr>
                <w:rStyle w:val="Vnculodendice"/>
              </w:rPr>
              <w:t>Modelo de Entidade e Relacionamento</w:t>
            </w:r>
            <w:r>
              <w:rPr>
                <w:webHidden/>
              </w:rPr>
              <w:fldChar w:fldCharType="begin"/>
            </w:r>
            <w:r>
              <w:rPr>
                <w:webHidden/>
              </w:rPr>
              <w:instrText>PAGEREF _Toc517639534 \h</w:instrText>
            </w:r>
            <w:r>
              <w:rPr>
                <w:webHidden/>
              </w:rPr>
              <w:fldChar w:fldCharType="separate"/>
            </w:r>
            <w:r>
              <w:rPr>
                <w:rStyle w:val="Vnculodendice"/>
                <w:vanish w:val="false"/>
              </w:rPr>
              <w:tab/>
              <w:t>25</w:t>
            </w:r>
            <w:r>
              <w:rPr>
                <w:webHidden/>
              </w:rPr>
              <w:fldChar w:fldCharType="end"/>
            </w:r>
          </w:hyperlink>
        </w:p>
        <w:p>
          <w:pPr>
            <w:pStyle w:val="Sumrio3"/>
            <w:tabs>
              <w:tab w:val="clear" w:pos="4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5">
            <w:r>
              <w:rPr>
                <w:webHidden/>
                <w:rStyle w:val="Vnculodendice"/>
                <w:vanish w:val="false"/>
              </w:rPr>
              <w:t>4.3.2</w:t>
            </w:r>
            <w:r>
              <w:rPr>
                <w:rStyle w:val="Vnculodendice"/>
                <w:rFonts w:eastAsia="" w:ascii="Calibri" w:hAnsi="Calibri" w:asciiTheme="minorHAnsi" w:eastAsiaTheme="minorEastAsia" w:hAnsiTheme="minorHAnsi"/>
                <w:sz w:val="22"/>
                <w:lang w:eastAsia="pt-BR"/>
              </w:rPr>
              <w:tab/>
            </w:r>
            <w:r>
              <w:rPr>
                <w:rStyle w:val="Vnculodendice"/>
              </w:rPr>
              <w:t>Modelo Lógico</w:t>
            </w:r>
            <w:r>
              <w:rPr>
                <w:webHidden/>
              </w:rPr>
              <w:fldChar w:fldCharType="begin"/>
            </w:r>
            <w:r>
              <w:rPr>
                <w:webHidden/>
              </w:rPr>
              <w:instrText>PAGEREF _Toc517639535 \h</w:instrText>
            </w:r>
            <w:r>
              <w:rPr>
                <w:webHidden/>
              </w:rPr>
              <w:fldChar w:fldCharType="separate"/>
            </w:r>
            <w:r>
              <w:rPr>
                <w:rStyle w:val="Vnculodendice"/>
                <w:vanish w:val="false"/>
              </w:rPr>
              <w:tab/>
              <w:t>27</w:t>
            </w:r>
            <w:r>
              <w:rPr>
                <w:webHidden/>
              </w:rPr>
              <w:fldChar w:fldCharType="end"/>
            </w:r>
          </w:hyperlink>
        </w:p>
        <w:p>
          <w:pPr>
            <w:pStyle w:val="Sumrio3"/>
            <w:tabs>
              <w:tab w:val="clear" w:pos="4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6">
            <w:r>
              <w:rPr>
                <w:webHidden/>
                <w:rStyle w:val="Vnculodendice"/>
                <w:vanish w:val="false"/>
              </w:rPr>
              <w:t>4.3.3</w:t>
            </w:r>
            <w:r>
              <w:rPr>
                <w:rStyle w:val="Vnculodendice"/>
                <w:rFonts w:eastAsia="" w:ascii="Calibri" w:hAnsi="Calibri" w:asciiTheme="minorHAnsi" w:eastAsiaTheme="minorEastAsia" w:hAnsiTheme="minorHAnsi"/>
                <w:sz w:val="22"/>
                <w:lang w:eastAsia="pt-BR"/>
              </w:rPr>
              <w:tab/>
            </w:r>
            <w:r>
              <w:rPr>
                <w:rStyle w:val="Vnculodendice"/>
              </w:rPr>
              <w:t>Script das Tabelas</w:t>
            </w:r>
            <w:r>
              <w:rPr>
                <w:webHidden/>
              </w:rPr>
              <w:fldChar w:fldCharType="begin"/>
            </w:r>
            <w:r>
              <w:rPr>
                <w:webHidden/>
              </w:rPr>
              <w:instrText>PAGEREF _Toc517639536 \h</w:instrText>
            </w:r>
            <w:r>
              <w:rPr>
                <w:webHidden/>
              </w:rPr>
              <w:fldChar w:fldCharType="separate"/>
            </w:r>
            <w:r>
              <w:rPr>
                <w:rStyle w:val="Vnculodendice"/>
                <w:vanish w:val="false"/>
              </w:rPr>
              <w:tab/>
              <w:t>29</w:t>
            </w:r>
            <w:r>
              <w:rPr>
                <w:webHidden/>
              </w:rPr>
              <w:fldChar w:fldCharType="end"/>
            </w:r>
          </w:hyperlink>
        </w:p>
        <w:p>
          <w:pPr>
            <w:pStyle w:val="Sumrio3"/>
            <w:tabs>
              <w:tab w:val="clear" w:pos="4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7">
            <w:r>
              <w:rPr>
                <w:webHidden/>
                <w:rStyle w:val="Vnculodendice"/>
                <w:vanish w:val="false"/>
              </w:rPr>
              <w:t>4.3.4</w:t>
            </w:r>
            <w:r>
              <w:rPr>
                <w:rStyle w:val="Vnculodendice"/>
                <w:rFonts w:eastAsia="" w:ascii="Calibri" w:hAnsi="Calibri" w:asciiTheme="minorHAnsi" w:eastAsiaTheme="minorEastAsia" w:hAnsiTheme="minorHAnsi"/>
                <w:sz w:val="22"/>
                <w:lang w:eastAsia="pt-BR"/>
              </w:rPr>
              <w:tab/>
            </w:r>
            <w:r>
              <w:rPr>
                <w:rStyle w:val="Vnculodendice"/>
              </w:rPr>
              <w:t>Dicionário de Dados</w:t>
            </w:r>
            <w:r>
              <w:rPr>
                <w:webHidden/>
              </w:rPr>
              <w:fldChar w:fldCharType="begin"/>
            </w:r>
            <w:r>
              <w:rPr>
                <w:webHidden/>
              </w:rPr>
              <w:instrText>PAGEREF _Toc517639537 \h</w:instrText>
            </w:r>
            <w:r>
              <w:rPr>
                <w:webHidden/>
              </w:rPr>
              <w:fldChar w:fldCharType="separate"/>
            </w:r>
            <w:r>
              <w:rPr>
                <w:rStyle w:val="Vnculodendice"/>
                <w:vanish w:val="false"/>
              </w:rPr>
              <w:tab/>
              <w:t>29</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38">
            <w:r>
              <w:rPr>
                <w:webHidden/>
              </w:rPr>
              <w:fldChar w:fldCharType="begin"/>
            </w:r>
            <w:r>
              <w:rPr>
                <w:webHidden/>
              </w:rPr>
              <w:instrText>PAGEREF _Toc517639538 \h</w:instrText>
            </w:r>
            <w:r>
              <w:rPr>
                <w:webHidden/>
              </w:rPr>
              <w:fldChar w:fldCharType="separate"/>
            </w:r>
            <w:r>
              <w:rPr>
                <w:webHidden/>
                <w:rStyle w:val="Vnculodendice"/>
                <w:vanish w:val="false"/>
              </w:rPr>
              <w:t>CAPÍTULO V</w:t>
              <w:tab/>
              <w:t>30</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9">
            <w:r>
              <w:rPr>
                <w:webHidden/>
                <w:rStyle w:val="Vnculodendice"/>
                <w:vanish w:val="false"/>
              </w:rPr>
              <w:t>5.1</w:t>
            </w:r>
            <w:r>
              <w:rPr>
                <w:rStyle w:val="Vnculodendice"/>
                <w:rFonts w:eastAsia="" w:ascii="Calibri" w:hAnsi="Calibri" w:asciiTheme="minorHAnsi" w:eastAsiaTheme="minorEastAsia" w:hAnsiTheme="minorHAnsi"/>
                <w:sz w:val="22"/>
                <w:lang w:eastAsia="pt-BR"/>
              </w:rPr>
              <w:tab/>
            </w:r>
            <w:r>
              <w:rPr>
                <w:rStyle w:val="Vnculodendice"/>
              </w:rPr>
              <w:t>Diagrama de Classe</w:t>
            </w:r>
            <w:r>
              <w:rPr>
                <w:webHidden/>
              </w:rPr>
              <w:fldChar w:fldCharType="begin"/>
            </w:r>
            <w:r>
              <w:rPr>
                <w:webHidden/>
              </w:rPr>
              <w:instrText>PAGEREF _Toc517639539 \h</w:instrText>
            </w:r>
            <w:r>
              <w:rPr>
                <w:webHidden/>
              </w:rPr>
              <w:fldChar w:fldCharType="separate"/>
            </w:r>
            <w:r>
              <w:rPr>
                <w:rStyle w:val="Vnculodendice"/>
                <w:vanish w:val="false"/>
              </w:rPr>
              <w:tab/>
              <w:t>30</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0">
            <w:r>
              <w:rPr>
                <w:webHidden/>
                <w:rStyle w:val="Vnculodendice"/>
                <w:vanish w:val="false"/>
              </w:rPr>
              <w:t>5.2</w:t>
            </w:r>
            <w:r>
              <w:rPr>
                <w:rStyle w:val="Vnculodendice"/>
                <w:rFonts w:eastAsia="" w:ascii="Calibri" w:hAnsi="Calibri" w:asciiTheme="minorHAnsi" w:eastAsiaTheme="minorEastAsia" w:hAnsiTheme="minorHAnsi"/>
                <w:sz w:val="22"/>
                <w:lang w:eastAsia="pt-BR"/>
              </w:rPr>
              <w:tab/>
            </w:r>
            <w:r>
              <w:rPr>
                <w:rStyle w:val="Vnculodendice"/>
              </w:rPr>
              <w:t>Diagrama de Sequências</w:t>
            </w:r>
            <w:r>
              <w:rPr>
                <w:webHidden/>
              </w:rPr>
              <w:fldChar w:fldCharType="begin"/>
            </w:r>
            <w:r>
              <w:rPr>
                <w:webHidden/>
              </w:rPr>
              <w:instrText>PAGEREF _Toc517639540 \h</w:instrText>
            </w:r>
            <w:r>
              <w:rPr>
                <w:webHidden/>
              </w:rPr>
              <w:fldChar w:fldCharType="separate"/>
            </w:r>
            <w:r>
              <w:rPr>
                <w:rStyle w:val="Vnculodendice"/>
                <w:vanish w:val="false"/>
              </w:rPr>
              <w:tab/>
              <w:t>32</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1">
            <w:r>
              <w:rPr>
                <w:webHidden/>
                <w:rStyle w:val="Vnculodendice"/>
                <w:vanish w:val="false"/>
              </w:rPr>
              <w:t>5.3</w:t>
            </w:r>
            <w:r>
              <w:rPr>
                <w:rStyle w:val="Vnculodendice"/>
                <w:rFonts w:eastAsia="" w:ascii="Calibri" w:hAnsi="Calibri" w:asciiTheme="minorHAnsi" w:eastAsiaTheme="minorEastAsia" w:hAnsiTheme="minorHAnsi"/>
                <w:sz w:val="22"/>
                <w:lang w:eastAsia="pt-BR"/>
              </w:rPr>
              <w:tab/>
            </w:r>
            <w:r>
              <w:rPr>
                <w:rStyle w:val="Vnculodendice"/>
              </w:rPr>
              <w:t>Diagrama de Atividades</w:t>
            </w:r>
            <w:r>
              <w:rPr>
                <w:webHidden/>
              </w:rPr>
              <w:fldChar w:fldCharType="begin"/>
            </w:r>
            <w:r>
              <w:rPr>
                <w:webHidden/>
              </w:rPr>
              <w:instrText>PAGEREF _Toc517639541 \h</w:instrText>
            </w:r>
            <w:r>
              <w:rPr>
                <w:webHidden/>
              </w:rPr>
              <w:fldChar w:fldCharType="separate"/>
            </w:r>
            <w:r>
              <w:rPr>
                <w:rStyle w:val="Vnculodendice"/>
                <w:vanish w:val="false"/>
              </w:rPr>
              <w:tab/>
              <w:t>33</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2">
            <w:r>
              <w:rPr>
                <w:webHidden/>
                <w:rStyle w:val="Vnculodendice"/>
                <w:vanish w:val="false"/>
              </w:rPr>
              <w:t>5.4</w:t>
            </w:r>
            <w:r>
              <w:rPr>
                <w:rStyle w:val="Vnculodendice"/>
                <w:rFonts w:eastAsia="" w:ascii="Calibri" w:hAnsi="Calibri" w:asciiTheme="minorHAnsi" w:eastAsiaTheme="minorEastAsia" w:hAnsiTheme="minorHAnsi"/>
                <w:sz w:val="22"/>
                <w:lang w:eastAsia="pt-BR"/>
              </w:rPr>
              <w:tab/>
            </w:r>
            <w:r>
              <w:rPr>
                <w:rStyle w:val="Vnculodendice"/>
              </w:rPr>
              <w:t>Arquitetura e Diagrama de Componentes</w:t>
            </w:r>
            <w:r>
              <w:rPr>
                <w:webHidden/>
              </w:rPr>
              <w:fldChar w:fldCharType="begin"/>
            </w:r>
            <w:r>
              <w:rPr>
                <w:webHidden/>
              </w:rPr>
              <w:instrText>PAGEREF _Toc517639542 \h</w:instrText>
            </w:r>
            <w:r>
              <w:rPr>
                <w:webHidden/>
              </w:rPr>
              <w:fldChar w:fldCharType="separate"/>
            </w:r>
            <w:r>
              <w:rPr>
                <w:rStyle w:val="Vnculodendice"/>
                <w:vanish w:val="false"/>
              </w:rPr>
              <w:tab/>
              <w:t>35</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3">
            <w:r>
              <w:rPr>
                <w:webHidden/>
                <w:rStyle w:val="Vnculodendice"/>
                <w:vanish w:val="false"/>
              </w:rPr>
              <w:t>5.5</w:t>
            </w:r>
            <w:r>
              <w:rPr>
                <w:rStyle w:val="Vnculodendice"/>
                <w:rFonts w:eastAsia="" w:ascii="Calibri" w:hAnsi="Calibri" w:asciiTheme="minorHAnsi" w:eastAsiaTheme="minorEastAsia" w:hAnsiTheme="minorHAnsi"/>
                <w:sz w:val="22"/>
                <w:lang w:eastAsia="pt-BR"/>
              </w:rPr>
              <w:tab/>
            </w:r>
            <w:r>
              <w:rPr>
                <w:rStyle w:val="Vnculodendice"/>
              </w:rPr>
              <w:t>Diagrama de Implantação</w:t>
            </w:r>
            <w:r>
              <w:rPr>
                <w:webHidden/>
              </w:rPr>
              <w:fldChar w:fldCharType="begin"/>
            </w:r>
            <w:r>
              <w:rPr>
                <w:webHidden/>
              </w:rPr>
              <w:instrText>PAGEREF _Toc517639543 \h</w:instrText>
            </w:r>
            <w:r>
              <w:rPr>
                <w:webHidden/>
              </w:rPr>
              <w:fldChar w:fldCharType="separate"/>
            </w:r>
            <w:r>
              <w:rPr>
                <w:rStyle w:val="Vnculodendice"/>
                <w:vanish w:val="false"/>
              </w:rPr>
              <w:tab/>
              <w:t>36</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4">
            <w:r>
              <w:rPr>
                <w:webHidden/>
                <w:rStyle w:val="Vnculodendice"/>
                <w:vanish w:val="false"/>
              </w:rPr>
              <w:t>5.6</w:t>
            </w:r>
            <w:r>
              <w:rPr>
                <w:rStyle w:val="Vnculodendice"/>
                <w:rFonts w:eastAsia="" w:ascii="Calibri" w:hAnsi="Calibri" w:asciiTheme="minorHAnsi" w:eastAsiaTheme="minorEastAsia" w:hAnsiTheme="minorHAnsi"/>
                <w:sz w:val="22"/>
                <w:lang w:eastAsia="pt-BR"/>
              </w:rPr>
              <w:tab/>
            </w:r>
            <w:r>
              <w:rPr>
                <w:rStyle w:val="Vnculodendice"/>
              </w:rPr>
              <w:t>Sequência de Instalação do Sistema</w:t>
            </w:r>
            <w:r>
              <w:rPr>
                <w:webHidden/>
              </w:rPr>
              <w:fldChar w:fldCharType="begin"/>
            </w:r>
            <w:r>
              <w:rPr>
                <w:webHidden/>
              </w:rPr>
              <w:instrText>PAGEREF _Toc517639544 \h</w:instrText>
            </w:r>
            <w:r>
              <w:rPr>
                <w:webHidden/>
              </w:rPr>
              <w:fldChar w:fldCharType="separate"/>
            </w:r>
            <w:r>
              <w:rPr>
                <w:rStyle w:val="Vnculodendice"/>
                <w:vanish w:val="false"/>
              </w:rPr>
              <w:tab/>
              <w:t>37</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45">
            <w:r>
              <w:rPr>
                <w:webHidden/>
              </w:rPr>
              <w:fldChar w:fldCharType="begin"/>
            </w:r>
            <w:r>
              <w:rPr>
                <w:webHidden/>
              </w:rPr>
              <w:instrText>PAGEREF _Toc517639545 \h</w:instrText>
            </w:r>
            <w:r>
              <w:rPr>
                <w:webHidden/>
              </w:rPr>
              <w:fldChar w:fldCharType="separate"/>
            </w:r>
            <w:r>
              <w:rPr>
                <w:webHidden/>
                <w:rStyle w:val="Vnculodendice"/>
                <w:vanish w:val="false"/>
              </w:rPr>
              <w:t>CAPÍTULO VI</w:t>
              <w:tab/>
              <w:t>38</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6">
            <w:r>
              <w:rPr>
                <w:webHidden/>
                <w:rStyle w:val="Vnculodendice"/>
                <w:vanish w:val="false"/>
              </w:rPr>
              <w:t>6.1</w:t>
            </w:r>
            <w:r>
              <w:rPr>
                <w:rStyle w:val="Vnculodendice"/>
                <w:rFonts w:eastAsia="" w:ascii="Calibri" w:hAnsi="Calibri" w:asciiTheme="minorHAnsi" w:eastAsiaTheme="minorEastAsia" w:hAnsiTheme="minorHAnsi"/>
                <w:sz w:val="22"/>
                <w:lang w:eastAsia="pt-BR"/>
              </w:rPr>
              <w:tab/>
            </w:r>
            <w:r>
              <w:rPr>
                <w:rStyle w:val="Vnculodendice"/>
              </w:rPr>
              <w:t>Proposta de Internacionalização do Sistema</w:t>
            </w:r>
            <w:r>
              <w:rPr>
                <w:webHidden/>
              </w:rPr>
              <w:fldChar w:fldCharType="begin"/>
            </w:r>
            <w:r>
              <w:rPr>
                <w:webHidden/>
              </w:rPr>
              <w:instrText>PAGEREF _Toc517639546 \h</w:instrText>
            </w:r>
            <w:r>
              <w:rPr>
                <w:webHidden/>
              </w:rPr>
              <w:fldChar w:fldCharType="separate"/>
            </w:r>
            <w:r>
              <w:rPr>
                <w:rStyle w:val="Vnculodendice"/>
                <w:vanish w:val="false"/>
              </w:rPr>
              <w:tab/>
              <w:t>38</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7">
            <w:r>
              <w:rPr>
                <w:webHidden/>
                <w:rStyle w:val="Vnculodendice"/>
                <w:vanish w:val="false"/>
              </w:rPr>
              <w:t>6.2</w:t>
            </w:r>
            <w:r>
              <w:rPr>
                <w:rStyle w:val="Vnculodendice"/>
                <w:rFonts w:eastAsia="" w:ascii="Calibri" w:hAnsi="Calibri" w:asciiTheme="minorHAnsi" w:eastAsiaTheme="minorEastAsia" w:hAnsiTheme="minorHAnsi"/>
                <w:sz w:val="22"/>
                <w:lang w:eastAsia="pt-BR"/>
              </w:rPr>
              <w:tab/>
            </w:r>
            <w:r>
              <w:rPr>
                <w:rStyle w:val="Vnculodendice"/>
              </w:rPr>
              <w:t>Plano de Testes</w:t>
            </w:r>
            <w:r>
              <w:rPr>
                <w:webHidden/>
              </w:rPr>
              <w:fldChar w:fldCharType="begin"/>
            </w:r>
            <w:r>
              <w:rPr>
                <w:webHidden/>
              </w:rPr>
              <w:instrText>PAGEREF _Toc517639547 \h</w:instrText>
            </w:r>
            <w:r>
              <w:rPr>
                <w:webHidden/>
              </w:rPr>
              <w:fldChar w:fldCharType="separate"/>
            </w:r>
            <w:r>
              <w:rPr>
                <w:rStyle w:val="Vnculodendice"/>
                <w:vanish w:val="false"/>
              </w:rPr>
              <w:tab/>
              <w:t>39</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8">
            <w:r>
              <w:rPr>
                <w:webHidden/>
                <w:rStyle w:val="Vnculodendice"/>
                <w:vanish w:val="false"/>
              </w:rPr>
              <w:t>6.3</w:t>
            </w:r>
            <w:r>
              <w:rPr>
                <w:rStyle w:val="Vnculodendice"/>
                <w:rFonts w:eastAsia="" w:ascii="Calibri" w:hAnsi="Calibri" w:asciiTheme="minorHAnsi" w:eastAsiaTheme="minorEastAsia" w:hAnsiTheme="minorHAnsi"/>
                <w:sz w:val="22"/>
                <w:lang w:eastAsia="pt-BR"/>
              </w:rPr>
              <w:tab/>
            </w:r>
            <w:r>
              <w:rPr>
                <w:rStyle w:val="Vnculodendice"/>
              </w:rPr>
              <w:t>Preocupações com Segurança do Sistema</w:t>
            </w:r>
            <w:r>
              <w:rPr>
                <w:webHidden/>
              </w:rPr>
              <w:fldChar w:fldCharType="begin"/>
            </w:r>
            <w:r>
              <w:rPr>
                <w:webHidden/>
              </w:rPr>
              <w:instrText>PAGEREF _Toc517639548 \h</w:instrText>
            </w:r>
            <w:r>
              <w:rPr>
                <w:webHidden/>
              </w:rPr>
              <w:fldChar w:fldCharType="separate"/>
            </w:r>
            <w:r>
              <w:rPr>
                <w:rStyle w:val="Vnculodendice"/>
                <w:vanish w:val="false"/>
              </w:rPr>
              <w:tab/>
              <w:t>39</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9">
            <w:r>
              <w:rPr>
                <w:webHidden/>
                <w:rStyle w:val="Vnculodendice"/>
                <w:vanish w:val="false"/>
              </w:rPr>
              <w:t>6.4</w:t>
            </w:r>
            <w:r>
              <w:rPr>
                <w:rStyle w:val="Vnculodendice"/>
                <w:rFonts w:eastAsia="" w:ascii="Calibri" w:hAnsi="Calibri" w:asciiTheme="minorHAnsi" w:eastAsiaTheme="minorEastAsia" w:hAnsiTheme="minorHAnsi"/>
                <w:sz w:val="22"/>
                <w:lang w:eastAsia="pt-BR"/>
              </w:rPr>
              <w:tab/>
            </w:r>
            <w:r>
              <w:rPr>
                <w:rStyle w:val="Vnculodendice"/>
              </w:rPr>
              <w:t>Questões de Auditoria</w:t>
            </w:r>
            <w:r>
              <w:rPr>
                <w:webHidden/>
              </w:rPr>
              <w:fldChar w:fldCharType="begin"/>
            </w:r>
            <w:r>
              <w:rPr>
                <w:webHidden/>
              </w:rPr>
              <w:instrText>PAGEREF _Toc517639549 \h</w:instrText>
            </w:r>
            <w:r>
              <w:rPr>
                <w:webHidden/>
              </w:rPr>
              <w:fldChar w:fldCharType="separate"/>
            </w:r>
            <w:r>
              <w:rPr>
                <w:rStyle w:val="Vnculodendice"/>
                <w:vanish w:val="false"/>
              </w:rPr>
              <w:tab/>
              <w:t>40</w:t>
            </w:r>
            <w:r>
              <w:rPr>
                <w:webHidden/>
              </w:rPr>
              <w:fldChar w:fldCharType="end"/>
            </w:r>
          </w:hyperlink>
        </w:p>
        <w:p>
          <w:pPr>
            <w:pStyle w:val="Sumrio3"/>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0">
            <w:r>
              <w:rPr>
                <w:webHidden/>
              </w:rPr>
              <w:fldChar w:fldCharType="begin"/>
            </w:r>
            <w:r>
              <w:rPr>
                <w:webHidden/>
              </w:rPr>
              <w:instrText>PAGEREF _Toc517639550 \h</w:instrText>
            </w:r>
            <w:r>
              <w:rPr>
                <w:webHidden/>
              </w:rPr>
              <w:fldChar w:fldCharType="separate"/>
            </w:r>
            <w:r>
              <w:rPr>
                <w:webHidden/>
                <w:rStyle w:val="Vnculodendice"/>
                <w:vanish w:val="false"/>
              </w:rPr>
              <w:t>6.4.1 Verificação dos controles organizacionais</w:t>
              <w:tab/>
              <w:t>41</w:t>
            </w:r>
            <w:r>
              <w:rPr>
                <w:webHidden/>
              </w:rPr>
              <w:fldChar w:fldCharType="end"/>
            </w:r>
          </w:hyperlink>
        </w:p>
        <w:p>
          <w:pPr>
            <w:pStyle w:val="Sumrio3"/>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1">
            <w:r>
              <w:rPr>
                <w:webHidden/>
              </w:rPr>
              <w:fldChar w:fldCharType="begin"/>
            </w:r>
            <w:r>
              <w:rPr>
                <w:webHidden/>
              </w:rPr>
              <w:instrText>PAGEREF _Toc517639551 \h</w:instrText>
            </w:r>
            <w:r>
              <w:rPr>
                <w:webHidden/>
              </w:rPr>
              <w:fldChar w:fldCharType="separate"/>
            </w:r>
            <w:r>
              <w:rPr>
                <w:webHidden/>
                <w:rStyle w:val="Vnculodendice"/>
                <w:vanish w:val="false"/>
              </w:rPr>
              <w:t>6.4.2 Controle de mudanças</w:t>
              <w:tab/>
              <w:t>42</w:t>
            </w:r>
            <w:r>
              <w:rPr>
                <w:webHidden/>
              </w:rPr>
              <w:fldChar w:fldCharType="end"/>
            </w:r>
          </w:hyperlink>
        </w:p>
        <w:p>
          <w:pPr>
            <w:pStyle w:val="Sumrio3"/>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2">
            <w:r>
              <w:rPr>
                <w:webHidden/>
              </w:rPr>
              <w:fldChar w:fldCharType="begin"/>
            </w:r>
            <w:r>
              <w:rPr>
                <w:webHidden/>
              </w:rPr>
              <w:instrText>PAGEREF _Toc517639552 \h</w:instrText>
            </w:r>
            <w:r>
              <w:rPr>
                <w:webHidden/>
              </w:rPr>
              <w:fldChar w:fldCharType="separate"/>
            </w:r>
            <w:r>
              <w:rPr>
                <w:webHidden/>
                <w:rStyle w:val="Vnculodendice"/>
                <w:vanish w:val="false"/>
              </w:rPr>
              <w:t>6.4.3 Controle sobre o banco de dados</w:t>
              <w:tab/>
              <w:t>43</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3">
            <w:r>
              <w:rPr>
                <w:webHidden/>
                <w:rStyle w:val="Vnculodendice"/>
                <w:vanish w:val="false"/>
              </w:rPr>
              <w:t>6.5</w:t>
            </w:r>
            <w:r>
              <w:rPr>
                <w:rStyle w:val="Vnculodendice"/>
                <w:rFonts w:eastAsia="" w:ascii="Calibri" w:hAnsi="Calibri" w:asciiTheme="minorHAnsi" w:eastAsiaTheme="minorEastAsia" w:hAnsiTheme="minorHAnsi"/>
                <w:sz w:val="22"/>
                <w:lang w:eastAsia="pt-BR"/>
              </w:rPr>
              <w:tab/>
            </w:r>
            <w:r>
              <w:rPr>
                <w:rStyle w:val="Vnculodendice"/>
              </w:rPr>
              <w:t>Divulgação do Produto</w:t>
            </w:r>
            <w:r>
              <w:rPr>
                <w:webHidden/>
              </w:rPr>
              <w:fldChar w:fldCharType="begin"/>
            </w:r>
            <w:r>
              <w:rPr>
                <w:webHidden/>
              </w:rPr>
              <w:instrText>PAGEREF _Toc517639553 \h</w:instrText>
            </w:r>
            <w:r>
              <w:rPr>
                <w:webHidden/>
              </w:rPr>
              <w:fldChar w:fldCharType="separate"/>
            </w:r>
            <w:r>
              <w:rPr>
                <w:rStyle w:val="Vnculodendice"/>
                <w:vanish w:val="false"/>
              </w:rPr>
              <w:tab/>
              <w:t>44</w:t>
            </w:r>
            <w:r>
              <w:rPr>
                <w:webHidden/>
              </w:rPr>
              <w:fldChar w:fldCharType="end"/>
            </w:r>
          </w:hyperlink>
        </w:p>
        <w:p>
          <w:pPr>
            <w:pStyle w:val="Sumrio2"/>
            <w:tabs>
              <w:tab w:val="clear" w:pos="4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4">
            <w:r>
              <w:rPr>
                <w:webHidden/>
                <w:rStyle w:val="Vnculodendice"/>
                <w:vanish w:val="false"/>
              </w:rPr>
              <w:t>6.6</w:t>
            </w:r>
            <w:r>
              <w:rPr>
                <w:rStyle w:val="Vnculodendice"/>
                <w:rFonts w:eastAsia="" w:ascii="Calibri" w:hAnsi="Calibri" w:asciiTheme="minorHAnsi" w:eastAsiaTheme="minorEastAsia" w:hAnsiTheme="minorHAnsi"/>
                <w:sz w:val="22"/>
                <w:lang w:eastAsia="pt-BR"/>
              </w:rPr>
              <w:tab/>
            </w:r>
            <w:r>
              <w:rPr>
                <w:rStyle w:val="Vnculodendice"/>
              </w:rPr>
              <w:t>Telas do Sistema</w:t>
            </w:r>
            <w:r>
              <w:rPr>
                <w:webHidden/>
              </w:rPr>
              <w:fldChar w:fldCharType="begin"/>
            </w:r>
            <w:r>
              <w:rPr>
                <w:webHidden/>
              </w:rPr>
              <w:instrText>PAGEREF _Toc517639554 \h</w:instrText>
            </w:r>
            <w:r>
              <w:rPr>
                <w:webHidden/>
              </w:rPr>
              <w:fldChar w:fldCharType="separate"/>
            </w:r>
            <w:r>
              <w:rPr>
                <w:rStyle w:val="Vnculodendice"/>
                <w:vanish w:val="false"/>
              </w:rPr>
              <w:tab/>
              <w:t>45</w:t>
            </w:r>
            <w:r>
              <w:rPr>
                <w:webHidden/>
              </w:rPr>
              <w:fldChar w:fldCharType="end"/>
            </w:r>
          </w:hyperlink>
        </w:p>
        <w:p>
          <w:pPr>
            <w:pStyle w:val="Sumrio1"/>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5">
            <w:r>
              <w:rPr>
                <w:webHidden/>
              </w:rPr>
              <w:fldChar w:fldCharType="begin"/>
            </w:r>
            <w:r>
              <w:rPr>
                <w:webHidden/>
              </w:rPr>
              <w:instrText>PAGEREF _Toc517639555 \h</w:instrText>
            </w:r>
            <w:r>
              <w:rPr>
                <w:webHidden/>
              </w:rPr>
              <w:fldChar w:fldCharType="separate"/>
            </w:r>
            <w:r>
              <w:rPr>
                <w:webHidden/>
                <w:rStyle w:val="Vnculodendice"/>
                <w:vanish w:val="false"/>
              </w:rPr>
              <w:t>APÊNDICES</w:t>
              <w:tab/>
              <w:t>46</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6">
            <w:r>
              <w:rPr>
                <w:webHidden/>
              </w:rPr>
              <w:fldChar w:fldCharType="begin"/>
            </w:r>
            <w:r>
              <w:rPr>
                <w:webHidden/>
              </w:rPr>
              <w:instrText>PAGEREF _Toc517639556 \h</w:instrText>
            </w:r>
            <w:r>
              <w:rPr>
                <w:webHidden/>
              </w:rPr>
              <w:fldChar w:fldCharType="separate"/>
            </w:r>
            <w:r>
              <w:rPr>
                <w:webHidden/>
                <w:rStyle w:val="Vnculodendice"/>
                <w:vanish w:val="false"/>
              </w:rPr>
              <w:t>Apêndice I</w:t>
              <w:tab/>
              <w:t>47</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7">
            <w:r>
              <w:rPr>
                <w:webHidden/>
              </w:rPr>
              <w:fldChar w:fldCharType="begin"/>
            </w:r>
            <w:r>
              <w:rPr>
                <w:webHidden/>
              </w:rPr>
              <w:instrText>PAGEREF _Toc517639557 \h</w:instrText>
            </w:r>
            <w:r>
              <w:rPr>
                <w:webHidden/>
              </w:rPr>
              <w:fldChar w:fldCharType="separate"/>
            </w:r>
            <w:r>
              <w:rPr>
                <w:webHidden/>
                <w:rStyle w:val="Vnculodendice"/>
                <w:vanish w:val="false"/>
              </w:rPr>
              <w:t>Apêndice II</w:t>
              <w:tab/>
              <w:t>48</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8">
            <w:r>
              <w:rPr>
                <w:webHidden/>
              </w:rPr>
              <w:fldChar w:fldCharType="begin"/>
            </w:r>
            <w:r>
              <w:rPr>
                <w:webHidden/>
              </w:rPr>
              <w:instrText>PAGEREF _Toc517639558 \h</w:instrText>
            </w:r>
            <w:r>
              <w:rPr>
                <w:webHidden/>
              </w:rPr>
              <w:fldChar w:fldCharType="separate"/>
            </w:r>
            <w:r>
              <w:rPr>
                <w:webHidden/>
                <w:rStyle w:val="Vnculodendice"/>
                <w:vanish w:val="false"/>
              </w:rPr>
              <w:t>Apêndice III</w:t>
              <w:tab/>
              <w:t>55</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59">
            <w:r>
              <w:rPr>
                <w:webHidden/>
              </w:rPr>
              <w:fldChar w:fldCharType="begin"/>
            </w:r>
            <w:r>
              <w:rPr>
                <w:webHidden/>
              </w:rPr>
              <w:instrText>PAGEREF _Toc517639559 \h</w:instrText>
            </w:r>
            <w:r>
              <w:rPr>
                <w:webHidden/>
              </w:rPr>
              <w:fldChar w:fldCharType="separate"/>
            </w:r>
            <w:r>
              <w:rPr>
                <w:webHidden/>
                <w:rStyle w:val="Vnculodendice"/>
                <w:vanish w:val="false"/>
              </w:rPr>
              <w:t>Apêndice IV</w:t>
              <w:tab/>
              <w:t>59</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0">
            <w:r>
              <w:rPr>
                <w:webHidden/>
              </w:rPr>
              <w:fldChar w:fldCharType="begin"/>
            </w:r>
            <w:r>
              <w:rPr>
                <w:webHidden/>
              </w:rPr>
              <w:instrText>PAGEREF _Toc517639560 \h</w:instrText>
            </w:r>
            <w:r>
              <w:rPr>
                <w:webHidden/>
              </w:rPr>
              <w:fldChar w:fldCharType="separate"/>
            </w:r>
            <w:r>
              <w:rPr>
                <w:webHidden/>
                <w:rStyle w:val="Vnculodendice"/>
                <w:vanish w:val="false"/>
              </w:rPr>
              <w:t>Apêndice V</w:t>
              <w:tab/>
              <w:t>66</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1">
            <w:r>
              <w:rPr>
                <w:webHidden/>
              </w:rPr>
              <w:fldChar w:fldCharType="begin"/>
            </w:r>
            <w:r>
              <w:rPr>
                <w:webHidden/>
              </w:rPr>
              <w:instrText>PAGEREF _Toc517639561 \h</w:instrText>
            </w:r>
            <w:r>
              <w:rPr>
                <w:webHidden/>
              </w:rPr>
              <w:fldChar w:fldCharType="separate"/>
            </w:r>
            <w:r>
              <w:rPr>
                <w:webHidden/>
                <w:rStyle w:val="Vnculodendice"/>
                <w:vanish w:val="false"/>
              </w:rPr>
              <w:t>Apêndice VI</w:t>
              <w:tab/>
              <w:t>70</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2">
            <w:r>
              <w:rPr>
                <w:webHidden/>
              </w:rPr>
              <w:fldChar w:fldCharType="begin"/>
            </w:r>
            <w:r>
              <w:rPr>
                <w:webHidden/>
              </w:rPr>
              <w:instrText>PAGEREF _Toc517639562 \h</w:instrText>
            </w:r>
            <w:r>
              <w:rPr>
                <w:webHidden/>
              </w:rPr>
              <w:fldChar w:fldCharType="separate"/>
            </w:r>
            <w:r>
              <w:rPr>
                <w:webHidden/>
                <w:rStyle w:val="Vnculodendice"/>
                <w:vanish w:val="false"/>
              </w:rPr>
              <w:t>Apêndice VII</w:t>
              <w:tab/>
              <w:t>82</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3">
            <w:r>
              <w:rPr>
                <w:webHidden/>
              </w:rPr>
              <w:fldChar w:fldCharType="begin"/>
            </w:r>
            <w:r>
              <w:rPr>
                <w:webHidden/>
              </w:rPr>
              <w:instrText>PAGEREF _Toc517639563 \h</w:instrText>
            </w:r>
            <w:r>
              <w:rPr>
                <w:webHidden/>
              </w:rPr>
              <w:fldChar w:fldCharType="separate"/>
            </w:r>
            <w:r>
              <w:rPr>
                <w:webHidden/>
                <w:rStyle w:val="Vnculodendice"/>
                <w:vanish w:val="false"/>
              </w:rPr>
              <w:t>Apêndice VIII</w:t>
              <w:tab/>
              <w:t>87</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4">
            <w:r>
              <w:rPr>
                <w:webHidden/>
              </w:rPr>
              <w:fldChar w:fldCharType="begin"/>
            </w:r>
            <w:r>
              <w:rPr>
                <w:webHidden/>
              </w:rPr>
              <w:instrText>PAGEREF _Toc517639564 \h</w:instrText>
            </w:r>
            <w:r>
              <w:rPr>
                <w:webHidden/>
              </w:rPr>
              <w:fldChar w:fldCharType="separate"/>
            </w:r>
            <w:r>
              <w:rPr>
                <w:webHidden/>
                <w:rStyle w:val="Vnculodendice"/>
                <w:vanish w:val="false"/>
              </w:rPr>
              <w:t>Apêndice IX</w:t>
              <w:tab/>
              <w:t>98</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5">
            <w:r>
              <w:rPr>
                <w:webHidden/>
              </w:rPr>
              <w:fldChar w:fldCharType="begin"/>
            </w:r>
            <w:r>
              <w:rPr>
                <w:webHidden/>
              </w:rPr>
              <w:instrText>PAGEREF _Toc517639565 \h</w:instrText>
            </w:r>
            <w:r>
              <w:rPr>
                <w:webHidden/>
              </w:rPr>
              <w:fldChar w:fldCharType="separate"/>
            </w:r>
            <w:r>
              <w:rPr>
                <w:webHidden/>
                <w:rStyle w:val="Vnculodendice"/>
                <w:vanish w:val="false"/>
              </w:rPr>
              <w:t>Apêndice X</w:t>
              <w:tab/>
              <w:t>102</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6">
            <w:r>
              <w:rPr>
                <w:webHidden/>
              </w:rPr>
              <w:fldChar w:fldCharType="begin"/>
            </w:r>
            <w:r>
              <w:rPr>
                <w:webHidden/>
              </w:rPr>
              <w:instrText>PAGEREF _Toc517639566 \h</w:instrText>
            </w:r>
            <w:r>
              <w:rPr>
                <w:webHidden/>
              </w:rPr>
              <w:fldChar w:fldCharType="separate"/>
            </w:r>
            <w:r>
              <w:rPr>
                <w:webHidden/>
                <w:rStyle w:val="Vnculodendice"/>
                <w:vanish w:val="false"/>
              </w:rPr>
              <w:t>Apêndice XI</w:t>
              <w:tab/>
              <w:t>114</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7">
            <w:r>
              <w:rPr>
                <w:webHidden/>
              </w:rPr>
              <w:fldChar w:fldCharType="begin"/>
            </w:r>
            <w:r>
              <w:rPr>
                <w:webHidden/>
              </w:rPr>
              <w:instrText>PAGEREF _Toc517639567 \h</w:instrText>
            </w:r>
            <w:r>
              <w:rPr>
                <w:webHidden/>
              </w:rPr>
              <w:fldChar w:fldCharType="separate"/>
            </w:r>
            <w:r>
              <w:rPr>
                <w:webHidden/>
                <w:rStyle w:val="Vnculodendice"/>
                <w:vanish w:val="false"/>
              </w:rPr>
              <w:t>Apêndice XII</w:t>
              <w:tab/>
              <w:t>119</w:t>
            </w:r>
            <w:r>
              <w:rPr>
                <w:webHidden/>
              </w:rPr>
              <w:fldChar w:fldCharType="end"/>
            </w:r>
          </w:hyperlink>
        </w:p>
        <w:p>
          <w:pPr>
            <w:pStyle w:val="Sumrio2"/>
            <w:tabs>
              <w:tab w:val="clear" w:pos="408"/>
              <w:tab w:val="right" w:pos="9061" w:leader="dot"/>
            </w:tabs>
            <w:spacing w:lineRule="auto" w:line="360"/>
            <w:rPr>
              <w:rFonts w:ascii="Calibri" w:hAnsi="Calibri" w:eastAsia="" w:asciiTheme="minorHAnsi" w:eastAsiaTheme="minorEastAsia" w:hAnsiTheme="minorHAnsi"/>
              <w:sz w:val="22"/>
              <w:lang w:eastAsia="pt-BR"/>
            </w:rPr>
          </w:pPr>
          <w:hyperlink w:anchor="_Toc517639568">
            <w:r>
              <w:rPr>
                <w:webHidden/>
              </w:rPr>
              <w:fldChar w:fldCharType="begin"/>
            </w:r>
            <w:r>
              <w:rPr>
                <w:webHidden/>
              </w:rPr>
              <w:instrText>PAGEREF _Toc517639568 \h</w:instrText>
            </w:r>
            <w:r>
              <w:rPr>
                <w:webHidden/>
              </w:rPr>
              <w:fldChar w:fldCharType="separate"/>
            </w:r>
            <w:r>
              <w:rPr>
                <w:webHidden/>
                <w:rStyle w:val="Vnculodendice"/>
                <w:vanish w:val="false"/>
              </w:rPr>
              <w:t>Apêndice XIII</w:t>
              <w:tab/>
              <w:t>125</w:t>
            </w:r>
            <w:r>
              <w:rPr>
                <w:webHidden/>
              </w:rPr>
              <w:fldChar w:fldCharType="end"/>
            </w:r>
          </w:hyperlink>
        </w:p>
        <w:p>
          <w:pPr>
            <w:pStyle w:val="Normal"/>
            <w:spacing w:lineRule="auto" w:line="360"/>
            <w:rPr/>
          </w:pPr>
          <w:r>
            <w:rPr/>
          </w:r>
          <w:r>
            <w:rPr/>
            <w:fldChar w:fldCharType="end"/>
          </w:r>
        </w:p>
        <w:p>
          <w:pPr>
            <w:pStyle w:val="Ttulo1"/>
            <w:rPr/>
          </w:pPr>
          <w:bookmarkStart w:id="8" w:name="_Toc517639514"/>
          <w:bookmarkEnd w:id="8"/>
          <w:r>
            <w:rPr/>
            <w:t>CAPÍTULO 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9" w:name="_Toc517639515"/>
          <w:bookmarkEnd w:id="9"/>
          <w:r>
            <w:rPr/>
            <w:t>1.1</w:t>
            <w:tab/>
            <w:t>Introdução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pPr>
          <w:r>
            <w:rPr>
              <w:rFonts w:cs="Times New Roman"/>
              <w:szCs w:val="24"/>
            </w:rPr>
            <w:t>Myers (1989), já esclarecia programação visual como qualquer sistema que capacite o usuário a especificar um programa de computador de modo que utilize-se de duas ou mais dimensões. A codificação por texto não pode ser considerada bidimensional, assinalado que o que o compilador ou interpretador, processa os caracteres em uma longa e unidimensional corrente.</w:t>
          </w:r>
        </w:p>
        <w:p>
          <w:pPr>
            <w:pStyle w:val="Normal"/>
            <w:spacing w:lineRule="auto" w:line="360"/>
            <w:ind w:firstLine="709"/>
            <w:rPr/>
          </w:pPr>
          <w:r>
            <w:rPr>
              <w:rFonts w:cs="Times New Roman"/>
              <w:szCs w:val="24"/>
            </w:rPr>
            <w:t>A</w:t>
          </w:r>
          <w:r>
            <w:rPr>
              <w:rFonts w:cs="Times New Roman"/>
              <w:szCs w:val="24"/>
            </w:rPr>
            <w:t>s habilidades necessárias para aprender linguagens de programação, por vezes transpassam o conhecimento de algoritmos ou estruturas de dados, exigem também raciocínio lógico e resolução de problemas ao passo que faz-se necessário também absorver sobre como está documentada a sintaxe da linguagem.</w:t>
          </w:r>
        </w:p>
        <w:p>
          <w:pPr>
            <w:pStyle w:val="Normal"/>
            <w:spacing w:lineRule="auto" w:line="360"/>
            <w:ind w:firstLine="709"/>
            <w:rPr/>
          </w:pPr>
          <w:r>
            <w:rPr>
              <w:rFonts w:cs="Times New Roman"/>
              <w:szCs w:val="24"/>
            </w:rPr>
            <w:t xml:space="preserve">Observa-se que embora o número de pessoas com acesso a computadores tenha subido, a maioria desconhece </w:t>
          </w:r>
          <w:r>
            <w:rPr>
              <w:rFonts w:cs="Times New Roman"/>
              <w:szCs w:val="24"/>
            </w:rPr>
            <w:t>sobre como é feita a programação de softwares. E Myers (1989), aponta como uma das causas o fato de que ao adquirir uma máquina, o usuário já recebe sistemas prontos que não permitem alterações em seu código, e, quando o fazem, não conseguem manter a facilidade de uso.</w:t>
          </w:r>
        </w:p>
        <w:p>
          <w:pPr>
            <w:pStyle w:val="Normal"/>
            <w:spacing w:lineRule="auto" w:line="360"/>
            <w:ind w:firstLine="709"/>
            <w:rPr/>
          </w:pPr>
          <w:r>
            <w:rPr>
              <w:rFonts w:cs="Times New Roman"/>
              <w:szCs w:val="24"/>
            </w:rPr>
            <w:t>Como alternativa de facilitar a atividade de programação, a utilização de componentes gráficos representando coleções de fórmulas prontas que fazem alusão aos recursos utilizados na estrutura de programas de computadores, capacitará o usuário a criar programas robustos e funcionais, com uma baixa curva de aprendizado.</w:t>
          </w:r>
        </w:p>
        <w:p>
          <w:pPr>
            <w:pStyle w:val="Normal"/>
            <w:spacing w:lineRule="auto" w:line="360"/>
            <w:ind w:firstLine="709"/>
            <w:rPr/>
          </w:pPr>
          <w:r>
            <w:rPr>
              <w:rFonts w:cs="Times New Roman"/>
              <w:szCs w:val="24"/>
            </w:rPr>
            <w:t xml:space="preserve">Em contrapartida, esses sistemas podem apresentar características das quais tornam o fluxo da informação, do início ao fim do processo no programa, mais compreensível a partir da ilustração sequêncial de etapas, chamada por </w:t>
          </w:r>
          <w:r>
            <w:rPr>
              <w:rFonts w:cs="Times New Roman"/>
              <w:i/>
              <w:iCs/>
              <w:szCs w:val="24"/>
            </w:rPr>
            <w:t>visualização de programa</w:t>
          </w:r>
          <w:r>
            <w:rPr>
              <w:rFonts w:cs="Times New Roman"/>
              <w:szCs w:val="24"/>
            </w:rPr>
            <w:t>.</w:t>
          </w:r>
        </w:p>
        <w:p>
          <w:pPr>
            <w:pStyle w:val="Normal"/>
            <w:spacing w:lineRule="auto" w:line="360"/>
            <w:ind w:firstLine="709"/>
            <w:rPr/>
          </w:pPr>
          <w:r>
            <w:rPr>
              <w:rFonts w:cs="Times New Roman"/>
              <w:szCs w:val="24"/>
            </w:rPr>
            <w:t xml:space="preserve">Para a implementação de tal sistema, </w:t>
          </w:r>
          <w:r>
            <w:rPr>
              <w:rFonts w:cs="Times New Roman"/>
              <w:szCs w:val="24"/>
            </w:rPr>
            <w:t>é importante analisar quais suas características inerentes e observá-las em ferramentas que têm o mesmo propósito, bem como elaborar uma arquitetura que generalize um componente gráfico em recurso da ciência da computação e preserve seus parâmetros ao gerar o código-fonte correspondente</w:t>
          </w:r>
          <w:r>
            <w:rPr>
              <w:rFonts w:cs="Times New Roman"/>
              <w:szCs w:val="24"/>
            </w:rPr>
            <w:t xml:space="preserve">. </w:t>
          </w:r>
        </w:p>
        <w:p>
          <w:pPr>
            <w:sectPr>
              <w:headerReference w:type="default" r:id="rId3"/>
              <w:type w:val="nextPage"/>
              <w:pgSz w:w="11906" w:h="16838"/>
              <w:pgMar w:left="1701" w:right="1134" w:header="708" w:top="1701" w:footer="0" w:bottom="1134" w:gutter="0"/>
              <w:pgNumType w:start="1" w:fmt="decimal"/>
              <w:formProt w:val="false"/>
              <w:textDirection w:val="lrTb"/>
              <w:docGrid w:type="default" w:linePitch="360" w:charSpace="0"/>
            </w:sectPr>
            <w:pStyle w:val="Normal"/>
            <w:spacing w:lineRule="auto" w:line="360"/>
            <w:ind w:firstLine="709"/>
            <w:rPr/>
          </w:pPr>
          <w:r>
            <w:rPr>
              <w:rFonts w:cs="Times New Roman"/>
              <w:szCs w:val="24"/>
            </w:rPr>
            <w:t>Feitas essas observações</w:t>
          </w:r>
          <w:r>
            <w:rPr>
              <w:rFonts w:cs="Times New Roman"/>
              <w:szCs w:val="24"/>
            </w:rPr>
            <w:t>, esse projeto foi desenvolvido a partir d</w:t>
          </w:r>
          <w:r>
            <w:rPr>
              <w:rFonts w:cs="Times New Roman"/>
              <w:szCs w:val="24"/>
            </w:rPr>
            <w:t>a análise de ferramentas semelhantes no mercado de ensino de programação</w:t>
          </w:r>
          <w:r>
            <w:rPr>
              <w:rFonts w:cs="Times New Roman"/>
              <w:szCs w:val="24"/>
            </w:rPr>
            <w:t xml:space="preserve">, </w:t>
          </w:r>
          <w:r>
            <w:rPr>
              <w:rFonts w:cs="Times New Roman"/>
              <w:szCs w:val="24"/>
            </w:rPr>
            <w:t>que empregam recursos gráficos os quais remetentes a estruturas de código</w:t>
          </w:r>
          <w:r>
            <w:rPr>
              <w:rFonts w:cs="Times New Roman"/>
              <w:szCs w:val="24"/>
            </w:rPr>
            <w:t>.</w:t>
          </w:r>
        </w:p>
        <w:p>
          <w:pPr>
            <w:pStyle w:val="Ttulo2"/>
            <w:rPr/>
          </w:pPr>
          <w:bookmarkStart w:id="10" w:name="_Toc517639516"/>
          <w:bookmarkEnd w:id="10"/>
          <w:r>
            <w:rPr/>
            <w:t>1.2</w:t>
            <w:tab/>
            <w:t>Formulário de Proposta de Projeto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8"/>
            <w:rPr>
              <w:lang w:eastAsia="pt-BR"/>
            </w:rPr>
          </w:pPr>
          <w:r>
            <w:rPr>
              <w:lang w:eastAsia="pt-BR"/>
            </w:rPr>
            <w:t>Um formulário de proposta de projeto é um formulário, que como o nome bem diz, traz quais são as propostas que o projeto tem. As propostas para execução deste projeto encontram-se no Apêndice I.</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11" w:name="_Toc517639517"/>
          <w:bookmarkEnd w:id="11"/>
          <w:r>
            <w:rPr/>
            <w:t>1.3</w:t>
            <w:tab/>
            <w:t>Declaração de Escopo</w:t>
          </w:r>
        </w:p>
        <w:p>
          <w:pPr>
            <w:pStyle w:val="Normal"/>
            <w:spacing w:lineRule="auto" w:line="480"/>
            <w:rPr/>
          </w:pPr>
          <w:r>
            <w:rPr/>
          </w:r>
        </w:p>
        <w:p>
          <w:pPr>
            <w:pStyle w:val="Normal"/>
            <w:spacing w:lineRule="auto" w:line="480"/>
            <w:rPr>
              <w:lang w:eastAsia="pt-BR"/>
            </w:rPr>
          </w:pPr>
          <w:r>
            <w:rPr>
              <w:lang w:eastAsia="pt-BR"/>
            </w:rPr>
          </w:r>
        </w:p>
        <w:p>
          <w:pPr>
            <w:sectPr>
              <w:headerReference w:type="default" r:id="rId4"/>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lang w:eastAsia="pt-BR"/>
            </w:rPr>
          </w:pPr>
          <w:r>
            <w:rPr>
              <w:lang w:eastAsia="pt-BR"/>
            </w:rPr>
            <w:t>A declaração de escopo é uma importante parte de qualquer projeto, ela tem por fim exibir quais são os resultados esperados ao decorrer do projeto, assim como as condições e termos para que o trabalho seja executado. Todos os envolvidos no projeto devem estar cientes e concordarem com as premissas e os termos contidos na declaração de escopo. A declaração de escopo deste projeto pode ser encontrada no Apêndice II.</w:t>
          </w:r>
        </w:p>
        <w:p>
          <w:pPr>
            <w:pStyle w:val="Ttulo1"/>
            <w:rPr/>
          </w:pPr>
          <w:bookmarkStart w:id="12" w:name="_Toc517639518"/>
          <w:bookmarkEnd w:id="12"/>
          <w:r>
            <w:rPr/>
            <w:t>CAPÍTULO 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13" w:name="_Toc517639519"/>
          <w:bookmarkEnd w:id="13"/>
          <w:r>
            <w:rPr/>
            <w:t>2.1</w:t>
            <w:tab/>
            <w:t>Técnicas de Levantamento de 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 xml:space="preserve">Para dar início ao desenvolvimento de um software é necessário realizar um levantamento dos requisitos do mesmo. Para a realização dessa atividade existem algumas técnicas de levantamento de requisitos, e a técnica escolhida para o desenvolvimento deste foi a de </w:t>
          </w:r>
          <w:r>
            <w:rPr>
              <w:b/>
              <w:bCs/>
            </w:rPr>
            <w:t>brainstormming</w:t>
          </w:r>
          <w:r>
            <w:rPr/>
            <w:t xml:space="preserve">, por ser uma técnica </w:t>
          </w:r>
          <w:r>
            <w:rPr/>
            <w:t xml:space="preserve">ágil no levantamento de funcionalidades fundamentais e competitivas </w:t>
          </w:r>
          <w:r>
            <w:rPr/>
            <w:t xml:space="preserve">na fase inicial do projeto, </w:t>
          </w:r>
          <w:r>
            <w:rPr/>
            <w:t xml:space="preserve">na qual </w:t>
          </w:r>
          <w:r>
            <w:rPr/>
            <w:t xml:space="preserve">se obtém as informações para dar início </w:t>
          </w:r>
          <w:r>
            <w:rPr/>
            <w:t>a formalização do escopo do projeto</w:t>
          </w:r>
          <w:r>
            <w:rPr/>
            <w:t>.</w:t>
          </w:r>
        </w:p>
        <w:p>
          <w:pPr>
            <w:pStyle w:val="Normal"/>
            <w:spacing w:lineRule="auto" w:line="360"/>
            <w:ind w:firstLine="709"/>
            <w:rPr/>
          </w:pPr>
          <w:r>
            <w:rPr/>
            <w:t xml:space="preserve">Na técnica de </w:t>
          </w:r>
          <w:r>
            <w:rPr/>
            <w:t>brainstormming</w:t>
          </w:r>
          <w:r>
            <w:rPr/>
            <w:t xml:space="preserve"> </w:t>
          </w:r>
          <w:r>
            <w:rPr/>
            <w:t>os integrantes do projeto reúnem-se</w:t>
          </w:r>
          <w:r>
            <w:rPr/>
            <w:t xml:space="preserve"> para </w:t>
          </w:r>
          <w:r>
            <w:rPr/>
            <w:t>expor ideias e explorar como serão desenvolvidas as funcionalidades do sistema, nenhuma opnião é descartada até que o último integrante se abstenha da palavra. Em seguida o grupo começa a elencar quais ideias possuem maior prioridade, depois quais destas trazem maior risco, e então dividem as tarefas e formalizam o escopo</w:t>
          </w:r>
          <w:r>
            <w:rPr/>
            <w:t xml:space="preserve">. </w:t>
          </w:r>
        </w:p>
        <w:p>
          <w:pPr>
            <w:sectPr>
              <w:headerReference w:type="default" r:id="rId5"/>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 xml:space="preserve">Depois da elaboração desse relatório, devem ser definidas quais as outras pessoas precisam ser entrevistadas para a extração de requisitos. Geralmente, além do financiador do projeto, são entrevistados funcionários que irão utilizar o sistema em suas rotinas diárias. </w:t>
          </w:r>
        </w:p>
        <w:p>
          <w:pPr>
            <w:pStyle w:val="Normal"/>
            <w:spacing w:lineRule="auto" w:line="360"/>
            <w:rPr/>
          </w:pPr>
          <w:r>
            <w:rPr/>
            <w:t>Ao final de todas essas entrevistas deve ser confeccionado um relatório com todas as informações coletadas.</w:t>
          </w:r>
        </w:p>
        <w:p>
          <w:pPr>
            <w:pStyle w:val="Normal"/>
            <w:spacing w:lineRule="auto" w:line="360"/>
            <w:ind w:firstLine="709"/>
            <w:rPr/>
          </w:pPr>
          <w:r>
            <w:rPr/>
            <w:t>É muito importante que os relatórios sejam bem preenchidos e completos, para que não falte nenhuma informação essencial para a elaboração do software. Podendo haver quantas entrevistas forem necessárias antes de se seguir para a próxima etapa do projeto. Para isso, utiliza-se o modelo espiral, conforme a Figura 1.</w:t>
          </w:r>
        </w:p>
        <w:p>
          <w:pPr>
            <w:pStyle w:val="Normal"/>
            <w:spacing w:lineRule="auto" w:line="480"/>
            <w:ind w:firstLine="709"/>
            <w:rPr/>
          </w:pPr>
          <w:r>
            <w:rPr/>
          </w:r>
        </w:p>
        <w:p>
          <w:pPr>
            <w:pStyle w:val="Normal"/>
            <w:keepNext w:val="true"/>
            <w:spacing w:lineRule="auto" w:line="360"/>
            <w:jc w:val="center"/>
            <w:rPr/>
          </w:pPr>
          <w:r>
            <w:rPr/>
            <w:drawing>
              <wp:inline distT="0" distB="0" distL="0" distR="0">
                <wp:extent cx="5173345" cy="2819400"/>
                <wp:effectExtent l="0" t="0" r="0" b="0"/>
                <wp:docPr id="1"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pic:cNvPicPr>
                          <a:picLocks noChangeAspect="1" noChangeArrowheads="1"/>
                        </pic:cNvPicPr>
                      </pic:nvPicPr>
                      <pic:blipFill>
                        <a:blip r:embed="rId6"/>
                        <a:stretch>
                          <a:fillRect/>
                        </a:stretch>
                      </pic:blipFill>
                      <pic:spPr bwMode="auto">
                        <a:xfrm>
                          <a:off x="0" y="0"/>
                          <a:ext cx="5173345" cy="2819400"/>
                        </a:xfrm>
                        <a:prstGeom prst="rect">
                          <a:avLst/>
                        </a:prstGeom>
                      </pic:spPr>
                    </pic:pic>
                  </a:graphicData>
                </a:graphic>
              </wp:inline>
            </w:drawing>
          </w:r>
        </w:p>
        <w:p>
          <w:pPr>
            <w:pStyle w:val="Caption"/>
            <w:jc w:val="center"/>
            <w:rPr/>
          </w:pPr>
          <w:bookmarkStart w:id="14" w:name="_Toc517639387"/>
          <w:r>
            <w:rPr>
              <w:b/>
              <w:i w:val="false"/>
              <w:color w:val="00000A"/>
              <w:sz w:val="22"/>
            </w:rPr>
            <w:t xml:space="preserve">Figura </w:t>
          </w:r>
          <w:r>
            <w:rPr/>
            <w:fldChar w:fldCharType="begin"/>
          </w:r>
          <w:r>
            <w:rPr/>
            <w:instrText> SEQ Figura \* ARABIC </w:instrText>
          </w:r>
          <w:r>
            <w:rPr/>
            <w:fldChar w:fldCharType="separate"/>
          </w:r>
          <w:r>
            <w:rPr/>
            <w:t>1</w:t>
          </w:r>
          <w:r>
            <w:rPr/>
            <w:fldChar w:fldCharType="end"/>
          </w:r>
          <w:r>
            <w:rPr>
              <w:b/>
              <w:i w:val="false"/>
              <w:color w:val="00000A"/>
              <w:sz w:val="22"/>
            </w:rPr>
            <w:t>:</w:t>
          </w:r>
          <w:bookmarkEnd w:id="14"/>
          <w:r>
            <w:rPr>
              <w:i w:val="false"/>
              <w:color w:val="00000A"/>
              <w:sz w:val="22"/>
            </w:rPr>
            <w:t xml:space="preserve"> Modelo Espiral</w:t>
          </w:r>
        </w:p>
        <w:p>
          <w:pPr>
            <w:pStyle w:val="Normal"/>
            <w:spacing w:lineRule="auto" w:line="240"/>
            <w:jc w:val="center"/>
            <w:rPr>
              <w:sz w:val="22"/>
            </w:rPr>
          </w:pPr>
          <w:r>
            <w:rPr>
              <w:b/>
              <w:sz w:val="22"/>
            </w:rPr>
            <w:t>Fonte:</w:t>
          </w:r>
          <w:r>
            <w:rPr>
              <w:sz w:val="22"/>
            </w:rPr>
            <w:t xml:space="preserve"> Projetos Informáticos CHT - 2009</w:t>
          </w:r>
        </w:p>
        <w:p>
          <w:pPr>
            <w:pStyle w:val="Normal"/>
            <w:spacing w:lineRule="auto" w:line="480"/>
            <w:ind w:firstLine="709"/>
            <w:rPr/>
          </w:pPr>
          <w:r>
            <w:rPr/>
          </w:r>
        </w:p>
        <w:p>
          <w:pPr>
            <w:pStyle w:val="Normal"/>
            <w:spacing w:lineRule="auto" w:line="360"/>
            <w:ind w:firstLine="709"/>
            <w:rPr/>
          </w:pPr>
          <w:r>
            <w:rPr/>
            <w:t>O relatório da entrevista se encontra no Apêndice III.</w:t>
          </w:r>
        </w:p>
        <w:p>
          <w:pPr>
            <w:pStyle w:val="Normal"/>
            <w:spacing w:lineRule="auto" w:line="480"/>
            <w:ind w:firstLine="709"/>
            <w:rPr/>
          </w:pPr>
          <w:r>
            <w:rPr/>
          </w:r>
        </w:p>
        <w:p>
          <w:pPr>
            <w:pStyle w:val="Normal"/>
            <w:spacing w:lineRule="auto" w:line="480"/>
            <w:ind w:firstLine="709"/>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15" w:name="_Toc517639520"/>
          <w:bookmarkEnd w:id="15"/>
          <w:r>
            <w:rPr/>
            <w:t>2.2</w:t>
            <w:tab/>
            <w:t>Requisitos Funcionais</w:t>
          </w:r>
        </w:p>
        <w:p>
          <w:pPr>
            <w:pStyle w:val="Normal"/>
            <w:spacing w:lineRule="auto" w:line="480"/>
            <w:rPr/>
          </w:pPr>
          <w:r>
            <w:rPr/>
          </w:r>
        </w:p>
        <w:p>
          <w:pPr>
            <w:pStyle w:val="Normal"/>
            <w:spacing w:lineRule="auto" w:line="480"/>
            <w:rPr/>
          </w:pPr>
          <w:r>
            <w:rPr/>
          </w:r>
        </w:p>
        <w:p>
          <w:pPr>
            <w:pStyle w:val="Normal"/>
            <w:spacing w:lineRule="auto" w:line="360"/>
            <w:ind w:firstLine="851"/>
            <w:rPr/>
          </w:pPr>
          <w:r>
            <w:rPr/>
            <w:t>Os requisitos funcionais definem o que o software irá fazer para satisfazer as necessidades do cliente, ou seja, as necessidades do negócio. No Quadro 1 é listada a relação destes requisitos.</w:t>
          </w:r>
        </w:p>
        <w:p>
          <w:pPr>
            <w:pStyle w:val="Normal"/>
            <w:spacing w:lineRule="auto" w:line="480"/>
            <w:ind w:firstLine="709"/>
            <w:rPr/>
          </w:pPr>
          <w:r>
            <w:rPr/>
          </w:r>
        </w:p>
        <w:p>
          <w:pPr>
            <w:pStyle w:val="Caption"/>
            <w:keepNext w:val="true"/>
            <w:jc w:val="center"/>
            <w:rPr/>
          </w:pPr>
          <w:bookmarkStart w:id="16" w:name="_Toc517013921"/>
          <w:r>
            <w:rPr>
              <w:b/>
              <w:i w:val="false"/>
              <w:color w:val="00000A"/>
              <w:sz w:val="22"/>
            </w:rPr>
            <w:t xml:space="preserve">Quadro </w:t>
          </w:r>
          <w:r>
            <w:rPr/>
            <w:fldChar w:fldCharType="begin"/>
          </w:r>
          <w:r>
            <w:rPr/>
            <w:instrText> SEQ Quadro \* ARABIC </w:instrText>
          </w:r>
          <w:r>
            <w:rPr/>
            <w:fldChar w:fldCharType="separate"/>
          </w:r>
          <w:r>
            <w:rPr/>
            <w:t>1</w:t>
          </w:r>
          <w:r>
            <w:rPr/>
            <w:fldChar w:fldCharType="end"/>
          </w:r>
          <w:r>
            <w:rPr>
              <w:b/>
              <w:i w:val="false"/>
              <w:color w:val="00000A"/>
              <w:sz w:val="22"/>
            </w:rPr>
            <w:t>:</w:t>
          </w:r>
          <w:bookmarkEnd w:id="16"/>
          <w:r>
            <w:rPr>
              <w:i w:val="false"/>
              <w:color w:val="00000A"/>
              <w:sz w:val="22"/>
            </w:rPr>
            <w:t xml:space="preserve"> Requisitos Funcionais</w:t>
          </w:r>
        </w:p>
      </w:sdtContent>
    </w:sdt>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132"/>
        <w:gridCol w:w="7938"/>
      </w:tblGrid>
      <w:tr>
        <w:trPr>
          <w:cnfStyle w:val="100000000000" w:firstRow="1" w:lastRow="0" w:firstColumn="0" w:lastColumn="0" w:oddVBand="0" w:evenVBand="0" w:oddHBand="0"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793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RF01</w:t>
            </w:r>
          </w:p>
        </w:tc>
        <w:tc>
          <w:tcPr>
            <w:tcW w:w="7938"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lang w:eastAsia="pt-BR"/>
              </w:rPr>
              <w:t>Autenticar login de usuário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RF02</w:t>
            </w:r>
          </w:p>
        </w:tc>
        <w:tc>
          <w:tcPr>
            <w:tcW w:w="7938"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lang w:eastAsia="pt-BR"/>
              </w:rPr>
              <w:t>Posicionar elemento quando selecionado e arrastado para área de diagrama</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RF03</w:t>
            </w:r>
          </w:p>
        </w:tc>
        <w:tc>
          <w:tcPr>
            <w:tcW w:w="7938"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lang w:eastAsia="pt-BR"/>
              </w:rPr>
              <w:t>Armazenar sequência de ações para permitir Desfazer e Refazer</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RF04</w:t>
            </w:r>
          </w:p>
        </w:tc>
        <w:tc>
          <w:tcPr>
            <w:tcW w:w="7938"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lang w:eastAsia="pt-BR"/>
              </w:rPr>
              <w:t>Gerar sintaxes do código-fonte correspondente ao diagrama</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RF05</w:t>
            </w:r>
          </w:p>
        </w:tc>
        <w:tc>
          <w:tcPr>
            <w:tcW w:w="7938"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lang w:eastAsia="pt-BR"/>
              </w:rPr>
              <w:t>Permitir ao administrador editar usuários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RF06</w:t>
            </w:r>
          </w:p>
        </w:tc>
        <w:tc>
          <w:tcPr>
            <w:tcW w:w="7938"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lang w:eastAsia="pt-BR"/>
              </w:rPr>
              <w:t>Salvar projetos (download)</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RF07</w:t>
            </w:r>
          </w:p>
        </w:tc>
        <w:tc>
          <w:tcPr>
            <w:tcW w:w="7938"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lang w:eastAsia="pt-BR"/>
              </w:rPr>
              <w:t>Abrir projetos (upload)</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pPr>
            <w:r>
              <w:rPr>
                <w:b w:val="false"/>
                <w:bCs/>
                <w:lang w:eastAsia="pt-BR"/>
              </w:rPr>
              <w:t>RF08</w:t>
            </w:r>
          </w:p>
        </w:tc>
        <w:tc>
          <w:tcPr>
            <w:tcW w:w="7938"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lang w:eastAsia="pt-BR"/>
              </w:rPr>
              <w:t>Consultar logs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RF09</w:t>
            </w:r>
          </w:p>
        </w:tc>
        <w:tc>
          <w:tcPr>
            <w:tcW w:w="7938"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pPr>
            <w:r>
              <w:rPr>
                <w:lang w:eastAsia="pt-BR"/>
              </w:rPr>
              <w:t>Alterar idioma</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jc w:val="left"/>
        <w:rPr/>
      </w:pPr>
      <w:r>
        <w:rPr/>
      </w:r>
    </w:p>
    <w:p>
      <w:pPr>
        <w:pStyle w:val="Ttulo2"/>
        <w:rPr/>
      </w:pPr>
      <w:bookmarkStart w:id="17" w:name="_Toc517639521"/>
      <w:bookmarkEnd w:id="17"/>
      <w:r>
        <w:rPr/>
        <w:t>2.3</w:t>
        <w:tab/>
        <w:t>Requisitos Não Funcionais</w:t>
      </w:r>
    </w:p>
    <w:p>
      <w:pPr>
        <w:pStyle w:val="Normal"/>
        <w:spacing w:lineRule="auto" w:line="480"/>
        <w:rPr/>
      </w:pPr>
      <w:r>
        <w:rPr/>
      </w:r>
    </w:p>
    <w:p>
      <w:pPr>
        <w:pStyle w:val="Normal"/>
        <w:spacing w:lineRule="auto" w:line="480"/>
        <w:rPr/>
      </w:pPr>
      <w:r>
        <w:rPr/>
      </w:r>
    </w:p>
    <w:p>
      <w:pPr>
        <w:pStyle w:val="Normal"/>
        <w:spacing w:lineRule="auto" w:line="360"/>
        <w:ind w:firstLine="709"/>
        <w:rPr/>
      </w:pPr>
      <w:r>
        <w:rPr/>
        <w:t>Os requisitos não funcionais, também são conhecidos como requisitos de qualidade, devem declarar as características de qualidade que os sistemas devem possuir e estão relacionadas às suas funções. No Quadro 2 encontra-se a relação destes requisitos.</w:t>
      </w:r>
    </w:p>
    <w:p>
      <w:pPr>
        <w:pStyle w:val="Normal"/>
        <w:spacing w:lineRule="auto" w:line="480"/>
        <w:rPr/>
      </w:pPr>
      <w:r>
        <w:rPr/>
      </w:r>
    </w:p>
    <w:p>
      <w:pPr>
        <w:pStyle w:val="Caption"/>
        <w:keepNext w:val="true"/>
        <w:jc w:val="center"/>
        <w:rPr/>
      </w:pPr>
      <w:bookmarkStart w:id="18" w:name="_Toc517013922"/>
      <w:r>
        <w:rPr>
          <w:b/>
          <w:i w:val="false"/>
          <w:color w:val="00000A"/>
          <w:sz w:val="22"/>
        </w:rPr>
        <w:t xml:space="preserve">Quadro </w:t>
      </w:r>
      <w:r>
        <w:rPr/>
        <w:fldChar w:fldCharType="begin"/>
      </w:r>
      <w:r>
        <w:rPr/>
        <w:instrText> SEQ Quadro \* ARABIC </w:instrText>
      </w:r>
      <w:r>
        <w:rPr/>
        <w:fldChar w:fldCharType="separate"/>
      </w:r>
      <w:r>
        <w:rPr/>
        <w:t>2</w:t>
      </w:r>
      <w:r>
        <w:rPr/>
        <w:fldChar w:fldCharType="end"/>
      </w:r>
      <w:r>
        <w:rPr>
          <w:b/>
          <w:i w:val="false"/>
          <w:color w:val="00000A"/>
          <w:sz w:val="22"/>
        </w:rPr>
        <w:t>:</w:t>
      </w:r>
      <w:bookmarkEnd w:id="18"/>
      <w:r>
        <w:rPr>
          <w:i w:val="false"/>
          <w:color w:val="00000A"/>
          <w:sz w:val="22"/>
        </w:rPr>
        <w:t xml:space="preserve"> Requisitos Não Funcionais</w:t>
      </w:r>
    </w:p>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RQ01</w:t>
            </w:r>
          </w:p>
        </w:tc>
        <w:tc>
          <w:tcPr>
            <w:tcW w:w="7794"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Apenas usuários autorizados visualizarão dados de vendas e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RQ02</w:t>
            </w:r>
          </w:p>
        </w:tc>
        <w:tc>
          <w:tcPr>
            <w:tcW w:w="7794"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rodar em qualquer sistema operacional e em qualquer navegador</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RQ03</w:t>
            </w:r>
          </w:p>
        </w:tc>
        <w:tc>
          <w:tcPr>
            <w:tcW w:w="7794"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Qualquer manutenção deverá ser feita durante período não comercial</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RQ04</w:t>
            </w:r>
          </w:p>
        </w:tc>
        <w:tc>
          <w:tcPr>
            <w:tcW w:w="7794"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ser de fácil uso para os usuários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Ttulo2"/>
        <w:rPr/>
      </w:pPr>
      <w:bookmarkStart w:id="19" w:name="_Toc517639522"/>
      <w:bookmarkEnd w:id="19"/>
      <w:r>
        <w:rPr/>
        <w:t>2.4</w:t>
        <w:tab/>
        <w:t>Regras de Negócio</w:t>
      </w:r>
    </w:p>
    <w:p>
      <w:pPr>
        <w:pStyle w:val="Normal"/>
        <w:spacing w:lineRule="auto" w:line="480"/>
        <w:rPr/>
      </w:pPr>
      <w:r>
        <w:rPr/>
      </w:r>
    </w:p>
    <w:p>
      <w:pPr>
        <w:pStyle w:val="Normal"/>
        <w:spacing w:lineRule="auto" w:line="480"/>
        <w:rPr/>
      </w:pPr>
      <w:r>
        <w:rPr/>
      </w:r>
    </w:p>
    <w:p>
      <w:pPr>
        <w:pStyle w:val="Normal"/>
        <w:spacing w:lineRule="auto" w:line="360"/>
        <w:ind w:firstLine="709"/>
        <w:rPr/>
      </w:pPr>
      <w:r>
        <w:rPr/>
        <w:t>As regras de negócio definem o que faz o negócio do nosso cliente, refletindo suas políticas internas e processos, isto é, as instruções que os usuários já seguem e que o sistema desenvolvido deve abranger. No Quadro 3 encontra-se a relação destas regras.</w:t>
      </w:r>
    </w:p>
    <w:p>
      <w:pPr>
        <w:pStyle w:val="Normal"/>
        <w:jc w:val="left"/>
        <w:rPr/>
      </w:pPr>
      <w:r>
        <w:rPr/>
      </w:r>
    </w:p>
    <w:p>
      <w:pPr>
        <w:pStyle w:val="Caption"/>
        <w:keepNext w:val="true"/>
        <w:jc w:val="center"/>
        <w:rPr/>
      </w:pPr>
      <w:bookmarkStart w:id="20" w:name="_Toc517013923"/>
      <w:r>
        <w:rPr>
          <w:b/>
          <w:i w:val="false"/>
          <w:color w:val="00000A"/>
          <w:sz w:val="22"/>
        </w:rPr>
        <w:t xml:space="preserve">Quadro </w:t>
      </w:r>
      <w:r>
        <w:rPr/>
        <w:fldChar w:fldCharType="begin"/>
      </w:r>
      <w:r>
        <w:rPr/>
        <w:instrText> SEQ Quadro \* ARABIC </w:instrText>
      </w:r>
      <w:r>
        <w:rPr/>
        <w:fldChar w:fldCharType="separate"/>
      </w:r>
      <w:r>
        <w:rPr/>
        <w:t>3</w:t>
      </w:r>
      <w:r>
        <w:rPr/>
        <w:fldChar w:fldCharType="end"/>
      </w:r>
      <w:r>
        <w:rPr>
          <w:b/>
          <w:i w:val="false"/>
          <w:color w:val="00000A"/>
          <w:sz w:val="22"/>
        </w:rPr>
        <w:t>:</w:t>
      </w:r>
      <w:bookmarkEnd w:id="20"/>
      <w:r>
        <w:rPr>
          <w:i w:val="false"/>
          <w:color w:val="00000A"/>
          <w:sz w:val="22"/>
        </w:rPr>
        <w:t xml:space="preserve"> Regras de Negócio</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RN01</w:t>
            </w:r>
          </w:p>
        </w:tc>
        <w:tc>
          <w:tcPr>
            <w:tcW w:w="7794"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O cliente só poderá realizar a compra de qualquer produto se estiver cadastrado no</w:t>
            </w:r>
            <w:r>
              <w:rPr>
                <w:b/>
                <w:lang w:eastAsia="pt-BR"/>
              </w:rPr>
              <w:t xml:space="preserve"> </w:t>
            </w:r>
            <w:r>
              <w:rPr>
                <w:lang w:eastAsia="pt-BR"/>
              </w:rPr>
              <w:t>sistema</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RN02</w:t>
            </w:r>
          </w:p>
        </w:tc>
        <w:tc>
          <w:tcPr>
            <w:tcW w:w="7794"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 xml:space="preserve">Uma receita só poderá ser produzida se estiver previamente cadastrada no sistema </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RN03</w:t>
            </w:r>
          </w:p>
        </w:tc>
        <w:tc>
          <w:tcPr>
            <w:tcW w:w="7794"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Um lote só pode ser gerado a partir de sua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RN04</w:t>
            </w:r>
          </w:p>
        </w:tc>
        <w:tc>
          <w:tcPr>
            <w:tcW w:w="7794"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As etapas de produção da cerveja não podem pular outras, devendo ser percorrido as</w:t>
            </w:r>
            <w:r>
              <w:rPr>
                <w:b/>
                <w:lang w:eastAsia="pt-BR"/>
              </w:rPr>
              <w:t xml:space="preserve"> </w:t>
            </w:r>
            <w:r>
              <w:rPr>
                <w:lang w:eastAsia="pt-BR"/>
              </w:rPr>
              <w:t>etapas definidas em cada receita</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RN05</w:t>
            </w:r>
          </w:p>
        </w:tc>
        <w:tc>
          <w:tcPr>
            <w:tcW w:w="7794"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 venda de produtos deve ser realizada apenas para pessoas jurídicas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21" w:name="_Toc517639523"/>
      <w:bookmarkEnd w:id="21"/>
      <w:r>
        <w:rPr/>
        <w:t>2.5</w:t>
        <w:tab/>
        <w:t>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casos de uso engloba a documentação do sistema do ponto de vista do usuário e é composto por cenário, ator, caso de uso e comunicação.</w:t>
      </w:r>
    </w:p>
    <w:p>
      <w:pPr>
        <w:pStyle w:val="Normal"/>
        <w:spacing w:lineRule="auto" w:line="360"/>
        <w:ind w:firstLine="709"/>
        <w:rPr/>
      </w:pPr>
      <w:r>
        <w:rPr/>
        <w:t xml:space="preserve">O cenário é a sequência de eventos que acontecem quando o usuário interage com o sistema, o ator é o usuário do sistema, os casos de uso são as tarefas ou funcionalidades realizadas pelo ator e a comunicação é o que liga um ator a um caso de uso. O diagrama de casos de uso deste projeto pode ser conferido na Figura 2. </w:t>
      </w:r>
    </w:p>
    <w:p>
      <w:pPr>
        <w:pStyle w:val="Normal"/>
        <w:spacing w:lineRule="auto" w:line="480"/>
        <w:rPr/>
      </w:pPr>
      <w:r>
        <w:rPr/>
      </w:r>
    </w:p>
    <w:p>
      <w:pPr>
        <w:pStyle w:val="Normal"/>
        <w:keepNext w:val="true"/>
        <w:spacing w:lineRule="auto" w:line="480"/>
        <w:rPr/>
      </w:pPr>
      <w:r>
        <w:rPr/>
        <w:drawing>
          <wp:inline distT="0" distB="0" distL="0" distR="0">
            <wp:extent cx="5760085" cy="374205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7"/>
                    <a:stretch>
                      <a:fillRect/>
                    </a:stretch>
                  </pic:blipFill>
                  <pic:spPr bwMode="auto">
                    <a:xfrm>
                      <a:off x="0" y="0"/>
                      <a:ext cx="5760085" cy="3742055"/>
                    </a:xfrm>
                    <a:prstGeom prst="rect">
                      <a:avLst/>
                    </a:prstGeom>
                  </pic:spPr>
                </pic:pic>
              </a:graphicData>
            </a:graphic>
          </wp:inline>
        </w:drawing>
      </w:r>
    </w:p>
    <w:p>
      <w:pPr>
        <w:pStyle w:val="Caption"/>
        <w:jc w:val="center"/>
        <w:rPr/>
      </w:pPr>
      <w:bookmarkStart w:id="22" w:name="_Toc517639388"/>
      <w:r>
        <w:rPr>
          <w:b/>
          <w:i w:val="false"/>
          <w:color w:val="00000A"/>
          <w:sz w:val="22"/>
        </w:rPr>
        <w:t xml:space="preserve">Figura </w:t>
      </w:r>
      <w:r>
        <w:rPr/>
        <w:fldChar w:fldCharType="begin"/>
      </w:r>
      <w:r>
        <w:rPr/>
        <w:instrText> SEQ Figura \* ARABIC </w:instrText>
      </w:r>
      <w:r>
        <w:rPr/>
        <w:fldChar w:fldCharType="separate"/>
      </w:r>
      <w:r>
        <w:rPr/>
        <w:t>2</w:t>
      </w:r>
      <w:r>
        <w:rPr/>
        <w:fldChar w:fldCharType="end"/>
      </w:r>
      <w:r>
        <w:rPr>
          <w:b/>
          <w:i w:val="false"/>
          <w:color w:val="00000A"/>
          <w:sz w:val="22"/>
        </w:rPr>
        <w:t>:</w:t>
      </w:r>
      <w:bookmarkEnd w:id="22"/>
      <w:r>
        <w:rPr>
          <w:i w:val="false"/>
          <w:color w:val="00000A"/>
          <w:sz w:val="22"/>
        </w:rPr>
        <w:t xml:space="preserve"> Diagrama de Caso de Uso</w:t>
      </w:r>
    </w:p>
    <w:p>
      <w:pPr>
        <w:pStyle w:val="Normal"/>
        <w:spacing w:lineRule="auto" w:line="240"/>
        <w:jc w:val="center"/>
        <w:rPr>
          <w:sz w:val="22"/>
        </w:rPr>
      </w:pPr>
      <w:r>
        <w:rPr>
          <w:b/>
          <w:sz w:val="22"/>
        </w:rPr>
        <w:t xml:space="preserve">Fonte: </w:t>
      </w:r>
      <w:r>
        <w:rPr>
          <w:sz w:val="22"/>
        </w:rPr>
        <w:t>Elaborada pelos autores</w:t>
      </w:r>
    </w:p>
    <w:p>
      <w:pPr>
        <w:pStyle w:val="Normal"/>
        <w:spacing w:lineRule="auto" w:line="480"/>
        <w:rPr/>
      </w:pPr>
      <w:r>
        <w:rPr/>
      </w:r>
    </w:p>
    <w:p>
      <w:pPr>
        <w:pStyle w:val="Normal"/>
        <w:spacing w:lineRule="auto" w:line="480"/>
        <w:rPr/>
      </w:pPr>
      <w:r>
        <w:rPr/>
      </w:r>
    </w:p>
    <w:p>
      <w:pPr>
        <w:pStyle w:val="Ttulo2"/>
        <w:rPr/>
      </w:pPr>
      <w:bookmarkStart w:id="23" w:name="_Toc517639524"/>
      <w:bookmarkEnd w:id="23"/>
      <w:r>
        <w:rPr/>
        <w:t>2.6</w:t>
        <w:tab/>
        <w:t>Narrativa de 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As narrativas de casos de uso são descrições textuais dos casos de uso, contendo todas as informações sobre cada caso de uso – tais como, o nome do caso de uso, atores principais e secundários, resumo do caso, suas pré e pós condições, o fluxo principal de execução do caso (que deve incluir as ações dos atores e do sistema) e, em alguns casos, um fluxo alternativo de execução (que também deve incluir as ações dos atores e do sistema) – em uma tabela individual.</w:t>
      </w:r>
    </w:p>
    <w:p>
      <w:pPr>
        <w:pStyle w:val="Normal"/>
        <w:spacing w:lineRule="auto" w:line="360"/>
        <w:ind w:firstLine="709"/>
        <w:rPr/>
      </w:pPr>
      <w:r>
        <w:rPr/>
        <w:t>As narrativas de caso de uso deste projeto encontram-se no Apêndice IV.</w:t>
      </w:r>
    </w:p>
    <w:p>
      <w:pPr>
        <w:pStyle w:val="Normal"/>
        <w:spacing w:lineRule="auto" w:line="480"/>
        <w:rPr/>
      </w:pPr>
      <w:r>
        <w:rPr/>
      </w:r>
    </w:p>
    <w:p>
      <w:pPr>
        <w:pStyle w:val="Normal"/>
        <w:spacing w:lineRule="auto" w:line="480"/>
        <w:jc w:val="left"/>
        <w:rPr/>
      </w:pPr>
      <w:r>
        <w:rPr/>
      </w:r>
    </w:p>
    <w:p>
      <w:pPr>
        <w:pStyle w:val="Ttulo2"/>
        <w:rPr/>
      </w:pPr>
      <w:bookmarkStart w:id="24" w:name="_Toc517639525"/>
      <w:r>
        <w:rPr/>
        <w:t>2.7</w:t>
        <w:tab/>
        <w:t>Relatórios</w:t>
      </w:r>
      <w:bookmarkEnd w:id="24"/>
      <w:r>
        <w:rPr/>
        <w:t xml:space="preserve"> </w:t>
      </w:r>
    </w:p>
    <w:p>
      <w:pPr>
        <w:pStyle w:val="Normal"/>
        <w:spacing w:lineRule="auto" w:line="480"/>
        <w:rPr/>
      </w:pPr>
      <w:r>
        <w:rPr/>
      </w:r>
    </w:p>
    <w:p>
      <w:pPr>
        <w:pStyle w:val="Normal"/>
        <w:spacing w:lineRule="auto" w:line="480"/>
        <w:rPr/>
      </w:pPr>
      <w:r>
        <w:rPr/>
      </w:r>
    </w:p>
    <w:p>
      <w:pPr>
        <w:pStyle w:val="Normal"/>
        <w:spacing w:lineRule="auto" w:line="360"/>
        <w:ind w:firstLine="708"/>
        <w:rPr>
          <w:lang w:eastAsia="pt-BR"/>
        </w:rPr>
      </w:pPr>
      <w:r>
        <w:rPr>
          <w:lang w:eastAsia="pt-BR"/>
        </w:rPr>
        <w:t>Os relatórios que o sistema conterá estão disponíveis no Quadro 4.</w:t>
      </w:r>
    </w:p>
    <w:p>
      <w:pPr>
        <w:pStyle w:val="Normal"/>
        <w:spacing w:lineRule="auto" w:line="480"/>
        <w:rPr/>
      </w:pPr>
      <w:r>
        <w:rPr/>
      </w:r>
    </w:p>
    <w:p>
      <w:pPr>
        <w:pStyle w:val="Caption"/>
        <w:keepNext w:val="true"/>
        <w:jc w:val="center"/>
        <w:rPr/>
      </w:pPr>
      <w:bookmarkStart w:id="25" w:name="_Toc517013924"/>
      <w:r>
        <w:rPr>
          <w:b/>
          <w:i w:val="false"/>
          <w:color w:val="00000A"/>
          <w:sz w:val="22"/>
        </w:rPr>
        <w:t xml:space="preserve">Quadro </w:t>
      </w:r>
      <w:r>
        <w:rPr/>
        <w:fldChar w:fldCharType="begin"/>
      </w:r>
      <w:r>
        <w:rPr/>
        <w:instrText> SEQ Quadro \* ARABIC </w:instrText>
      </w:r>
      <w:r>
        <w:rPr/>
        <w:fldChar w:fldCharType="separate"/>
      </w:r>
      <w:r>
        <w:rPr/>
        <w:t>4</w:t>
      </w:r>
      <w:r>
        <w:rPr/>
        <w:fldChar w:fldCharType="end"/>
      </w:r>
      <w:r>
        <w:rPr>
          <w:b/>
          <w:i w:val="false"/>
          <w:color w:val="00000A"/>
          <w:sz w:val="22"/>
        </w:rPr>
        <w:t>:</w:t>
      </w:r>
      <w:bookmarkEnd w:id="25"/>
      <w:r>
        <w:rPr>
          <w:i w:val="false"/>
          <w:color w:val="00000A"/>
          <w:sz w:val="22"/>
        </w:rPr>
        <w:t xml:space="preserve"> Relatórios</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932"/>
        <w:gridCol w:w="6581"/>
        <w:gridCol w:w="1558"/>
      </w:tblGrid>
      <w:tr>
        <w:trPr>
          <w:cnfStyle w:val="100000000000" w:firstRow="1" w:lastRow="0" w:firstColumn="0" w:lastColumn="0" w:oddVBand="0" w:evenVBand="0" w:oddHBand="0"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6581"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c>
          <w:tcPr>
            <w:tcW w:w="1558"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Divisão</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RL01</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pedidos, o relatório conterá informações sobre os produtos inclusos no pedido e o lote de produção dos mesmos, datas relevantes a pedido inicial, pagamento e entrega, informações sobre quem atendeu ao pedido e sobre quem realizou o pedido</w:t>
            </w:r>
          </w:p>
        </w:tc>
        <w:tc>
          <w:tcPr>
            <w:tcW w:w="155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RL02</w:t>
            </w:r>
          </w:p>
        </w:tc>
        <w:tc>
          <w:tcPr>
            <w:tcW w:w="6581" w:type="dxa"/>
            <w:tcBorders>
              <w:left w:val="single" w:sz="2" w:space="0" w:color="666666"/>
              <w:right w:val="single" w:sz="2" w:space="0" w:color="666666"/>
              <w:insideV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receitas, o relatório conterá a relação de ingredientes que vão nela, tempos de produção (fermentação, fervura, entre outros), temperaturas utilizadas</w:t>
            </w:r>
          </w:p>
        </w:tc>
        <w:tc>
          <w:tcPr>
            <w:tcW w:w="1558" w:type="dxa"/>
            <w:tcBorders>
              <w:left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RL03</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Listagem de fornecedores, o relatório conterá as informações armazenadas sobre os fornecedores, como informações de contato, endereço, CNPJ, produtos fornecidos e afins</w:t>
            </w:r>
          </w:p>
        </w:tc>
        <w:tc>
          <w:tcPr>
            <w:tcW w:w="155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Operacional</w:t>
            </w:r>
          </w:p>
        </w:tc>
      </w:tr>
      <w:tr>
        <w:trPr/>
        <w:tc>
          <w:tcPr>
            <w:tcW w:w="932" w:type="dxa"/>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RL04</w:t>
            </w:r>
          </w:p>
        </w:tc>
        <w:tc>
          <w:tcPr>
            <w:tcW w:w="6581" w:type="dxa"/>
            <w:tcBorders>
              <w:top w:val="single" w:sz="4" w:space="0" w:color="666666"/>
              <w:left w:val="single" w:sz="2" w:space="0" w:color="666666"/>
              <w:bottom w:val="single" w:sz="4" w:space="0" w:color="666666"/>
              <w:right w:val="single" w:sz="2" w:space="0" w:color="666666"/>
              <w:insideH w:val="single" w:sz="4" w:space="0" w:color="666666"/>
              <w:insideV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Listagem de produtos, o relatório conterá as informações relacionadas as receitas, garrafas e quantidade produzida</w:t>
            </w:r>
          </w:p>
        </w:tc>
        <w:tc>
          <w:tcPr>
            <w:tcW w:w="1558" w:type="dxa"/>
            <w:tcBorders>
              <w:top w:val="single" w:sz="4" w:space="0" w:color="666666"/>
              <w:left w:val="single" w:sz="2" w:space="0" w:color="666666"/>
              <w:bottom w:val="single" w:sz="4" w:space="0" w:color="666666"/>
              <w:insideH w:val="single" w:sz="4"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trHeight w:val="75" w:hRule="atLeast"/>
          <w:cnfStyle w:val="000000100000" w:firstRow="0" w:lastRow="0" w:firstColumn="0" w:lastColumn="0" w:oddVBand="0" w:evenVBand="0" w:oddHBand="1" w:evenHBand="0" w:firstRowFirstColumn="0" w:firstRowLastColumn="0" w:lastRowFirstColumn="0" w:lastRowLastColumn="0"/>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bottom w:val="nil"/>
              <w:right w:val="single" w:sz="2" w:space="0" w:color="666666"/>
              <w:insideH w:val="nil"/>
              <w:insideV w:val="single" w:sz="2" w:space="0" w:color="666666"/>
            </w:tcBorders>
            <w:shd w:fill="CCCCCC" w:val="clear"/>
            <w:tcMar>
              <w:left w:w="87" w:type="dxa"/>
            </w:tcMar>
            <w:vAlign w:val="center"/>
          </w:tcPr>
          <w:p>
            <w:pPr>
              <w:pStyle w:val="Normal"/>
              <w:spacing w:lineRule="auto" w:line="240" w:before="0" w:after="0"/>
              <w:jc w:val="center"/>
              <w:rPr>
                <w:b/>
                <w:b/>
                <w:bCs/>
                <w:sz w:val="22"/>
                <w:lang w:eastAsia="pt-BR"/>
              </w:rPr>
            </w:pPr>
            <w:r>
              <w:rPr>
                <w:b/>
                <w:bCs/>
                <w:sz w:val="22"/>
                <w:lang w:eastAsia="pt-BR"/>
              </w:rPr>
            </w:r>
          </w:p>
        </w:tc>
      </w:tr>
      <w:tr>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center"/>
              <w:rPr>
                <w:b w:val="false"/>
                <w:b w:val="false"/>
                <w:sz w:val="22"/>
                <w:lang w:eastAsia="pt-BR"/>
              </w:rPr>
            </w:pPr>
            <w:r>
              <w:rPr>
                <w:b/>
                <w:bCs/>
                <w:sz w:val="22"/>
                <w:lang w:eastAsia="pt-BR"/>
              </w:rPr>
              <w:t>Cont. Quadro 4: Relatórios</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RL05</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lotes de produção, o relatório conterá dados referentes a data e tempo de produção, indicadores de qualidade do produto e prazo de validade</w:t>
            </w:r>
          </w:p>
        </w:tc>
        <w:tc>
          <w:tcPr>
            <w:tcW w:w="155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RL06</w:t>
            </w:r>
          </w:p>
        </w:tc>
        <w:tc>
          <w:tcPr>
            <w:tcW w:w="6581" w:type="dxa"/>
            <w:tcBorders>
              <w:left w:val="single" w:sz="2" w:space="0" w:color="666666"/>
              <w:right w:val="single" w:sz="2" w:space="0" w:color="666666"/>
              <w:insideV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ingredientes, o relatório conterá os ingredientes, a indicação de quais receitas o utilizam e seu respectivo fornecedor</w:t>
            </w:r>
          </w:p>
        </w:tc>
        <w:tc>
          <w:tcPr>
            <w:tcW w:w="1558" w:type="dxa"/>
            <w:tcBorders>
              <w:left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RL07</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logs, o relatório conterá logs de todas as atividades realizadas no sistema</w:t>
            </w:r>
          </w:p>
        </w:tc>
        <w:tc>
          <w:tcPr>
            <w:tcW w:w="155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bl>
    <w:p>
      <w:pPr>
        <w:pStyle w:val="Normal"/>
        <w:jc w:val="center"/>
        <w:rPr>
          <w:sz w:val="22"/>
        </w:rPr>
      </w:pPr>
      <w:r>
        <w:rPr>
          <w:b/>
          <w:sz w:val="22"/>
        </w:rPr>
        <w:t xml:space="preserve">Fonte: </w:t>
      </w:r>
      <w:r>
        <w:rPr>
          <w:sz w:val="22"/>
        </w:rPr>
        <w:t>Elaborado pelos autores</w:t>
      </w:r>
    </w:p>
    <w:p>
      <w:pPr>
        <w:pStyle w:val="Normal"/>
        <w:spacing w:lineRule="auto" w:line="480"/>
        <w:rPr/>
      </w:pPr>
      <w:r>
        <w:rPr/>
      </w:r>
    </w:p>
    <w:p>
      <w:pPr>
        <w:pStyle w:val="Normal"/>
        <w:spacing w:lineRule="auto" w:line="480"/>
        <w:rPr/>
      </w:pPr>
      <w:r>
        <w:rPr/>
      </w:r>
    </w:p>
    <w:p>
      <w:pPr>
        <w:pStyle w:val="Ttulo2"/>
        <w:rPr/>
      </w:pPr>
      <w:bookmarkStart w:id="26" w:name="_Toc517639526"/>
      <w:bookmarkEnd w:id="26"/>
      <w:r>
        <w:rPr/>
        <w:t>2.8</w:t>
        <w:tab/>
        <w:t>Requisitos de Hardware e Software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851"/>
        <w:rPr>
          <w:lang w:eastAsia="pt-BR"/>
        </w:rPr>
      </w:pPr>
      <w:r>
        <w:rPr>
          <w:lang w:eastAsia="pt-BR"/>
        </w:rPr>
        <w:t>Para que o sistema funcione bem, são necessários alguns requisitos de hardware e software por parte do servidor e dos clientes e esses requisitos encontram-se no Quadro 5.</w:t>
      </w:r>
    </w:p>
    <w:p>
      <w:pPr>
        <w:pStyle w:val="Normal"/>
        <w:spacing w:lineRule="auto" w:line="480"/>
        <w:rPr/>
      </w:pPr>
      <w:r>
        <w:rPr/>
      </w:r>
    </w:p>
    <w:p>
      <w:pPr>
        <w:pStyle w:val="Caption"/>
        <w:keepNext w:val="true"/>
        <w:jc w:val="center"/>
        <w:rPr/>
      </w:pPr>
      <w:bookmarkStart w:id="27" w:name="_Toc517013925"/>
      <w:r>
        <w:rPr>
          <w:b/>
          <w:i w:val="false"/>
          <w:color w:val="00000A"/>
          <w:sz w:val="22"/>
        </w:rPr>
        <w:t xml:space="preserve">Quadro </w:t>
      </w:r>
      <w:r>
        <w:rPr/>
        <w:fldChar w:fldCharType="begin"/>
      </w:r>
      <w:r>
        <w:rPr/>
        <w:instrText> SEQ Quadro \* ARABIC </w:instrText>
      </w:r>
      <w:r>
        <w:rPr/>
        <w:fldChar w:fldCharType="separate"/>
      </w:r>
      <w:r>
        <w:rPr/>
        <w:t>5</w:t>
      </w:r>
      <w:r>
        <w:rPr/>
        <w:fldChar w:fldCharType="end"/>
      </w:r>
      <w:r>
        <w:rPr>
          <w:b/>
          <w:i w:val="false"/>
          <w:color w:val="00000A"/>
          <w:sz w:val="22"/>
        </w:rPr>
        <w:t>:</w:t>
      </w:r>
      <w:bookmarkEnd w:id="27"/>
      <w:r>
        <w:rPr>
          <w:i w:val="false"/>
          <w:color w:val="00000A"/>
          <w:sz w:val="22"/>
        </w:rPr>
        <w:t xml:space="preserve"> Requisitos de Hardware e Software</w:t>
      </w:r>
    </w:p>
    <w:tbl>
      <w:tblPr>
        <w:tblStyle w:val="TabeladeGrade2"/>
        <w:tblW w:w="9214" w:type="dxa"/>
        <w:jc w:val="left"/>
        <w:tblInd w:w="0" w:type="dxa"/>
        <w:tblCellMar>
          <w:top w:w="0" w:type="dxa"/>
          <w:left w:w="108" w:type="dxa"/>
          <w:bottom w:w="0" w:type="dxa"/>
          <w:right w:w="108" w:type="dxa"/>
        </w:tblCellMar>
        <w:tblLook w:val="04a0" w:noVBand="1" w:noHBand="0" w:lastColumn="0" w:firstColumn="1" w:lastRow="0" w:firstRow="1"/>
      </w:tblPr>
      <w:tblGrid>
        <w:gridCol w:w="1984"/>
        <w:gridCol w:w="7229"/>
      </w:tblGrid>
      <w:tr>
        <w:trPr>
          <w:cnfStyle w:val="100000000000" w:firstRow="1" w:lastRow="0" w:firstColumn="0" w:lastColumn="0" w:oddVBand="0" w:evenVBand="0" w:oddHBand="0" w:evenHBand="0" w:firstRowFirstColumn="0" w:firstRowLastColumn="0" w:lastRowFirstColumn="0" w:lastRowLastColumn="0"/>
        </w:trPr>
        <w:tc>
          <w:tcPr>
            <w:tcW w:w="9213" w:type="dxa"/>
            <w:gridSpan w:val="2"/>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center"/>
          </w:tcPr>
          <w:p>
            <w:pPr>
              <w:pStyle w:val="Normal"/>
              <w:spacing w:lineRule="auto" w:line="240" w:before="0" w:after="0"/>
              <w:jc w:val="center"/>
              <w:rPr>
                <w:lang w:eastAsia="pt-BR"/>
              </w:rPr>
            </w:pPr>
            <w:r>
              <w:rPr>
                <w:b/>
                <w:bCs/>
                <w:lang w:eastAsia="pt-BR"/>
              </w:rPr>
              <w:t>Servidor</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16GB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4 vCPUS</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i/>
                <w:lang w:eastAsia="pt-BR"/>
              </w:rPr>
              <w:t xml:space="preserve">Hard Drive: </w:t>
            </w:r>
            <w:r>
              <w:rPr>
                <w:lang w:eastAsia="pt-BR"/>
              </w:rPr>
              <w:t>mínimo 10 GB</w:t>
            </w:r>
          </w:p>
        </w:tc>
      </w:tr>
      <w:tr>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Windows Server 2008 ou posterior</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Banco de Dados</w:t>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MySQL</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9213" w:type="dxa"/>
            <w:gridSpan w:val="2"/>
            <w:cnfStyle w:val="001000000000" w:firstRow="0" w:lastRow="0" w:firstColumn="1" w:lastColumn="0" w:oddVBand="0" w:evenVBand="0" w:oddHBand="0" w:evenHBand="0" w:firstRowFirstColumn="0" w:firstRowLastColumn="0" w:lastRowFirstColumn="0" w:lastRowLastColumn="0"/>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center"/>
              <w:rPr>
                <w:lang w:eastAsia="pt-BR"/>
              </w:rPr>
            </w:pPr>
            <w:r>
              <w:rPr>
                <w:b/>
                <w:bCs/>
                <w:lang w:eastAsia="pt-BR"/>
              </w:rPr>
              <w:t>Cliente</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2 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Intel Pentium 4 ou superior compatível com SSE2</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7 ou posterior</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Mac OS X</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Conexão</w:t>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Banda Larga: mínimo 5 MB</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top w:val="single" w:sz="4" w:space="0" w:color="666666"/>
              <w:left w:val="single" w:sz="2" w:space="0" w:color="666666"/>
              <w:bottom w:val="single" w:sz="4" w:space="0" w:color="666666"/>
              <w:insideH w:val="single" w:sz="4"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Safari</w:t>
            </w:r>
          </w:p>
        </w:tc>
      </w:tr>
    </w:tbl>
    <w:p>
      <w:pPr>
        <w:sectPr>
          <w:headerReference w:type="default" r:id="rId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1"/>
        <w:rPr/>
      </w:pPr>
      <w:bookmarkStart w:id="28" w:name="_Toc517639527"/>
      <w:bookmarkEnd w:id="28"/>
      <w:r>
        <w:rPr/>
        <w:t>CAPÍTULO III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lang w:val="en-US"/>
        </w:rPr>
      </w:pPr>
      <w:bookmarkStart w:id="29" w:name="_Toc517639528"/>
      <w:r>
        <w:rPr/>
        <w:t>3.1</w:t>
        <w:tab/>
      </w:r>
      <w:bookmarkEnd w:id="29"/>
      <w:r>
        <w:rPr>
          <w:lang w:val="en-US"/>
        </w:rPr>
        <w:t>Scrum e Backlog</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Durante o desenvolvimento deste trabalho foi utilizada uma metodologia ágil de gestão e planejamento de projetos de software chamada de Scrum. Nela os projetos são divididos em ciclos de desenvolvimento, chamados de Sprints e que representam um período de tempo em que um conjunto de atividades deve ser realizada.</w:t>
      </w:r>
    </w:p>
    <w:p>
      <w:pPr>
        <w:sectPr>
          <w:headerReference w:type="default" r:id="rId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As funcionalidades a serem implementadas no projeto são mantidas em uma lista, conhecida como Product Backlog, e no início de cada Sprint é realizada uma reunião de planejamento, onde a equipe seleciona as atividades que irá desenvolver durante aquela Sprint. O backlog de desenvolvimento deste sistema, junto com as datas inicialmente planejadas encontram-se no </w:t>
      </w:r>
      <w:r>
        <w:rPr/>
        <w:t>Apêndice V deste documento.</w:t>
      </w:r>
    </w:p>
    <w:p>
      <w:pPr>
        <w:pStyle w:val="Ttulo2"/>
        <w:rPr>
          <w:rFonts w:cs="Times New Roman"/>
          <w:szCs w:val="24"/>
        </w:rPr>
      </w:pPr>
      <w:bookmarkStart w:id="30" w:name="_Toc517639529"/>
      <w:bookmarkEnd w:id="30"/>
      <w:r>
        <w:rPr/>
        <w:t>3.2</w:t>
        <w:tab/>
        <w:t>Ferramentas e Tecnologias de 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sectPr>
          <w:headerReference w:type="default" r:id="rId1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Para o desenvolvimento deste sistema foram utilizadas algumas ferramentas e elas podem ser consultadas no Quadro 6 deste documento, junto com algumas informações como, o nome da ferramenta, nome do fabricante da ferramenta, o site oficial em que a empresa pode ser encontrada, a função utilizada no desenvolvimento do sistema junto com a justificativa para a escolha de tal ferramenta.</w:t>
      </w:r>
    </w:p>
    <w:p>
      <w:pPr>
        <w:pStyle w:val="Caption"/>
        <w:keepNext w:val="true"/>
        <w:jc w:val="center"/>
        <w:rPr/>
      </w:pPr>
      <w:bookmarkStart w:id="31" w:name="_Toc517013926"/>
      <w:r>
        <w:rPr>
          <w:b/>
          <w:i w:val="false"/>
          <w:color w:val="00000A"/>
          <w:sz w:val="22"/>
        </w:rPr>
        <w:t xml:space="preserve">Quadro </w:t>
      </w:r>
      <w:r>
        <w:rPr/>
        <w:fldChar w:fldCharType="begin"/>
      </w:r>
      <w:r>
        <w:rPr/>
        <w:instrText> SEQ Quadro \* ARABIC </w:instrText>
      </w:r>
      <w:r>
        <w:rPr/>
        <w:fldChar w:fldCharType="separate"/>
      </w:r>
      <w:r>
        <w:rPr/>
        <w:t>6</w:t>
      </w:r>
      <w:r>
        <w:rPr/>
        <w:fldChar w:fldCharType="end"/>
      </w:r>
      <w:r>
        <w:rPr>
          <w:b/>
          <w:i w:val="false"/>
          <w:color w:val="00000A"/>
          <w:sz w:val="22"/>
        </w:rPr>
        <w:t>:</w:t>
      </w:r>
      <w:bookmarkEnd w:id="31"/>
      <w:r>
        <w:rPr>
          <w:i w:val="false"/>
          <w:color w:val="00000A"/>
          <w:sz w:val="22"/>
        </w:rPr>
        <w:t xml:space="preserve"> Ferramentas de Desenvolvimento</w:t>
      </w:r>
    </w:p>
    <w:tbl>
      <w:tblPr>
        <w:tblStyle w:val="TabeladeGrade2"/>
        <w:tblW w:w="14317" w:type="dxa"/>
        <w:jc w:val="left"/>
        <w:tblInd w:w="0" w:type="dxa"/>
        <w:tblCellMar>
          <w:top w:w="0" w:type="dxa"/>
          <w:left w:w="108" w:type="dxa"/>
          <w:bottom w:w="0" w:type="dxa"/>
          <w:right w:w="108" w:type="dxa"/>
        </w:tblCellMar>
        <w:tblLook w:val="04a0" w:noVBand="1" w:noHBand="0" w:lastColumn="0" w:firstColumn="1" w:lastRow="0" w:firstRow="1"/>
      </w:tblPr>
      <w:tblGrid>
        <w:gridCol w:w="2409"/>
        <w:gridCol w:w="2693"/>
        <w:gridCol w:w="2977"/>
        <w:gridCol w:w="3260"/>
        <w:gridCol w:w="2978"/>
      </w:tblGrid>
      <w:tr>
        <w:trPr>
          <w:trHeight w:val="65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rPr>
                <w:b w:val="false"/>
                <w:b w:val="false"/>
                <w:bCs w:val="false"/>
                <w:lang w:eastAsia="pt-BR"/>
              </w:rPr>
            </w:pPr>
            <w:r>
              <w:rPr>
                <w:b/>
                <w:bCs/>
                <w:lang w:eastAsia="pt-BR"/>
              </w:rPr>
              <w:t>Nome da</w:t>
            </w:r>
          </w:p>
          <w:p>
            <w:pPr>
              <w:pStyle w:val="Normal"/>
              <w:spacing w:lineRule="auto" w:line="240" w:before="0" w:after="0"/>
              <w:jc w:val="left"/>
              <w:rPr>
                <w:lang w:eastAsia="pt-BR"/>
              </w:rPr>
            </w:pPr>
            <w:r>
              <w:rPr>
                <w:b/>
                <w:bCs/>
                <w:lang w:eastAsia="pt-BR"/>
              </w:rPr>
              <w:t>Ferramenta</w:t>
            </w:r>
          </w:p>
        </w:tc>
        <w:tc>
          <w:tcPr>
            <w:tcW w:w="2693"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Fabricante</w:t>
            </w:r>
          </w:p>
        </w:tc>
        <w:tc>
          <w:tcPr>
            <w:tcW w:w="2977"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Site oficial</w:t>
            </w:r>
          </w:p>
        </w:tc>
        <w:tc>
          <w:tcPr>
            <w:tcW w:w="3260"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Função no Desenvolvimento</w:t>
            </w:r>
          </w:p>
        </w:tc>
        <w:tc>
          <w:tcPr>
            <w:tcW w:w="2978" w:type="dxa"/>
            <w:tcBorders>
              <w:top w:val="nil"/>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Justificativa da Escolha</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MySQL Workbench 6.3 CE</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Oracle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https://www.mysql.com/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Fornecer o sistema de gestão do banco de dados</w:t>
            </w:r>
          </w:p>
        </w:tc>
        <w:tc>
          <w:tcPr>
            <w:tcW w:w="297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Cs w:val="false"/>
                <w:lang w:eastAsia="pt-BR"/>
              </w:rPr>
            </w:pPr>
            <w:r>
              <w:rPr>
                <w:b w:val="false"/>
                <w:bCs/>
                <w:lang w:eastAsia="pt-BR"/>
              </w:rPr>
              <w:t>Visual Studio Code</w:t>
            </w:r>
          </w:p>
        </w:tc>
        <w:tc>
          <w:tcPr>
            <w:tcW w:w="2693"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 código da aplicação</w:t>
            </w:r>
          </w:p>
        </w:tc>
        <w:tc>
          <w:tcPr>
            <w:tcW w:w="2978" w:type="dxa"/>
            <w:tcBorders>
              <w:left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gratuita e de boa qualidade</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Astah Community</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Change Vision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http://www.astah.net/</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os diagramas necessários para o projeto</w:t>
            </w:r>
          </w:p>
        </w:tc>
        <w:tc>
          <w:tcPr>
            <w:tcW w:w="297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Balsamiq Mockups</w:t>
            </w:r>
          </w:p>
        </w:tc>
        <w:tc>
          <w:tcPr>
            <w:tcW w:w="2693"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Balsamiq Studios</w:t>
            </w:r>
          </w:p>
        </w:tc>
        <w:tc>
          <w:tcPr>
            <w:tcW w:w="2977"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https://www.balsamiq.com/</w:t>
            </w:r>
          </w:p>
        </w:tc>
        <w:tc>
          <w:tcPr>
            <w:tcW w:w="3260"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os protótipos das telas do sistema</w:t>
            </w:r>
          </w:p>
        </w:tc>
        <w:tc>
          <w:tcPr>
            <w:tcW w:w="2978" w:type="dxa"/>
            <w:tcBorders>
              <w:left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de qualidade utilizadas nas aulas de IHC</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Word</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a documentação do sistema</w:t>
            </w:r>
          </w:p>
        </w:tc>
        <w:tc>
          <w:tcPr>
            <w:tcW w:w="297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texto</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Microsoft Excel</w:t>
            </w:r>
          </w:p>
        </w:tc>
        <w:tc>
          <w:tcPr>
            <w:tcW w:w="2693"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Criar e controlar o cronograma completo do projeto</w:t>
            </w:r>
          </w:p>
        </w:tc>
        <w:tc>
          <w:tcPr>
            <w:tcW w:w="2978" w:type="dxa"/>
            <w:tcBorders>
              <w:left w:val="single" w:sz="2" w:space="0" w:color="666666"/>
            </w:tcBorders>
            <w:shd w:fill="auto" w:val="clear"/>
            <w:tcMar>
              <w:left w:w="87"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 melhor editor de planilhas</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PowerPoint</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Auxiliar na apresentação final do projeto</w:t>
            </w:r>
          </w:p>
        </w:tc>
        <w:tc>
          <w:tcPr>
            <w:tcW w:w="2978" w:type="dxa"/>
            <w:tcBorders>
              <w:left w:val="single" w:sz="2" w:space="0" w:color="666666"/>
            </w:tcBorders>
            <w:shd w:color="auto" w:fill="CCCCCC" w:themeFill="text1" w:themeFillTint="33" w:val="clear"/>
            <w:tcMar>
              <w:left w:w="87"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apresentações</w:t>
            </w:r>
          </w:p>
        </w:tc>
      </w:tr>
    </w:tbl>
    <w:p>
      <w:pPr>
        <w:sectPr>
          <w:headerReference w:type="default" r:id="rId11"/>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1"/>
        <w:rPr/>
      </w:pPr>
      <w:bookmarkStart w:id="32" w:name="_Toc517639530"/>
      <w:bookmarkEnd w:id="32"/>
      <w:r>
        <w:rPr/>
        <w:t>CAPÍTULO IV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Projeto do Sistema</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33" w:name="_Toc517639531"/>
      <w:bookmarkEnd w:id="33"/>
      <w:r>
        <w:rPr/>
        <w:t>4.1</w:t>
        <w:tab/>
        <w:t>Protótipos das Telas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A prototipação de um sistema é um processo cujo objetivo é avaliar as ideias geradas e validar, ou não, os requisitos estabelecidos. É nessa fase que tiramos as ideias do papel e passamos as para a realidade do projeto, ela é importante para verificar se a solução desenhada está adequada ao desafio que o cliente enfrenta, garantindo o alinhamento das informações.</w:t>
      </w:r>
    </w:p>
    <w:p>
      <w:pPr>
        <w:pStyle w:val="Normal"/>
        <w:spacing w:lineRule="auto" w:line="360"/>
        <w:ind w:firstLine="709"/>
        <w:rPr>
          <w:rFonts w:cs="Times New Roman"/>
          <w:szCs w:val="24"/>
        </w:rPr>
      </w:pPr>
      <w:r>
        <w:rPr/>
        <w:t>As imagens da fase de prototipação se encontram disponíveis no Apêndice VI deste trabalho.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34" w:name="_Toc517639532"/>
      <w:bookmarkEnd w:id="34"/>
      <w:r>
        <w:rPr/>
        <w:t>4.2</w:t>
        <w:tab/>
        <w:t>Usabilidade do Sistema</w:t>
      </w:r>
    </w:p>
    <w:p>
      <w:pPr>
        <w:pStyle w:val="Normal"/>
        <w:spacing w:lineRule="auto" w:line="480"/>
        <w:rPr/>
      </w:pPr>
      <w:r>
        <w:rPr/>
      </w:r>
    </w:p>
    <w:p>
      <w:pPr>
        <w:pStyle w:val="Normal"/>
        <w:spacing w:lineRule="auto" w:line="480"/>
        <w:rPr/>
      </w:pPr>
      <w:r>
        <w:rPr/>
      </w:r>
    </w:p>
    <w:p>
      <w:pPr>
        <w:sectPr>
          <w:headerReference w:type="default" r:id="rId1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8"/>
        <w:rPr>
          <w:rFonts w:cs="Times New Roman"/>
        </w:rPr>
      </w:pPr>
      <w:r>
        <w:rPr>
          <w:rFonts w:cs="Times New Roman"/>
        </w:rPr>
        <w:t>A usabilidade define a facilidade com que as pessoas podem entender uma ferramenta a fim de realizar uma tarefa específica e a compreender um conteúdo disponibilizado, com efetividade, eficiência e satisfação.</w:t>
      </w:r>
    </w:p>
    <w:p>
      <w:pPr>
        <w:pStyle w:val="Normal"/>
        <w:spacing w:lineRule="auto" w:line="360"/>
        <w:ind w:firstLine="708"/>
        <w:rPr>
          <w:rFonts w:cs="Times New Roman"/>
        </w:rPr>
      </w:pPr>
      <w:r>
        <w:rPr>
          <w:rFonts w:cs="Times New Roman"/>
        </w:rPr>
        <w:t>A GND Systems deverá se empenhar em deixar nossa aplicação simples e fácil de usar e ser de fácil memorização, fazendo assim com que nosso cliente aumente sua produtividade, cometendo menos erros e fazendo com que ele perceba a boa usabilidade do nosso sistema.</w:t>
      </w:r>
    </w:p>
    <w:p>
      <w:pPr>
        <w:pStyle w:val="Normal"/>
        <w:spacing w:lineRule="auto" w:line="360"/>
        <w:ind w:firstLine="709"/>
        <w:rPr>
          <w:rFonts w:cs="Times New Roman"/>
        </w:rPr>
      </w:pPr>
      <w:r>
        <w:rPr>
          <w:rFonts w:cs="Times New Roman"/>
        </w:rPr>
        <w:t>O design está diretamente relacionado a usabilidade da aplicação, logo um bom relacionamento entre eles é fundamental, criando assim uma interface funcional, objetiva e atraente aos olhos do nosso cliente. Devido a isso, neste projeto, voltado para uma cervejaria, está sendo utilizado o Bootstrap framework front-end, para agilizar o desenvolvimento da aplicação web, com um conjunto de recursos visuais, estruturais e dinâmicos (CSS, HTML e PHP).</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Ttulo2"/>
        <w:rPr/>
      </w:pPr>
      <w:bookmarkStart w:id="35" w:name="_Toc517639533"/>
      <w:bookmarkEnd w:id="35"/>
      <w:r>
        <w:rPr/>
        <w:t>4.3</w:t>
        <w:tab/>
        <w:t>Modelos de Dados</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Ttulo3"/>
        <w:rPr/>
      </w:pPr>
      <w:bookmarkStart w:id="36" w:name="_Toc517639534"/>
      <w:bookmarkEnd w:id="36"/>
      <w:r>
        <w:rPr/>
        <w:t>4.3.1</w:t>
        <w:tab/>
        <w:t>Modelo de Entidade e Relacionamento</w:t>
      </w:r>
    </w:p>
    <w:p>
      <w:pPr>
        <w:pStyle w:val="Normal"/>
        <w:spacing w:lineRule="auto" w:line="480"/>
        <w:rPr/>
      </w:pPr>
      <w:r>
        <w:rPr/>
      </w:r>
    </w:p>
    <w:p>
      <w:pPr>
        <w:pStyle w:val="Normal"/>
        <w:spacing w:lineRule="auto" w:line="480"/>
        <w:rPr/>
      </w:pPr>
      <w:r>
        <w:rPr/>
      </w:r>
    </w:p>
    <w:p>
      <w:pPr>
        <w:pStyle w:val="Normal"/>
        <w:tabs>
          <w:tab w:val="clear" w:pos="408"/>
          <w:tab w:val="left" w:pos="4678" w:leader="none"/>
        </w:tabs>
        <w:spacing w:lineRule="auto" w:line="360"/>
        <w:ind w:firstLine="709"/>
        <w:rPr/>
      </w:pPr>
      <w:r>
        <w:rPr/>
        <w:t>O modelo de entidade e relacionamento (MER) é um modelo de dados de alto-nível e possuí o objetivo de representar o sentido associado aos dados do minimundo. Esse modelo é utilizado ainda na fase de projeto conceitual, onde o esquema conceitual do banco de dados é construído.</w:t>
      </w:r>
    </w:p>
    <w:p>
      <w:pPr>
        <w:sectPr>
          <w:headerReference w:type="default" r:id="rId1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Os conceitos do modelo de entidade e relacionamento possuem apenas a função de auxiliar os projetistas de banco de dados a capturarem os conceitos associados a aplicação dos dados, não interferindo na tecnologia escolhida para a implementação do banco de dados. O MER deste projeto pode ser encontrado na Figura 3.</w:t>
      </w:r>
    </w:p>
    <w:p>
      <w:pPr>
        <w:pStyle w:val="Normal"/>
        <w:keepNext w:val="true"/>
        <w:spacing w:lineRule="auto" w:line="360"/>
        <w:jc w:val="center"/>
        <w:rPr/>
      </w:pPr>
      <w:r>
        <w:rPr/>
        <w:drawing>
          <wp:inline distT="0" distB="0" distL="0" distR="0">
            <wp:extent cx="7962900" cy="5106035"/>
            <wp:effectExtent l="0" t="0" r="0" b="0"/>
            <wp:docPr id="3"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8" descr=""/>
                    <pic:cNvPicPr>
                      <a:picLocks noChangeAspect="1" noChangeArrowheads="1"/>
                    </pic:cNvPicPr>
                  </pic:nvPicPr>
                  <pic:blipFill>
                    <a:blip r:embed="rId14"/>
                    <a:stretch>
                      <a:fillRect/>
                    </a:stretch>
                  </pic:blipFill>
                  <pic:spPr bwMode="auto">
                    <a:xfrm>
                      <a:off x="0" y="0"/>
                      <a:ext cx="7962900" cy="5106035"/>
                    </a:xfrm>
                    <a:prstGeom prst="rect">
                      <a:avLst/>
                    </a:prstGeom>
                  </pic:spPr>
                </pic:pic>
              </a:graphicData>
            </a:graphic>
          </wp:inline>
        </w:drawing>
      </w:r>
    </w:p>
    <w:p>
      <w:pPr>
        <w:pStyle w:val="Caption"/>
        <w:jc w:val="center"/>
        <w:rPr/>
      </w:pPr>
      <w:bookmarkStart w:id="37" w:name="_Toc517639389"/>
      <w:r>
        <w:rPr>
          <w:b/>
          <w:i w:val="false"/>
          <w:color w:val="00000A"/>
          <w:sz w:val="22"/>
        </w:rPr>
        <w:t xml:space="preserve">Figura </w:t>
      </w:r>
      <w:r>
        <w:rPr/>
        <w:fldChar w:fldCharType="begin"/>
      </w:r>
      <w:r>
        <w:rPr/>
        <w:instrText> SEQ Figura \* ARABIC </w:instrText>
      </w:r>
      <w:r>
        <w:rPr/>
        <w:fldChar w:fldCharType="separate"/>
      </w:r>
      <w:r>
        <w:rPr/>
        <w:t>3</w:t>
      </w:r>
      <w:r>
        <w:rPr/>
        <w:fldChar w:fldCharType="end"/>
      </w:r>
      <w:r>
        <w:rPr>
          <w:b/>
          <w:i w:val="false"/>
          <w:color w:val="00000A"/>
          <w:sz w:val="22"/>
        </w:rPr>
        <w:t>:</w:t>
      </w:r>
      <w:bookmarkEnd w:id="37"/>
      <w:r>
        <w:rPr>
          <w:i w:val="false"/>
          <w:color w:val="00000A"/>
          <w:sz w:val="22"/>
        </w:rPr>
        <w:t xml:space="preserve"> Modelo de Entidade e Relacionamento</w:t>
      </w:r>
    </w:p>
    <w:p>
      <w:pPr>
        <w:sectPr>
          <w:headerReference w:type="default" r:id="rId1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Cs w:val="24"/>
        </w:rPr>
      </w:pPr>
      <w:r>
        <w:rPr>
          <w:rFonts w:cs="Times New Roman"/>
          <w:b/>
          <w:sz w:val="22"/>
          <w:szCs w:val="24"/>
        </w:rPr>
        <w:t>Fonte:</w:t>
      </w:r>
      <w:r>
        <w:rPr>
          <w:rFonts w:cs="Times New Roman"/>
          <w:sz w:val="22"/>
          <w:szCs w:val="24"/>
        </w:rPr>
        <w:t xml:space="preserve"> Elaborada pelos autores</w:t>
      </w:r>
    </w:p>
    <w:p>
      <w:pPr>
        <w:pStyle w:val="Ttulo3"/>
        <w:rPr/>
      </w:pPr>
      <w:bookmarkStart w:id="38" w:name="_Toc517639535"/>
      <w:bookmarkEnd w:id="38"/>
      <w:r>
        <w:rPr/>
        <w:t>4.3.2</w:t>
        <w:tab/>
        <w:t>Modelo Lógico</w:t>
      </w:r>
    </w:p>
    <w:p>
      <w:pPr>
        <w:pStyle w:val="Normal"/>
        <w:spacing w:lineRule="auto" w:line="480"/>
        <w:rPr/>
      </w:pPr>
      <w:r>
        <w:rPr/>
      </w:r>
    </w:p>
    <w:p>
      <w:pPr>
        <w:pStyle w:val="Normal"/>
        <w:spacing w:lineRule="auto" w:line="480"/>
        <w:rPr/>
      </w:pPr>
      <w:r>
        <w:rPr/>
      </w:r>
    </w:p>
    <w:p>
      <w:pPr>
        <w:pStyle w:val="Normal"/>
        <w:spacing w:lineRule="auto" w:line="360"/>
        <w:ind w:firstLine="709"/>
        <w:rPr/>
      </w:pPr>
      <w:r>
        <w:rPr/>
        <w:t>O modelo lógico funciona como um modelo de entidade e relacionamento mais detalhado. Neste devem as informações sobre as entidades e seus atributos devem estar mais claras e explicitas, como por exemplo o tipo e tamanho dos atributos.</w:t>
      </w:r>
    </w:p>
    <w:p>
      <w:pPr>
        <w:sectPr>
          <w:headerReference w:type="default" r:id="rId1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modelo lógico deste projeto pode ser encontrado na Figura 4 e nele estão contidas todas as relações entre as entidades, suas cardinalidades, já separadas em caso de cardinalidade N-N, e as informações de cada atributo das entidades.</w:t>
      </w:r>
    </w:p>
    <w:p>
      <w:pPr>
        <w:pStyle w:val="Normal"/>
        <w:keepNext w:val="true"/>
        <w:spacing w:lineRule="auto" w:line="360"/>
        <w:jc w:val="center"/>
        <w:rPr/>
      </w:pPr>
      <w:r>
        <w:rPr/>
        <w:drawing>
          <wp:inline distT="0" distB="0" distL="0" distR="0">
            <wp:extent cx="8891905" cy="5053330"/>
            <wp:effectExtent l="0" t="0" r="0" b="0"/>
            <wp:docPr id="4"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9" descr=""/>
                    <pic:cNvPicPr>
                      <a:picLocks noChangeAspect="1" noChangeArrowheads="1"/>
                    </pic:cNvPicPr>
                  </pic:nvPicPr>
                  <pic:blipFill>
                    <a:blip r:embed="rId17"/>
                    <a:stretch>
                      <a:fillRect/>
                    </a:stretch>
                  </pic:blipFill>
                  <pic:spPr bwMode="auto">
                    <a:xfrm>
                      <a:off x="0" y="0"/>
                      <a:ext cx="8891905" cy="5053330"/>
                    </a:xfrm>
                    <a:prstGeom prst="rect">
                      <a:avLst/>
                    </a:prstGeom>
                  </pic:spPr>
                </pic:pic>
              </a:graphicData>
            </a:graphic>
          </wp:inline>
        </w:drawing>
      </w:r>
    </w:p>
    <w:p>
      <w:pPr>
        <w:pStyle w:val="Caption"/>
        <w:jc w:val="center"/>
        <w:rPr/>
      </w:pPr>
      <w:bookmarkStart w:id="39" w:name="_Toc517639390"/>
      <w:r>
        <w:rPr>
          <w:b/>
          <w:i w:val="false"/>
          <w:color w:val="00000A"/>
          <w:sz w:val="22"/>
        </w:rPr>
        <w:t xml:space="preserve">Figura </w:t>
      </w:r>
      <w:r>
        <w:rPr/>
        <w:fldChar w:fldCharType="begin"/>
      </w:r>
      <w:r>
        <w:rPr/>
        <w:instrText> SEQ Figura \* ARABIC </w:instrText>
      </w:r>
      <w:r>
        <w:rPr/>
        <w:fldChar w:fldCharType="separate"/>
      </w:r>
      <w:r>
        <w:rPr/>
        <w:t>4</w:t>
      </w:r>
      <w:r>
        <w:rPr/>
        <w:fldChar w:fldCharType="end"/>
      </w:r>
      <w:r>
        <w:rPr>
          <w:b/>
          <w:i w:val="false"/>
          <w:color w:val="00000A"/>
          <w:sz w:val="22"/>
        </w:rPr>
        <w:t>:</w:t>
      </w:r>
      <w:bookmarkEnd w:id="39"/>
      <w:r>
        <w:rPr>
          <w:i w:val="false"/>
          <w:color w:val="00000A"/>
          <w:sz w:val="22"/>
        </w:rPr>
        <w:t xml:space="preserve"> Modelo Lógico</w:t>
      </w:r>
    </w:p>
    <w:p>
      <w:pPr>
        <w:sectPr>
          <w:headerReference w:type="default" r:id="rId18"/>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3"/>
        <w:rPr/>
      </w:pPr>
      <w:bookmarkStart w:id="40" w:name="_Toc517639536"/>
      <w:bookmarkEnd w:id="40"/>
      <w:r>
        <w:rPr/>
        <w:t>4.3.3</w:t>
        <w:tab/>
        <w:t>Script das Tabelas</w:t>
      </w:r>
    </w:p>
    <w:p>
      <w:pPr>
        <w:pStyle w:val="Normal"/>
        <w:spacing w:lineRule="auto" w:line="480"/>
        <w:rPr/>
      </w:pPr>
      <w:r>
        <w:rPr/>
      </w:r>
    </w:p>
    <w:p>
      <w:pPr>
        <w:pStyle w:val="Normal"/>
        <w:spacing w:lineRule="auto" w:line="480"/>
        <w:rPr/>
      </w:pPr>
      <w:r>
        <w:rPr/>
      </w:r>
    </w:p>
    <w:p>
      <w:pPr>
        <w:pStyle w:val="Normal"/>
        <w:spacing w:lineRule="auto" w:line="360"/>
        <w:ind w:firstLine="709"/>
        <w:rPr/>
      </w:pPr>
      <w:r>
        <w:rPr/>
        <w:t>No Apêndice VII são apresentados os scripts das tabelas que foram criadas com a utilização do SGBD MySQL Workbench 6.3 CE.</w:t>
      </w:r>
    </w:p>
    <w:p>
      <w:pPr>
        <w:pStyle w:val="Normal"/>
        <w:spacing w:lineRule="auto" w:line="480"/>
        <w:rPr/>
      </w:pPr>
      <w:r>
        <w:rPr/>
      </w:r>
    </w:p>
    <w:p>
      <w:pPr>
        <w:pStyle w:val="Normal"/>
        <w:spacing w:lineRule="auto" w:line="480"/>
        <w:rPr/>
      </w:pPr>
      <w:r>
        <w:rPr/>
      </w:r>
    </w:p>
    <w:p>
      <w:pPr>
        <w:pStyle w:val="Ttulo3"/>
        <w:rPr/>
      </w:pPr>
      <w:bookmarkStart w:id="41" w:name="_Toc517639537"/>
      <w:bookmarkEnd w:id="41"/>
      <w:r>
        <w:rPr/>
        <w:t>4.3.4</w:t>
        <w:tab/>
        <w:t>Dicionário de Dados</w:t>
      </w:r>
    </w:p>
    <w:p>
      <w:pPr>
        <w:pStyle w:val="Normal"/>
        <w:spacing w:lineRule="auto" w:line="480"/>
        <w:rPr/>
      </w:pPr>
      <w:r>
        <w:rPr/>
      </w:r>
    </w:p>
    <w:p>
      <w:pPr>
        <w:pStyle w:val="Normal"/>
        <w:spacing w:lineRule="auto" w:line="480"/>
        <w:rPr/>
      </w:pPr>
      <w:r>
        <w:rPr/>
      </w:r>
    </w:p>
    <w:p>
      <w:pPr>
        <w:pStyle w:val="Normal"/>
        <w:spacing w:lineRule="auto" w:line="360"/>
        <w:ind w:firstLine="709"/>
        <w:rPr/>
      </w:pPr>
      <w:r>
        <w:rPr/>
        <w:t>Junto aos modelos lógico e de entidade e relacionamento, faz-se necessário a confecção e manutenção de um documento chamado Dicionário de Dados. Este documento permite que quem for analisar a base de dados obtenha informações mais detalhadas sobre todos os objetos contidos nos modelos de forma textual.</w:t>
      </w:r>
    </w:p>
    <w:p>
      <w:pPr>
        <w:sectPr>
          <w:headerReference w:type="default" r:id="rId1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dicionário de dados do banco de dados deste projeto pode ser encontrado no Apêndice VIII.</w:t>
      </w:r>
    </w:p>
    <w:p>
      <w:pPr>
        <w:pStyle w:val="Ttulo1"/>
        <w:rPr/>
      </w:pPr>
      <w:bookmarkStart w:id="42" w:name="_Toc517639538"/>
      <w:bookmarkEnd w:id="42"/>
      <w:r>
        <w:rPr/>
        <w:t>CAPÍTULO 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Diagramas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rFonts w:cs="Times New Roman"/>
          <w:szCs w:val="24"/>
        </w:rPr>
      </w:pPr>
      <w:bookmarkStart w:id="43" w:name="_Toc517639539"/>
      <w:bookmarkEnd w:id="43"/>
      <w:r>
        <w:rPr/>
        <w:t>5.1</w:t>
        <w:tab/>
        <w:t>Diagrama de Classe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O diagrama de classes é a parte central da UML, representando as principais finalidades da UML pois separa os elementos de design da codificação do sistema. Como as classes são componentes básicos dos objetos, diagramas de classe são os componentes básicos da UML. Seus componentes representam o que será realmente programado, os principais objetos ou a interação entre as classes e objetos.</w:t>
      </w:r>
    </w:p>
    <w:p>
      <w:pPr>
        <w:sectPr>
          <w:headerReference w:type="default" r:id="rId2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diagrama de classes deste projeto pode ser encontrado na Figura 5.</w:t>
      </w:r>
    </w:p>
    <w:p>
      <w:pPr>
        <w:pStyle w:val="Normal"/>
        <w:keepNext w:val="true"/>
        <w:spacing w:lineRule="auto" w:line="360"/>
        <w:jc w:val="center"/>
        <w:rPr/>
      </w:pPr>
      <w:r>
        <w:rPr/>
        <w:drawing>
          <wp:inline distT="0" distB="0" distL="0" distR="0">
            <wp:extent cx="5760085" cy="8169275"/>
            <wp:effectExtent l="0" t="0" r="0" b="0"/>
            <wp:docPr id="5"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7" descr=""/>
                    <pic:cNvPicPr>
                      <a:picLocks noChangeAspect="1" noChangeArrowheads="1"/>
                    </pic:cNvPicPr>
                  </pic:nvPicPr>
                  <pic:blipFill>
                    <a:blip r:embed="rId21"/>
                    <a:stretch>
                      <a:fillRect/>
                    </a:stretch>
                  </pic:blipFill>
                  <pic:spPr bwMode="auto">
                    <a:xfrm>
                      <a:off x="0" y="0"/>
                      <a:ext cx="5760085" cy="8169275"/>
                    </a:xfrm>
                    <a:prstGeom prst="rect">
                      <a:avLst/>
                    </a:prstGeom>
                  </pic:spPr>
                </pic:pic>
              </a:graphicData>
            </a:graphic>
          </wp:inline>
        </w:drawing>
      </w:r>
    </w:p>
    <w:p>
      <w:pPr>
        <w:pStyle w:val="Caption"/>
        <w:jc w:val="center"/>
        <w:rPr/>
      </w:pPr>
      <w:bookmarkStart w:id="44" w:name="_Toc517639391"/>
      <w:r>
        <w:rPr>
          <w:b/>
          <w:i w:val="false"/>
          <w:color w:val="00000A"/>
          <w:sz w:val="22"/>
        </w:rPr>
        <w:t xml:space="preserve">Figura </w:t>
      </w:r>
      <w:r>
        <w:rPr/>
        <w:fldChar w:fldCharType="begin"/>
      </w:r>
      <w:r>
        <w:rPr/>
        <w:instrText> SEQ Figura \* ARABIC </w:instrText>
      </w:r>
      <w:r>
        <w:rPr/>
        <w:fldChar w:fldCharType="separate"/>
      </w:r>
      <w:r>
        <w:rPr/>
        <w:t>5</w:t>
      </w:r>
      <w:r>
        <w:rPr/>
        <w:fldChar w:fldCharType="end"/>
      </w:r>
      <w:r>
        <w:rPr>
          <w:b/>
          <w:i w:val="false"/>
          <w:color w:val="00000A"/>
          <w:sz w:val="22"/>
        </w:rPr>
        <w:t>:</w:t>
      </w:r>
      <w:bookmarkEnd w:id="44"/>
      <w:r>
        <w:rPr>
          <w:i w:val="false"/>
          <w:color w:val="00000A"/>
          <w:sz w:val="22"/>
        </w:rPr>
        <w:t xml:space="preserve"> Diagrama de Classe</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2"/>
        <w:rPr/>
      </w:pPr>
      <w:bookmarkStart w:id="45" w:name="_Toc517639540"/>
      <w:bookmarkEnd w:id="45"/>
      <w:r>
        <w:rPr/>
        <w:t>5.2</w:t>
        <w:tab/>
        <w:t>Diagrama de Sequências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sequencias é um diagrama que descreve como e em qual ordem um grupo de objetos trabalha em conjunto. Este diagrama é utilizado pelos desenvolvedores e pessoas de negócios para entender quais são as necessidades do sistema, além de documentar os processos existentes.</w:t>
      </w:r>
    </w:p>
    <w:p>
      <w:pPr>
        <w:pStyle w:val="Normal"/>
        <w:spacing w:lineRule="auto" w:line="360"/>
        <w:ind w:firstLine="709"/>
        <w:rPr/>
      </w:pPr>
      <w:r>
        <w:rPr/>
        <w:t>A Figura 6 representa a sequência percorrida para cadastrar um novo pedido. Essa sequência consiste em, primeiramente, consultar se o cliente está cadastrado. Após a consulta, será executado o método novoPedido() da classe pedido para cadastro do novo pedido. Também será executado o método inserirProduto(), para inserir os produtos que irão compor o pedido em questão. Depois que forem inseridos todos os pedidos, será executado o método gerarNovoLote() para gerar o lote do pedido em questão. Depois de percorrer toda essa sequência o pedido será finalizado, com a utilização do método finalizarPedido().</w:t>
      </w:r>
    </w:p>
    <w:p>
      <w:pPr>
        <w:pStyle w:val="Normal"/>
        <w:spacing w:lineRule="auto" w:line="480"/>
        <w:rPr/>
      </w:pPr>
      <w:r>
        <w:rPr/>
      </w:r>
    </w:p>
    <w:p>
      <w:pPr>
        <w:pStyle w:val="Normal"/>
        <w:keepNext w:val="true"/>
        <w:spacing w:lineRule="auto" w:line="360"/>
        <w:jc w:val="center"/>
        <w:rPr/>
      </w:pPr>
      <w:r>
        <w:rPr/>
        <w:drawing>
          <wp:inline distT="0" distB="0" distL="0" distR="0">
            <wp:extent cx="5398135" cy="3489960"/>
            <wp:effectExtent l="0" t="0" r="0" b="0"/>
            <wp:docPr id="6"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7" descr=""/>
                    <pic:cNvPicPr>
                      <a:picLocks noChangeAspect="1" noChangeArrowheads="1"/>
                    </pic:cNvPicPr>
                  </pic:nvPicPr>
                  <pic:blipFill>
                    <a:blip r:embed="rId22"/>
                    <a:stretch>
                      <a:fillRect/>
                    </a:stretch>
                  </pic:blipFill>
                  <pic:spPr bwMode="auto">
                    <a:xfrm>
                      <a:off x="0" y="0"/>
                      <a:ext cx="5398135" cy="3489960"/>
                    </a:xfrm>
                    <a:prstGeom prst="rect">
                      <a:avLst/>
                    </a:prstGeom>
                  </pic:spPr>
                </pic:pic>
              </a:graphicData>
            </a:graphic>
          </wp:inline>
        </w:drawing>
      </w:r>
    </w:p>
    <w:p>
      <w:pPr>
        <w:pStyle w:val="Caption"/>
        <w:jc w:val="center"/>
        <w:rPr/>
      </w:pPr>
      <w:bookmarkStart w:id="46" w:name="_Toc517639392"/>
      <w:r>
        <w:rPr>
          <w:b/>
          <w:i w:val="false"/>
          <w:color w:val="00000A"/>
          <w:sz w:val="22"/>
        </w:rPr>
        <w:t xml:space="preserve">Figura </w:t>
      </w:r>
      <w:r>
        <w:rPr/>
        <w:fldChar w:fldCharType="begin"/>
      </w:r>
      <w:r>
        <w:rPr/>
        <w:instrText> SEQ Figura \* ARABIC </w:instrText>
      </w:r>
      <w:r>
        <w:rPr/>
        <w:fldChar w:fldCharType="separate"/>
      </w:r>
      <w:r>
        <w:rPr/>
        <w:t>6</w:t>
      </w:r>
      <w:r>
        <w:rPr/>
        <w:fldChar w:fldCharType="end"/>
      </w:r>
      <w:r>
        <w:rPr>
          <w:b/>
          <w:i w:val="false"/>
          <w:color w:val="00000A"/>
          <w:sz w:val="22"/>
        </w:rPr>
        <w:t>:</w:t>
      </w:r>
      <w:bookmarkEnd w:id="46"/>
      <w:r>
        <w:rPr>
          <w:i w:val="false"/>
          <w:color w:val="00000A"/>
          <w:sz w:val="22"/>
        </w:rPr>
        <w:t xml:space="preserve"> Diagrama de Sequências</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Ttulo2"/>
        <w:rPr/>
      </w:pPr>
      <w:bookmarkStart w:id="47" w:name="_Toc517639541"/>
      <w:bookmarkEnd w:id="47"/>
      <w:r>
        <w:rPr/>
        <w:t>5.3</w:t>
        <w:tab/>
        <w:t>Diagrama de Atividades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atividades é um diagrama que especifica o comportamento do software, através dele é possível modelar partes do comportamento do software. Este diagrama é muito parecido à um fluxograma. Como todos os diagramas, este tem como objetivo deixar o sistema menos abstrato, ficando mais claro para os desenvolvedores o que deve ser executado.</w:t>
      </w:r>
    </w:p>
    <w:p>
      <w:pPr>
        <w:sectPr>
          <w:headerReference w:type="default" r:id="rId2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Na Figura 7 está o diagrama das atividades relacionadas à administração de acessos e ao modulo de manter clientes do sistema. Na administração de acessos é possível, além de realizar o login (atividade presente em todas as atividades), consultar a existência ou não de um usuário específico, os dados relacionados a tal usuário, assim como realizar o cadastro de novos usuários. No modulo de manter clientes é possível consultar a existência ou não de algum cliente específico, os dados relacionados a tal cliente e cadastrar um novo cliente após a verificação de sua situação junto as empresas de análise e informações para decisões de crédito resultar em uma informação de que o possível cliente não está com o nome negativado na praça.</w:t>
      </w:r>
    </w:p>
    <w:p>
      <w:pPr>
        <w:pStyle w:val="Normal"/>
        <w:keepNext w:val="true"/>
        <w:spacing w:lineRule="auto" w:line="360"/>
        <w:rPr/>
      </w:pPr>
      <w:r>
        <w:rPr/>
      </w:r>
    </w:p>
    <w:p>
      <w:pPr>
        <w:pStyle w:val="Normal"/>
        <w:keepNext w:val="true"/>
        <w:spacing w:lineRule="auto" w:line="360"/>
        <w:rPr/>
      </w:pPr>
      <w:r>
        <w:rPr/>
      </w:r>
    </w:p>
    <w:p>
      <w:pPr>
        <w:pStyle w:val="Normal"/>
        <w:keepNext w:val="true"/>
        <w:spacing w:lineRule="auto" w:line="360"/>
        <w:jc w:val="center"/>
        <w:rPr/>
      </w:pPr>
      <w:r>
        <w:rPr/>
        <w:drawing>
          <wp:inline distT="0" distB="0" distL="0" distR="0">
            <wp:extent cx="8891905" cy="3278505"/>
            <wp:effectExtent l="0" t="0" r="0" b="0"/>
            <wp:docPr id="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descr=""/>
                    <pic:cNvPicPr>
                      <a:picLocks noChangeAspect="1" noChangeArrowheads="1"/>
                    </pic:cNvPicPr>
                  </pic:nvPicPr>
                  <pic:blipFill>
                    <a:blip r:embed="rId24"/>
                    <a:stretch>
                      <a:fillRect/>
                    </a:stretch>
                  </pic:blipFill>
                  <pic:spPr bwMode="auto">
                    <a:xfrm>
                      <a:off x="0" y="0"/>
                      <a:ext cx="8891905" cy="3278505"/>
                    </a:xfrm>
                    <a:prstGeom prst="rect">
                      <a:avLst/>
                    </a:prstGeom>
                  </pic:spPr>
                </pic:pic>
              </a:graphicData>
            </a:graphic>
          </wp:inline>
        </w:drawing>
      </w:r>
    </w:p>
    <w:p>
      <w:pPr>
        <w:pStyle w:val="Caption"/>
        <w:jc w:val="center"/>
        <w:rPr/>
      </w:pPr>
      <w:bookmarkStart w:id="48" w:name="_Toc517639393"/>
      <w:r>
        <w:rPr>
          <w:b/>
          <w:i w:val="false"/>
          <w:color w:val="00000A"/>
          <w:sz w:val="22"/>
        </w:rPr>
        <w:t xml:space="preserve">Figura </w:t>
      </w:r>
      <w:r>
        <w:rPr/>
        <w:fldChar w:fldCharType="begin"/>
      </w:r>
      <w:r>
        <w:rPr/>
        <w:instrText> SEQ Figura \* ARABIC </w:instrText>
      </w:r>
      <w:r>
        <w:rPr/>
        <w:fldChar w:fldCharType="separate"/>
      </w:r>
      <w:r>
        <w:rPr/>
        <w:t>7</w:t>
      </w:r>
      <w:r>
        <w:rPr/>
        <w:fldChar w:fldCharType="end"/>
      </w:r>
      <w:r>
        <w:rPr>
          <w:b/>
          <w:i w:val="false"/>
          <w:color w:val="00000A"/>
          <w:sz w:val="22"/>
        </w:rPr>
        <w:t>:</w:t>
      </w:r>
      <w:bookmarkEnd w:id="48"/>
      <w:r>
        <w:rPr>
          <w:i w:val="false"/>
          <w:color w:val="00000A"/>
          <w:sz w:val="22"/>
        </w:rPr>
        <w:t xml:space="preserve"> Diagrama de Atividades</w:t>
      </w:r>
    </w:p>
    <w:p>
      <w:pPr>
        <w:sectPr>
          <w:headerReference w:type="default" r:id="rId2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Ttulo2"/>
        <w:rPr/>
      </w:pPr>
      <w:bookmarkStart w:id="49" w:name="_Toc517639542"/>
      <w:bookmarkEnd w:id="49"/>
      <w:r>
        <w:rPr/>
        <w:t>5.4</w:t>
        <w:tab/>
        <w:t>Arquitetura e Diagrama de Componentes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8 o diagrama de componentes do projeto, nele está diagramado cada componente do sistema do sistema e suas dependências. O Browser depende do PHP Server para que possa exibir as informações que o usuário deseja acessar, sem ele o Browser não tem o que exibir, e o PHP Server depende do MySQL, pois nele se encontram os dados dos clientes, fornecedores, ingredientes, lotes, produtos e receitas, sem o MySQL o PHP Server não teria onde buscar os dados a serem carregados pelo navegador.</w:t>
      </w:r>
    </w:p>
    <w:p>
      <w:pPr>
        <w:pStyle w:val="Normal"/>
        <w:spacing w:lineRule="auto" w:line="480"/>
        <w:rPr/>
      </w:pPr>
      <w:r>
        <w:rPr/>
      </w:r>
    </w:p>
    <w:p>
      <w:pPr>
        <w:pStyle w:val="Normal"/>
        <w:keepNext w:val="true"/>
        <w:spacing w:lineRule="auto" w:line="360"/>
        <w:jc w:val="center"/>
        <w:rPr/>
      </w:pPr>
      <w:r>
        <w:rPr/>
        <w:drawing>
          <wp:inline distT="0" distB="0" distL="0" distR="0">
            <wp:extent cx="5760085" cy="4274185"/>
            <wp:effectExtent l="0" t="0" r="0" b="0"/>
            <wp:docPr id="8"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0" descr=""/>
                    <pic:cNvPicPr>
                      <a:picLocks noChangeAspect="1" noChangeArrowheads="1"/>
                    </pic:cNvPicPr>
                  </pic:nvPicPr>
                  <pic:blipFill>
                    <a:blip r:embed="rId26"/>
                    <a:stretch>
                      <a:fillRect/>
                    </a:stretch>
                  </pic:blipFill>
                  <pic:spPr bwMode="auto">
                    <a:xfrm>
                      <a:off x="0" y="0"/>
                      <a:ext cx="5760085" cy="4274185"/>
                    </a:xfrm>
                    <a:prstGeom prst="rect">
                      <a:avLst/>
                    </a:prstGeom>
                  </pic:spPr>
                </pic:pic>
              </a:graphicData>
            </a:graphic>
          </wp:inline>
        </w:drawing>
      </w:r>
    </w:p>
    <w:p>
      <w:pPr>
        <w:pStyle w:val="Caption"/>
        <w:jc w:val="center"/>
        <w:rPr/>
      </w:pPr>
      <w:bookmarkStart w:id="50" w:name="_Toc517639394"/>
      <w:r>
        <w:rPr>
          <w:b/>
          <w:i w:val="false"/>
          <w:color w:val="00000A"/>
          <w:sz w:val="22"/>
        </w:rPr>
        <w:t xml:space="preserve">Figura </w:t>
      </w:r>
      <w:r>
        <w:rPr/>
        <w:fldChar w:fldCharType="begin"/>
      </w:r>
      <w:r>
        <w:rPr/>
        <w:instrText> SEQ Figura \* ARABIC </w:instrText>
      </w:r>
      <w:r>
        <w:rPr/>
        <w:fldChar w:fldCharType="separate"/>
      </w:r>
      <w:r>
        <w:rPr/>
        <w:t>8</w:t>
      </w:r>
      <w:r>
        <w:rPr/>
        <w:fldChar w:fldCharType="end"/>
      </w:r>
      <w:r>
        <w:rPr>
          <w:b/>
          <w:i w:val="false"/>
          <w:color w:val="00000A"/>
          <w:sz w:val="22"/>
        </w:rPr>
        <w:t>:</w:t>
      </w:r>
      <w:bookmarkEnd w:id="50"/>
      <w:r>
        <w:rPr>
          <w:i w:val="false"/>
          <w:color w:val="00000A"/>
          <w:sz w:val="22"/>
        </w:rPr>
        <w:t xml:space="preserve"> Diagrama de Componentes</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360"/>
        <w:rPr/>
      </w:pPr>
      <w:r>
        <w:rPr/>
      </w:r>
    </w:p>
    <w:p>
      <w:pPr>
        <w:pStyle w:val="Ttulo2"/>
        <w:rPr/>
      </w:pPr>
      <w:bookmarkStart w:id="51" w:name="_Toc517639543"/>
      <w:bookmarkEnd w:id="51"/>
      <w:r>
        <w:rPr/>
        <w:t>5.5</w:t>
        <w:tab/>
        <w:t>Diagrama de Implantação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9 o diagrama de implantação do projeto, nele está representado onde encontra-se cada componente do sistema e quais são as suas dependências para que possam funcionar. O Browser está instalado na máquina do cliente e depende do PHP Server, que por sua vez está instalado em um servidor e que depende do banco de dados, MySQL, para que possa fornecer ao usuário os dados que lhe forem solicitados, referentes aos fornecedores, produtos, clientes, ingredientes, lotes ou receitas.</w:t>
      </w:r>
    </w:p>
    <w:p>
      <w:pPr>
        <w:pStyle w:val="Normal"/>
        <w:spacing w:lineRule="auto" w:line="480"/>
        <w:rPr>
          <w:rFonts w:cs="Times New Roman"/>
          <w:szCs w:val="24"/>
        </w:rPr>
      </w:pPr>
      <w:r>
        <w:rPr>
          <w:rFonts w:cs="Times New Roman"/>
          <w:szCs w:val="24"/>
        </w:rPr>
      </w:r>
    </w:p>
    <w:p>
      <w:pPr>
        <w:pStyle w:val="Normal"/>
        <w:keepNext w:val="true"/>
        <w:spacing w:lineRule="auto" w:line="360"/>
        <w:jc w:val="center"/>
        <w:rPr/>
      </w:pPr>
      <w:r>
        <w:rPr/>
        <w:drawing>
          <wp:inline distT="0" distB="0" distL="0" distR="0">
            <wp:extent cx="5760085" cy="4194175"/>
            <wp:effectExtent l="0" t="0" r="0" b="0"/>
            <wp:docPr id="9"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2" descr=""/>
                    <pic:cNvPicPr>
                      <a:picLocks noChangeAspect="1" noChangeArrowheads="1"/>
                    </pic:cNvPicPr>
                  </pic:nvPicPr>
                  <pic:blipFill>
                    <a:blip r:embed="rId27"/>
                    <a:stretch>
                      <a:fillRect/>
                    </a:stretch>
                  </pic:blipFill>
                  <pic:spPr bwMode="auto">
                    <a:xfrm>
                      <a:off x="0" y="0"/>
                      <a:ext cx="5760085" cy="4194175"/>
                    </a:xfrm>
                    <a:prstGeom prst="rect">
                      <a:avLst/>
                    </a:prstGeom>
                  </pic:spPr>
                </pic:pic>
              </a:graphicData>
            </a:graphic>
          </wp:inline>
        </w:drawing>
      </w:r>
    </w:p>
    <w:p>
      <w:pPr>
        <w:pStyle w:val="Caption"/>
        <w:jc w:val="center"/>
        <w:rPr/>
      </w:pPr>
      <w:bookmarkStart w:id="52" w:name="_Toc517639395"/>
      <w:r>
        <w:rPr>
          <w:b/>
          <w:i w:val="false"/>
          <w:color w:val="00000A"/>
          <w:sz w:val="22"/>
        </w:rPr>
        <w:t xml:space="preserve">Figura </w:t>
      </w:r>
      <w:r>
        <w:rPr/>
        <w:fldChar w:fldCharType="begin"/>
      </w:r>
      <w:r>
        <w:rPr/>
        <w:instrText> SEQ Figura \* ARABIC </w:instrText>
      </w:r>
      <w:r>
        <w:rPr/>
        <w:fldChar w:fldCharType="separate"/>
      </w:r>
      <w:r>
        <w:rPr/>
        <w:t>9</w:t>
      </w:r>
      <w:r>
        <w:rPr/>
        <w:fldChar w:fldCharType="end"/>
      </w:r>
      <w:r>
        <w:rPr>
          <w:b/>
          <w:i w:val="false"/>
          <w:color w:val="00000A"/>
          <w:sz w:val="22"/>
        </w:rPr>
        <w:t>:</w:t>
      </w:r>
      <w:bookmarkEnd w:id="52"/>
      <w:r>
        <w:rPr>
          <w:i w:val="false"/>
          <w:color w:val="00000A"/>
          <w:sz w:val="22"/>
        </w:rPr>
        <w:t xml:space="preserve"> Diagrama de Implantação</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jc w:val="left"/>
        <w:rPr>
          <w:rFonts w:cs="Times New Roman"/>
          <w:sz w:val="22"/>
          <w:szCs w:val="24"/>
        </w:rPr>
      </w:pPr>
      <w:r>
        <w:rPr>
          <w:rFonts w:cs="Times New Roman"/>
          <w:sz w:val="22"/>
          <w:szCs w:val="24"/>
        </w:rPr>
      </w:r>
      <w:r>
        <w:br w:type="page"/>
      </w:r>
    </w:p>
    <w:p>
      <w:pPr>
        <w:pStyle w:val="Ttulo2"/>
        <w:rPr/>
      </w:pPr>
      <w:bookmarkStart w:id="53" w:name="_Toc517639544"/>
      <w:bookmarkEnd w:id="53"/>
      <w:r>
        <w:rPr/>
        <w:t>5.6</w:t>
        <w:tab/>
        <w:t>Sequência de Instalação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Para a correta instalação deste sistema de gestão de pedidos e produção de cervejas artesanais deve-se seguir a ordem listada nos seguintes tópicos:</w:t>
      </w:r>
    </w:p>
    <w:p>
      <w:pPr>
        <w:pStyle w:val="ListParagraph"/>
        <w:numPr>
          <w:ilvl w:val="0"/>
          <w:numId w:val="26"/>
        </w:numPr>
        <w:spacing w:lineRule="auto" w:line="360"/>
        <w:jc w:val="both"/>
        <w:rPr>
          <w:sz w:val="24"/>
          <w:szCs w:val="24"/>
        </w:rPr>
      </w:pPr>
      <w:r>
        <w:rPr>
          <w:sz w:val="24"/>
          <w:szCs w:val="24"/>
        </w:rPr>
        <w:t>Na máquina servidora, instalar o PHP Server 7 ou superior;</w:t>
      </w:r>
    </w:p>
    <w:p>
      <w:pPr>
        <w:pStyle w:val="ListParagraph"/>
        <w:numPr>
          <w:ilvl w:val="0"/>
          <w:numId w:val="26"/>
        </w:numPr>
        <w:spacing w:lineRule="auto" w:line="360"/>
        <w:jc w:val="both"/>
        <w:rPr>
          <w:sz w:val="24"/>
          <w:szCs w:val="24"/>
        </w:rPr>
      </w:pPr>
      <w:r>
        <w:rPr>
          <w:sz w:val="24"/>
          <w:szCs w:val="24"/>
        </w:rPr>
        <w:t>Ainda na máquina servidora, instalar o MySQL 6.3 ou superior;</w:t>
      </w:r>
    </w:p>
    <w:p>
      <w:pPr>
        <w:pStyle w:val="ListParagraph"/>
        <w:numPr>
          <w:ilvl w:val="0"/>
          <w:numId w:val="26"/>
        </w:numPr>
        <w:spacing w:lineRule="auto" w:line="360"/>
        <w:jc w:val="both"/>
        <w:rPr>
          <w:sz w:val="24"/>
          <w:szCs w:val="24"/>
        </w:rPr>
      </w:pPr>
      <w:r>
        <w:rPr>
          <w:sz w:val="24"/>
          <w:szCs w:val="24"/>
        </w:rPr>
        <w:t>Utilizando o MySQL executar os scripts de criação do banco de dados e de suas tabelas;</w:t>
      </w:r>
    </w:p>
    <w:p>
      <w:pPr>
        <w:pStyle w:val="ListParagraph"/>
        <w:numPr>
          <w:ilvl w:val="0"/>
          <w:numId w:val="26"/>
        </w:numPr>
        <w:spacing w:lineRule="auto" w:line="360"/>
        <w:jc w:val="both"/>
        <w:rPr>
          <w:sz w:val="24"/>
          <w:szCs w:val="24"/>
        </w:rPr>
      </w:pPr>
      <w:r>
        <w:rPr>
          <w:sz w:val="24"/>
          <w:szCs w:val="24"/>
        </w:rPr>
        <w:t>Hospedar o sistema em um provedor Web de escolha do cliente ou em seus servidores;</w:t>
      </w:r>
    </w:p>
    <w:p>
      <w:pPr>
        <w:sectPr>
          <w:headerReference w:type="default" r:id="rId28"/>
          <w:type w:val="nextPage"/>
          <w:pgSz w:w="11906" w:h="16838"/>
          <w:pgMar w:left="1701" w:right="1134" w:header="708" w:top="1701" w:footer="0" w:bottom="1134" w:gutter="0"/>
          <w:pgNumType w:fmt="decimal"/>
          <w:formProt w:val="false"/>
          <w:textDirection w:val="lrTb"/>
          <w:docGrid w:type="default" w:linePitch="360" w:charSpace="0"/>
        </w:sectPr>
        <w:pStyle w:val="ListParagraph"/>
        <w:numPr>
          <w:ilvl w:val="0"/>
          <w:numId w:val="26"/>
        </w:numPr>
        <w:spacing w:lineRule="auto" w:line="360"/>
        <w:jc w:val="both"/>
        <w:rPr>
          <w:sz w:val="24"/>
          <w:szCs w:val="24"/>
        </w:rPr>
      </w:pPr>
      <w:r>
        <w:rPr>
          <w:sz w:val="24"/>
          <w:szCs w:val="24"/>
        </w:rPr>
        <w:t>Na máquina cliente acessar o sistema através do browser (Google Chrome 64 ou superior, Microsoft Edge 41.1 ou superior ou Apple Safari)</w:t>
      </w:r>
    </w:p>
    <w:p>
      <w:pPr>
        <w:pStyle w:val="Ttulo1"/>
        <w:rPr/>
      </w:pPr>
      <w:bookmarkStart w:id="54" w:name="_Toc517639545"/>
      <w:bookmarkEnd w:id="54"/>
      <w:r>
        <w:rPr/>
        <w:t>CAPÍTULO VI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Aspectos Importantes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Ttulo2"/>
        <w:rPr/>
      </w:pPr>
      <w:bookmarkStart w:id="55" w:name="_Toc517639546"/>
      <w:bookmarkEnd w:id="55"/>
      <w:r>
        <w:rPr/>
        <w:t>6.1</w:t>
        <w:tab/>
        <w:t>Proposta de Internacionalização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 xml:space="preserve">A internacionalização de um sistema ou aplicação envolve os processos de adaptação para que o software possa ser exibido em duas ou mais linguagens, de acordo com a escolha do usuário. </w:t>
      </w:r>
    </w:p>
    <w:p>
      <w:pPr>
        <w:pStyle w:val="Normal"/>
        <w:spacing w:lineRule="auto" w:line="360"/>
        <w:ind w:firstLine="709"/>
        <w:rPr>
          <w:rFonts w:cs="Times New Roman"/>
          <w:szCs w:val="24"/>
        </w:rPr>
      </w:pPr>
      <w:r>
        <w:rPr>
          <w:rFonts w:cs="Times New Roman"/>
          <w:szCs w:val="24"/>
        </w:rPr>
        <w:t xml:space="preserve">Neste projeto, optamos por adaptar o nosso sistema, que tem o português como língua nativa, também para a língua inglesa. </w:t>
      </w:r>
    </w:p>
    <w:p>
      <w:pPr>
        <w:pStyle w:val="Normal"/>
        <w:spacing w:lineRule="auto" w:line="360"/>
        <w:ind w:firstLine="709"/>
        <w:rPr>
          <w:rFonts w:cs="Times New Roman"/>
          <w:szCs w:val="24"/>
        </w:rPr>
      </w:pPr>
      <w:r>
        <w:rPr>
          <w:rFonts w:cs="Times New Roman"/>
          <w:szCs w:val="24"/>
        </w:rPr>
        <w:t xml:space="preserve">No desenvolvimento desse projeto estamos utilizando a linguagem de programação PHP, que possui uma biblioteca que dá suporte para múltiplos idiomas. Essa biblioteca é a gettext. </w:t>
      </w:r>
    </w:p>
    <w:p>
      <w:pPr>
        <w:pStyle w:val="Normal"/>
        <w:spacing w:lineRule="auto" w:line="360"/>
        <w:ind w:firstLine="709"/>
        <w:rPr>
          <w:rFonts w:cs="Times New Roman"/>
          <w:szCs w:val="24"/>
        </w:rPr>
      </w:pPr>
      <w:r>
        <w:rPr>
          <w:rFonts w:cs="Times New Roman"/>
          <w:szCs w:val="24"/>
        </w:rPr>
        <w:t xml:space="preserve">Essa biblioteca também é suportada por outras linguagens de programação, como C++, Java e Ruby. </w:t>
      </w:r>
    </w:p>
    <w:p>
      <w:pPr>
        <w:pStyle w:val="Normal"/>
        <w:spacing w:lineRule="auto" w:line="360"/>
        <w:ind w:firstLine="709"/>
        <w:rPr>
          <w:rFonts w:cs="Times New Roman"/>
          <w:szCs w:val="24"/>
        </w:rPr>
      </w:pPr>
      <w:r>
        <w:rPr>
          <w:rFonts w:cs="Times New Roman"/>
          <w:szCs w:val="24"/>
        </w:rPr>
        <w:t xml:space="preserve">Para fazer a tradução das </w:t>
      </w:r>
      <w:r>
        <w:rPr>
          <w:rFonts w:cs="Times New Roman"/>
          <w:i/>
          <w:szCs w:val="24"/>
        </w:rPr>
        <w:t>strings</w:t>
      </w:r>
      <w:r>
        <w:rPr>
          <w:rFonts w:cs="Times New Roman"/>
          <w:szCs w:val="24"/>
        </w:rPr>
        <w:t xml:space="preserve"> é utilizado um arquivo com extensão .po (Objeto Portável) que contém uma lista de todas as frases e palavras que serão traduzidas. Também é necessária a utilização de um compilador para gerar um arquivo .mo (Objeto de Máquina) que consiste em traduzir o arquivo .po para um arquivo binário que pode ser entendido pela máquina. </w:t>
      </w:r>
    </w:p>
    <w:p>
      <w:pPr>
        <w:sectPr>
          <w:headerReference w:type="default" r:id="rId2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usuário poderá realizar a mudança de idioma através de botões, representados pela bandeira do principal país que fala tal idioma, localizados na parte inferior da página.</w:t>
      </w:r>
    </w:p>
    <w:p>
      <w:pPr>
        <w:pStyle w:val="Ttulo2"/>
        <w:rPr/>
      </w:pPr>
      <w:bookmarkStart w:id="56" w:name="_Toc517639547"/>
      <w:bookmarkEnd w:id="56"/>
      <w:r>
        <w:rPr/>
        <w:t>6.2</w:t>
        <w:tab/>
        <w:t>Plano de Testes</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lang w:eastAsia="pt-BR"/>
        </w:rPr>
      </w:pPr>
      <w:r>
        <w:rPr>
          <w:lang w:eastAsia="pt-BR"/>
        </w:rPr>
        <w:t>O planejamento dos testes do sistema visa contribuir na melhoria da qualidade do sistema. Para a execução dos testes planejados foi utilizada a ferramenta Selenium, que tem como função testar aplicações web através o browser, usando a linguagem de programação Python, e o web driver de cada navegador a ser testado.</w:t>
      </w:r>
    </w:p>
    <w:p>
      <w:pPr>
        <w:pStyle w:val="Normal"/>
        <w:spacing w:lineRule="auto" w:line="360"/>
        <w:ind w:firstLine="709"/>
        <w:rPr>
          <w:lang w:eastAsia="pt-BR"/>
        </w:rPr>
      </w:pPr>
      <w:r>
        <w:rPr>
          <w:lang w:eastAsia="pt-BR"/>
        </w:rPr>
        <w:t>O plano de testes para o sistema pode ser encontrado no Apêndice IX.</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57" w:name="_Toc517639548"/>
      <w:bookmarkEnd w:id="57"/>
      <w:r>
        <w:rPr/>
        <w:t>6.3</w:t>
        <w:tab/>
        <w:t>Preocupações com Segurança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8"/>
        <w:rPr>
          <w:szCs w:val="24"/>
          <w:lang w:eastAsia="pt-BR"/>
        </w:rPr>
      </w:pPr>
      <w:r>
        <w:rPr>
          <w:szCs w:val="24"/>
          <w:lang w:eastAsia="pt-BR"/>
        </w:rPr>
        <w:t xml:space="preserve">Para que este sistema possa adequar-se aos conceitos de segurança da informação, confidencialidade, integridade e disponibilidade, ele possui níveis de acesso, um cliente pode apenas ter acesso ao catálogo de produto e informações de contato com a empresa, enquanto que um funcionário da empresa tem acesso às receitas, produtos, ingredientes, lotes e afins através de seu login e senha, garantindo assim a confidencialidade e integridade das informações, pois apenas um funcionário terá acesso às informações administrativas e funcionários e clientes poderão ter acesso às informações do catálogo e de contato. Já o conceito de disponibilidade deve atendido através do preparo da infraestrutura em que o sistema estará instalado, sendo assim os servidores devem possuir nobreaks (e preferencialmente um gerador de energia elétrica, para casos de falta de energia, assim antes que a bateria dos nobreaks venham a se esgotar os geradores devem iniciar suas operações para evitarem que os servidores fiquem desenergizados), o cliente deverá possuir redundância de links de acesso à internet e, de preferência, redundância de servidores também, assim caso um venha a falhar outro estará disponível para suprir as necessidades do sistema. </w:t>
      </w:r>
    </w:p>
    <w:p>
      <w:pPr>
        <w:pStyle w:val="Normal"/>
        <w:spacing w:lineRule="auto" w:line="360"/>
        <w:ind w:firstLine="708"/>
        <w:rPr>
          <w:rFonts w:cs="Times New Roman"/>
          <w:szCs w:val="24"/>
        </w:rPr>
      </w:pPr>
      <w:r>
        <w:rPr>
          <w:rFonts w:cs="Times New Roman"/>
          <w:szCs w:val="24"/>
        </w:rPr>
        <w:t>Apesar de todas as proteções que o sistema e sua infraestrutura possuem, as maiores causas de falhas de segurança e vazamentos de dados são os usuários do sistema, para evitar que os mesmos sofram ataques de engenharia social ou que venham a causar problemas para a empresa, a empresa deve periodicamente aplicar treinamentos para seus funcionários, relembrando-os sempre a importância que eles possuem para com a segurança das informações da organização.</w:t>
      </w:r>
    </w:p>
    <w:p>
      <w:pPr>
        <w:pStyle w:val="Normal"/>
        <w:spacing w:lineRule="auto" w:line="360"/>
        <w:ind w:firstLine="708"/>
        <w:rPr>
          <w:rFonts w:cs="Times New Roman"/>
          <w:szCs w:val="24"/>
        </w:rPr>
      </w:pPr>
      <w:r>
        <w:rPr>
          <w:rFonts w:cs="Times New Roman"/>
          <w:szCs w:val="24"/>
        </w:rPr>
        <w:t>Para criptografar os dados deste sistema será utilizado um algoritmo SHA, que é um algoritmo de hashing usado em conexões seguras para provar a integridade e autenticidade de uma mensagem para o destinatário. Dentre as opções de SHA, o SHA-2 foi escolhido para ser utilizado, produzindo um hash de 512 bits.</w:t>
      </w:r>
    </w:p>
    <w:p>
      <w:pPr>
        <w:pStyle w:val="Normal"/>
        <w:spacing w:lineRule="auto" w:line="360"/>
        <w:ind w:firstLine="709"/>
        <w:rPr>
          <w:rFonts w:cs="Times New Roman"/>
          <w:szCs w:val="24"/>
        </w:rPr>
      </w:pPr>
      <w:r>
        <w:rPr>
          <w:rFonts w:cs="Times New Roman"/>
          <w:szCs w:val="24"/>
        </w:rPr>
        <w:t xml:space="preserve">A Figura 10 contém um exemplo de codificação utilizando essa criptografia dentro do PHP, onde uma </w:t>
      </w:r>
      <w:r>
        <w:rPr>
          <w:rFonts w:cs="Times New Roman"/>
          <w:i/>
          <w:szCs w:val="24"/>
        </w:rPr>
        <w:t>string</w:t>
      </w:r>
      <w:r>
        <w:rPr>
          <w:rFonts w:cs="Times New Roman"/>
          <w:szCs w:val="24"/>
        </w:rPr>
        <w:t xml:space="preserve"> recebe o texto ou o </w:t>
      </w:r>
      <w:r>
        <w:rPr>
          <w:rFonts w:cs="Times New Roman"/>
          <w:i/>
          <w:szCs w:val="24"/>
        </w:rPr>
        <w:t>imput</w:t>
      </w:r>
      <w:r>
        <w:rPr>
          <w:rFonts w:cs="Times New Roman"/>
          <w:szCs w:val="24"/>
        </w:rPr>
        <w:t xml:space="preserve"> feito pelo usuário do sistema, e logo em seguida a criptografia é realizada utilizando um método existente dentro da linguagem.</w:t>
      </w:r>
    </w:p>
    <w:p>
      <w:pPr>
        <w:pStyle w:val="Normal"/>
        <w:spacing w:lineRule="auto" w:line="480"/>
        <w:rPr>
          <w:lang w:eastAsia="pt-BR"/>
        </w:rPr>
      </w:pPr>
      <w:r>
        <w:rPr>
          <w:lang w:eastAsia="pt-BR"/>
        </w:rPr>
      </w:r>
    </w:p>
    <w:p>
      <w:pPr>
        <w:pStyle w:val="Normal"/>
        <w:keepNext w:val="true"/>
        <w:spacing w:lineRule="auto" w:line="360"/>
        <w:jc w:val="center"/>
        <w:rPr/>
      </w:pPr>
      <w:r>
        <w:rPr/>
        <w:drawing>
          <wp:inline distT="0" distB="0" distL="0" distR="0">
            <wp:extent cx="5727700" cy="1066800"/>
            <wp:effectExtent l="0" t="0" r="0" b="0"/>
            <wp:docPr id="10"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3" descr=""/>
                    <pic:cNvPicPr>
                      <a:picLocks noChangeAspect="1" noChangeArrowheads="1"/>
                    </pic:cNvPicPr>
                  </pic:nvPicPr>
                  <pic:blipFill>
                    <a:blip r:embed="rId30"/>
                    <a:stretch>
                      <a:fillRect/>
                    </a:stretch>
                  </pic:blipFill>
                  <pic:spPr bwMode="auto">
                    <a:xfrm>
                      <a:off x="0" y="0"/>
                      <a:ext cx="5727700" cy="1066800"/>
                    </a:xfrm>
                    <a:prstGeom prst="rect">
                      <a:avLst/>
                    </a:prstGeom>
                  </pic:spPr>
                </pic:pic>
              </a:graphicData>
            </a:graphic>
          </wp:inline>
        </w:drawing>
      </w:r>
    </w:p>
    <w:p>
      <w:pPr>
        <w:pStyle w:val="Caption"/>
        <w:jc w:val="center"/>
        <w:rPr/>
      </w:pPr>
      <w:bookmarkStart w:id="58" w:name="_Toc517639396"/>
      <w:r>
        <w:rPr>
          <w:b/>
          <w:i w:val="false"/>
          <w:color w:val="00000A"/>
          <w:sz w:val="22"/>
        </w:rPr>
        <w:t xml:space="preserve">Figura </w:t>
      </w:r>
      <w:r>
        <w:rPr/>
        <w:fldChar w:fldCharType="begin"/>
      </w:r>
      <w:r>
        <w:rPr/>
        <w:instrText> SEQ Figura \* ARABIC </w:instrText>
      </w:r>
      <w:r>
        <w:rPr/>
        <w:fldChar w:fldCharType="separate"/>
      </w:r>
      <w:r>
        <w:rPr/>
        <w:t>10</w:t>
      </w:r>
      <w:r>
        <w:rPr/>
        <w:fldChar w:fldCharType="end"/>
      </w:r>
      <w:r>
        <w:rPr>
          <w:b/>
          <w:i w:val="false"/>
          <w:color w:val="00000A"/>
          <w:sz w:val="22"/>
        </w:rPr>
        <w:t>:</w:t>
      </w:r>
      <w:bookmarkEnd w:id="58"/>
      <w:r>
        <w:rPr>
          <w:i w:val="false"/>
          <w:color w:val="00000A"/>
          <w:sz w:val="22"/>
        </w:rPr>
        <w:t xml:space="preserve"> Trecho de Código SHA-2</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Ttulo2"/>
        <w:rPr/>
      </w:pPr>
      <w:bookmarkStart w:id="59" w:name="_Toc517639549"/>
      <w:bookmarkEnd w:id="59"/>
      <w:r>
        <w:rPr/>
        <w:t>6.4</w:t>
        <w:tab/>
        <w:t>Questões de Auditoria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szCs w:val="24"/>
          <w:lang w:eastAsia="pt-BR"/>
        </w:rPr>
      </w:pPr>
      <w:r>
        <w:rPr>
          <w:szCs w:val="24"/>
          <w:lang w:eastAsia="pt-BR"/>
        </w:rPr>
        <w:t xml:space="preserve">A auditoria de sistemas e de TI é utilizada para a verificar se os padrões, normas e políticas estão sendo devidamente seguidos. </w:t>
      </w:r>
    </w:p>
    <w:p>
      <w:pPr>
        <w:pStyle w:val="Normal"/>
        <w:spacing w:lineRule="auto" w:line="360"/>
        <w:ind w:firstLine="709"/>
        <w:rPr>
          <w:szCs w:val="24"/>
          <w:lang w:eastAsia="pt-BR"/>
        </w:rPr>
      </w:pPr>
      <w:r>
        <w:rPr>
          <w:szCs w:val="24"/>
          <w:lang w:eastAsia="pt-BR"/>
        </w:rPr>
        <w:t xml:space="preserve">Existem alguns conceitos chaves que devem ser abordados para que seja feita uma boa auditoria. Nesta sessão serão apresentados esses conceitos e suas aplicações. </w:t>
      </w:r>
    </w:p>
    <w:p>
      <w:pPr>
        <w:pStyle w:val="Normal"/>
        <w:spacing w:lineRule="auto" w:line="480"/>
        <w:rPr>
          <w:szCs w:val="24"/>
          <w:lang w:eastAsia="pt-BR"/>
        </w:rPr>
      </w:pPr>
      <w:r>
        <w:rPr>
          <w:szCs w:val="24"/>
          <w:lang w:eastAsia="pt-BR"/>
        </w:rPr>
      </w:r>
    </w:p>
    <w:p>
      <w:pPr>
        <w:pStyle w:val="Normal"/>
        <w:spacing w:lineRule="auto" w:line="480"/>
        <w:rPr>
          <w:szCs w:val="24"/>
          <w:lang w:eastAsia="pt-BR"/>
        </w:rPr>
      </w:pPr>
      <w:r>
        <w:rPr>
          <w:szCs w:val="24"/>
          <w:lang w:eastAsia="pt-BR"/>
        </w:rPr>
      </w:r>
    </w:p>
    <w:p>
      <w:pPr>
        <w:pStyle w:val="Ttulo3"/>
        <w:rPr/>
      </w:pPr>
      <w:bookmarkStart w:id="60" w:name="_Toc517639550"/>
      <w:bookmarkEnd w:id="60"/>
      <w:r>
        <w:rPr/>
        <w:t>6.4.1 Verificação dos controles organizacionais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Os controles organizacionais devem ser feitos para que o ambiente de TI trabalhe sempre da melhor forma e a fim de proporcionar o menor número de falhas possíveis. Para que isso aconteça, é importante fazer a verificação de alguns pontos dentro do setor. São eles: </w:t>
      </w:r>
    </w:p>
    <w:p>
      <w:pPr>
        <w:pStyle w:val="ListParagraph"/>
        <w:numPr>
          <w:ilvl w:val="0"/>
          <w:numId w:val="34"/>
        </w:numPr>
        <w:spacing w:lineRule="auto" w:line="360" w:before="0" w:after="160"/>
        <w:contextualSpacing/>
        <w:jc w:val="both"/>
        <w:rPr>
          <w:sz w:val="24"/>
          <w:szCs w:val="24"/>
        </w:rPr>
      </w:pPr>
      <w:r>
        <w:rPr>
          <w:sz w:val="24"/>
          <w:szCs w:val="24"/>
        </w:rPr>
        <w:t xml:space="preserve">Estabelecer e divulgar o plano estratégico de TI; </w:t>
      </w:r>
    </w:p>
    <w:p>
      <w:pPr>
        <w:pStyle w:val="ListParagraph"/>
        <w:numPr>
          <w:ilvl w:val="0"/>
          <w:numId w:val="34"/>
        </w:numPr>
        <w:spacing w:lineRule="auto" w:line="360" w:before="0" w:after="160"/>
        <w:contextualSpacing/>
        <w:jc w:val="both"/>
        <w:rPr>
          <w:sz w:val="24"/>
          <w:szCs w:val="24"/>
        </w:rPr>
      </w:pPr>
      <w:r>
        <w:rPr>
          <w:sz w:val="24"/>
          <w:szCs w:val="24"/>
        </w:rPr>
        <w:t xml:space="preserve">Estabelecer, documentar e divulgar as políticas, normas e procedimentos adotados; </w:t>
      </w:r>
    </w:p>
    <w:p>
      <w:pPr>
        <w:pStyle w:val="ListParagraph"/>
        <w:numPr>
          <w:ilvl w:val="0"/>
          <w:numId w:val="34"/>
        </w:numPr>
        <w:spacing w:lineRule="auto" w:line="360" w:before="0" w:after="160"/>
        <w:contextualSpacing/>
        <w:jc w:val="both"/>
        <w:rPr>
          <w:sz w:val="24"/>
          <w:szCs w:val="24"/>
        </w:rPr>
      </w:pPr>
      <w:r>
        <w:rPr>
          <w:sz w:val="24"/>
          <w:szCs w:val="24"/>
        </w:rPr>
        <w:t xml:space="preserve">Atender às obrigações legais e contratuais em relação a aspectos administrativos e segurança; </w:t>
      </w:r>
    </w:p>
    <w:p>
      <w:pPr>
        <w:pStyle w:val="ListParagraph"/>
        <w:numPr>
          <w:ilvl w:val="0"/>
          <w:numId w:val="34"/>
        </w:numPr>
        <w:spacing w:lineRule="auto" w:line="360" w:before="0" w:after="160"/>
        <w:contextualSpacing/>
        <w:jc w:val="both"/>
        <w:rPr>
          <w:sz w:val="24"/>
          <w:szCs w:val="24"/>
        </w:rPr>
      </w:pPr>
      <w:r>
        <w:rPr>
          <w:sz w:val="24"/>
          <w:szCs w:val="24"/>
        </w:rPr>
        <w:t xml:space="preserve">Definir responsabilidades e hierarquia na TI; </w:t>
      </w:r>
    </w:p>
    <w:p>
      <w:pPr>
        <w:pStyle w:val="ListParagraph"/>
        <w:numPr>
          <w:ilvl w:val="0"/>
          <w:numId w:val="34"/>
        </w:numPr>
        <w:spacing w:lineRule="auto" w:line="360" w:before="0" w:after="160"/>
        <w:contextualSpacing/>
        <w:jc w:val="both"/>
        <w:rPr>
          <w:sz w:val="24"/>
          <w:szCs w:val="24"/>
        </w:rPr>
      </w:pPr>
      <w:r>
        <w:rPr>
          <w:sz w:val="24"/>
          <w:szCs w:val="24"/>
        </w:rPr>
        <w:t xml:space="preserve">Instruir políticas de contratação e treinamento; </w:t>
      </w:r>
    </w:p>
    <w:p>
      <w:pPr>
        <w:pStyle w:val="ListParagraph"/>
        <w:numPr>
          <w:ilvl w:val="0"/>
          <w:numId w:val="34"/>
        </w:numPr>
        <w:spacing w:lineRule="auto" w:line="360" w:before="0" w:after="160"/>
        <w:contextualSpacing/>
        <w:jc w:val="both"/>
        <w:rPr>
          <w:sz w:val="24"/>
          <w:szCs w:val="24"/>
        </w:rPr>
      </w:pPr>
      <w:r>
        <w:rPr>
          <w:sz w:val="24"/>
          <w:szCs w:val="24"/>
        </w:rPr>
        <w:t xml:space="preserve">Monitorar e avaliar desempenho dos funcionários; </w:t>
      </w:r>
    </w:p>
    <w:p>
      <w:pPr>
        <w:pStyle w:val="ListParagraph"/>
        <w:numPr>
          <w:ilvl w:val="0"/>
          <w:numId w:val="34"/>
        </w:numPr>
        <w:spacing w:lineRule="auto" w:line="360" w:before="0" w:after="160"/>
        <w:contextualSpacing/>
        <w:jc w:val="both"/>
        <w:rPr>
          <w:sz w:val="24"/>
          <w:szCs w:val="24"/>
        </w:rPr>
      </w:pPr>
      <w:r>
        <w:rPr>
          <w:sz w:val="24"/>
          <w:szCs w:val="24"/>
        </w:rPr>
        <w:t xml:space="preserve">Evitar a centralização excessiva de poderes e atividades; </w:t>
      </w:r>
    </w:p>
    <w:p>
      <w:pPr>
        <w:pStyle w:val="ListParagraph"/>
        <w:numPr>
          <w:ilvl w:val="0"/>
          <w:numId w:val="34"/>
        </w:numPr>
        <w:spacing w:lineRule="auto" w:line="360" w:before="0" w:after="160"/>
        <w:contextualSpacing/>
        <w:jc w:val="both"/>
        <w:rPr>
          <w:sz w:val="24"/>
          <w:szCs w:val="24"/>
        </w:rPr>
      </w:pPr>
      <w:r>
        <w:rPr>
          <w:sz w:val="24"/>
          <w:szCs w:val="24"/>
        </w:rPr>
        <w:t xml:space="preserve">Instituir segregação de funções; </w:t>
      </w:r>
    </w:p>
    <w:p>
      <w:pPr>
        <w:pStyle w:val="ListParagraph"/>
        <w:numPr>
          <w:ilvl w:val="0"/>
          <w:numId w:val="34"/>
        </w:numPr>
        <w:spacing w:lineRule="auto" w:line="360" w:before="0" w:after="160"/>
        <w:contextualSpacing/>
        <w:jc w:val="both"/>
        <w:rPr>
          <w:sz w:val="24"/>
          <w:szCs w:val="24"/>
        </w:rPr>
      </w:pPr>
      <w:r>
        <w:rPr>
          <w:sz w:val="24"/>
          <w:szCs w:val="24"/>
        </w:rPr>
        <w:t xml:space="preserve">Estabelecer procedimentos de desligamento de colaboradores; </w:t>
      </w:r>
    </w:p>
    <w:p>
      <w:pPr>
        <w:pStyle w:val="ListParagraph"/>
        <w:numPr>
          <w:ilvl w:val="0"/>
          <w:numId w:val="34"/>
        </w:numPr>
        <w:spacing w:lineRule="auto" w:line="360" w:before="0" w:after="160"/>
        <w:contextualSpacing/>
        <w:jc w:val="both"/>
        <w:rPr>
          <w:sz w:val="24"/>
          <w:szCs w:val="24"/>
        </w:rPr>
      </w:pPr>
      <w:r>
        <w:rPr>
          <w:sz w:val="24"/>
          <w:szCs w:val="24"/>
        </w:rPr>
        <w:t xml:space="preserve">Critérios rígidos na seleção e contratação de terceiros; </w:t>
      </w:r>
    </w:p>
    <w:p>
      <w:pPr>
        <w:pStyle w:val="ListParagraph"/>
        <w:numPr>
          <w:ilvl w:val="0"/>
          <w:numId w:val="34"/>
        </w:numPr>
        <w:spacing w:lineRule="auto" w:line="360" w:before="0" w:after="160"/>
        <w:contextualSpacing/>
        <w:jc w:val="both"/>
        <w:rPr>
          <w:sz w:val="24"/>
          <w:szCs w:val="24"/>
        </w:rPr>
      </w:pPr>
      <w:r>
        <w:rPr>
          <w:sz w:val="24"/>
          <w:szCs w:val="24"/>
        </w:rPr>
        <w:t>Contratos de direitos e deveres dos terceiros;</w:t>
      </w:r>
    </w:p>
    <w:p>
      <w:pPr>
        <w:pStyle w:val="ListParagraph"/>
        <w:numPr>
          <w:ilvl w:val="0"/>
          <w:numId w:val="34"/>
        </w:numPr>
        <w:spacing w:lineRule="auto" w:line="360" w:before="0" w:after="160"/>
        <w:contextualSpacing/>
        <w:jc w:val="both"/>
        <w:rPr>
          <w:sz w:val="24"/>
          <w:szCs w:val="24"/>
        </w:rPr>
      </w:pPr>
      <w:r>
        <w:rPr>
          <w:sz w:val="24"/>
          <w:szCs w:val="24"/>
        </w:rPr>
        <w:t xml:space="preserve">Definir política sobre documentação, padrões e confidencialidade; </w:t>
      </w:r>
    </w:p>
    <w:p>
      <w:pPr>
        <w:pStyle w:val="ListParagraph"/>
        <w:numPr>
          <w:ilvl w:val="0"/>
          <w:numId w:val="34"/>
        </w:numPr>
        <w:spacing w:lineRule="auto" w:line="360" w:before="0" w:after="160"/>
        <w:contextualSpacing/>
        <w:jc w:val="both"/>
        <w:rPr>
          <w:sz w:val="24"/>
          <w:szCs w:val="24"/>
        </w:rPr>
      </w:pPr>
      <w:r>
        <w:rPr>
          <w:sz w:val="24"/>
          <w:szCs w:val="24"/>
        </w:rPr>
        <w:t xml:space="preserve">Gerenciar toda manutenção preventiva; </w:t>
      </w:r>
    </w:p>
    <w:p>
      <w:pPr>
        <w:pStyle w:val="ListParagraph"/>
        <w:numPr>
          <w:ilvl w:val="0"/>
          <w:numId w:val="34"/>
        </w:numPr>
        <w:spacing w:lineRule="auto" w:line="360" w:before="0" w:after="160"/>
        <w:contextualSpacing/>
        <w:jc w:val="both"/>
        <w:rPr>
          <w:sz w:val="24"/>
          <w:szCs w:val="24"/>
        </w:rPr>
      </w:pPr>
      <w:r>
        <w:rPr>
          <w:sz w:val="24"/>
          <w:szCs w:val="24"/>
        </w:rPr>
        <w:t xml:space="preserve">Estabelecer SLAs (Acordos de níveis de serviços); </w:t>
      </w:r>
    </w:p>
    <w:p>
      <w:pPr>
        <w:pStyle w:val="ListParagraph"/>
        <w:numPr>
          <w:ilvl w:val="0"/>
          <w:numId w:val="34"/>
        </w:numPr>
        <w:spacing w:lineRule="auto" w:line="360" w:before="0" w:after="160"/>
        <w:contextualSpacing/>
        <w:jc w:val="both"/>
        <w:rPr>
          <w:sz w:val="24"/>
          <w:szCs w:val="24"/>
        </w:rPr>
      </w:pPr>
      <w:r>
        <w:rPr>
          <w:sz w:val="24"/>
          <w:szCs w:val="24"/>
        </w:rPr>
        <w:t>Revisar sempre: segurança, planos de continuidade, controles de acesso e contingências.</w:t>
      </w:r>
    </w:p>
    <w:p>
      <w:pPr>
        <w:pStyle w:val="Normal"/>
        <w:spacing w:lineRule="auto" w:line="360"/>
        <w:rPr>
          <w:szCs w:val="24"/>
          <w:lang w:eastAsia="pt-BR"/>
        </w:rPr>
      </w:pPr>
      <w:r>
        <w:rPr>
          <w:szCs w:val="24"/>
          <w:lang w:eastAsia="pt-BR"/>
        </w:rPr>
      </w:r>
    </w:p>
    <w:p>
      <w:pPr>
        <w:pStyle w:val="Ttulo3"/>
        <w:rPr/>
      </w:pPr>
      <w:bookmarkStart w:id="61" w:name="_Toc517639551"/>
      <w:bookmarkEnd w:id="61"/>
      <w:r>
        <w:rPr/>
        <w:t>6.4.2 Controle de mudanças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É quase certo que um ambiente computacional, de tempos em tempos, sofra mudanças. Para minimizar os possíveis problemas provenientes dessas mudanças é importante controlar os processos que as envolvem. </w:t>
      </w:r>
    </w:p>
    <w:p>
      <w:pPr>
        <w:pStyle w:val="Normal"/>
        <w:spacing w:lineRule="auto" w:line="360"/>
        <w:ind w:firstLine="709"/>
        <w:rPr>
          <w:szCs w:val="24"/>
          <w:lang w:eastAsia="pt-BR"/>
        </w:rPr>
      </w:pPr>
      <w:r>
        <w:rPr>
          <w:szCs w:val="24"/>
          <w:lang w:eastAsia="pt-BR"/>
        </w:rPr>
        <w:t xml:space="preserve">Todas as alterações devem ser autorizadas, documentadas, testadas e implementadas de forma controlada. A auditoria deve garantir que as mudanças não comprometam as funcionalidades do sistema. Para isso, alguns pontos importantes devem ser verificados: </w:t>
      </w:r>
    </w:p>
    <w:p>
      <w:pPr>
        <w:pStyle w:val="ListParagraph"/>
        <w:numPr>
          <w:ilvl w:val="0"/>
          <w:numId w:val="35"/>
        </w:numPr>
        <w:spacing w:lineRule="auto" w:line="360" w:before="0" w:after="160"/>
        <w:contextualSpacing/>
        <w:jc w:val="both"/>
        <w:rPr>
          <w:sz w:val="24"/>
          <w:szCs w:val="24"/>
        </w:rPr>
      </w:pPr>
      <w:r>
        <w:rPr>
          <w:sz w:val="24"/>
          <w:szCs w:val="24"/>
        </w:rPr>
        <w:t xml:space="preserve">Documentar todas as modificações e implementá-las apenas se aprovadas; </w:t>
      </w:r>
    </w:p>
    <w:p>
      <w:pPr>
        <w:pStyle w:val="ListParagraph"/>
        <w:numPr>
          <w:ilvl w:val="0"/>
          <w:numId w:val="35"/>
        </w:numPr>
        <w:spacing w:lineRule="auto" w:line="360" w:before="0" w:after="160"/>
        <w:contextualSpacing/>
        <w:jc w:val="both"/>
        <w:rPr>
          <w:sz w:val="24"/>
          <w:szCs w:val="24"/>
        </w:rPr>
      </w:pPr>
      <w:r>
        <w:rPr>
          <w:sz w:val="24"/>
          <w:szCs w:val="24"/>
        </w:rPr>
        <w:t>Avaliar o impacto das mudanças antes de implementá-las e também o efeito da sua não implementação;</w:t>
      </w:r>
    </w:p>
    <w:p>
      <w:pPr>
        <w:pStyle w:val="ListParagraph"/>
        <w:numPr>
          <w:ilvl w:val="0"/>
          <w:numId w:val="35"/>
        </w:numPr>
        <w:spacing w:lineRule="auto" w:line="360" w:before="0" w:after="160"/>
        <w:contextualSpacing/>
        <w:jc w:val="both"/>
        <w:rPr>
          <w:sz w:val="24"/>
          <w:szCs w:val="24"/>
        </w:rPr>
      </w:pPr>
      <w:r>
        <w:rPr>
          <w:sz w:val="24"/>
          <w:szCs w:val="24"/>
        </w:rPr>
        <w:t xml:space="preserve">Definir os recursos necessários (todos, inclusive os futuros); </w:t>
      </w:r>
    </w:p>
    <w:p>
      <w:pPr>
        <w:pStyle w:val="ListParagraph"/>
        <w:numPr>
          <w:ilvl w:val="0"/>
          <w:numId w:val="35"/>
        </w:numPr>
        <w:spacing w:lineRule="auto" w:line="360" w:before="0" w:after="160"/>
        <w:contextualSpacing/>
        <w:jc w:val="both"/>
        <w:rPr>
          <w:sz w:val="24"/>
          <w:szCs w:val="24"/>
        </w:rPr>
      </w:pPr>
      <w:r>
        <w:rPr>
          <w:sz w:val="24"/>
          <w:szCs w:val="24"/>
        </w:rPr>
        <w:t xml:space="preserve">Testar exaustivamente os programas antes de colocá-los em produção; </w:t>
      </w:r>
    </w:p>
    <w:p>
      <w:pPr>
        <w:pStyle w:val="ListParagraph"/>
        <w:numPr>
          <w:ilvl w:val="0"/>
          <w:numId w:val="35"/>
        </w:numPr>
        <w:spacing w:lineRule="auto" w:line="360" w:before="0" w:after="160"/>
        <w:contextualSpacing/>
        <w:jc w:val="both"/>
        <w:rPr>
          <w:sz w:val="24"/>
          <w:szCs w:val="24"/>
        </w:rPr>
      </w:pPr>
      <w:r>
        <w:rPr>
          <w:sz w:val="24"/>
          <w:szCs w:val="24"/>
        </w:rPr>
        <w:t xml:space="preserve">Preparar um plano de restauração da situação anterior, caso dê errado a mudança; </w:t>
      </w:r>
    </w:p>
    <w:p>
      <w:pPr>
        <w:pStyle w:val="ListParagraph"/>
        <w:numPr>
          <w:ilvl w:val="0"/>
          <w:numId w:val="35"/>
        </w:numPr>
        <w:spacing w:lineRule="auto" w:line="360" w:before="0" w:after="160"/>
        <w:contextualSpacing/>
        <w:jc w:val="both"/>
        <w:rPr>
          <w:sz w:val="24"/>
          <w:szCs w:val="24"/>
        </w:rPr>
      </w:pPr>
      <w:r>
        <w:rPr>
          <w:sz w:val="24"/>
          <w:szCs w:val="24"/>
        </w:rPr>
        <w:t xml:space="preserve">Estabelecer procedimentos para alterações de emergência; </w:t>
      </w:r>
    </w:p>
    <w:p>
      <w:pPr>
        <w:pStyle w:val="ListParagraph"/>
        <w:numPr>
          <w:ilvl w:val="0"/>
          <w:numId w:val="35"/>
        </w:numPr>
        <w:spacing w:lineRule="auto" w:line="360" w:before="0" w:after="160"/>
        <w:contextualSpacing/>
        <w:jc w:val="both"/>
        <w:rPr>
          <w:sz w:val="24"/>
          <w:szCs w:val="24"/>
        </w:rPr>
      </w:pPr>
      <w:r>
        <w:rPr>
          <w:sz w:val="24"/>
          <w:szCs w:val="24"/>
        </w:rPr>
        <w:t xml:space="preserve">Após testes e aprovação, impedir qualquer nova alteração; </w:t>
      </w:r>
    </w:p>
    <w:p>
      <w:pPr>
        <w:pStyle w:val="ListParagraph"/>
        <w:numPr>
          <w:ilvl w:val="0"/>
          <w:numId w:val="35"/>
        </w:numPr>
        <w:spacing w:lineRule="auto" w:line="360" w:before="0" w:after="160"/>
        <w:contextualSpacing/>
        <w:jc w:val="both"/>
        <w:rPr>
          <w:sz w:val="24"/>
          <w:szCs w:val="24"/>
        </w:rPr>
      </w:pPr>
      <w:r>
        <w:rPr>
          <w:sz w:val="24"/>
          <w:szCs w:val="24"/>
        </w:rPr>
        <w:t>Planejar a mudança de forma a minimizar os impactos;</w:t>
      </w:r>
    </w:p>
    <w:p>
      <w:pPr>
        <w:pStyle w:val="ListParagraph"/>
        <w:numPr>
          <w:ilvl w:val="0"/>
          <w:numId w:val="35"/>
        </w:numPr>
        <w:spacing w:lineRule="auto" w:line="360" w:before="0" w:after="160"/>
        <w:contextualSpacing/>
        <w:jc w:val="both"/>
        <w:rPr>
          <w:sz w:val="24"/>
          <w:szCs w:val="24"/>
        </w:rPr>
      </w:pPr>
      <w:r>
        <w:rPr>
          <w:sz w:val="24"/>
          <w:szCs w:val="24"/>
        </w:rPr>
        <w:t xml:space="preserve">Comunicar com antecedência os envolvidos; </w:t>
      </w:r>
    </w:p>
    <w:p>
      <w:pPr>
        <w:pStyle w:val="ListParagraph"/>
        <w:numPr>
          <w:ilvl w:val="0"/>
          <w:numId w:val="35"/>
        </w:numPr>
        <w:spacing w:lineRule="auto" w:line="360" w:before="0" w:after="160"/>
        <w:contextualSpacing/>
        <w:jc w:val="both"/>
        <w:rPr>
          <w:sz w:val="24"/>
          <w:szCs w:val="24"/>
        </w:rPr>
      </w:pPr>
      <w:r>
        <w:rPr>
          <w:sz w:val="24"/>
          <w:szCs w:val="24"/>
        </w:rPr>
        <w:t xml:space="preserve">Manter e atualizar log das atividades de mudanças; </w:t>
      </w:r>
    </w:p>
    <w:p>
      <w:pPr>
        <w:pStyle w:val="ListParagraph"/>
        <w:numPr>
          <w:ilvl w:val="0"/>
          <w:numId w:val="35"/>
        </w:numPr>
        <w:spacing w:lineRule="auto" w:line="360" w:before="0" w:after="160"/>
        <w:contextualSpacing/>
        <w:jc w:val="both"/>
        <w:rPr>
          <w:sz w:val="24"/>
          <w:szCs w:val="24"/>
        </w:rPr>
      </w:pPr>
      <w:r>
        <w:rPr>
          <w:sz w:val="24"/>
          <w:szCs w:val="24"/>
        </w:rPr>
        <w:t xml:space="preserve">Manter controle das versões dos softwares atualizados; </w:t>
      </w:r>
    </w:p>
    <w:p>
      <w:pPr>
        <w:pStyle w:val="ListParagraph"/>
        <w:numPr>
          <w:ilvl w:val="0"/>
          <w:numId w:val="35"/>
        </w:numPr>
        <w:spacing w:lineRule="auto" w:line="360" w:before="0" w:after="160"/>
        <w:contextualSpacing/>
        <w:jc w:val="both"/>
        <w:rPr>
          <w:sz w:val="24"/>
          <w:szCs w:val="24"/>
        </w:rPr>
      </w:pPr>
      <w:r>
        <w:rPr>
          <w:sz w:val="24"/>
          <w:szCs w:val="24"/>
        </w:rPr>
        <w:t xml:space="preserve">Atualizar as documentações (TODAS). </w:t>
      </w:r>
    </w:p>
    <w:p>
      <w:pPr>
        <w:pStyle w:val="Normal"/>
        <w:jc w:val="left"/>
        <w:rPr>
          <w:szCs w:val="24"/>
        </w:rPr>
      </w:pPr>
      <w:r>
        <w:rPr>
          <w:szCs w:val="24"/>
        </w:rPr>
      </w:r>
      <w:r>
        <w:br w:type="page"/>
      </w:r>
    </w:p>
    <w:p>
      <w:pPr>
        <w:pStyle w:val="Ttulo3"/>
        <w:rPr/>
      </w:pPr>
      <w:bookmarkStart w:id="62" w:name="_Toc517639552"/>
      <w:bookmarkEnd w:id="62"/>
      <w:r>
        <w:rPr/>
        <w:t>6.4.3 Controle sobre o banco de dados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A informação é muito importante para todos os processos de uma organização, por isso é um dos principais e mais valiosos recursos. Devido a essa importância, é necessário proteger as informações guardadas em um banco de dados. Para que seja feito o controle sobre as informações, existem alguns pontos a serem verificados: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Definir claramente e documentar as responsabilidades relacionadas a administração do 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controle sobre as mudanças realizadas nas bases de dados e analisar o desempenho do BD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Monitorar e registrar em logs todas as atividades de administração de BD para análises posteriores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Verificar os processos de instalação e configuração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o BD atualizado (versões e correções)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procedimentos sólidos de backup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Analisar possibilidades de redundância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padrões de nomenclaturas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documentação atualizada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Implantar mecanismos que limitem o acesso a configuração do SGBD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Revisar e incorporar as listas de verificações propostas nos outros tópicos de caráter genérico, tais como controles organizacionais, segurança da informação, controles de acesso, contingência e continuidade dos serviços. </w:t>
      </w:r>
    </w:p>
    <w:p>
      <w:pPr>
        <w:pStyle w:val="Normal"/>
        <w:spacing w:lineRule="auto" w:line="360"/>
        <w:ind w:firstLine="709"/>
        <w:rPr>
          <w:szCs w:val="24"/>
        </w:rPr>
      </w:pPr>
      <w:r>
        <w:rPr>
          <w:szCs w:val="24"/>
        </w:rPr>
        <w:t>A geração de logs será efetuada através de triggers que serão disparadas a cada mudança realizada no banco de dados, tanto de inclusão, alteração ou exclusão. A Figura 11, por exemplo, é uma trigger que será disparada após qualquer inserção realizada na tabela pedidos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527675" cy="514350"/>
            <wp:effectExtent l="0" t="0" r="0" b="0"/>
            <wp:docPr id="11"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7" descr=""/>
                    <pic:cNvPicPr>
                      <a:picLocks noChangeAspect="1" noChangeArrowheads="1"/>
                    </pic:cNvPicPr>
                  </pic:nvPicPr>
                  <pic:blipFill>
                    <a:blip r:embed="rId31"/>
                    <a:srcRect l="1269" t="22173" r="2769" b="16976"/>
                    <a:stretch>
                      <a:fillRect/>
                    </a:stretch>
                  </pic:blipFill>
                  <pic:spPr bwMode="auto">
                    <a:xfrm>
                      <a:off x="0" y="0"/>
                      <a:ext cx="5527675" cy="514350"/>
                    </a:xfrm>
                    <a:prstGeom prst="rect">
                      <a:avLst/>
                    </a:prstGeom>
                  </pic:spPr>
                </pic:pic>
              </a:graphicData>
            </a:graphic>
          </wp:inline>
        </w:drawing>
      </w:r>
    </w:p>
    <w:p>
      <w:pPr>
        <w:pStyle w:val="Caption"/>
        <w:jc w:val="center"/>
        <w:rPr/>
      </w:pPr>
      <w:bookmarkStart w:id="63" w:name="_Toc517639397"/>
      <w:r>
        <w:rPr>
          <w:b/>
          <w:i w:val="false"/>
          <w:color w:val="00000A"/>
          <w:sz w:val="22"/>
          <w:szCs w:val="22"/>
        </w:rPr>
        <w:t xml:space="preserve">Figura </w:t>
      </w:r>
      <w:r>
        <w:rPr/>
        <w:fldChar w:fldCharType="begin"/>
      </w:r>
      <w:r>
        <w:rPr/>
        <w:instrText> SEQ Figura \* ARABIC </w:instrText>
      </w:r>
      <w:r>
        <w:rPr/>
        <w:fldChar w:fldCharType="separate"/>
      </w:r>
      <w:r>
        <w:rPr/>
        <w:t>11</w:t>
      </w:r>
      <w:r>
        <w:rPr/>
        <w:fldChar w:fldCharType="end"/>
      </w:r>
      <w:r>
        <w:rPr>
          <w:b/>
          <w:i w:val="false"/>
          <w:color w:val="00000A"/>
          <w:sz w:val="22"/>
          <w:szCs w:val="22"/>
        </w:rPr>
        <w:t>:</w:t>
      </w:r>
      <w:bookmarkEnd w:id="63"/>
      <w:r>
        <w:rPr>
          <w:i w:val="false"/>
          <w:color w:val="00000A"/>
          <w:sz w:val="22"/>
          <w:szCs w:val="22"/>
        </w:rPr>
        <w:t xml:space="preserve"> Trigger After Insert on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jc w:val="left"/>
        <w:rPr>
          <w:szCs w:val="24"/>
        </w:rPr>
      </w:pPr>
      <w:r>
        <w:rPr>
          <w:szCs w:val="24"/>
        </w:rPr>
      </w:r>
    </w:p>
    <w:p>
      <w:pPr>
        <w:pStyle w:val="Normal"/>
        <w:spacing w:lineRule="auto" w:line="480"/>
        <w:jc w:val="left"/>
        <w:rPr>
          <w:szCs w:val="24"/>
        </w:rPr>
      </w:pPr>
      <w:r>
        <w:rPr>
          <w:szCs w:val="24"/>
        </w:rPr>
      </w:r>
    </w:p>
    <w:p>
      <w:pPr>
        <w:pStyle w:val="Ttulo2"/>
        <w:rPr/>
      </w:pPr>
      <w:bookmarkStart w:id="64" w:name="_Toc517639553"/>
      <w:bookmarkEnd w:id="64"/>
      <w:r>
        <w:rPr/>
        <w:t>6.5</w:t>
        <w:tab/>
        <w:t>Divulgação do Produto</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Uma das maneiras mais eficazes de divulgar um produto é através de vídeos de divulgação, pois eles proporcionam a interação com o público alvo. A ideia é que o vídeo seja simples, moderno e objetivo para que desperte a atenção do expectador que irá assistir, e desta forma, atinja o objetivo principal, que é a divulgação do produto.</w:t>
      </w:r>
    </w:p>
    <w:p>
      <w:pPr>
        <w:pStyle w:val="Normal"/>
        <w:spacing w:lineRule="auto" w:line="360"/>
        <w:ind w:firstLine="709"/>
        <w:rPr>
          <w:rFonts w:cs="Times New Roman"/>
          <w:szCs w:val="24"/>
        </w:rPr>
      </w:pPr>
      <w:r>
        <w:rPr>
          <w:rFonts w:cs="Times New Roman"/>
          <w:szCs w:val="24"/>
        </w:rPr>
        <w:t>Para tal, o vídeo irá contar com a apresentação de algumas das telas do sistema, com a utilização de cores vivas, letras com fontes chamativas e música de fundo. As telas serão explicadas com detalhes e o vídeo demonstrará como complemento a segurança implementada no projeto, assim como também a questão da usabilidade em telas responsivas e a internacionalização do sistema.</w:t>
      </w:r>
    </w:p>
    <w:p>
      <w:pPr>
        <w:pStyle w:val="Normal"/>
        <w:spacing w:lineRule="auto" w:line="360"/>
        <w:ind w:firstLine="709"/>
        <w:rPr>
          <w:lang w:eastAsia="pt-BR"/>
        </w:rPr>
      </w:pPr>
      <w:r>
        <w:rPr>
          <w:rFonts w:cs="Times New Roman"/>
          <w:szCs w:val="24"/>
        </w:rPr>
        <w:t>A edição será realizada utilizando a ferramenta After Effects da Adobe Systems Incorporated.</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Ttulo2"/>
        <w:rPr/>
      </w:pPr>
      <w:bookmarkStart w:id="65" w:name="_Toc517639554"/>
      <w:bookmarkEnd w:id="65"/>
      <w:r>
        <w:rPr/>
        <w:t>6.6</w:t>
        <w:tab/>
        <w:t>Telas do Sistema</w:t>
      </w:r>
    </w:p>
    <w:p>
      <w:pPr>
        <w:pStyle w:val="Normal"/>
        <w:spacing w:lineRule="auto" w:line="480"/>
        <w:rPr/>
      </w:pPr>
      <w:r>
        <w:rPr/>
      </w:r>
    </w:p>
    <w:p>
      <w:pPr>
        <w:pStyle w:val="Normal"/>
        <w:spacing w:lineRule="auto" w:line="480"/>
        <w:rPr>
          <w:szCs w:val="24"/>
          <w:lang w:eastAsia="pt-BR"/>
        </w:rPr>
      </w:pPr>
      <w:r>
        <w:rPr>
          <w:szCs w:val="24"/>
          <w:lang w:eastAsia="pt-BR"/>
        </w:rPr>
      </w:r>
    </w:p>
    <w:p>
      <w:pPr>
        <w:sectPr>
          <w:headerReference w:type="default" r:id="rId3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t>Após a finalização do desenvolvimento das telas de um projeto é importante documentar como é cada tela e o que ela faz. Essa documentação junto as imagens das telas deste sistema encontram se disponíveis no Apêndice X deste trabalho.</w:t>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rPr/>
      </w:pPr>
      <w:r>
        <w:rPr/>
      </w:r>
    </w:p>
    <w:p>
      <w:pPr>
        <w:sectPr>
          <w:headerReference w:type="default" r:id="rId33"/>
          <w:type w:val="nextPage"/>
          <w:pgSz w:w="11906" w:h="16838"/>
          <w:pgMar w:left="1701" w:right="1134" w:header="708" w:top="1701" w:footer="0" w:bottom="1134" w:gutter="0"/>
          <w:pgNumType w:fmt="decimal"/>
          <w:formProt w:val="false"/>
          <w:textDirection w:val="lrTb"/>
          <w:docGrid w:type="default" w:linePitch="360" w:charSpace="0"/>
        </w:sectPr>
        <w:pStyle w:val="Ttulo1"/>
        <w:rPr/>
      </w:pPr>
      <w:r>
        <w:rPr/>
        <w:t>APÊN</w:t>
      </w:r>
      <w:bookmarkStart w:id="66" w:name="_Toc517639555"/>
      <w:bookmarkEnd w:id="66"/>
      <w:r>
        <w:rPr/>
        <w:t xml:space="preserve">DICES </w:t>
      </w:r>
    </w:p>
    <w:p>
      <w:pPr>
        <w:pStyle w:val="Ttulo2"/>
        <w:rPr/>
      </w:pPr>
      <w:bookmarkStart w:id="67" w:name="_Toc517639556"/>
      <w:bookmarkEnd w:id="67"/>
      <w:r>
        <w:rPr/>
        <w:t>Apêndice I</w:t>
      </w:r>
    </w:p>
    <w:p>
      <w:pPr>
        <w:pStyle w:val="Normal"/>
        <w:spacing w:lineRule="auto" w:line="360"/>
        <w:rPr/>
      </w:pPr>
      <w:r>
        <w:rPr/>
      </w:r>
    </w:p>
    <w:p>
      <w:pPr>
        <w:pStyle w:val="Normal"/>
        <w:rPr/>
      </w:pPr>
      <w:r>
        <w:rPr/>
      </w:r>
    </w:p>
    <w:p>
      <w:pPr>
        <w:pStyle w:val="Caption"/>
        <w:keepNext w:val="true"/>
        <w:jc w:val="center"/>
        <w:rPr/>
      </w:pPr>
      <w:bookmarkStart w:id="68" w:name="_Toc509519354"/>
      <w:bookmarkStart w:id="69" w:name="_Toc517013927"/>
      <w:r>
        <w:rPr>
          <w:b/>
          <w:i w:val="false"/>
          <w:color w:val="00000A"/>
          <w:sz w:val="22"/>
          <w:szCs w:val="22"/>
        </w:rPr>
        <w:t xml:space="preserve">Quadro </w:t>
      </w:r>
      <w:r>
        <w:rPr/>
        <w:fldChar w:fldCharType="begin"/>
      </w:r>
      <w:r>
        <w:rPr/>
        <w:instrText> SEQ Quadro \* ARABIC </w:instrText>
      </w:r>
      <w:r>
        <w:rPr/>
        <w:fldChar w:fldCharType="separate"/>
      </w:r>
      <w:r>
        <w:rPr/>
        <w:t>7</w:t>
      </w:r>
      <w:r>
        <w:rPr/>
        <w:fldChar w:fldCharType="end"/>
      </w:r>
      <w:r>
        <w:rPr>
          <w:b/>
          <w:i w:val="false"/>
          <w:color w:val="00000A"/>
          <w:sz w:val="22"/>
          <w:szCs w:val="22"/>
        </w:rPr>
        <w:t>:</w:t>
      </w:r>
      <w:bookmarkEnd w:id="68"/>
      <w:bookmarkEnd w:id="69"/>
      <w:r>
        <w:rPr>
          <w:i w:val="false"/>
          <w:color w:val="00000A"/>
          <w:sz w:val="22"/>
          <w:szCs w:val="22"/>
        </w:rPr>
        <w:t xml:space="preserve"> Formulário de Proposta do Projeto</w:t>
      </w:r>
    </w:p>
    <w:tbl>
      <w:tblPr>
        <w:tblW w:w="1412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60" w:type="dxa"/>
          <w:bottom w:w="15" w:type="dxa"/>
          <w:right w:w="70" w:type="dxa"/>
        </w:tblCellMar>
        <w:tblLook w:val="04a0" w:noVBand="1" w:noHBand="0" w:lastColumn="0" w:firstColumn="1" w:lastRow="0" w:firstRow="1"/>
      </w:tblPr>
      <w:tblGrid>
        <w:gridCol w:w="4149"/>
        <w:gridCol w:w="1841"/>
        <w:gridCol w:w="1856"/>
        <w:gridCol w:w="999"/>
        <w:gridCol w:w="1711"/>
        <w:gridCol w:w="1284"/>
        <w:gridCol w:w="1040"/>
        <w:gridCol w:w="1241"/>
      </w:tblGrid>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 w:val="28"/>
                <w:szCs w:val="24"/>
                <w:lang w:eastAsia="pt-BR"/>
              </w:rPr>
              <w:t xml:space="preserve">Título do Projeto: </w:t>
            </w:r>
            <w:r>
              <w:rPr>
                <w:rFonts w:eastAsia="Times New Roman" w:cs="Times New Roman" w:ascii="Trebuchet MS" w:hAnsi="Trebuchet MS"/>
                <w:b w:val="false"/>
                <w:bCs w:val="false"/>
                <w:color w:val="000000"/>
                <w:position w:val="0"/>
                <w:sz w:val="24"/>
                <w:sz w:val="24"/>
                <w:szCs w:val="24"/>
                <w:vertAlign w:val="baseline"/>
                <w:lang w:eastAsia="pt-BR"/>
              </w:rPr>
              <w:t>S</w:t>
            </w:r>
            <w:r>
              <w:rPr>
                <w:rFonts w:eastAsia="Times New Roman" w:cs="Times New Roman" w:ascii="Trebuchet MS" w:hAnsi="Trebuchet MS"/>
                <w:b w:val="false"/>
                <w:bCs w:val="false"/>
                <w:color w:val="000000"/>
                <w:sz w:val="24"/>
                <w:szCs w:val="24"/>
                <w:lang w:eastAsia="pt-BR"/>
              </w:rPr>
              <w:t>istema web para ensino de programação</w:t>
            </w:r>
          </w:p>
        </w:tc>
      </w:tr>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360"/>
              <w:rPr>
                <w:rFonts w:eastAsia="Times New Roman" w:cs="Times New Roman"/>
                <w:b/>
                <w:b/>
                <w:bCs/>
                <w:color w:val="000000"/>
                <w:sz w:val="8"/>
                <w:szCs w:val="24"/>
                <w:lang w:eastAsia="pt-BR"/>
              </w:rPr>
            </w:pPr>
            <w:r>
              <w:rPr>
                <w:rFonts w:eastAsia="Times New Roman" w:cs="Times New Roman"/>
                <w:b/>
                <w:bCs/>
                <w:color w:val="000000"/>
                <w:sz w:val="8"/>
                <w:szCs w:val="24"/>
                <w:lang w:eastAsia="pt-BR"/>
              </w:rPr>
            </w:r>
          </w:p>
          <w:p>
            <w:pPr>
              <w:pStyle w:val="Normal"/>
              <w:spacing w:lineRule="auto" w:line="360" w:before="0" w:after="160"/>
              <w:rPr/>
            </w:pPr>
            <w:r>
              <w:rPr>
                <w:rFonts w:eastAsia="Times New Roman" w:cs="Times New Roman"/>
                <w:b/>
                <w:bCs/>
                <w:color w:val="000000"/>
                <w:sz w:val="28"/>
                <w:szCs w:val="24"/>
                <w:lang w:eastAsia="pt-BR"/>
              </w:rPr>
              <w:t xml:space="preserve">Resumo: </w:t>
            </w:r>
            <w:r>
              <w:rPr>
                <w:rFonts w:eastAsia="Times New Roman" w:cs="Times New Roman"/>
                <w:b w:val="false"/>
                <w:bCs w:val="false"/>
                <w:color w:val="000000"/>
                <w:sz w:val="28"/>
                <w:szCs w:val="24"/>
                <w:lang w:eastAsia="pt-BR"/>
              </w:rPr>
              <w:t>O trabalho será desenvolver um sistema online de ensino de programação para pessoas com faixa etária entre 14 e 19 anos, que não tenham experiência profissional em desenvolvimento de sistemas. A metodologia irá utilizar recursos visuais para orientar as ações do usuário, que construirá um fluxograma simbólico em um canvas para montar sua aplicação onde cada nó pode ser convertido em sintaxe para uma linguagens de programação. Esse sistema pode ser gerenciado com um acesso privilegiado de administrador.</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7E6E6" w:themeFill="background2" w:val="clear"/>
            <w:vAlign w:val="bottom"/>
          </w:tcPr>
          <w:p>
            <w:pPr>
              <w:pStyle w:val="Normal"/>
              <w:spacing w:lineRule="auto" w:line="240" w:before="0" w:after="0"/>
              <w:rPr/>
            </w:pPr>
            <w:r>
              <w:rPr>
                <w:rFonts w:eastAsia="Times New Roman" w:cs="Times New Roman"/>
                <w:b/>
                <w:bCs/>
                <w:color w:val="000000"/>
                <w:szCs w:val="24"/>
                <w:lang w:eastAsia="pt-BR"/>
              </w:rPr>
              <w:t> </w:t>
            </w:r>
          </w:p>
        </w:tc>
        <w:tc>
          <w:tcPr>
            <w:tcW w:w="9972"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Marque um X nas funções que pretende atuar no projeto:</w:t>
            </w:r>
          </w:p>
        </w:tc>
      </w:tr>
      <w:tr>
        <w:trPr>
          <w:trHeight w:val="84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Cs w:val="24"/>
                <w:lang w:eastAsia="pt-BR"/>
              </w:rPr>
              <w:t>Nome completo do Aluno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Análise/Projeto</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Documentação</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Design</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Programação</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Banco de Dados</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Teste</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Segurança</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Jackson Silva</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szCs w:val="24"/>
                <w:lang w:eastAsia="pt-BR"/>
              </w:rPr>
              <w:t>Rafael Brito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r>
    </w:tbl>
    <w:p>
      <w:pPr>
        <w:sectPr>
          <w:headerReference w:type="default" r:id="rId34"/>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jc w:val="center"/>
        <w:rPr/>
      </w:pPr>
      <w:r>
        <w:rPr>
          <w:b/>
          <w:sz w:val="22"/>
        </w:rPr>
        <w:t>Fonte:</w:t>
      </w:r>
      <w:r>
        <w:rPr>
          <w:sz w:val="22"/>
        </w:rPr>
        <w:t xml:space="preserve"> Elaborado pelos autores</w:t>
      </w:r>
    </w:p>
    <w:p>
      <w:pPr>
        <w:pStyle w:val="Ttulo2"/>
        <w:rPr/>
      </w:pPr>
      <w:bookmarkStart w:id="70" w:name="_Toc517639557"/>
      <w:bookmarkEnd w:id="70"/>
      <w:r>
        <w:rPr/>
        <w:t>Apêndice II</w:t>
      </w:r>
    </w:p>
    <w:p>
      <w:pPr>
        <w:pStyle w:val="Normal"/>
        <w:spacing w:lineRule="auto" w:line="480"/>
        <w:rPr/>
      </w:pPr>
      <w:r>
        <w:rPr/>
      </w:r>
    </w:p>
    <w:p>
      <w:pPr>
        <w:pStyle w:val="Normal"/>
        <w:spacing w:lineRule="auto" w:line="480"/>
        <w:rPr/>
      </w:pPr>
      <w:r>
        <w:rPr/>
      </w:r>
    </w:p>
    <w:p>
      <w:pPr>
        <w:pStyle w:val="Normal"/>
        <w:jc w:val="center"/>
        <w:rPr>
          <w:rFonts w:cs="Times New Roman"/>
          <w:b/>
          <w:b/>
          <w:sz w:val="28"/>
        </w:rPr>
      </w:pPr>
      <w:r>
        <w:rPr>
          <w:rFonts w:cs="Times New Roman"/>
          <w:b/>
          <w:sz w:val="28"/>
        </w:rPr>
        <w:t>Declaração do escopo</w:t>
      </w:r>
    </w:p>
    <w:p>
      <w:pPr>
        <w:pStyle w:val="Normal"/>
        <w:rPr/>
      </w:pPr>
      <w:r>
        <w:rPr/>
      </w:r>
    </w:p>
    <w:p>
      <w:pPr>
        <w:pStyle w:val="Normal"/>
        <w:rPr/>
      </w:pPr>
      <w:r>
        <w:rPr/>
      </w:r>
    </w:p>
    <w:p>
      <w:pPr>
        <w:pStyle w:val="Normal"/>
        <w:jc w:val="center"/>
        <w:rPr>
          <w:rFonts w:cs="Times New Roman"/>
          <w:b/>
          <w:b/>
          <w:sz w:val="28"/>
        </w:rPr>
      </w:pPr>
      <w:r>
        <w:rPr>
          <w:rFonts w:cs="Times New Roman"/>
          <w:b/>
          <w:sz w:val="28"/>
        </w:rPr>
        <w:t>Visão Geral do projeto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A cervejaria Karavelle necessita de uma aplicação para gerenciar as vendas e planejar a produção de suas cervejas artesanais. Atualmente eles possuem apenas um software que gerencia a linha de produção da cerveja.</w:t>
      </w:r>
    </w:p>
    <w:p>
      <w:pPr>
        <w:pStyle w:val="Normal"/>
        <w:spacing w:lineRule="auto" w:line="360"/>
        <w:ind w:firstLine="709"/>
        <w:rPr>
          <w:rFonts w:cs="Times New Roman"/>
          <w:szCs w:val="24"/>
        </w:rPr>
      </w:pPr>
      <w:r>
        <w:rPr>
          <w:rFonts w:cs="Times New Roman"/>
          <w:szCs w:val="24"/>
        </w:rPr>
        <w:t>O grupo GND Systems, que é também o desenvolvedor do programa acima mencionado, se propôs a desenvolver uma aplicação que será utilizada pelos administradores da empresa Karavelle, que poderão monitorar os pedidos efetuados e fazer todo o planejamento da produção da cerveja através da aplicação, gerando relatórios, atualizando os status dos pedidos A pedido da empresa Karavelle, a aplicação deverá estar rodando até o dia 25/06/2018.</w:t>
      </w:r>
    </w:p>
    <w:p>
      <w:pPr>
        <w:pStyle w:val="Normal"/>
        <w:spacing w:lineRule="auto" w:line="360"/>
        <w:ind w:firstLine="709"/>
        <w:rPr>
          <w:rFonts w:cs="Times New Roman"/>
          <w:szCs w:val="24"/>
        </w:rPr>
      </w:pPr>
      <w:r>
        <w:rPr>
          <w:rFonts w:cs="Times New Roman"/>
          <w:szCs w:val="24"/>
        </w:rPr>
        <w:t>O projeto será considerado um sucesso caso seja concluído dentro do prazo e exigências estipulados pela empresa contratante.</w:t>
      </w:r>
    </w:p>
    <w:p>
      <w:pPr>
        <w:pStyle w:val="Normal"/>
        <w:spacing w:lineRule="auto" w:line="360"/>
        <w:ind w:firstLine="720"/>
        <w:rPr>
          <w:rFonts w:eastAsia="Times New Roman" w:cs="Times New Roman"/>
          <w:szCs w:val="24"/>
          <w:lang w:eastAsia="pt-BR"/>
        </w:rPr>
      </w:pPr>
      <w:r>
        <w:rPr>
          <w:rFonts w:eastAsia="Times New Roman" w:cs="Times New Roman"/>
          <w:color w:val="000000"/>
          <w:szCs w:val="24"/>
          <w:lang w:eastAsia="pt-BR"/>
        </w:rPr>
        <w:t xml:space="preserve">Após análise das solicitações feitas pela empresa Karavelle e reunião com toda a equipe de desenvolvimento do projeto, ficaram definidos os seguintes itens à serem implementados na aplicação: </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rPr>
          <w:rFonts w:eastAsia="Times New Roman" w:cs="Times New Roman"/>
          <w:szCs w:val="24"/>
          <w:lang w:eastAsia="pt-BR"/>
        </w:rPr>
      </w:pPr>
      <w:r>
        <w:rPr>
          <w:rFonts w:eastAsia="Times New Roman" w:cs="Times New Roman"/>
          <w:b/>
          <w:bCs/>
          <w:color w:val="000000"/>
          <w:szCs w:val="24"/>
          <w:lang w:eastAsia="pt-BR"/>
        </w:rPr>
        <w:t xml:space="preserve">Da parte do Cliente: </w:t>
      </w:r>
    </w:p>
    <w:p>
      <w:pPr>
        <w:pStyle w:val="Normal"/>
        <w:numPr>
          <w:ilvl w:val="0"/>
          <w:numId w:val="3"/>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Cadastro de Clientes</w:t>
      </w:r>
    </w:p>
    <w:p>
      <w:pPr>
        <w:pStyle w:val="Normal"/>
        <w:numPr>
          <w:ilvl w:val="1"/>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Possibilitar que o cliente faça seu cadastro online.</w:t>
      </w:r>
    </w:p>
    <w:p>
      <w:pPr>
        <w:pStyle w:val="Normal"/>
        <w:numPr>
          <w:ilvl w:val="0"/>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 xml:space="preserve">Catálogo de produtos </w:t>
      </w:r>
    </w:p>
    <w:p>
      <w:pPr>
        <w:sectPr>
          <w:headerReference w:type="default" r:id="rId35"/>
          <w:type w:val="nextPage"/>
          <w:pgSz w:w="11906" w:h="16838"/>
          <w:pgMar w:left="1701" w:right="1134" w:header="708" w:top="1701" w:footer="0" w:bottom="1134" w:gutter="0"/>
          <w:pgNumType w:fmt="decimal"/>
          <w:formProt w:val="false"/>
          <w:textDirection w:val="lrTb"/>
          <w:docGrid w:type="default" w:linePitch="360" w:charSpace="0"/>
        </w:sectPr>
        <w:pStyle w:val="Normal"/>
        <w:numPr>
          <w:ilvl w:val="1"/>
          <w:numId w:val="4"/>
        </w:numPr>
        <w:spacing w:lineRule="auto" w:line="360" w:before="0" w:after="0"/>
        <w:textAlignment w:val="baseline"/>
        <w:rPr>
          <w:rFonts w:eastAsia="Times New Roman" w:cs="Times New Roman"/>
          <w:color w:val="000000"/>
          <w:szCs w:val="24"/>
          <w:lang w:eastAsia="pt-BR"/>
        </w:rPr>
      </w:pPr>
      <w:r>
        <w:rPr>
          <w:rFonts w:eastAsia="Times New Roman" w:cs="Times New Roman"/>
          <w:color w:val="000000"/>
          <w:szCs w:val="24"/>
          <w:lang w:eastAsia="pt-BR"/>
        </w:rPr>
        <w:t>Disponibilizar um catálogo contendo os produtos vendidos pela empresa.</w:t>
      </w:r>
    </w:p>
    <w:p>
      <w:pPr>
        <w:pStyle w:val="Normal"/>
        <w:spacing w:lineRule="auto" w:line="360"/>
        <w:rPr>
          <w:rFonts w:eastAsia="Times New Roman" w:cs="Times New Roman"/>
          <w:b/>
          <w:b/>
          <w:bCs/>
          <w:color w:val="000000"/>
          <w:szCs w:val="24"/>
          <w:lang w:eastAsia="pt-BR"/>
        </w:rPr>
      </w:pPr>
      <w:r>
        <w:rPr>
          <w:rFonts w:eastAsia="Times New Roman" w:cs="Times New Roman"/>
          <w:b/>
          <w:bCs/>
          <w:color w:val="000000"/>
          <w:szCs w:val="24"/>
          <w:lang w:eastAsia="pt-BR"/>
        </w:rPr>
        <w:t xml:space="preserve">Da parte do Administrador: </w:t>
      </w:r>
    </w:p>
    <w:p>
      <w:pPr>
        <w:pStyle w:val="Normal"/>
        <w:numPr>
          <w:ilvl w:val="0"/>
          <w:numId w:val="5"/>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Cadastro de novas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Edição de receitas já cadastradas.</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Visualização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Inicialização da produção dos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Contabilização dos ingredientes para compra.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Relatórios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Quantidade de vendas;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Índice de demanda.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Lotes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Relação de todos os lotes gerados.</w:t>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jc w:val="center"/>
        <w:rPr>
          <w:rFonts w:cs="Times New Roman"/>
          <w:b/>
          <w:b/>
          <w:sz w:val="28"/>
        </w:rPr>
      </w:pPr>
      <w:r>
        <w:rPr>
          <w:rFonts w:cs="Times New Roman"/>
          <w:b/>
          <w:sz w:val="28"/>
        </w:rPr>
        <w:t>Justificativa</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8"/>
        <w:rPr>
          <w:rFonts w:cs="Times New Roman"/>
          <w:szCs w:val="24"/>
        </w:rPr>
      </w:pPr>
      <w:r>
        <w:rPr>
          <w:rFonts w:cs="Times New Roman"/>
          <w:szCs w:val="24"/>
        </w:rPr>
        <w:t>O projeto que se iniciou em 15 de fevereiro de 2018 e está programado para encerrar em 18 de junho de 2018 se propõe a criar uma aplicação voltada para auxiliar cervejarias, visto que o mercado de cerveja artesanal vem crescendo nos últimos anos. O Brasil é um dos maiores consumidores de cerveja do mundo. Segundo o SEBRAE (2014),</w:t>
      </w:r>
    </w:p>
    <w:p>
      <w:pPr>
        <w:pStyle w:val="Normal"/>
        <w:spacing w:lineRule="auto" w:line="240"/>
        <w:ind w:left="2268" w:hanging="0"/>
        <w:rPr>
          <w:rFonts w:cs="Times New Roman"/>
          <w:sz w:val="22"/>
        </w:rPr>
      </w:pPr>
      <w:r>
        <w:rPr>
          <w:rFonts w:cs="Times New Roman"/>
          <w:sz w:val="22"/>
        </w:rPr>
        <w:t>As chamadas cervejas especiais, que reúnem as artesanais, as importadas e as industriais de categoria Premium, ocupam hoje 5% do mercado e têm previsão de dobrar o número de vendas nos próximos cinco anos o que desperta o interesse de empreendedores para a produção de cerveja.</w:t>
      </w:r>
    </w:p>
    <w:p>
      <w:pPr>
        <w:pStyle w:val="Normal"/>
        <w:spacing w:lineRule="auto" w:line="360"/>
        <w:ind w:firstLine="709"/>
        <w:rPr>
          <w:rFonts w:cs="Times New Roman"/>
          <w:szCs w:val="24"/>
        </w:rPr>
      </w:pPr>
      <w:r>
        <w:rPr>
          <w:rFonts w:cs="Times New Roman"/>
          <w:szCs w:val="24"/>
        </w:rPr>
        <w:t>Com tamanho crescimento de produção, faz-se necessário o uso de um sistema para controle de receitas e produção. Logo, a elaboração de um sistema que auxilie no setor produtivo da cerveja, pode ser de grande valia. E com o uso cada vez maior da internet e a possibilidade de realizar as compras de diversos produtos sem a necessidade de sair do conforto de nossas casas, a implementação de um sistema de gerenciamento e vendas casa-se com as exigências de grande parte dos consumidores.</w:t>
      </w:r>
    </w:p>
    <w:p>
      <w:pPr>
        <w:pStyle w:val="Normal"/>
        <w:jc w:val="left"/>
        <w:rPr>
          <w:rFonts w:cs="Times New Roman"/>
          <w:szCs w:val="24"/>
        </w:rPr>
      </w:pPr>
      <w:r>
        <w:rPr>
          <w:rFonts w:cs="Times New Roman"/>
          <w:szCs w:val="24"/>
        </w:rPr>
      </w:r>
      <w:r>
        <w:br w:type="page"/>
      </w:r>
    </w:p>
    <w:p>
      <w:pPr>
        <w:pStyle w:val="Normal"/>
        <w:jc w:val="center"/>
        <w:rPr>
          <w:b/>
          <w:b/>
          <w:sz w:val="28"/>
        </w:rPr>
      </w:pPr>
      <w:r>
        <w:rPr>
          <w:b/>
          <w:sz w:val="28"/>
        </w:rPr>
        <w:t>Objetivo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Com as informações apresentadas acima, surgiu a ideia de criar um sistema que contenha funções como controlar o tempo de uma etapa da produção cerveja, como por exemplo o tempo de fervura dos ingredientes, controle dos lotes produzidos e tempo de duração do processo desde seu início até o produto estar pronto para consumo pode ser útil ao produtor, assim como um sistema que auxilie na venda do produto pode ser extremamente útil para o consumidor e lucrativo para o produtor, que poderá diminuir o número de pessoas para auxiliar.</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jc w:val="center"/>
        <w:rPr>
          <w:b/>
          <w:b/>
          <w:sz w:val="28"/>
        </w:rPr>
      </w:pPr>
      <w:r>
        <w:rPr>
          <w:b/>
          <w:sz w:val="28"/>
        </w:rPr>
        <w:t>Restrições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pPr>
      <w:r>
        <w:rPr>
          <w:rFonts w:cs="Times New Roman"/>
          <w:szCs w:val="24"/>
        </w:rPr>
        <w:t xml:space="preserve">O software será desenvolvido apenas na versão </w:t>
      </w:r>
      <w:r>
        <w:rPr>
          <w:rFonts w:cs="Times New Roman"/>
          <w:i/>
          <w:szCs w:val="24"/>
        </w:rPr>
        <w:t>web</w:t>
      </w:r>
      <w:r>
        <w:rPr>
          <w:rFonts w:cs="Times New Roman"/>
          <w:szCs w:val="24"/>
        </w:rPr>
        <w:t xml:space="preserve">, podendo ser acessado por desktops, tablets ou </w:t>
      </w:r>
      <w:r>
        <w:rPr>
          <w:rFonts w:cs="Times New Roman"/>
          <w:i/>
          <w:szCs w:val="24"/>
        </w:rPr>
        <w:t xml:space="preserve">smartphone, </w:t>
      </w:r>
      <w:r>
        <w:rPr>
          <w:rFonts w:cs="Times New Roman"/>
          <w:szCs w:val="24"/>
        </w:rPr>
        <w:t>desde que possua acesso à internet. Sendo recomendado seu uso em desktops visto que seu desenvolvimento visou um público-alvo habituado com ambientes de microinformática. Não faz-se necessário a instalação de programas externos.</w:t>
      </w:r>
    </w:p>
    <w:p>
      <w:pPr>
        <w:sectPr>
          <w:headerReference w:type="default" r:id="rId3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O cliente final não conseguirá </w:t>
      </w:r>
      <w:r>
        <w:rPr>
          <w:rFonts w:cs="Times New Roman"/>
          <w:szCs w:val="24"/>
        </w:rPr>
        <w:t>compartilhar seu código-fonte com outras pessoas a partir da página principal, sendo assim deverá realizar o download para então enviar por meio da aplicação de terceiros. O trabalho colaborativo também não é disponibilizado nesta versão.</w:t>
      </w:r>
    </w:p>
    <w:p>
      <w:pPr>
        <w:pStyle w:val="Normal"/>
        <w:spacing w:lineRule="auto" w:line="360"/>
        <w:jc w:val="center"/>
        <w:rPr>
          <w:rFonts w:cs="Times New Roman"/>
          <w:b/>
          <w:b/>
          <w:sz w:val="28"/>
          <w:szCs w:val="24"/>
        </w:rPr>
      </w:pPr>
      <w:r>
        <w:rPr>
          <w:rFonts w:cs="Times New Roman"/>
          <w:b/>
          <w:sz w:val="28"/>
          <w:szCs w:val="24"/>
        </w:rPr>
        <w:t>Riscos</w:t>
      </w:r>
    </w:p>
    <w:p>
      <w:pPr>
        <w:pStyle w:val="Normal"/>
        <w:spacing w:lineRule="auto" w:line="360"/>
        <w:rPr>
          <w:rFonts w:cs="Times New Roman"/>
          <w:szCs w:val="24"/>
        </w:rPr>
      </w:pPr>
      <w:r>
        <w:rPr>
          <w:rFonts w:cs="Times New Roman"/>
          <w:szCs w:val="24"/>
        </w:rPr>
      </w:r>
    </w:p>
    <w:p>
      <w:pPr>
        <w:pStyle w:val="Caption"/>
        <w:keepNext w:val="true"/>
        <w:jc w:val="center"/>
        <w:rPr/>
      </w:pPr>
      <w:bookmarkStart w:id="71" w:name="_Toc517013928"/>
      <w:bookmarkStart w:id="72" w:name="_Toc509519355"/>
      <w:r>
        <w:rPr>
          <w:b/>
          <w:i w:val="false"/>
          <w:color w:val="00000A"/>
          <w:sz w:val="22"/>
        </w:rPr>
        <w:t xml:space="preserve">Quadro </w:t>
      </w:r>
      <w:r>
        <w:rPr/>
        <w:fldChar w:fldCharType="begin"/>
      </w:r>
      <w:r>
        <w:rPr/>
        <w:instrText> SEQ Quadro \* ARABIC </w:instrText>
      </w:r>
      <w:r>
        <w:rPr/>
        <w:fldChar w:fldCharType="separate"/>
      </w:r>
      <w:r>
        <w:rPr/>
        <w:t>8</w:t>
      </w:r>
      <w:r>
        <w:rPr/>
        <w:fldChar w:fldCharType="end"/>
      </w:r>
      <w:r>
        <w:rPr>
          <w:b/>
          <w:i w:val="false"/>
          <w:color w:val="00000A"/>
          <w:sz w:val="22"/>
        </w:rPr>
        <w:t>:</w:t>
      </w:r>
      <w:bookmarkEnd w:id="71"/>
      <w:bookmarkEnd w:id="72"/>
      <w:r>
        <w:rPr>
          <w:i w:val="false"/>
          <w:color w:val="00000A"/>
          <w:sz w:val="22"/>
        </w:rPr>
        <w:t xml:space="preserve"> Riscos do Projeto</w:t>
      </w:r>
    </w:p>
    <w:tbl>
      <w:tblPr>
        <w:tblW w:w="14029" w:type="dxa"/>
        <w:jc w:val="left"/>
        <w:tblInd w:w="10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7" w:type="dxa"/>
          <w:left w:w="105" w:type="dxa"/>
          <w:bottom w:w="57" w:type="dxa"/>
          <w:right w:w="115" w:type="dxa"/>
        </w:tblCellMar>
        <w:tblLook w:val="04a0" w:noVBand="1" w:noHBand="0" w:lastColumn="0" w:firstColumn="1" w:lastRow="0" w:firstRow="1"/>
      </w:tblPr>
      <w:tblGrid>
        <w:gridCol w:w="1879"/>
        <w:gridCol w:w="2652"/>
        <w:gridCol w:w="1985"/>
        <w:gridCol w:w="3544"/>
        <w:gridCol w:w="2835"/>
        <w:gridCol w:w="1133"/>
      </w:tblGrid>
      <w:tr>
        <w:trPr>
          <w:trHeight w:val="260" w:hRule="atLeast"/>
        </w:trPr>
        <w:tc>
          <w:tcPr>
            <w:tcW w:w="1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risco</w:t>
            </w:r>
          </w:p>
        </w:tc>
        <w:tc>
          <w:tcPr>
            <w:tcW w:w="26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1"/>
              <w:bottom w:val="single" w:sz="4" w:space="0" w:color="00000A"/>
              <w:right w:val="single" w:sz="4" w:space="0" w:color="000001"/>
              <w:insideH w:val="single" w:sz="4" w:space="0" w:color="00000A"/>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Previsão</w:t>
            </w:r>
          </w:p>
        </w:tc>
      </w:tr>
      <w:tr>
        <w:trPr>
          <w:trHeight w:val="660" w:hRule="atLeast"/>
        </w:trPr>
        <w:tc>
          <w:tcPr>
            <w:tcW w:w="1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Não entregar  uma funcionalidade no período estipulado</w:t>
            </w:r>
          </w:p>
        </w:tc>
        <w:tc>
          <w:tcPr>
            <w:tcW w:w="26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Atrasar atividades dependentes e aumentar o período de testes</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pPr>
            <w:r>
              <w:rPr>
                <w:rFonts w:eastAsia="Times New Roman" w:cs="Times New Roman"/>
                <w:color w:val="000000"/>
                <w:szCs w:val="24"/>
                <w:lang w:eastAsia="pt-BR"/>
              </w:rPr>
              <w:t>Monitorar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ascii="Arial" w:hAnsi="Arial"/>
                <w:b w:val="false"/>
                <w:i w:val="false"/>
                <w:strike w:val="false"/>
                <w:dstrike w:val="false"/>
                <w:outline w:val="false"/>
                <w:shadow w:val="false"/>
                <w:color w:val="000000"/>
                <w:sz w:val="22"/>
                <w:szCs w:val="24"/>
                <w:u w:val="none"/>
                <w:em w:val="none"/>
                <w:lang w:eastAsia="pt-BR"/>
              </w:rPr>
              <w:t>Feedback constante da situa</w:t>
            </w:r>
            <w:r>
              <w:rPr>
                <w:rFonts w:ascii="Arial" w:hAnsi="Arial"/>
                <w:b w:val="false"/>
                <w:i w:val="false"/>
                <w:strike w:val="false"/>
                <w:dstrike w:val="false"/>
                <w:outline w:val="false"/>
                <w:shadow w:val="false"/>
                <w:color w:val="000000"/>
                <w:sz w:val="22"/>
                <w:u w:val="none"/>
                <w:em w:val="none"/>
              </w:rPr>
              <w:t xml:space="preserve">ção para orientar as dificuldades e preocupar-se em entregar a parte funcional </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Rafael e Jackson</w:t>
            </w:r>
          </w:p>
        </w:tc>
        <w:tc>
          <w:tcPr>
            <w:tcW w:w="1133"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r>
        <w:trPr>
          <w:trHeight w:val="660" w:hRule="atLeast"/>
        </w:trPr>
        <w:tc>
          <w:tcPr>
            <w:tcW w:w="1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ascii="Arial" w:hAnsi="Arial"/>
                <w:b w:val="false"/>
                <w:i w:val="false"/>
                <w:strike w:val="false"/>
                <w:dstrike w:val="false"/>
                <w:outline w:val="false"/>
                <w:shadow w:val="false"/>
                <w:color w:val="000000"/>
                <w:sz w:val="22"/>
                <w:szCs w:val="24"/>
                <w:u w:val="none"/>
                <w:em w:val="none"/>
                <w:lang w:eastAsia="pt-BR"/>
              </w:rPr>
              <w:t>Sintaxe incorreta com a fun</w:t>
            </w:r>
            <w:r>
              <w:rPr>
                <w:rFonts w:ascii="Arial" w:hAnsi="Arial"/>
                <w:b w:val="false"/>
                <w:i w:val="false"/>
                <w:strike w:val="false"/>
                <w:dstrike w:val="false"/>
                <w:outline w:val="false"/>
                <w:shadow w:val="false"/>
                <w:color w:val="000000"/>
                <w:sz w:val="22"/>
                <w:u w:val="none"/>
                <w:em w:val="none"/>
              </w:rPr>
              <w:t>ção</w:t>
            </w:r>
          </w:p>
        </w:tc>
        <w:tc>
          <w:tcPr>
            <w:tcW w:w="26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Gerar um código-fonte inválido e incoerente com o fluxo de dados</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ascii="Arial" w:hAnsi="Arial"/>
                <w:b w:val="false"/>
                <w:i w:val="false"/>
                <w:strike w:val="false"/>
                <w:dstrike w:val="false"/>
                <w:outline w:val="false"/>
                <w:shadow w:val="false"/>
                <w:color w:val="000000"/>
                <w:sz w:val="22"/>
                <w:szCs w:val="24"/>
                <w:u w:val="none"/>
                <w:em w:val="none"/>
                <w:lang w:eastAsia="pt-BR"/>
              </w:rPr>
              <w:t>Comentar o c</w:t>
            </w:r>
            <w:r>
              <w:rPr>
                <w:rFonts w:ascii="Arial" w:hAnsi="Arial"/>
                <w:b w:val="false"/>
                <w:i w:val="false"/>
                <w:strike w:val="false"/>
                <w:dstrike w:val="false"/>
                <w:outline w:val="false"/>
                <w:shadow w:val="false"/>
                <w:color w:val="000000"/>
                <w:sz w:val="22"/>
                <w:u w:val="none"/>
                <w:em w:val="none"/>
              </w:rPr>
              <w:t xml:space="preserve">ódigo-fonte das funcionalidades e validar legitimidade dos testes </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Rafael e Jackson</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8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Falta de objetividade na documentação</w:t>
            </w:r>
          </w:p>
        </w:tc>
        <w:tc>
          <w:tcPr>
            <w:tcW w:w="26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Retrabalho e funcionalidade fora do escopo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Confirmar tarefas pendentes do cronograma e reportar à equipe atualizações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pPr>
            <w:r>
              <w:rPr>
                <w:rFonts w:eastAsia="Times New Roman" w:cs="Times New Roman"/>
                <w:color w:val="000000"/>
                <w:szCs w:val="24"/>
                <w:lang w:eastAsia="pt-BR"/>
              </w:rPr>
              <w:t>Rafael e Jackson</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bl>
    <w:p>
      <w:pPr>
        <w:sectPr>
          <w:headerReference w:type="default" r:id="rId37"/>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jc w:val="center"/>
        <w:rPr>
          <w:rFonts w:cs="Times New Roman"/>
          <w:b/>
          <w:b/>
          <w:sz w:val="28"/>
          <w:szCs w:val="24"/>
        </w:rPr>
      </w:pPr>
      <w:r>
        <w:rPr>
          <w:rFonts w:cs="Times New Roman"/>
          <w:b/>
          <w:sz w:val="28"/>
          <w:szCs w:val="24"/>
        </w:rPr>
        <w:t>Envolvidos</w:t>
      </w:r>
    </w:p>
    <w:p>
      <w:pPr>
        <w:pStyle w:val="Normal"/>
        <w:spacing w:lineRule="auto" w:line="360"/>
        <w:ind w:firstLine="709"/>
        <w:rPr>
          <w:rFonts w:cs="Times New Roman"/>
          <w:szCs w:val="24"/>
        </w:rPr>
      </w:pPr>
      <w:r>
        <w:rPr>
          <w:rFonts w:cs="Times New Roman"/>
          <w:szCs w:val="24"/>
        </w:rPr>
        <w:tab/>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Os membros envolvidos que auxiliaram no desenvolvimento deste projeto estão listados abaixo:</w:t>
      </w:r>
    </w:p>
    <w:p>
      <w:pPr>
        <w:pStyle w:val="Normal"/>
        <w:spacing w:lineRule="auto" w:line="360"/>
        <w:ind w:firstLine="709"/>
        <w:rPr>
          <w:rFonts w:cs="Times New Roman"/>
          <w:szCs w:val="24"/>
        </w:rPr>
      </w:pPr>
      <w:r>
        <w:rPr>
          <w:rFonts w:cs="Times New Roman"/>
          <w:szCs w:val="24"/>
        </w:rPr>
      </w:r>
    </w:p>
    <w:p>
      <w:pPr>
        <w:pStyle w:val="Caption"/>
        <w:keepNext w:val="true"/>
        <w:jc w:val="center"/>
        <w:rPr/>
      </w:pPr>
      <w:bookmarkStart w:id="73" w:name="_Toc517013929"/>
      <w:bookmarkStart w:id="74" w:name="_Toc509519356"/>
      <w:r>
        <w:rPr>
          <w:b/>
          <w:i w:val="false"/>
          <w:color w:val="00000A"/>
          <w:sz w:val="22"/>
        </w:rPr>
        <w:t xml:space="preserve">Quadro </w:t>
      </w:r>
      <w:r>
        <w:rPr/>
        <w:fldChar w:fldCharType="begin"/>
      </w:r>
      <w:r>
        <w:rPr/>
        <w:instrText> SEQ Quadro \* ARABIC </w:instrText>
      </w:r>
      <w:r>
        <w:rPr/>
        <w:fldChar w:fldCharType="separate"/>
      </w:r>
      <w:r>
        <w:rPr/>
        <w:t>9</w:t>
      </w:r>
      <w:r>
        <w:rPr/>
        <w:fldChar w:fldCharType="end"/>
      </w:r>
      <w:r>
        <w:rPr>
          <w:b/>
          <w:i w:val="false"/>
          <w:color w:val="00000A"/>
          <w:sz w:val="22"/>
        </w:rPr>
        <w:t>:</w:t>
      </w:r>
      <w:bookmarkEnd w:id="73"/>
      <w:bookmarkEnd w:id="74"/>
      <w:r>
        <w:rPr>
          <w:i w:val="false"/>
          <w:color w:val="00000A"/>
          <w:sz w:val="22"/>
        </w:rPr>
        <w:t xml:space="preserve"> Envolvidos no Projeto</w:t>
      </w:r>
    </w:p>
    <w:tbl>
      <w:tblPr>
        <w:tblStyle w:val="Tabelacomgrade"/>
        <w:tblW w:w="8494" w:type="dxa"/>
        <w:jc w:val="center"/>
        <w:tblInd w:w="0" w:type="dxa"/>
        <w:tblCellMar>
          <w:top w:w="0" w:type="dxa"/>
          <w:left w:w="103" w:type="dxa"/>
          <w:bottom w:w="0" w:type="dxa"/>
          <w:right w:w="108" w:type="dxa"/>
        </w:tblCellMar>
        <w:tblLook w:val="04a0" w:noVBand="1" w:noHBand="0" w:lastColumn="0" w:firstColumn="1" w:lastRow="0" w:firstRow="1"/>
      </w:tblPr>
      <w:tblGrid>
        <w:gridCol w:w="4247"/>
        <w:gridCol w:w="4246"/>
      </w:tblGrid>
      <w:tr>
        <w:trPr/>
        <w:tc>
          <w:tcPr>
            <w:tcW w:w="4247"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Membros</w:t>
            </w:r>
          </w:p>
        </w:tc>
        <w:tc>
          <w:tcPr>
            <w:tcW w:w="4246"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Funções</w:t>
            </w:r>
          </w:p>
        </w:tc>
      </w:tr>
      <w:tr>
        <w:trPr/>
        <w:tc>
          <w:tcPr>
            <w:tcW w:w="4247" w:type="dxa"/>
            <w:tcBorders/>
            <w:shd w:fill="auto" w:val="clear"/>
          </w:tcPr>
          <w:p>
            <w:pPr>
              <w:pStyle w:val="Normal"/>
              <w:spacing w:lineRule="auto" w:line="360" w:before="0" w:after="0"/>
              <w:rPr>
                <w:b w:val="false"/>
                <w:b w:val="false"/>
                <w:bCs w:val="false"/>
              </w:rPr>
            </w:pPr>
            <w:r>
              <w:rPr>
                <w:rFonts w:cs="Times New Roman"/>
                <w:b w:val="false"/>
                <w:bCs w:val="false"/>
                <w:szCs w:val="24"/>
              </w:rPr>
              <w:t>Rafael Brito</w:t>
            </w:r>
          </w:p>
        </w:tc>
        <w:tc>
          <w:tcPr>
            <w:tcW w:w="4246" w:type="dxa"/>
            <w:tcBorders/>
            <w:shd w:fill="auto" w:val="clear"/>
          </w:tcPr>
          <w:p>
            <w:pPr>
              <w:pStyle w:val="Normal"/>
              <w:spacing w:lineRule="auto" w:line="360" w:before="0" w:after="0"/>
              <w:rPr/>
            </w:pPr>
            <w:r>
              <w:rPr>
                <w:rFonts w:cs="Times New Roman"/>
                <w:szCs w:val="24"/>
              </w:rPr>
              <w:t>Dev. front-end/Analista de documentação</w:t>
            </w:r>
          </w:p>
        </w:tc>
      </w:tr>
      <w:tr>
        <w:trPr/>
        <w:tc>
          <w:tcPr>
            <w:tcW w:w="4247" w:type="dxa"/>
            <w:tcBorders/>
            <w:shd w:fill="auto" w:val="clear"/>
          </w:tcPr>
          <w:p>
            <w:pPr>
              <w:pStyle w:val="Normal"/>
              <w:spacing w:lineRule="auto" w:line="360" w:before="0" w:after="0"/>
              <w:rPr/>
            </w:pPr>
            <w:r>
              <w:rPr>
                <w:rFonts w:cs="Times New Roman"/>
                <w:szCs w:val="24"/>
              </w:rPr>
              <w:t>Jackson Silva</w:t>
            </w:r>
          </w:p>
        </w:tc>
        <w:tc>
          <w:tcPr>
            <w:tcW w:w="4246" w:type="dxa"/>
            <w:tcBorders/>
            <w:shd w:fill="auto" w:val="clear"/>
          </w:tcPr>
          <w:p>
            <w:pPr>
              <w:pStyle w:val="Normal"/>
              <w:spacing w:lineRule="auto" w:line="360" w:before="0" w:after="0"/>
              <w:rPr/>
            </w:pPr>
            <w:r>
              <w:rPr>
                <w:rFonts w:cs="Times New Roman"/>
                <w:szCs w:val="24"/>
              </w:rPr>
              <w:t>Dev. back-end/Analista de negócios</w:t>
            </w:r>
          </w:p>
        </w:tc>
      </w:tr>
    </w:tbl>
    <w:p>
      <w:p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rPr>
          <w:rFonts w:cs="Times New Roman"/>
          <w:b/>
          <w:b/>
          <w:szCs w:val="24"/>
        </w:rPr>
      </w:pPr>
      <w:r>
        <w:rPr>
          <w:rFonts w:cs="Times New Roman"/>
          <w:b/>
          <w:szCs w:val="24"/>
        </w:rPr>
      </w:r>
    </w:p>
    <w:p>
      <w:pPr>
        <w:pStyle w:val="Normal"/>
        <w:jc w:val="center"/>
        <w:rPr>
          <w:b/>
          <w:b/>
          <w:sz w:val="28"/>
        </w:rPr>
      </w:pPr>
      <w:r>
        <w:rPr>
          <w:b/>
          <w:sz w:val="28"/>
        </w:rPr>
        <w:t>Recursos Necessários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t xml:space="preserve">Alguns materiais e ferramentas foram definidos para o desenvolvimento desse projeto, são elas: </w:t>
      </w:r>
    </w:p>
    <w:p>
      <w:pPr>
        <w:pStyle w:val="ListParagraph"/>
        <w:numPr>
          <w:ilvl w:val="0"/>
          <w:numId w:val="7"/>
        </w:numPr>
        <w:spacing w:lineRule="auto" w:line="360"/>
        <w:jc w:val="both"/>
        <w:rPr/>
      </w:pPr>
      <w:r>
        <w:rPr>
          <w:b/>
          <w:sz w:val="24"/>
          <w:szCs w:val="24"/>
        </w:rPr>
        <w:t xml:space="preserve">Linguagem de programação Python: </w:t>
      </w:r>
      <w:r>
        <w:rPr>
          <w:b w:val="false"/>
          <w:bCs w:val="false"/>
          <w:sz w:val="24"/>
          <w:szCs w:val="24"/>
        </w:rPr>
        <w:t>Python foi escolhido como linguagem principal para o back-end, devido a facilidade e velocidade para criar e gerenciar um web-server, e pela facilidade de manipulação de strings.</w:t>
      </w:r>
    </w:p>
    <w:p>
      <w:pPr>
        <w:pStyle w:val="ListParagraph"/>
        <w:numPr>
          <w:ilvl w:val="0"/>
          <w:numId w:val="7"/>
        </w:numPr>
        <w:spacing w:lineRule="auto" w:line="360"/>
        <w:jc w:val="both"/>
        <w:rPr>
          <w:b/>
          <w:b/>
          <w:bCs/>
        </w:rPr>
      </w:pPr>
      <w:r>
        <w:rPr>
          <w:b/>
          <w:bCs/>
          <w:sz w:val="24"/>
          <w:szCs w:val="24"/>
        </w:rPr>
        <w:t xml:space="preserve">Framework Bootstrap: </w:t>
      </w:r>
      <w:r>
        <w:rPr>
          <w:b w:val="false"/>
          <w:bCs w:val="false"/>
          <w:sz w:val="24"/>
          <w:szCs w:val="24"/>
        </w:rPr>
        <w:t>O Bootstrap é um framework popular e com documentação padronizada, facilita a criação de páginas web responsivas utilizando a pilha HTML, CSS e JavaScript.</w:t>
      </w:r>
    </w:p>
    <w:p>
      <w:pPr>
        <w:pStyle w:val="ListParagraph"/>
        <w:numPr>
          <w:ilvl w:val="0"/>
          <w:numId w:val="7"/>
        </w:numPr>
        <w:spacing w:lineRule="auto" w:line="360"/>
        <w:jc w:val="both"/>
        <w:rPr>
          <w:b/>
          <w:b/>
          <w:bCs/>
        </w:rPr>
      </w:pPr>
      <w:r>
        <w:rPr>
          <w:b/>
          <w:bCs/>
          <w:sz w:val="24"/>
          <w:szCs w:val="24"/>
        </w:rPr>
        <w:t xml:space="preserve">Editor Brackets: </w:t>
      </w:r>
      <w:r>
        <w:rPr>
          <w:b w:val="false"/>
          <w:bCs w:val="false"/>
          <w:sz w:val="24"/>
          <w:szCs w:val="24"/>
        </w:rPr>
        <w:t>Criado pela Adobe Systems é um editor de código leve atualmente sob licença do MIT e mantido pela comunidade, por focar-se no desenvolvimento web, possui funcionalidades de prévia em tempo real e plugins para agilizar a codificação.</w:t>
      </w:r>
    </w:p>
    <w:p>
      <w:pPr>
        <w:pStyle w:val="ListParagraph"/>
        <w:numPr>
          <w:ilvl w:val="0"/>
          <w:numId w:val="7"/>
        </w:numPr>
        <w:spacing w:lineRule="auto" w:line="360"/>
        <w:jc w:val="both"/>
        <w:rPr/>
      </w:pPr>
      <w:r>
        <w:rPr>
          <w:b/>
          <w:sz w:val="24"/>
          <w:szCs w:val="24"/>
        </w:rPr>
        <w:t xml:space="preserve">IDE PyCharm: </w:t>
      </w:r>
      <w:r>
        <w:rPr>
          <w:b w:val="false"/>
          <w:bCs w:val="false"/>
          <w:sz w:val="24"/>
          <w:szCs w:val="24"/>
        </w:rPr>
        <w:t>Criado pela JetBrains é um ambiente de desenvolvimento com funcionalidades para testes e debug, integração com serviços de controle de versão de código, oferece suporte ao Flask API e ao MongoDB.</w:t>
      </w:r>
    </w:p>
    <w:p>
      <w:pPr>
        <w:pStyle w:val="ListParagraph"/>
        <w:numPr>
          <w:ilvl w:val="0"/>
          <w:numId w:val="7"/>
        </w:numPr>
        <w:spacing w:lineRule="auto" w:line="360"/>
        <w:jc w:val="both"/>
        <w:rPr/>
      </w:pPr>
      <w:r>
        <w:rPr>
          <w:b/>
          <w:sz w:val="24"/>
          <w:szCs w:val="24"/>
        </w:rPr>
        <w:t>Banco de dados:</w:t>
      </w:r>
      <w:r>
        <w:rPr>
          <w:sz w:val="24"/>
          <w:szCs w:val="24"/>
        </w:rPr>
        <w:t xml:space="preserve"> O banco de dados será desenvolvido em uma estrutura de banco de dados não-relacional (NoSQL) MongoDB.</w:t>
      </w:r>
    </w:p>
    <w:p>
      <w:pPr>
        <w:pStyle w:val="ListParagraph"/>
        <w:numPr>
          <w:ilvl w:val="0"/>
          <w:numId w:val="7"/>
        </w:numPr>
        <w:spacing w:lineRule="auto" w:line="360"/>
        <w:jc w:val="both"/>
        <w:rPr/>
      </w:pPr>
      <w:r>
        <w:rPr>
          <w:b/>
          <w:sz w:val="24"/>
          <w:szCs w:val="24"/>
        </w:rPr>
        <w:t xml:space="preserve">Modelagem UML: </w:t>
      </w:r>
      <w:r>
        <w:rPr>
          <w:sz w:val="24"/>
          <w:szCs w:val="24"/>
        </w:rPr>
        <w:t xml:space="preserve">A modelagem UML será feita com a ferramenta JUDE  Community, por se tratar de uma ferramenta </w:t>
      </w:r>
      <w:r>
        <w:rPr>
          <w:i w:val="false"/>
          <w:iCs w:val="false"/>
          <w:sz w:val="24"/>
          <w:szCs w:val="24"/>
        </w:rPr>
        <w:t>de fácil utilização</w:t>
      </w:r>
      <w:r>
        <w:rPr>
          <w:sz w:val="24"/>
          <w:szCs w:val="24"/>
        </w:rPr>
        <w:t xml:space="preserve"> que dá suporte aos principais diagramas UML.</w:t>
      </w:r>
    </w:p>
    <w:p>
      <w:pPr>
        <w:pStyle w:val="ListParagraph"/>
        <w:numPr>
          <w:ilvl w:val="0"/>
          <w:numId w:val="7"/>
        </w:numPr>
        <w:spacing w:lineRule="auto" w:line="360"/>
        <w:jc w:val="both"/>
        <w:rPr/>
      </w:pPr>
      <w:r>
        <w:rPr>
          <w:b/>
          <w:sz w:val="24"/>
          <w:szCs w:val="24"/>
        </w:rPr>
        <w:t xml:space="preserve">Interface de programação de aplicação: </w:t>
      </w:r>
      <w:r>
        <w:rPr>
          <w:b w:val="false"/>
          <w:bCs w:val="false"/>
          <w:sz w:val="24"/>
          <w:szCs w:val="24"/>
        </w:rPr>
        <w:t>Flask é um micro framework no qual o grupo já possui familiaridade, sendo bastante simples criar micro serviços que podem  ser disponibilizados através de end-points. A ideia é segmentar as funções em APIs facilitando a manutenção do código e a garantia que o sistema (ou funções do mesmo) continuarão disponíveis de maneira fácil.</w:t>
      </w:r>
    </w:p>
    <w:p>
      <w:pPr>
        <w:pStyle w:val="Normal"/>
        <w:spacing w:lineRule="auto" w:line="360"/>
        <w:rPr>
          <w:rFonts w:cs="Times New Roman"/>
          <w:szCs w:val="24"/>
          <w:lang w:eastAsia="pt-BR"/>
        </w:rPr>
      </w:pPr>
      <w:r>
        <w:rPr>
          <w:rFonts w:cs="Times New Roman"/>
          <w:szCs w:val="24"/>
          <w:lang w:eastAsia="pt-BR"/>
        </w:rPr>
      </w:r>
    </w:p>
    <w:p>
      <w:pPr>
        <w:pStyle w:val="Normal"/>
        <w:spacing w:lineRule="auto" w:line="360"/>
        <w:rPr>
          <w:rFonts w:cs="Times New Roman"/>
          <w:szCs w:val="24"/>
          <w:lang w:eastAsia="pt-BR"/>
        </w:rPr>
      </w:pPr>
      <w:r>
        <w:rPr>
          <w:rFonts w:cs="Times New Roman"/>
          <w:szCs w:val="24"/>
          <w:lang w:eastAsia="pt-BR"/>
        </w:rPr>
      </w:r>
    </w:p>
    <w:p>
      <w:pPr>
        <w:pStyle w:val="Normal"/>
        <w:jc w:val="center"/>
        <w:rPr>
          <w:b/>
          <w:b/>
          <w:sz w:val="28"/>
        </w:rPr>
      </w:pPr>
      <w:r>
        <w:rPr>
          <w:b/>
          <w:sz w:val="28"/>
        </w:rPr>
        <w:t>Resultados e benefícios esperados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pPr>
      <w:r>
        <w:rPr>
          <w:rFonts w:cs="Times New Roman"/>
          <w:lang w:eastAsia="pt-BR"/>
        </w:rPr>
        <w:t xml:space="preserve">Ao final desse trabalho espera-se desenvolver uma aplicação que auxilie novatos no mundo de desenvolvimento de sistemas de computação, de forma que o aperfeiçoamento do raciocínio lógico e aprendizado da sintaxe de linguagens de programação ocorra na interação com os componentes gráficos que compõem a ferramenta. Também espera-se auxiliar os tutores de turmas de algoritmos e estrutura de dados no ensino dos conceitos das disciplinas, bem como gerentes de equipes de desenvolvimento na criação de MVPs, disponibilizando um sistema acessível, prático e confiável. </w:t>
      </w:r>
    </w:p>
    <w:p>
      <w:pPr>
        <w:sectPr>
          <w:headerReference w:type="default" r:id="rId3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lang w:eastAsia="pt-BR"/>
        </w:rPr>
        <w:t>O avanços tecnológicos exigem do profissional de TI estar em constante atualização e flexibilidade para trabalhar com novas tecnologias.</w:t>
      </w:r>
      <w:r>
        <w:rPr>
          <w:rFonts w:cs="Times New Roman"/>
          <w:lang w:eastAsia="pt-BR"/>
        </w:rPr>
        <w:t xml:space="preserve"> A aplicação que será desenvolvida nesse trabalho pode auxiliar aqueles inexperientes em codificação de sistemas aplicativos, a ordenação das ações competentes ao programa idealizado de forma lúdica e interativa, eliminando tempo na busca da documentação da linguagem e descartando erros de tipagem. Dessa forma o usuário deverá focar-se exclusivamente em como estruturar sua lógica para que possa atingir seus objetivos. Espera-se também que líderes de organizações relacionadas adquiram licenças do software para aumentar a produtividade da sua equipe.</w:t>
      </w:r>
    </w:p>
    <w:p>
      <w:pPr>
        <w:sectPr>
          <w:headerReference w:type="default" r:id="rId39"/>
          <w:footerReference w:type="default" r:id="rId40"/>
          <w:type w:val="nextPage"/>
          <w:pgSz w:w="11906" w:h="16838"/>
          <w:pgMar w:left="1701" w:right="1134" w:header="708" w:top="1701" w:footer="708" w:bottom="1134" w:gutter="0"/>
          <w:pgNumType w:fmt="decimal"/>
          <w:formProt w:val="false"/>
          <w:textDirection w:val="lrTb"/>
          <w:docGrid w:type="default" w:linePitch="360" w:charSpace="0"/>
        </w:sectPr>
        <w:pStyle w:val="Ttulo2"/>
        <w:rPr/>
      </w:pPr>
      <w:bookmarkStart w:id="75" w:name="_Toc517639558"/>
      <w:bookmarkEnd w:id="75"/>
      <w:r>
        <w:rPr/>
        <w:t>Apêndice III</w:t>
      </w:r>
    </w:p>
    <w:p>
      <w:pPr>
        <w:pStyle w:val="Ttulo2"/>
        <w:rPr/>
      </w:pPr>
      <w:bookmarkStart w:id="76" w:name="_Toc517639559"/>
      <w:bookmarkEnd w:id="76"/>
      <w:r>
        <w:rPr/>
        <w:t>Apêndice IV</w:t>
      </w:r>
    </w:p>
    <w:p>
      <w:pPr>
        <w:pStyle w:val="Normal"/>
        <w:spacing w:lineRule="auto" w:line="480"/>
        <w:rPr/>
      </w:pPr>
      <w:r>
        <w:rPr/>
      </w:r>
    </w:p>
    <w:p>
      <w:pPr>
        <w:pStyle w:val="Normal"/>
        <w:spacing w:lineRule="auto" w:line="480"/>
        <w:rPr/>
      </w:pPr>
      <w:r>
        <w:rPr/>
      </w:r>
    </w:p>
    <w:p>
      <w:pPr>
        <w:pStyle w:val="Caption"/>
        <w:keepNext w:val="true"/>
        <w:jc w:val="center"/>
        <w:rPr/>
      </w:pPr>
      <w:bookmarkStart w:id="77" w:name="_Toc509519357"/>
      <w:bookmarkStart w:id="78" w:name="_Toc517013930"/>
      <w:r>
        <w:rPr>
          <w:b/>
          <w:i w:val="false"/>
          <w:color w:val="00000A"/>
          <w:sz w:val="22"/>
        </w:rPr>
        <w:t xml:space="preserve">Quadro </w:t>
      </w:r>
      <w:r>
        <w:rPr/>
        <w:fldChar w:fldCharType="begin"/>
      </w:r>
      <w:r>
        <w:rPr/>
        <w:instrText> SEQ Quadro \* ARABIC </w:instrText>
      </w:r>
      <w:r>
        <w:rPr/>
        <w:fldChar w:fldCharType="separate"/>
      </w:r>
      <w:r>
        <w:rPr/>
        <w:t>10</w:t>
      </w:r>
      <w:r>
        <w:rPr/>
        <w:fldChar w:fldCharType="end"/>
      </w:r>
      <w:r>
        <w:rPr>
          <w:b/>
          <w:i w:val="false"/>
          <w:color w:val="00000A"/>
          <w:sz w:val="22"/>
        </w:rPr>
        <w:t>:</w:t>
      </w:r>
      <w:bookmarkEnd w:id="77"/>
      <w:bookmarkEnd w:id="78"/>
      <w:r>
        <w:rPr>
          <w:i w:val="false"/>
          <w:color w:val="00000A"/>
          <w:sz w:val="22"/>
        </w:rPr>
        <w:t xml:space="preserve"> Narrativa - Consultar Produtos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produtos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Cliente</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cliente para consultar os produtos disponíveis para compra</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9"/>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catálogo de produtos precisa ter sido previamente disponibilizado pela equipe de vendas</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8"/>
              </w:numPr>
              <w:jc w:val="center"/>
              <w:rPr>
                <w:sz w:val="22"/>
              </w:rPr>
            </w:pPr>
            <w:r>
              <w:rPr>
                <w:sz w:val="22"/>
              </w:rPr>
              <w:t>Gerar log de consulta aos produtos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Acessar o catálogo de produtos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Cs/>
                <w:color w:val="000000"/>
                <w:sz w:val="22"/>
                <w:lang w:eastAsia="pt-BR"/>
              </w:rPr>
            </w:pPr>
            <w:r>
              <w:rPr>
                <w:rFonts w:eastAsia="Times New Roman" w:cs="Times New Roman"/>
                <w:bCs/>
                <w:color w:val="000000"/>
                <w:sz w:val="22"/>
                <w:lang w:eastAsia="pt-BR"/>
              </w:rPr>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bCs/>
                <w:color w:val="000000"/>
                <w:sz w:val="22"/>
                <w:lang w:eastAsia="pt-BR"/>
              </w:rPr>
              <w:t>2. Disponibilizar o catálogo de produtos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r>
              <w:rPr>
                <w:rFonts w:eastAsia="Times New Roman" w:cs="Times New Roman"/>
                <w:color w:val="000000"/>
                <w:sz w:val="22"/>
                <w:lang w:eastAsia="pt-BR"/>
              </w:rPr>
              <w:t>3. Informar a equipe de vendas a cerveja e quantidade desejadas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Recebe o pedido</w:t>
            </w:r>
          </w:p>
        </w:tc>
      </w:tr>
    </w:tbl>
    <w:p>
      <w:pPr>
        <w:sectPr>
          <w:headerReference w:type="default" r:id="rId41"/>
          <w:footerReference w:type="default" r:id="rId42"/>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 xml:space="preserve">Fonte: </w:t>
      </w:r>
      <w:r>
        <w:rPr>
          <w:sz w:val="22"/>
          <w:szCs w:val="24"/>
        </w:rPr>
        <w:t>Elaborado pelos autores</w:t>
      </w:r>
    </w:p>
    <w:p>
      <w:pPr>
        <w:pStyle w:val="Caption"/>
        <w:keepNext w:val="true"/>
        <w:jc w:val="center"/>
        <w:rPr/>
      </w:pPr>
      <w:bookmarkStart w:id="79" w:name="_Toc517013931"/>
      <w:bookmarkStart w:id="80" w:name="_Toc509519358"/>
      <w:r>
        <w:rPr>
          <w:b/>
          <w:i w:val="false"/>
          <w:color w:val="00000A"/>
          <w:sz w:val="22"/>
        </w:rPr>
        <w:t xml:space="preserve">Quadro </w:t>
      </w:r>
      <w:r>
        <w:rPr/>
        <w:fldChar w:fldCharType="begin"/>
      </w:r>
      <w:r>
        <w:rPr/>
        <w:instrText> SEQ Quadro \* ARABIC </w:instrText>
      </w:r>
      <w:r>
        <w:rPr/>
        <w:fldChar w:fldCharType="separate"/>
      </w:r>
      <w:r>
        <w:rPr/>
        <w:t>11</w:t>
      </w:r>
      <w:r>
        <w:rPr/>
        <w:fldChar w:fldCharType="end"/>
      </w:r>
      <w:r>
        <w:rPr>
          <w:b/>
          <w:i w:val="false"/>
          <w:color w:val="00000A"/>
          <w:sz w:val="22"/>
        </w:rPr>
        <w:t>:</w:t>
      </w:r>
      <w:bookmarkEnd w:id="79"/>
      <w:bookmarkEnd w:id="80"/>
      <w:r>
        <w:rPr>
          <w:i w:val="false"/>
          <w:color w:val="00000A"/>
          <w:sz w:val="22"/>
        </w:rPr>
        <w:t xml:space="preserve"> Narrativa - Manter receitas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xml:space="preserve">Caso de uso que descreve as etapas percorridas pelo gerente de produção para manter as receitas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Estar logado no sistema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o cadastro da receita, ela deve ser incluída no catálogo de produtos</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Gerar log do módulo de receitas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dados 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receita</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do Cadastro de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Se for necessário, executar as rotinas para atualizar ou excluir receita já cadastrada.</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rPr>
          <w:szCs w:val="24"/>
        </w:rPr>
      </w:pPr>
      <w:r>
        <w:rPr>
          <w:szCs w:val="24"/>
        </w:rPr>
      </w:r>
    </w:p>
    <w:p>
      <w:pPr>
        <w:pStyle w:val="Caption"/>
        <w:keepNext w:val="true"/>
        <w:jc w:val="center"/>
        <w:rPr/>
      </w:pPr>
      <w:bookmarkStart w:id="81" w:name="_Toc517013932"/>
      <w:bookmarkStart w:id="82" w:name="_Toc509519359"/>
      <w:r>
        <w:rPr>
          <w:b/>
          <w:i w:val="false"/>
          <w:color w:val="00000A"/>
          <w:sz w:val="22"/>
        </w:rPr>
        <w:t xml:space="preserve">Quadro </w:t>
      </w:r>
      <w:r>
        <w:rPr/>
        <w:fldChar w:fldCharType="begin"/>
      </w:r>
      <w:r>
        <w:rPr/>
        <w:instrText> SEQ Quadro \* ARABIC </w:instrText>
      </w:r>
      <w:r>
        <w:rPr/>
        <w:fldChar w:fldCharType="separate"/>
      </w:r>
      <w:r>
        <w:rPr/>
        <w:t>12</w:t>
      </w:r>
      <w:r>
        <w:rPr/>
        <w:fldChar w:fldCharType="end"/>
      </w:r>
      <w:r>
        <w:rPr>
          <w:b/>
          <w:i w:val="false"/>
          <w:color w:val="00000A"/>
          <w:sz w:val="22"/>
        </w:rPr>
        <w:t>:</w:t>
      </w:r>
      <w:bookmarkEnd w:id="81"/>
      <w:bookmarkEnd w:id="82"/>
      <w:r>
        <w:rPr>
          <w:i w:val="false"/>
          <w:color w:val="00000A"/>
          <w:sz w:val="22"/>
        </w:rPr>
        <w:t xml:space="preserve"> Narrativa - Gerar Lote de Produção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Gerar lote de produção</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gerar um novo lote de produção</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1"/>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As etapas de produção da cerveja devem ter sido finalizadas</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criação, não é possível fazer alterações no lote</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8"/>
              </w:numPr>
              <w:jc w:val="center"/>
              <w:rPr>
                <w:sz w:val="22"/>
              </w:rPr>
            </w:pPr>
            <w:r>
              <w:rPr>
                <w:sz w:val="22"/>
              </w:rPr>
              <w:t>Gerar log do módulo de lote de produção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lote</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lote</w:t>
            </w:r>
          </w:p>
        </w:tc>
      </w:tr>
    </w:tbl>
    <w:p>
      <w:pPr>
        <w:pStyle w:val="Normal"/>
        <w:jc w:val="center"/>
        <w:rPr>
          <w:sz w:val="22"/>
          <w:szCs w:val="24"/>
        </w:rPr>
      </w:pPr>
      <w:r>
        <w:rPr>
          <w:b/>
          <w:sz w:val="22"/>
          <w:szCs w:val="24"/>
        </w:rPr>
        <w:t>Fonte:</w:t>
      </w:r>
      <w:r>
        <w:rPr>
          <w:sz w:val="22"/>
          <w:szCs w:val="24"/>
        </w:rPr>
        <w:t xml:space="preserve"> Elaborado pelos autores</w:t>
      </w:r>
    </w:p>
    <w:p>
      <w:pPr>
        <w:pStyle w:val="Caption"/>
        <w:keepNext w:val="true"/>
        <w:jc w:val="center"/>
        <w:rPr/>
      </w:pPr>
      <w:bookmarkStart w:id="83" w:name="_Toc517013933"/>
      <w:bookmarkStart w:id="84" w:name="_Toc509519360"/>
      <w:r>
        <w:rPr>
          <w:b/>
          <w:i w:val="false"/>
          <w:color w:val="00000A"/>
          <w:sz w:val="22"/>
        </w:rPr>
        <w:t xml:space="preserve">Quadro </w:t>
      </w:r>
      <w:r>
        <w:rPr/>
        <w:fldChar w:fldCharType="begin"/>
      </w:r>
      <w:r>
        <w:rPr/>
        <w:instrText> SEQ Quadro \* ARABIC </w:instrText>
      </w:r>
      <w:r>
        <w:rPr/>
        <w:fldChar w:fldCharType="separate"/>
      </w:r>
      <w:r>
        <w:rPr/>
        <w:t>13</w:t>
      </w:r>
      <w:r>
        <w:rPr/>
        <w:fldChar w:fldCharType="end"/>
      </w:r>
      <w:r>
        <w:rPr>
          <w:b/>
          <w:i w:val="false"/>
          <w:color w:val="00000A"/>
          <w:sz w:val="22"/>
        </w:rPr>
        <w:t>:</w:t>
      </w:r>
      <w:bookmarkEnd w:id="83"/>
      <w:bookmarkEnd w:id="84"/>
      <w:r>
        <w:rPr>
          <w:i w:val="false"/>
          <w:color w:val="00000A"/>
          <w:sz w:val="22"/>
        </w:rPr>
        <w:t xml:space="preserve"> Narrativa - Manter Pedido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Caso de Uso Geral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vendas para manter os pedidos</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2"/>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cliente precisa estar cadastrado para efetuar o pedido</w:t>
            </w:r>
          </w:p>
        </w:tc>
      </w:tr>
      <w:tr>
        <w:trPr>
          <w:trHeight w:val="600" w:hRule="atLeast"/>
        </w:trPr>
        <w:tc>
          <w:tcPr>
            <w:tcW w:w="4280" w:type="dxa"/>
            <w:vMerge w:val="continue"/>
            <w:tcBorders>
              <w:top w:val="single" w:sz="4" w:space="0" w:color="000001"/>
              <w:left w:val="single" w:sz="8" w:space="0" w:color="00000A"/>
              <w:bottom w:val="single" w:sz="4" w:space="0" w:color="000001"/>
              <w:right w:val="single" w:sz="4" w:space="0" w:color="00000A"/>
              <w:insideH w:val="single" w:sz="4" w:space="0" w:color="000001"/>
              <w:insideV w:val="single" w:sz="4" w:space="0" w:color="00000A"/>
            </w:tcBorders>
            <w:shd w:fill="auto" w:val="clear"/>
            <w:vAlign w:val="center"/>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A receita contida no pedido deve estar previamente cadastrada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a criação do pedido não será possível edita-lo</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Gerar log do módulo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Lançar pedido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pedido</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Para efetuar um pedido o cliente deve ter mais de 18 anos</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85" w:name="_Toc517013934"/>
      <w:bookmarkStart w:id="86" w:name="_Toc509519361"/>
      <w:r>
        <w:rPr>
          <w:b/>
          <w:i w:val="false"/>
          <w:color w:val="00000A"/>
          <w:sz w:val="22"/>
        </w:rPr>
        <w:t xml:space="preserve">Quadro </w:t>
      </w:r>
      <w:r>
        <w:rPr/>
        <w:fldChar w:fldCharType="begin"/>
      </w:r>
      <w:r>
        <w:rPr/>
        <w:instrText> SEQ Quadro \* ARABIC </w:instrText>
      </w:r>
      <w:r>
        <w:rPr/>
        <w:fldChar w:fldCharType="separate"/>
      </w:r>
      <w:r>
        <w:rPr/>
        <w:t>14</w:t>
      </w:r>
      <w:r>
        <w:rPr/>
        <w:fldChar w:fldCharType="end"/>
      </w:r>
      <w:r>
        <w:rPr>
          <w:b/>
          <w:i w:val="false"/>
          <w:color w:val="00000A"/>
          <w:sz w:val="22"/>
        </w:rPr>
        <w:t>:</w:t>
      </w:r>
      <w:bookmarkEnd w:id="85"/>
      <w:bookmarkEnd w:id="86"/>
      <w:r>
        <w:rPr>
          <w:i w:val="false"/>
          <w:color w:val="00000A"/>
          <w:sz w:val="22"/>
        </w:rPr>
        <w:t xml:space="preserve"> Narrativa - Consultar Pedidos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consultar os pedidos a serem produzidos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pedido deve ter sido previamente cadastrado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3"/>
              </w:numPr>
              <w:jc w:val="center"/>
              <w:rPr>
                <w:sz w:val="22"/>
              </w:rPr>
            </w:pPr>
            <w:r>
              <w:rPr>
                <w:sz w:val="22"/>
              </w:rPr>
              <w:t>Gerar log consulta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os pedidos a serem produzidos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3"/>
              </w:numPr>
              <w:jc w:val="center"/>
              <w:rPr>
                <w:bCs/>
                <w:sz w:val="22"/>
              </w:rPr>
            </w:pPr>
            <w:r>
              <w:rPr>
                <w:bCs/>
                <w:sz w:val="22"/>
              </w:rPr>
              <w:t>Exibe os pedidos que devem ser produzidos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Verificar quantidade de ingredientes necessários para a produção do pedido</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Exibe a quantidade de ingredientes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Não há</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Compra de ingredientes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9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o caso de uso Comprar Ingredientes, para comprar os ingredientes que estão faltando para a produção do pedido</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87" w:name="_Toc509519362"/>
      <w:bookmarkStart w:id="88" w:name="_Toc517013935"/>
      <w:r>
        <w:rPr>
          <w:b/>
          <w:i w:val="false"/>
          <w:color w:val="00000A"/>
          <w:sz w:val="22"/>
        </w:rPr>
        <w:t xml:space="preserve">Quadro </w:t>
      </w:r>
      <w:r>
        <w:rPr/>
        <w:fldChar w:fldCharType="begin"/>
      </w:r>
      <w:r>
        <w:rPr/>
        <w:instrText> SEQ Quadro \* ARABIC </w:instrText>
      </w:r>
      <w:r>
        <w:rPr/>
        <w:fldChar w:fldCharType="separate"/>
      </w:r>
      <w:r>
        <w:rPr/>
        <w:t>15</w:t>
      </w:r>
      <w:r>
        <w:rPr/>
        <w:fldChar w:fldCharType="end"/>
      </w:r>
      <w:r>
        <w:rPr>
          <w:b/>
          <w:i w:val="false"/>
          <w:color w:val="00000A"/>
          <w:sz w:val="22"/>
        </w:rPr>
        <w:t>:</w:t>
      </w:r>
      <w:bookmarkEnd w:id="87"/>
      <w:bookmarkEnd w:id="88"/>
      <w:r>
        <w:rPr>
          <w:i w:val="false"/>
          <w:color w:val="00000A"/>
          <w:sz w:val="22"/>
        </w:rPr>
        <w:t xml:space="preserve"> Narrativa - Manter Fornecedores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fornecedores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fornecedores</w:t>
            </w:r>
          </w:p>
        </w:tc>
      </w:tr>
      <w:tr>
        <w:trPr>
          <w:trHeight w:val="246"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6"/>
              </w:numPr>
              <w:jc w:val="center"/>
              <w:rPr>
                <w:sz w:val="22"/>
              </w:rPr>
            </w:pPr>
            <w:r>
              <w:rPr>
                <w:sz w:val="22"/>
              </w:rPr>
              <w:t>Estar logado no sistema</w:t>
            </w:r>
          </w:p>
        </w:tc>
      </w:tr>
      <w:tr>
        <w:trPr>
          <w:trHeight w:val="9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fornecedor deve ter fornecido todas as informações necessárias para a realização do cadastro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Gerar log do módulo de fornecedores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fornecedor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fornecedor</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fornecedores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fornecedor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
        <w:keepNext w:val="true"/>
        <w:jc w:val="center"/>
        <w:rPr/>
      </w:pPr>
      <w:bookmarkStart w:id="89" w:name="_Toc509519363"/>
      <w:bookmarkStart w:id="90" w:name="_Toc517013936"/>
      <w:r>
        <w:rPr>
          <w:b/>
          <w:i w:val="false"/>
          <w:color w:val="00000A"/>
          <w:sz w:val="22"/>
        </w:rPr>
        <w:t xml:space="preserve">Quadro </w:t>
      </w:r>
      <w:r>
        <w:rPr/>
        <w:fldChar w:fldCharType="begin"/>
      </w:r>
      <w:r>
        <w:rPr/>
        <w:instrText> SEQ Quadro \* ARABIC </w:instrText>
      </w:r>
      <w:r>
        <w:rPr/>
        <w:fldChar w:fldCharType="separate"/>
      </w:r>
      <w:r>
        <w:rPr/>
        <w:t>16</w:t>
      </w:r>
      <w:r>
        <w:rPr/>
        <w:fldChar w:fldCharType="end"/>
      </w:r>
      <w:r>
        <w:rPr>
          <w:b/>
          <w:i w:val="false"/>
          <w:color w:val="00000A"/>
          <w:sz w:val="22"/>
        </w:rPr>
        <w:t>:</w:t>
      </w:r>
      <w:bookmarkEnd w:id="89"/>
      <w:bookmarkEnd w:id="90"/>
      <w:r>
        <w:rPr>
          <w:i w:val="false"/>
          <w:color w:val="00000A"/>
          <w:sz w:val="22"/>
        </w:rPr>
        <w:t xml:space="preserve"> Narrativa - Comprar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Comprar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47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comprar os ingredientes necessários para a produção dos pedidos</w:t>
            </w:r>
          </w:p>
        </w:tc>
      </w:tr>
      <w:tr>
        <w:trPr>
          <w:trHeight w:val="26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8"/>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Uma solicitação de compra de ingredientes deve ter sido previamente feita pela equipe de produção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7"/>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se existem solicitações de compra de ingredientes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61"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7"/>
              </w:numPr>
              <w:jc w:val="center"/>
              <w:rPr>
                <w:bCs/>
                <w:sz w:val="22"/>
              </w:rPr>
            </w:pPr>
            <w:r>
              <w:rPr>
                <w:bCs/>
                <w:sz w:val="22"/>
              </w:rPr>
              <w:t>Exibe as possíveis solicitações de compra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Realizar a compra dos ingredientes necessários e lançar a chegada dos ingredientes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41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Libera pedido para o início de produção</w:t>
            </w:r>
          </w:p>
        </w:tc>
      </w:tr>
    </w:tbl>
    <w:p>
      <w:pPr>
        <w:pStyle w:val="Normal"/>
        <w:jc w:val="center"/>
        <w:rPr>
          <w:sz w:val="22"/>
          <w:szCs w:val="24"/>
        </w:rPr>
      </w:pPr>
      <w:r>
        <w:rPr>
          <w:b/>
          <w:sz w:val="22"/>
          <w:szCs w:val="24"/>
        </w:rPr>
        <w:t>Fonte:</w:t>
      </w:r>
      <w:r>
        <w:rPr>
          <w:sz w:val="22"/>
          <w:szCs w:val="24"/>
        </w:rPr>
        <w:t xml:space="preserve"> Elaborado pelos autores</w:t>
      </w:r>
    </w:p>
    <w:p>
      <w:pPr>
        <w:pStyle w:val="Caption"/>
        <w:keepNext w:val="true"/>
        <w:jc w:val="center"/>
        <w:rPr/>
      </w:pPr>
      <w:bookmarkStart w:id="91" w:name="_Toc517013937"/>
      <w:bookmarkStart w:id="92" w:name="_Toc509519364"/>
      <w:r>
        <w:rPr>
          <w:b/>
          <w:i w:val="false"/>
          <w:color w:val="00000A"/>
          <w:sz w:val="22"/>
        </w:rPr>
        <w:t xml:space="preserve">Quadro </w:t>
      </w:r>
      <w:r>
        <w:rPr/>
        <w:fldChar w:fldCharType="begin"/>
      </w:r>
      <w:r>
        <w:rPr/>
        <w:instrText> SEQ Quadro \* ARABIC </w:instrText>
      </w:r>
      <w:r>
        <w:rPr/>
        <w:fldChar w:fldCharType="separate"/>
      </w:r>
      <w:r>
        <w:rPr/>
        <w:t>17</w:t>
      </w:r>
      <w:r>
        <w:rPr/>
        <w:fldChar w:fldCharType="end"/>
      </w:r>
      <w:r>
        <w:rPr>
          <w:b/>
          <w:i w:val="false"/>
          <w:color w:val="00000A"/>
          <w:sz w:val="22"/>
        </w:rPr>
        <w:t xml:space="preserve">: </w:t>
      </w:r>
      <w:bookmarkEnd w:id="91"/>
      <w:bookmarkEnd w:id="92"/>
      <w:r>
        <w:rPr>
          <w:i w:val="false"/>
          <w:color w:val="00000A"/>
          <w:sz w:val="22"/>
        </w:rPr>
        <w:t>Narrativa - Pegar Cerveja na Empresa</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Pegar cerveja na empresa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retirada dos produtos na empresa</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 novo lote de pedidos deve ter sido gerado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9"/>
              </w:numPr>
              <w:jc w:val="center"/>
              <w:rPr>
                <w:sz w:val="22"/>
              </w:rPr>
            </w:pPr>
            <w:r>
              <w:rPr>
                <w:sz w:val="22"/>
              </w:rPr>
              <w:t>Gerar log da retirada do produto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Retirar cerveja na cervejaria</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19"/>
              </w:numPr>
              <w:jc w:val="center"/>
              <w:rPr>
                <w:bCs/>
                <w:sz w:val="22"/>
              </w:rPr>
            </w:pPr>
            <w:r>
              <w:rPr>
                <w:bCs/>
                <w:sz w:val="22"/>
              </w:rPr>
              <w:t>Registrar baixa no estoque</w:t>
            </w:r>
          </w:p>
        </w:tc>
      </w:tr>
    </w:tbl>
    <w:p>
      <w:pPr>
        <w:pStyle w:val="Normal"/>
        <w:jc w:val="center"/>
        <w:rPr>
          <w:sz w:val="22"/>
          <w:szCs w:val="24"/>
        </w:rPr>
      </w:pPr>
      <w:r>
        <w:rPr>
          <w:b/>
          <w:sz w:val="22"/>
          <w:szCs w:val="24"/>
        </w:rPr>
        <w:t xml:space="preserve">Fonte: </w:t>
      </w:r>
      <w:r>
        <w:rPr>
          <w:sz w:val="22"/>
          <w:szCs w:val="24"/>
        </w:rPr>
        <w:t>Elaborado pelos autores</w:t>
      </w:r>
    </w:p>
    <w:p>
      <w:pPr>
        <w:pStyle w:val="Normal"/>
        <w:spacing w:lineRule="auto" w:line="480"/>
        <w:jc w:val="left"/>
        <w:rPr>
          <w:szCs w:val="24"/>
        </w:rPr>
      </w:pPr>
      <w:r>
        <w:rPr>
          <w:szCs w:val="24"/>
        </w:rPr>
      </w:r>
    </w:p>
    <w:p>
      <w:pPr>
        <w:pStyle w:val="Caption"/>
        <w:keepNext w:val="true"/>
        <w:jc w:val="center"/>
        <w:rPr/>
      </w:pPr>
      <w:bookmarkStart w:id="93" w:name="_Toc517013938"/>
      <w:bookmarkStart w:id="94" w:name="_Toc509519365"/>
      <w:r>
        <w:rPr>
          <w:b/>
          <w:i w:val="false"/>
          <w:color w:val="00000A"/>
          <w:sz w:val="22"/>
        </w:rPr>
        <w:t xml:space="preserve">Quadro </w:t>
      </w:r>
      <w:r>
        <w:rPr/>
        <w:fldChar w:fldCharType="begin"/>
      </w:r>
      <w:r>
        <w:rPr/>
        <w:instrText> SEQ Quadro \* ARABIC </w:instrText>
      </w:r>
      <w:r>
        <w:rPr/>
        <w:fldChar w:fldCharType="separate"/>
      </w:r>
      <w:r>
        <w:rPr/>
        <w:t>18</w:t>
      </w:r>
      <w:r>
        <w:rPr/>
        <w:fldChar w:fldCharType="end"/>
      </w:r>
      <w:r>
        <w:rPr>
          <w:b/>
          <w:i w:val="false"/>
          <w:color w:val="00000A"/>
          <w:sz w:val="22"/>
        </w:rPr>
        <w:t>:</w:t>
      </w:r>
      <w:bookmarkEnd w:id="93"/>
      <w:bookmarkEnd w:id="94"/>
      <w:r>
        <w:rPr>
          <w:i w:val="false"/>
          <w:color w:val="00000A"/>
          <w:sz w:val="22"/>
        </w:rPr>
        <w:t xml:space="preserve"> Narrativa - Entregar Cerveja para o Cliente</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Entregar cerveja para o cliente</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entrega do pedido para o cliente</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Um lote de cervejas deve ter sido retirado pelo centro de distribuição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sz w:val="22"/>
              </w:rPr>
            </w:pPr>
            <w:r>
              <w:rPr>
                <w:sz w:val="22"/>
              </w:rPr>
              <w:t>Gerar log do módulo de entrega ao cliente</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Entregar pedido para o cliente conforme dados contidos no pedido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bCs/>
                <w:sz w:val="22"/>
              </w:rPr>
            </w:pPr>
            <w:r>
              <w:rPr>
                <w:bCs/>
                <w:sz w:val="22"/>
              </w:rPr>
              <w:t>Registrar entrega</w:t>
            </w:r>
          </w:p>
        </w:tc>
      </w:tr>
    </w:tbl>
    <w:p>
      <w:pPr>
        <w:pStyle w:val="Normal"/>
        <w:jc w:val="center"/>
        <w:rPr>
          <w:sz w:val="22"/>
          <w:szCs w:val="24"/>
        </w:rPr>
      </w:pPr>
      <w:r>
        <w:rPr>
          <w:b/>
          <w:sz w:val="22"/>
          <w:szCs w:val="24"/>
        </w:rPr>
        <w:t>Fonte:</w:t>
      </w:r>
      <w:r>
        <w:rPr>
          <w:sz w:val="22"/>
          <w:szCs w:val="24"/>
        </w:rPr>
        <w:t xml:space="preserve"> Elaborado pelos autores</w:t>
      </w:r>
    </w:p>
    <w:p>
      <w:pPr>
        <w:pStyle w:val="Normal"/>
        <w:jc w:val="left"/>
        <w:rPr>
          <w:szCs w:val="24"/>
        </w:rPr>
      </w:pPr>
      <w:r>
        <w:rPr>
          <w:szCs w:val="24"/>
        </w:rPr>
      </w:r>
    </w:p>
    <w:p>
      <w:pPr>
        <w:pStyle w:val="Normal"/>
        <w:jc w:val="left"/>
        <w:rPr>
          <w:b/>
          <w:b/>
          <w:iCs/>
          <w:sz w:val="22"/>
          <w:szCs w:val="18"/>
        </w:rPr>
      </w:pPr>
      <w:r>
        <w:rPr>
          <w:b/>
          <w:iCs/>
          <w:sz w:val="22"/>
          <w:szCs w:val="18"/>
        </w:rPr>
      </w:r>
      <w:r>
        <w:br w:type="page"/>
      </w:r>
    </w:p>
    <w:p>
      <w:pPr>
        <w:pStyle w:val="Caption"/>
        <w:keepNext w:val="true"/>
        <w:jc w:val="center"/>
        <w:rPr/>
      </w:pPr>
      <w:bookmarkStart w:id="95" w:name="_Toc517013939"/>
      <w:bookmarkStart w:id="96" w:name="_Toc509519366"/>
      <w:r>
        <w:rPr>
          <w:b/>
          <w:i w:val="false"/>
          <w:color w:val="00000A"/>
          <w:sz w:val="22"/>
        </w:rPr>
        <w:t xml:space="preserve">Quadro </w:t>
      </w:r>
      <w:r>
        <w:rPr/>
        <w:fldChar w:fldCharType="begin"/>
      </w:r>
      <w:r>
        <w:rPr/>
        <w:instrText> SEQ Quadro \* ARABIC </w:instrText>
      </w:r>
      <w:r>
        <w:rPr/>
        <w:fldChar w:fldCharType="separate"/>
      </w:r>
      <w:r>
        <w:rPr/>
        <w:t>19</w:t>
      </w:r>
      <w:r>
        <w:rPr/>
        <w:fldChar w:fldCharType="end"/>
      </w:r>
      <w:r>
        <w:rPr>
          <w:b/>
          <w:i w:val="false"/>
          <w:color w:val="00000A"/>
          <w:sz w:val="22"/>
        </w:rPr>
        <w:t>:</w:t>
      </w:r>
      <w:bookmarkEnd w:id="95"/>
      <w:bookmarkEnd w:id="96"/>
      <w:r>
        <w:rPr>
          <w:i w:val="false"/>
          <w:color w:val="00000A"/>
          <w:sz w:val="22"/>
        </w:rPr>
        <w:t xml:space="preserve"> Narrativa - Manter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1"/>
              </w:numPr>
              <w:jc w:val="center"/>
              <w:rPr>
                <w:sz w:val="22"/>
              </w:rPr>
            </w:pPr>
            <w:r>
              <w:rPr>
                <w:sz w:val="22"/>
              </w:rPr>
              <w:t>Estar logado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2"/>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ingredientes de acordo com cada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ingredientes</w:t>
            </w:r>
          </w:p>
        </w:tc>
      </w:tr>
      <w:tr>
        <w:trPr>
          <w:trHeight w:val="300" w:hRule="atLeast"/>
        </w:trPr>
        <w:tc>
          <w:tcPr>
            <w:tcW w:w="9119" w:type="dxa"/>
            <w:gridSpan w:val="2"/>
            <w:tcBorders>
              <w:top w:val="single" w:sz="4"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ingrediente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
        <w:keepNext w:val="true"/>
        <w:jc w:val="center"/>
        <w:rPr/>
      </w:pPr>
      <w:bookmarkStart w:id="97" w:name="_Toc517013940"/>
      <w:bookmarkStart w:id="98" w:name="_Toc509519367"/>
      <w:r>
        <w:rPr>
          <w:b/>
          <w:i w:val="false"/>
          <w:color w:val="00000A"/>
          <w:sz w:val="22"/>
        </w:rPr>
        <w:t xml:space="preserve">Quadro </w:t>
      </w:r>
      <w:r>
        <w:rPr/>
        <w:fldChar w:fldCharType="begin"/>
      </w:r>
      <w:r>
        <w:rPr/>
        <w:instrText> SEQ Quadro \* ARABIC </w:instrText>
      </w:r>
      <w:r>
        <w:rPr/>
        <w:fldChar w:fldCharType="separate"/>
      </w:r>
      <w:r>
        <w:rPr/>
        <w:t>20</w:t>
      </w:r>
      <w:r>
        <w:rPr/>
        <w:fldChar w:fldCharType="end"/>
      </w:r>
      <w:r>
        <w:rPr>
          <w:b/>
          <w:i w:val="false"/>
          <w:color w:val="00000A"/>
          <w:sz w:val="22"/>
        </w:rPr>
        <w:t>:</w:t>
      </w:r>
      <w:bookmarkEnd w:id="97"/>
      <w:bookmarkEnd w:id="98"/>
      <w:r>
        <w:rPr>
          <w:i w:val="false"/>
          <w:color w:val="00000A"/>
          <w:sz w:val="22"/>
        </w:rPr>
        <w:t xml:space="preserve"> Narrativa - Consultar Log</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Log</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consulta de logs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Existência de dados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rPr>
                <w:sz w:val="22"/>
              </w:rPr>
            </w:pPr>
            <w:r>
              <w:rPr>
                <w:sz w:val="22"/>
              </w:rPr>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numPr>
                <w:ilvl w:val="0"/>
                <w:numId w:val="23"/>
              </w:numPr>
              <w:jc w:val="center"/>
              <w:rPr>
                <w:sz w:val="22"/>
              </w:rPr>
            </w:pPr>
            <w:r>
              <w:rPr>
                <w:sz w:val="22"/>
              </w:rPr>
              <w:t>Consultar relatórios de logs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rPr>
                <w:bCs/>
                <w:sz w:val="22"/>
              </w:rPr>
            </w:pPr>
            <w:r>
              <w:rPr>
                <w:bCs/>
                <w:sz w:val="22"/>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rPr>
                <w:sz w:val="22"/>
              </w:rPr>
            </w:pPr>
            <w:r>
              <w:rPr>
                <w:sz w:val="22"/>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3"/>
              </w:numPr>
              <w:jc w:val="center"/>
              <w:rPr>
                <w:bCs/>
                <w:sz w:val="22"/>
              </w:rPr>
            </w:pPr>
            <w:r>
              <w:rPr>
                <w:bCs/>
                <w:sz w:val="22"/>
              </w:rPr>
              <w:t>Gerar relatórios de logs</w:t>
            </w:r>
          </w:p>
        </w:tc>
      </w:tr>
    </w:tbl>
    <w:p>
      <w:pPr>
        <w:sectPr>
          <w:headerReference w:type="default" r:id="rId43"/>
          <w:footerReference w:type="default" r:id="rId44"/>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Ttulo2"/>
        <w:rPr/>
      </w:pPr>
      <w:bookmarkStart w:id="99" w:name="_Toc517639560"/>
      <w:bookmarkEnd w:id="99"/>
      <w:r>
        <w:rPr/>
        <w:t>Apêndice V</w:t>
      </w:r>
    </w:p>
    <w:p>
      <w:pPr>
        <w:pStyle w:val="Normal"/>
        <w:spacing w:lineRule="auto" w:line="360"/>
        <w:rPr>
          <w:lang w:eastAsia="pt-BR"/>
        </w:rPr>
      </w:pPr>
      <w:r>
        <w:rPr>
          <w:lang w:eastAsia="pt-BR"/>
        </w:rPr>
      </w:r>
    </w:p>
    <w:p>
      <w:pPr>
        <w:pStyle w:val="Normal"/>
        <w:spacing w:lineRule="auto" w:line="360"/>
        <w:rPr>
          <w:lang w:eastAsia="pt-BR"/>
        </w:rPr>
      </w:pPr>
      <w:r>
        <w:rPr>
          <w:lang w:eastAsia="pt-BR"/>
        </w:rPr>
      </w:r>
    </w:p>
    <w:p>
      <w:pPr>
        <w:pStyle w:val="Caption"/>
        <w:keepNext w:val="true"/>
        <w:jc w:val="center"/>
        <w:rPr/>
      </w:pPr>
      <w:bookmarkStart w:id="100" w:name="_Toc517013941"/>
      <w:r>
        <w:rPr>
          <w:b/>
          <w:i w:val="false"/>
          <w:color w:val="00000A"/>
          <w:sz w:val="22"/>
        </w:rPr>
        <w:t xml:space="preserve">Quadro </w:t>
      </w:r>
      <w:r>
        <w:rPr/>
        <w:fldChar w:fldCharType="begin"/>
      </w:r>
      <w:r>
        <w:rPr/>
        <w:instrText> SEQ Quadro \* ARABIC </w:instrText>
      </w:r>
      <w:r>
        <w:rPr/>
        <w:fldChar w:fldCharType="separate"/>
      </w:r>
      <w:r>
        <w:rPr/>
        <w:t>21</w:t>
      </w:r>
      <w:r>
        <w:rPr/>
        <w:fldChar w:fldCharType="end"/>
      </w:r>
      <w:r>
        <w:rPr>
          <w:b/>
          <w:i w:val="false"/>
          <w:color w:val="00000A"/>
          <w:sz w:val="22"/>
        </w:rPr>
        <w:t>:</w:t>
      </w:r>
      <w:bookmarkEnd w:id="100"/>
      <w:r>
        <w:rPr>
          <w:i w:val="false"/>
          <w:color w:val="00000A"/>
          <w:sz w:val="22"/>
        </w:rPr>
        <w:t xml:space="preserve"> Cronograma de Desenvolvimento do Produto</w:t>
      </w:r>
    </w:p>
    <w:tbl>
      <w:tblPr>
        <w:tblW w:w="14240" w:type="dxa"/>
        <w:jc w:val="left"/>
        <w:tblInd w:w="0" w:type="dxa"/>
        <w:tbl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blBorders>
        <w:tblCellMar>
          <w:top w:w="0" w:type="dxa"/>
          <w:left w:w="40" w:type="dxa"/>
          <w:bottom w:w="0" w:type="dxa"/>
          <w:right w:w="70" w:type="dxa"/>
        </w:tblCellMar>
        <w:tblLook w:val="04a0" w:noVBand="1" w:noHBand="0" w:lastColumn="0" w:firstColumn="1" w:lastRow="0" w:firstRow="1"/>
      </w:tblPr>
      <w:tblGrid>
        <w:gridCol w:w="458"/>
        <w:gridCol w:w="3682"/>
        <w:gridCol w:w="5118"/>
        <w:gridCol w:w="1779"/>
        <w:gridCol w:w="980"/>
        <w:gridCol w:w="1407"/>
        <w:gridCol w:w="815"/>
      </w:tblGrid>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w:t>
            </w:r>
          </w:p>
        </w:tc>
      </w:tr>
      <w:tr>
        <w:trPr>
          <w:trHeight w:val="3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ID</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Tarefa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 de Tarefa</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Status</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Prazo</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Inicial</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do tema e proposta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19/fev</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Justificativa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objetivos para a realização do projeto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Estudo dos Riscos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Levantamento dos riscos envolvidos no projeto e definição de modos </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4</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Escopo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Equipe envolvida, restrições, recursos necessários, resultados e benefícios esperados</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2</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5</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Levantamento de Requisitos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Entrevista com o cliente</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6</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Regras de Negócios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das regras de negócio do produto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7</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do Sistema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funcionais e não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8</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Criação do diagrama de casos de uso, apontando os requisitos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3</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9</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Narrativa de 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Descrever como se dará a utilização do sistema com base no diagrama de casos de uso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10</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Relatórios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das informações que os relatórios do sistema irão conter</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bl>
    <w:p>
      <w:pPr>
        <w:sectPr>
          <w:headerReference w:type="default" r:id="rId45"/>
          <w:footerReference w:type="default" r:id="rId46"/>
          <w:type w:val="nextPage"/>
          <w:pgSz w:orient="landscape" w:w="16838" w:h="11906"/>
          <w:pgMar w:left="1134" w:right="1701" w:header="708" w:top="1701" w:footer="708" w:bottom="1134" w:gutter="0"/>
          <w:pgNumType w:fmt="decimal"/>
          <w:formProt w:val="false"/>
          <w:textDirection w:val="lrTb"/>
          <w:docGrid w:type="default" w:linePitch="360" w:charSpace="0"/>
        </w:sectPr>
      </w:pPr>
    </w:p>
    <w:p>
      <w:pPr>
        <w:pStyle w:val="Cabealho"/>
        <w:jc w:val="center"/>
        <w:rPr>
          <w:sz w:val="22"/>
        </w:rPr>
      </w:pPr>
      <w:r>
        <w:rPr>
          <w:sz w:val="22"/>
        </w:rPr>
        <w:t xml:space="preserve">Cont. </w:t>
      </w:r>
      <w:r>
        <w:rPr>
          <w:b/>
          <w:sz w:val="22"/>
        </w:rPr>
        <w:t>Quadro 21:</w:t>
      </w:r>
      <w:r>
        <w:rPr>
          <w:sz w:val="22"/>
        </w:rPr>
        <w:t xml:space="preserve"> Cronograma de Desenvolvimento do Produto</w:t>
      </w:r>
    </w:p>
    <w:tbl>
      <w:tblPr>
        <w:tblW w:w="14240" w:type="dxa"/>
        <w:jc w:val="left"/>
        <w:tblInd w:w="0" w:type="dxa"/>
        <w:tblBorders>
          <w:left w:val="single" w:sz="12" w:space="0" w:color="00000A"/>
          <w:right w:val="single" w:sz="8" w:space="0" w:color="00000A"/>
          <w:insideV w:val="single" w:sz="8" w:space="0" w:color="00000A"/>
        </w:tblBorders>
        <w:tblCellMar>
          <w:top w:w="0" w:type="dxa"/>
          <w:left w:w="40" w:type="dxa"/>
          <w:bottom w:w="0" w:type="dxa"/>
          <w:right w:w="70" w:type="dxa"/>
        </w:tblCellMar>
        <w:tblLook w:val="04a0" w:noVBand="1" w:noHBand="0" w:lastColumn="0" w:firstColumn="1" w:lastRow="0" w:firstRow="1"/>
      </w:tblPr>
      <w:tblGrid>
        <w:gridCol w:w="458"/>
        <w:gridCol w:w="3685"/>
        <w:gridCol w:w="5111"/>
        <w:gridCol w:w="1834"/>
        <w:gridCol w:w="980"/>
        <w:gridCol w:w="1353"/>
        <w:gridCol w:w="818"/>
      </w:tblGrid>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11</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de hardware e software</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hardware e software necessário para que o sistema funcione bem</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7030A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12</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Protótipos de Tela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 de como devem ficar as telas do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 </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4</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13</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Administração de Acessos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criação de usuários e login</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14</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ingredientes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ingredientes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16</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receitas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receitas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17</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Versão Inicial do Sistema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Primeira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18</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de Entidade e Relacionamento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conceitual descritivo das entidades, seus atributos e como é a relação entre eles</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19</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Lógico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Representação lógica das informações da área de negócios</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20</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das Tabelas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de criação das tabelas do banco de dados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5</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21</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Dicionário de Dados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Explicação de tudo que foi criado no modelo de entidade e relacionamento</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22</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Diagrama de Classes </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objetos e estruturas que serão utilizadas no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23</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Sequências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processos do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24</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Atividades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comportamental das atividades do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25</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Banco de Dados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banco de dados do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26</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das Classes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Codificação das classes descritas no diagrama de classes </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14239" w:type="dxa"/>
            <w:gridSpan w:val="7"/>
            <w:tcBorders>
              <w:left w:val="single" w:sz="12" w:space="0" w:color="00000A"/>
              <w:right w:val="single" w:sz="8" w:space="0" w:color="00000A"/>
              <w:insideV w:val="single" w:sz="8" w:space="0" w:color="00000A"/>
            </w:tcBorders>
            <w:shd w:color="000000" w:fill="FFFFFF" w:val="clear"/>
            <w:vAlign w:val="bottom"/>
          </w:tcPr>
          <w:p>
            <w:pPr>
              <w:pStyle w:val="Cabealho"/>
              <w:jc w:val="center"/>
              <w:rPr>
                <w:sz w:val="22"/>
              </w:rPr>
            </w:pPr>
            <w:r>
              <w:rPr>
                <w:sz w:val="22"/>
              </w:rPr>
              <w:t xml:space="preserve">Cont. </w:t>
            </w:r>
            <w:r>
              <w:rPr>
                <w:b/>
                <w:sz w:val="22"/>
              </w:rPr>
              <w:t>Quadro 21:</w:t>
            </w:r>
            <w:r>
              <w:rPr>
                <w:sz w:val="22"/>
              </w:rPr>
              <w:t xml:space="preserve"> Cronograma de Desenvolvimento do Produto</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27</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fornecedor</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fornecedores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28</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Catálogo de Produtos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catálogo</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29</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Interface Responsiva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 interface responsiva do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6</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30</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produtos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produtos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31</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Banco de Dados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do banco de dados com 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32</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Arquitetura e Diagrama de Componentes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componentes do sistema e suas dependências</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33</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Implantação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implementação física das informações geradas pelo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34</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Sequência de Instalação do Sistema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instalação do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35</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da Internacionalização do Sistema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do pacote de idiomas (Português e Inglês)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7</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36</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Pedidos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pedidos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37</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Gerar lotes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lotes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38 </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do Sistema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39</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Segurança do Sistema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segurança do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8</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40</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Homologação do produto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Bateria completa de testes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28/mai</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41</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Correções </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Correções necessárias</w:t>
            </w:r>
          </w:p>
        </w:tc>
        <w:tc>
          <w:tcPr>
            <w:tcW w:w="1834" w:type="dxa"/>
            <w:tcBorders>
              <w:left w:val="single" w:sz="8" w:space="0" w:color="00000A"/>
              <w:right w:val="single" w:sz="8"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04/jun</w:t>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1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72" w:hRule="atLeast"/>
        </w:trPr>
        <w:tc>
          <w:tcPr>
            <w:tcW w:w="14239" w:type="dxa"/>
            <w:gridSpan w:val="7"/>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bottom"/>
          </w:tcPr>
          <w:p>
            <w:pPr>
              <w:pStyle w:val="Cabealho"/>
              <w:jc w:val="center"/>
              <w:rPr>
                <w:sz w:val="22"/>
              </w:rPr>
            </w:pPr>
            <w:r>
              <w:rPr>
                <w:sz w:val="22"/>
              </w:rPr>
              <w:t xml:space="preserve">Cont. </w:t>
            </w:r>
            <w:r>
              <w:rPr>
                <w:b/>
                <w:sz w:val="22"/>
              </w:rPr>
              <w:t>Quadro 21:</w:t>
            </w:r>
            <w:r>
              <w:rPr>
                <w:sz w:val="22"/>
              </w:rPr>
              <w:t xml:space="preserve"> 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9</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42</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Auditoria</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auditoria do sistema</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43</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Plano de Negócios</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plano de negócios que o sistema deverá ter</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44</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da Divulgação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dos meios de divulgação do produto</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10 (Final)</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45</w:t>
            </w:r>
          </w:p>
        </w:tc>
        <w:tc>
          <w:tcPr>
            <w:tcW w:w="3685"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w:t>
            </w:r>
          </w:p>
        </w:tc>
        <w:tc>
          <w:tcPr>
            <w:tcW w:w="5111"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 (através de no mínimo: um vídeo e um folder)</w:t>
            </w:r>
          </w:p>
        </w:tc>
        <w:tc>
          <w:tcPr>
            <w:tcW w:w="1834" w:type="dxa"/>
            <w:tcBorders>
              <w:left w:val="single" w:sz="8" w:space="0" w:color="00000A"/>
              <w:right w:val="single" w:sz="8" w:space="0" w:color="00000A"/>
              <w:insideV w:val="single" w:sz="8" w:space="0" w:color="00000A"/>
            </w:tcBorders>
            <w:shd w:color="000000" w:fill="0070C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18/jun</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46</w:t>
            </w:r>
          </w:p>
        </w:tc>
        <w:tc>
          <w:tcPr>
            <w:tcW w:w="3685"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Entrega Final</w:t>
            </w:r>
          </w:p>
        </w:tc>
        <w:tc>
          <w:tcPr>
            <w:tcW w:w="5111"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Última entrega da documentação e do produto</w:t>
            </w:r>
          </w:p>
        </w:tc>
        <w:tc>
          <w:tcPr>
            <w:tcW w:w="1834"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F0" w:val="clear"/>
            <w:tcMar>
              <w:left w:w="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00" w:val="clear"/>
            <w:tcMar>
              <w:left w:w="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1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25/jun</w:t>
            </w:r>
          </w:p>
        </w:tc>
      </w:tr>
    </w:tbl>
    <w:p>
      <w:pPr>
        <w:sectPr>
          <w:headerReference w:type="default" r:id="rId47"/>
          <w:footerReference w:type="default" r:id="rId48"/>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Ttulo2"/>
        <w:rPr/>
      </w:pPr>
      <w:bookmarkStart w:id="101" w:name="_Toc517639561"/>
      <w:bookmarkEnd w:id="101"/>
      <w:r>
        <w:rPr/>
        <w:t>Apêndice VI</w:t>
      </w:r>
    </w:p>
    <w:p>
      <w:pPr>
        <w:pStyle w:val="Normal"/>
        <w:spacing w:lineRule="auto" w:line="480"/>
        <w:rPr/>
      </w:pPr>
      <w:r>
        <w:rPr/>
      </w:r>
    </w:p>
    <w:p>
      <w:pPr>
        <w:pStyle w:val="Normal"/>
        <w:spacing w:lineRule="auto" w:line="480"/>
        <w:rPr/>
      </w:pPr>
      <w:r>
        <w:rPr/>
      </w:r>
    </w:p>
    <w:p>
      <w:pPr>
        <w:pStyle w:val="Normal"/>
        <w:spacing w:lineRule="auto" w:line="360"/>
        <w:ind w:firstLine="709"/>
        <w:rPr/>
      </w:pPr>
      <w:r>
        <w:rPr/>
        <w:t>A primeira página a ser exibida quando um acesso é realizado no sistema deve ser uma tela que solicita a confirmação do usuário se o mesmo é ou não maior de idade, tela padrão em sites de produtos alcoólicos e que cada site possui seu modelo de implementação. Nela também será possível que os funcionários da empresa realizem login no sistema. A Figura 12 é uma representação gráfica do protótipo desta tela.</w:t>
      </w:r>
    </w:p>
    <w:p>
      <w:pPr>
        <w:pStyle w:val="Normal"/>
        <w:spacing w:lineRule="auto" w:line="480"/>
        <w:rPr/>
      </w:pPr>
      <w:r>
        <w:rPr/>
      </w:r>
    </w:p>
    <w:p>
      <w:pPr>
        <w:pStyle w:val="Normal"/>
        <w:keepNext w:val="true"/>
        <w:jc w:val="center"/>
        <w:rPr/>
      </w:pPr>
      <w:r>
        <w:rPr/>
        <w:drawing>
          <wp:inline distT="0" distB="0" distL="0" distR="0">
            <wp:extent cx="3079750" cy="2580640"/>
            <wp:effectExtent l="0" t="0" r="0" b="0"/>
            <wp:docPr id="12"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3" descr=""/>
                    <pic:cNvPicPr>
                      <a:picLocks noChangeAspect="1" noChangeArrowheads="1"/>
                    </pic:cNvPicPr>
                  </pic:nvPicPr>
                  <pic:blipFill>
                    <a:blip r:embed="rId49"/>
                    <a:srcRect l="23227" t="10294" r="23296" b="10008"/>
                    <a:stretch>
                      <a:fillRect/>
                    </a:stretch>
                  </pic:blipFill>
                  <pic:spPr bwMode="auto">
                    <a:xfrm>
                      <a:off x="0" y="0"/>
                      <a:ext cx="3079750" cy="2580640"/>
                    </a:xfrm>
                    <a:prstGeom prst="rect">
                      <a:avLst/>
                    </a:prstGeom>
                  </pic:spPr>
                </pic:pic>
              </a:graphicData>
            </a:graphic>
          </wp:inline>
        </w:drawing>
      </w:r>
    </w:p>
    <w:p>
      <w:pPr>
        <w:pStyle w:val="Caption"/>
        <w:jc w:val="center"/>
        <w:rPr/>
      </w:pPr>
      <w:bookmarkStart w:id="102" w:name="_Toc517639398"/>
      <w:r>
        <w:rPr>
          <w:b/>
          <w:i w:val="false"/>
          <w:color w:val="00000A"/>
          <w:sz w:val="22"/>
          <w:szCs w:val="22"/>
        </w:rPr>
        <w:t xml:space="preserve">Figura </w:t>
      </w:r>
      <w:r>
        <w:rPr/>
        <w:fldChar w:fldCharType="begin"/>
      </w:r>
      <w:r>
        <w:rPr/>
        <w:instrText> SEQ Figura \* ARABIC </w:instrText>
      </w:r>
      <w:r>
        <w:rPr/>
        <w:fldChar w:fldCharType="separate"/>
      </w:r>
      <w:r>
        <w:rPr/>
        <w:t>12</w:t>
      </w:r>
      <w:r>
        <w:rPr/>
        <w:fldChar w:fldCharType="end"/>
      </w:r>
      <w:r>
        <w:rPr>
          <w:b/>
          <w:i w:val="false"/>
          <w:color w:val="00000A"/>
          <w:sz w:val="22"/>
          <w:szCs w:val="22"/>
        </w:rPr>
        <w:t>:</w:t>
      </w:r>
      <w:bookmarkEnd w:id="102"/>
      <w:r>
        <w:rPr>
          <w:i w:val="false"/>
          <w:color w:val="00000A"/>
          <w:sz w:val="22"/>
          <w:szCs w:val="22"/>
        </w:rPr>
        <w:t xml:space="preserve"> Protótipo da Tela Inicial do Sistema</w:t>
      </w:r>
    </w:p>
    <w:p>
      <w:pPr>
        <w:pStyle w:val="Normal"/>
        <w:spacing w:lineRule="auto" w:line="240"/>
        <w:jc w:val="center"/>
        <w:rPr>
          <w:sz w:val="22"/>
          <w:szCs w:val="24"/>
        </w:rPr>
      </w:pPr>
      <w:r>
        <w:rPr>
          <w:b/>
          <w:sz w:val="22"/>
        </w:rPr>
        <w:t>Fonte:</w:t>
      </w:r>
      <w:r>
        <w:rPr>
          <w:sz w:val="22"/>
        </w:rPr>
        <w:t xml:space="preserve"> Elaborada</w:t>
      </w:r>
      <w:r>
        <w:rPr>
          <w:sz w:val="22"/>
          <w:szCs w:val="24"/>
        </w:rPr>
        <w:t xml:space="preserve"> pelos autores</w:t>
      </w:r>
    </w:p>
    <w:p>
      <w:pPr>
        <w:pStyle w:val="Normal"/>
        <w:spacing w:lineRule="auto" w:line="480"/>
        <w:rPr>
          <w:szCs w:val="24"/>
        </w:rPr>
      </w:pPr>
      <w:r>
        <w:rPr>
          <w:szCs w:val="24"/>
        </w:rPr>
      </w:r>
    </w:p>
    <w:p>
      <w:pPr>
        <w:sectPr>
          <w:headerReference w:type="default" r:id="rId50"/>
          <w:footerReference w:type="default" r:id="rId5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Ao clicar no botão “Entrar_Administrador”, na tela inicial do sistema, o usuário é redirecionado para tela de login do sistema, onde deverá inserir seu nome de usuário e senha. A Figura 13 é uma representação do protótipo desta tela.</w:t>
      </w:r>
    </w:p>
    <w:p>
      <w:pPr>
        <w:pStyle w:val="Normal"/>
        <w:ind w:firstLine="709"/>
        <w:rPr>
          <w:szCs w:val="24"/>
        </w:rPr>
      </w:pPr>
      <w:r>
        <w:rPr>
          <w:szCs w:val="24"/>
        </w:rPr>
      </w:r>
    </w:p>
    <w:p>
      <w:pPr>
        <w:pStyle w:val="Normal"/>
        <w:keepNext w:val="true"/>
        <w:jc w:val="center"/>
        <w:rPr/>
      </w:pPr>
      <w:r>
        <w:rPr/>
        <w:drawing>
          <wp:inline distT="0" distB="0" distL="0" distR="0">
            <wp:extent cx="2971165" cy="2514600"/>
            <wp:effectExtent l="0" t="0" r="0" b="0"/>
            <wp:docPr id="13"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7" descr=""/>
                    <pic:cNvPicPr>
                      <a:picLocks noChangeAspect="1" noChangeArrowheads="1"/>
                    </pic:cNvPicPr>
                  </pic:nvPicPr>
                  <pic:blipFill>
                    <a:blip r:embed="rId52"/>
                    <a:srcRect l="23304" t="10018" r="23374" b="9728"/>
                    <a:stretch>
                      <a:fillRect/>
                    </a:stretch>
                  </pic:blipFill>
                  <pic:spPr bwMode="auto">
                    <a:xfrm>
                      <a:off x="0" y="0"/>
                      <a:ext cx="2971165" cy="2514600"/>
                    </a:xfrm>
                    <a:prstGeom prst="rect">
                      <a:avLst/>
                    </a:prstGeom>
                  </pic:spPr>
                </pic:pic>
              </a:graphicData>
            </a:graphic>
          </wp:inline>
        </w:drawing>
      </w:r>
    </w:p>
    <w:p>
      <w:pPr>
        <w:pStyle w:val="Caption"/>
        <w:jc w:val="center"/>
        <w:rPr/>
      </w:pPr>
      <w:bookmarkStart w:id="103" w:name="_Toc517639399"/>
      <w:r>
        <w:rPr>
          <w:b/>
          <w:i w:val="false"/>
          <w:color w:val="00000A"/>
          <w:sz w:val="22"/>
        </w:rPr>
        <w:t xml:space="preserve">Figura </w:t>
      </w:r>
      <w:r>
        <w:rPr/>
        <w:fldChar w:fldCharType="begin"/>
      </w:r>
      <w:r>
        <w:rPr/>
        <w:instrText> SEQ Figura \* ARABIC </w:instrText>
      </w:r>
      <w:r>
        <w:rPr/>
        <w:fldChar w:fldCharType="separate"/>
      </w:r>
      <w:r>
        <w:rPr/>
        <w:t>13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3"/>
      <w:r>
        <w:rPr>
          <w:i w:val="false"/>
          <w:color w:val="00000A"/>
          <w:sz w:val="22"/>
        </w:rPr>
        <w:t>Tela de Login</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Após a realização do login ou o clique no botão “Home”, acessível em qualquer uma das telas administrativas, o usuário é redirecionado para Homepage administrativa, onde é possível ter uma visualização geral do número de pedidos realizados, de pedidos em produção, de clientes cadastrados e da quantidade de cervejas registradas, além de ser possível escolher para qual tela deseja ir. A Figura 14 representa o protótipo desta tela.</w:t>
      </w:r>
    </w:p>
    <w:p>
      <w:pPr>
        <w:pStyle w:val="Normal"/>
        <w:spacing w:lineRule="auto" w:line="360"/>
        <w:rPr>
          <w:szCs w:val="24"/>
        </w:rPr>
      </w:pPr>
      <w:r>
        <w:rPr>
          <w:szCs w:val="24"/>
        </w:rPr>
      </w:r>
    </w:p>
    <w:p>
      <w:pPr>
        <w:pStyle w:val="Normal"/>
        <w:keepNext w:val="true"/>
        <w:jc w:val="center"/>
        <w:rPr/>
      </w:pPr>
      <w:r>
        <w:rPr/>
        <w:drawing>
          <wp:inline distT="0" distB="0" distL="0" distR="0">
            <wp:extent cx="3080385" cy="2616835"/>
            <wp:effectExtent l="0" t="0" r="0" b="0"/>
            <wp:docPr id="14"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1" descr=""/>
                    <pic:cNvPicPr>
                      <a:picLocks noChangeAspect="1" noChangeArrowheads="1"/>
                    </pic:cNvPicPr>
                  </pic:nvPicPr>
                  <pic:blipFill>
                    <a:blip r:embed="rId53"/>
                    <a:srcRect l="23227" t="9831" r="23285" b="9703"/>
                    <a:stretch>
                      <a:fillRect/>
                    </a:stretch>
                  </pic:blipFill>
                  <pic:spPr bwMode="auto">
                    <a:xfrm>
                      <a:off x="0" y="0"/>
                      <a:ext cx="3080385" cy="2616835"/>
                    </a:xfrm>
                    <a:prstGeom prst="rect">
                      <a:avLst/>
                    </a:prstGeom>
                  </pic:spPr>
                </pic:pic>
              </a:graphicData>
            </a:graphic>
          </wp:inline>
        </w:drawing>
      </w:r>
    </w:p>
    <w:p>
      <w:pPr>
        <w:pStyle w:val="Caption"/>
        <w:jc w:val="center"/>
        <w:rPr/>
      </w:pPr>
      <w:bookmarkStart w:id="104" w:name="_Toc517639400"/>
      <w:r>
        <w:rPr>
          <w:b/>
          <w:i w:val="false"/>
          <w:color w:val="00000A"/>
          <w:sz w:val="22"/>
        </w:rPr>
        <w:t xml:space="preserve">Figura </w:t>
      </w:r>
      <w:r>
        <w:rPr/>
        <w:fldChar w:fldCharType="begin"/>
      </w:r>
      <w:r>
        <w:rPr/>
        <w:instrText> SEQ Figura \* ARABIC </w:instrText>
      </w:r>
      <w:r>
        <w:rPr/>
        <w:fldChar w:fldCharType="separate"/>
      </w:r>
      <w:r>
        <w:rPr/>
        <w:t>14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4"/>
      <w:r>
        <w:rPr>
          <w:i w:val="false"/>
          <w:color w:val="00000A"/>
          <w:sz w:val="22"/>
        </w:rPr>
        <w:t>Homepage Administrativa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spacing w:lineRule="auto" w:line="360"/>
        <w:ind w:firstLine="709"/>
        <w:rPr/>
      </w:pPr>
      <w:r>
        <w:rPr/>
        <w:t>Ao clicar no botão “Receitas” no menu lateral, através de qualquer página administrativa, o usuário é direcionado a página que contém uma visão geral das receitas registradas no sistema. A Figura 15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3072130" cy="2607310"/>
            <wp:effectExtent l="0" t="0" r="0" b="0"/>
            <wp:docPr id="15"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8" descr=""/>
                    <pic:cNvPicPr>
                      <a:picLocks noChangeAspect="1" noChangeArrowheads="1"/>
                    </pic:cNvPicPr>
                  </pic:nvPicPr>
                  <pic:blipFill>
                    <a:blip r:embed="rId54"/>
                    <a:srcRect l="23385" t="9600" r="23277" b="9871"/>
                    <a:stretch>
                      <a:fillRect/>
                    </a:stretch>
                  </pic:blipFill>
                  <pic:spPr bwMode="auto">
                    <a:xfrm>
                      <a:off x="0" y="0"/>
                      <a:ext cx="3072130" cy="2607310"/>
                    </a:xfrm>
                    <a:prstGeom prst="rect">
                      <a:avLst/>
                    </a:prstGeom>
                  </pic:spPr>
                </pic:pic>
              </a:graphicData>
            </a:graphic>
          </wp:inline>
        </w:drawing>
      </w:r>
    </w:p>
    <w:p>
      <w:pPr>
        <w:pStyle w:val="Caption"/>
        <w:jc w:val="center"/>
        <w:rPr/>
      </w:pPr>
      <w:bookmarkStart w:id="105" w:name="_Toc517639401"/>
      <w:r>
        <w:rPr>
          <w:b/>
          <w:i w:val="false"/>
          <w:color w:val="00000A"/>
          <w:sz w:val="22"/>
        </w:rPr>
        <w:t xml:space="preserve">Figura </w:t>
      </w:r>
      <w:r>
        <w:rPr/>
        <w:fldChar w:fldCharType="begin"/>
      </w:r>
      <w:r>
        <w:rPr/>
        <w:instrText> SEQ Figura \* ARABIC </w:instrText>
      </w:r>
      <w:r>
        <w:rPr/>
        <w:fldChar w:fldCharType="separate"/>
      </w:r>
      <w:r>
        <w:rPr/>
        <w:t>15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5"/>
      <w:r>
        <w:rPr>
          <w:i w:val="false"/>
          <w:color w:val="00000A"/>
          <w:sz w:val="22"/>
        </w:rPr>
        <w:t>Tela de Receitas</w:t>
      </w:r>
    </w:p>
    <w:p>
      <w:pPr>
        <w:pStyle w:val="Normal"/>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botão “Nova Receita”, na tela de receitas, for clicado, o usuário será redirecionado para a página na qual será possível registrar uma nova receita, inserindo todas as informações relevantes a tal receita. A Figura 16 representa o protótipo da tela descrita.</w:t>
      </w:r>
    </w:p>
    <w:p>
      <w:pPr>
        <w:pStyle w:val="Normal"/>
        <w:spacing w:lineRule="auto" w:line="360"/>
        <w:rPr>
          <w:szCs w:val="24"/>
        </w:rPr>
      </w:pPr>
      <w:r>
        <w:rPr>
          <w:szCs w:val="24"/>
        </w:rPr>
      </w:r>
    </w:p>
    <w:p>
      <w:pPr>
        <w:pStyle w:val="Normal"/>
        <w:keepNext w:val="true"/>
        <w:jc w:val="center"/>
        <w:rPr/>
      </w:pPr>
      <w:r>
        <w:rPr/>
        <w:drawing>
          <wp:inline distT="0" distB="0" distL="0" distR="0">
            <wp:extent cx="3056890" cy="2612390"/>
            <wp:effectExtent l="0" t="0" r="0" b="0"/>
            <wp:docPr id="16"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9" descr=""/>
                    <pic:cNvPicPr>
                      <a:picLocks noChangeAspect="1" noChangeArrowheads="1"/>
                    </pic:cNvPicPr>
                  </pic:nvPicPr>
                  <pic:blipFill>
                    <a:blip r:embed="rId55"/>
                    <a:srcRect l="23385" t="9600" r="23534" b="9728"/>
                    <a:stretch>
                      <a:fillRect/>
                    </a:stretch>
                  </pic:blipFill>
                  <pic:spPr bwMode="auto">
                    <a:xfrm>
                      <a:off x="0" y="0"/>
                      <a:ext cx="3056890" cy="2612390"/>
                    </a:xfrm>
                    <a:prstGeom prst="rect">
                      <a:avLst/>
                    </a:prstGeom>
                  </pic:spPr>
                </pic:pic>
              </a:graphicData>
            </a:graphic>
          </wp:inline>
        </w:drawing>
      </w:r>
    </w:p>
    <w:p>
      <w:pPr>
        <w:pStyle w:val="Caption"/>
        <w:jc w:val="center"/>
        <w:rPr/>
      </w:pPr>
      <w:bookmarkStart w:id="106" w:name="_Toc517639402"/>
      <w:r>
        <w:rPr>
          <w:b/>
          <w:i w:val="false"/>
          <w:color w:val="00000A"/>
          <w:sz w:val="22"/>
        </w:rPr>
        <w:t xml:space="preserve">Figura </w:t>
      </w:r>
      <w:r>
        <w:rPr/>
        <w:fldChar w:fldCharType="begin"/>
      </w:r>
      <w:r>
        <w:rPr/>
        <w:instrText> SEQ Figura \* ARABIC </w:instrText>
      </w:r>
      <w:r>
        <w:rPr/>
        <w:fldChar w:fldCharType="separate"/>
      </w:r>
      <w:r>
        <w:rPr/>
        <w:t>16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6"/>
      <w:r>
        <w:rPr>
          <w:i w:val="false"/>
          <w:color w:val="00000A"/>
          <w:sz w:val="22"/>
        </w:rPr>
        <w:t>Tela para o Cadastro de Novas Receitas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17, encontra-se um protótipo da tela que contém o resumo das informações de uma receita, tais como seus índices, tempos de produção e ingredientes.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3057525" cy="2598420"/>
            <wp:effectExtent l="0" t="0" r="0" b="0"/>
            <wp:docPr id="17"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
                    <pic:cNvPicPr>
                      <a:picLocks noChangeAspect="1" noChangeArrowheads="1"/>
                    </pic:cNvPicPr>
                  </pic:nvPicPr>
                  <pic:blipFill>
                    <a:blip r:embed="rId56"/>
                    <a:srcRect l="23468" t="9875" r="23443" b="9871"/>
                    <a:stretch>
                      <a:fillRect/>
                    </a:stretch>
                  </pic:blipFill>
                  <pic:spPr bwMode="auto">
                    <a:xfrm>
                      <a:off x="0" y="0"/>
                      <a:ext cx="3057525" cy="2598420"/>
                    </a:xfrm>
                    <a:prstGeom prst="rect">
                      <a:avLst/>
                    </a:prstGeom>
                  </pic:spPr>
                </pic:pic>
              </a:graphicData>
            </a:graphic>
          </wp:inline>
        </w:drawing>
      </w:r>
    </w:p>
    <w:p>
      <w:pPr>
        <w:pStyle w:val="Caption"/>
        <w:jc w:val="center"/>
        <w:rPr/>
      </w:pPr>
      <w:bookmarkStart w:id="107" w:name="_Toc517639403"/>
      <w:r>
        <w:rPr>
          <w:b/>
          <w:i w:val="false"/>
          <w:color w:val="00000A"/>
          <w:sz w:val="22"/>
        </w:rPr>
        <w:t xml:space="preserve">Figura </w:t>
      </w:r>
      <w:r>
        <w:rPr/>
        <w:fldChar w:fldCharType="begin"/>
      </w:r>
      <w:r>
        <w:rPr/>
        <w:instrText> SEQ Figura \* ARABIC </w:instrText>
      </w:r>
      <w:r>
        <w:rPr/>
        <w:fldChar w:fldCharType="separate"/>
      </w:r>
      <w:r>
        <w:rPr/>
        <w:t>17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7"/>
      <w:r>
        <w:rPr>
          <w:i w:val="false"/>
          <w:color w:val="00000A"/>
          <w:sz w:val="22"/>
        </w:rPr>
        <w:t>Tela com Resumo de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szCs w:val="24"/>
        </w:rPr>
      </w:pPr>
      <w:r>
        <w:rPr>
          <w:szCs w:val="24"/>
        </w:rPr>
      </w:r>
      <w:r>
        <w:br w:type="page"/>
      </w:r>
    </w:p>
    <w:p>
      <w:pPr>
        <w:pStyle w:val="Normal"/>
        <w:spacing w:lineRule="auto" w:line="360"/>
        <w:ind w:firstLine="709"/>
        <w:rPr>
          <w:szCs w:val="24"/>
        </w:rPr>
      </w:pPr>
      <w:r>
        <w:rPr>
          <w:szCs w:val="24"/>
        </w:rPr>
        <w:t>Na Figura 18, encontra-se um protótipo da tela que contém um resumo dos clientes cadastrados no sistema, que está acessível através do clique no botão “Clientes” no menu lateral, podendo ser clicado em qualquer tela administrativa.</w:t>
      </w:r>
    </w:p>
    <w:p>
      <w:pPr>
        <w:pStyle w:val="Normal"/>
        <w:spacing w:lineRule="auto" w:line="480"/>
        <w:rPr>
          <w:szCs w:val="24"/>
        </w:rPr>
      </w:pPr>
      <w:r>
        <w:rPr>
          <w:szCs w:val="24"/>
        </w:rPr>
      </w:r>
    </w:p>
    <w:p>
      <w:pPr>
        <w:pStyle w:val="Normal"/>
        <w:keepNext w:val="true"/>
        <w:jc w:val="center"/>
        <w:rPr/>
      </w:pPr>
      <w:r>
        <w:rPr/>
        <w:drawing>
          <wp:inline distT="0" distB="0" distL="0" distR="0">
            <wp:extent cx="2741930" cy="2334895"/>
            <wp:effectExtent l="0" t="0" r="0" b="0"/>
            <wp:docPr id="18"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1" descr=""/>
                    <pic:cNvPicPr>
                      <a:picLocks noChangeAspect="1" noChangeArrowheads="1"/>
                    </pic:cNvPicPr>
                  </pic:nvPicPr>
                  <pic:blipFill>
                    <a:blip r:embed="rId57"/>
                    <a:srcRect l="23468" t="9738" r="23456" b="9871"/>
                    <a:stretch>
                      <a:fillRect/>
                    </a:stretch>
                  </pic:blipFill>
                  <pic:spPr bwMode="auto">
                    <a:xfrm>
                      <a:off x="0" y="0"/>
                      <a:ext cx="2741930" cy="2334895"/>
                    </a:xfrm>
                    <a:prstGeom prst="rect">
                      <a:avLst/>
                    </a:prstGeom>
                  </pic:spPr>
                </pic:pic>
              </a:graphicData>
            </a:graphic>
          </wp:inline>
        </w:drawing>
      </w:r>
    </w:p>
    <w:p>
      <w:pPr>
        <w:pStyle w:val="Caption"/>
        <w:jc w:val="center"/>
        <w:rPr/>
      </w:pPr>
      <w:bookmarkStart w:id="108" w:name="_Toc517639404"/>
      <w:r>
        <w:rPr>
          <w:b/>
          <w:i w:val="false"/>
          <w:color w:val="00000A"/>
          <w:sz w:val="22"/>
        </w:rPr>
        <w:t xml:space="preserve">Figura </w:t>
      </w:r>
      <w:r>
        <w:rPr/>
        <w:fldChar w:fldCharType="begin"/>
      </w:r>
      <w:r>
        <w:rPr/>
        <w:instrText> SEQ Figura \* ARABIC </w:instrText>
      </w:r>
      <w:r>
        <w:rPr/>
        <w:fldChar w:fldCharType="separate"/>
      </w:r>
      <w:r>
        <w:rPr/>
        <w:t>18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8"/>
      <w:r>
        <w:rPr>
          <w:i w:val="false"/>
          <w:color w:val="00000A"/>
          <w:sz w:val="22"/>
        </w:rPr>
        <w:t>Tela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Pode-se encontrar na Figura 19 o protótipo da tela de cadastro de novos clientes, onde deverão ser inseridas as informações cadastrais de um cliente. Para acessar esta tela o usuário deve clicar no botão “Novo Cadastro” na tela de clientes.</w:t>
      </w:r>
    </w:p>
    <w:p>
      <w:pPr>
        <w:pStyle w:val="Normal"/>
        <w:spacing w:lineRule="auto" w:line="480"/>
        <w:rPr>
          <w:szCs w:val="24"/>
        </w:rPr>
      </w:pPr>
      <w:r>
        <w:rPr>
          <w:szCs w:val="24"/>
        </w:rPr>
      </w:r>
    </w:p>
    <w:p>
      <w:pPr>
        <w:pStyle w:val="Normal"/>
        <w:keepNext w:val="true"/>
        <w:jc w:val="center"/>
        <w:rPr/>
      </w:pPr>
      <w:r>
        <w:rPr/>
        <w:drawing>
          <wp:inline distT="0" distB="0" distL="0" distR="0">
            <wp:extent cx="2951480" cy="2504440"/>
            <wp:effectExtent l="0" t="0" r="0" b="0"/>
            <wp:docPr id="1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3" descr=""/>
                    <pic:cNvPicPr>
                      <a:picLocks noChangeAspect="1" noChangeArrowheads="1"/>
                    </pic:cNvPicPr>
                  </pic:nvPicPr>
                  <pic:blipFill>
                    <a:blip r:embed="rId58"/>
                    <a:srcRect l="23385" t="10018" r="23526" b="9871"/>
                    <a:stretch>
                      <a:fillRect/>
                    </a:stretch>
                  </pic:blipFill>
                  <pic:spPr bwMode="auto">
                    <a:xfrm>
                      <a:off x="0" y="0"/>
                      <a:ext cx="2951480" cy="2504440"/>
                    </a:xfrm>
                    <a:prstGeom prst="rect">
                      <a:avLst/>
                    </a:prstGeom>
                  </pic:spPr>
                </pic:pic>
              </a:graphicData>
            </a:graphic>
          </wp:inline>
        </w:drawing>
      </w:r>
    </w:p>
    <w:p>
      <w:pPr>
        <w:pStyle w:val="Caption"/>
        <w:jc w:val="center"/>
        <w:rPr/>
      </w:pPr>
      <w:bookmarkStart w:id="109" w:name="_Toc517639405"/>
      <w:r>
        <w:rPr>
          <w:b/>
          <w:i w:val="false"/>
          <w:color w:val="00000A"/>
          <w:sz w:val="22"/>
        </w:rPr>
        <w:t xml:space="preserve">Figura </w:t>
      </w:r>
      <w:r>
        <w:rPr/>
        <w:fldChar w:fldCharType="begin"/>
      </w:r>
      <w:r>
        <w:rPr/>
        <w:instrText> SEQ Figura \* ARABIC </w:instrText>
      </w:r>
      <w:r>
        <w:rPr/>
        <w:fldChar w:fldCharType="separate"/>
      </w:r>
      <w:r>
        <w:rPr/>
        <w:t>19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9"/>
      <w:r>
        <w:rPr>
          <w:i w:val="false"/>
          <w:color w:val="00000A"/>
          <w:sz w:val="22"/>
        </w:rPr>
        <w:t>Tela para Cadastro de Novos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quiser ver informações referentes à um cliente ele será redirecionado para uma tela como a do protótipo representado pela Figura 20.</w:t>
      </w:r>
    </w:p>
    <w:p>
      <w:pPr>
        <w:pStyle w:val="Normal"/>
        <w:keepNext w:val="true"/>
        <w:spacing w:lineRule="auto" w:line="480"/>
        <w:rPr/>
      </w:pPr>
      <w:r>
        <w:rPr/>
      </w:r>
    </w:p>
    <w:p>
      <w:pPr>
        <w:pStyle w:val="Normal"/>
        <w:keepNext w:val="true"/>
        <w:jc w:val="center"/>
        <w:rPr/>
      </w:pPr>
      <w:r>
        <w:rPr/>
        <w:drawing>
          <wp:inline distT="0" distB="0" distL="0" distR="0">
            <wp:extent cx="2858770" cy="2433320"/>
            <wp:effectExtent l="0" t="0" r="0" b="0"/>
            <wp:docPr id="20"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2" descr=""/>
                    <pic:cNvPicPr>
                      <a:picLocks noChangeAspect="1" noChangeArrowheads="1"/>
                    </pic:cNvPicPr>
                  </pic:nvPicPr>
                  <pic:blipFill>
                    <a:blip r:embed="rId59"/>
                    <a:srcRect l="23468" t="10018" r="23443" b="9590"/>
                    <a:stretch>
                      <a:fillRect/>
                    </a:stretch>
                  </pic:blipFill>
                  <pic:spPr bwMode="auto">
                    <a:xfrm>
                      <a:off x="0" y="0"/>
                      <a:ext cx="2858770" cy="2433320"/>
                    </a:xfrm>
                    <a:prstGeom prst="rect">
                      <a:avLst/>
                    </a:prstGeom>
                  </pic:spPr>
                </pic:pic>
              </a:graphicData>
            </a:graphic>
          </wp:inline>
        </w:drawing>
      </w:r>
    </w:p>
    <w:p>
      <w:pPr>
        <w:pStyle w:val="Caption"/>
        <w:jc w:val="center"/>
        <w:rPr/>
      </w:pPr>
      <w:bookmarkStart w:id="110" w:name="_Toc517639406"/>
      <w:r>
        <w:rPr>
          <w:b/>
          <w:i w:val="false"/>
          <w:color w:val="00000A"/>
          <w:sz w:val="22"/>
        </w:rPr>
        <w:t xml:space="preserve">Figura </w:t>
      </w:r>
      <w:r>
        <w:rPr/>
        <w:fldChar w:fldCharType="begin"/>
      </w:r>
      <w:r>
        <w:rPr/>
        <w:instrText> SEQ Figura \* ARABIC </w:instrText>
      </w:r>
      <w:r>
        <w:rPr/>
        <w:fldChar w:fldCharType="separate"/>
      </w:r>
      <w:r>
        <w:rPr/>
        <w:t>20</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0"/>
      <w:r>
        <w:rPr>
          <w:i w:val="false"/>
          <w:color w:val="00000A"/>
          <w:sz w:val="22"/>
        </w:rPr>
        <w:t>Tela de Resumo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Ao clicar no botão “Pedidos” no menu lateral, acessível em qualquer uma das telas administrativas, o usuário será redirecionado para uma página parecida com a do protótipo representado pela Figura 21.</w:t>
      </w:r>
    </w:p>
    <w:p>
      <w:pPr>
        <w:pStyle w:val="Normal"/>
        <w:spacing w:lineRule="auto" w:line="480"/>
        <w:rPr>
          <w:szCs w:val="24"/>
        </w:rPr>
      </w:pPr>
      <w:r>
        <w:rPr>
          <w:szCs w:val="24"/>
        </w:rPr>
      </w:r>
    </w:p>
    <w:p>
      <w:pPr>
        <w:pStyle w:val="Normal"/>
        <w:keepNext w:val="true"/>
        <w:jc w:val="center"/>
        <w:rPr/>
      </w:pPr>
      <w:r>
        <w:rPr/>
        <w:drawing>
          <wp:inline distT="0" distB="0" distL="0" distR="0">
            <wp:extent cx="3058795" cy="2602865"/>
            <wp:effectExtent l="0" t="0" r="0" b="0"/>
            <wp:docPr id="21"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4" descr=""/>
                    <pic:cNvPicPr>
                      <a:picLocks noChangeAspect="1" noChangeArrowheads="1"/>
                    </pic:cNvPicPr>
                  </pic:nvPicPr>
                  <pic:blipFill>
                    <a:blip r:embed="rId60"/>
                    <a:srcRect l="23462" t="9875" r="23426" b="9723"/>
                    <a:stretch>
                      <a:fillRect/>
                    </a:stretch>
                  </pic:blipFill>
                  <pic:spPr bwMode="auto">
                    <a:xfrm>
                      <a:off x="0" y="0"/>
                      <a:ext cx="3058795" cy="2602865"/>
                    </a:xfrm>
                    <a:prstGeom prst="rect">
                      <a:avLst/>
                    </a:prstGeom>
                  </pic:spPr>
                </pic:pic>
              </a:graphicData>
            </a:graphic>
          </wp:inline>
        </w:drawing>
      </w:r>
    </w:p>
    <w:p>
      <w:pPr>
        <w:pStyle w:val="Caption"/>
        <w:jc w:val="center"/>
        <w:rPr/>
      </w:pPr>
      <w:bookmarkStart w:id="111" w:name="_Toc517639407"/>
      <w:r>
        <w:rPr>
          <w:b/>
          <w:i w:val="false"/>
          <w:color w:val="00000A"/>
          <w:sz w:val="22"/>
        </w:rPr>
        <w:t xml:space="preserve">Figura </w:t>
      </w:r>
      <w:r>
        <w:rPr/>
        <w:fldChar w:fldCharType="begin"/>
      </w:r>
      <w:r>
        <w:rPr/>
        <w:instrText> SEQ Figura \* ARABIC </w:instrText>
      </w:r>
      <w:r>
        <w:rPr/>
        <w:fldChar w:fldCharType="separate"/>
      </w:r>
      <w:r>
        <w:rPr/>
        <w:t>21</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1"/>
      <w:r>
        <w:rPr>
          <w:i w:val="false"/>
          <w:color w:val="00000A"/>
          <w:sz w:val="22"/>
        </w:rPr>
        <w:t>Tela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Para realizar o cadastro de um novo pedido, o usuário irá clicar no botão “Novo Pedido”, na tela de pedidos, e será redirecionado para a tela de cadastro de pedidos, representada pelo protótipo da Figura 22.</w:t>
      </w:r>
    </w:p>
    <w:p>
      <w:pPr>
        <w:pStyle w:val="Normal"/>
        <w:spacing w:lineRule="auto" w:line="276"/>
        <w:rPr>
          <w:szCs w:val="24"/>
        </w:rPr>
      </w:pPr>
      <w:r>
        <w:rPr>
          <w:szCs w:val="24"/>
        </w:rPr>
      </w:r>
    </w:p>
    <w:p>
      <w:pPr>
        <w:pStyle w:val="Normal"/>
        <w:keepNext w:val="true"/>
        <w:jc w:val="center"/>
        <w:rPr/>
      </w:pPr>
      <w:r>
        <w:rPr/>
        <w:drawing>
          <wp:inline distT="0" distB="0" distL="0" distR="0">
            <wp:extent cx="3075305" cy="2589530"/>
            <wp:effectExtent l="0" t="0" r="0" b="0"/>
            <wp:docPr id="22"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5" descr=""/>
                    <pic:cNvPicPr>
                      <a:picLocks noChangeAspect="1" noChangeArrowheads="1"/>
                    </pic:cNvPicPr>
                  </pic:nvPicPr>
                  <pic:blipFill>
                    <a:blip r:embed="rId61"/>
                    <a:srcRect l="23539" t="10018" r="23053" b="9989"/>
                    <a:stretch>
                      <a:fillRect/>
                    </a:stretch>
                  </pic:blipFill>
                  <pic:spPr bwMode="auto">
                    <a:xfrm>
                      <a:off x="0" y="0"/>
                      <a:ext cx="3075305" cy="2589530"/>
                    </a:xfrm>
                    <a:prstGeom prst="rect">
                      <a:avLst/>
                    </a:prstGeom>
                  </pic:spPr>
                </pic:pic>
              </a:graphicData>
            </a:graphic>
          </wp:inline>
        </w:drawing>
      </w:r>
    </w:p>
    <w:p>
      <w:pPr>
        <w:pStyle w:val="Caption"/>
        <w:jc w:val="center"/>
        <w:rPr/>
      </w:pPr>
      <w:bookmarkStart w:id="112" w:name="_Toc517639408"/>
      <w:r>
        <w:rPr>
          <w:b/>
          <w:i w:val="false"/>
          <w:color w:val="00000A"/>
          <w:sz w:val="22"/>
        </w:rPr>
        <w:t xml:space="preserve">Figura </w:t>
      </w:r>
      <w:r>
        <w:rPr/>
        <w:fldChar w:fldCharType="begin"/>
      </w:r>
      <w:r>
        <w:rPr/>
        <w:instrText> SEQ Figura \* ARABIC </w:instrText>
      </w:r>
      <w:r>
        <w:rPr/>
        <w:fldChar w:fldCharType="separate"/>
      </w:r>
      <w:r>
        <w:rPr/>
        <w:t>22</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2"/>
      <w:r>
        <w:rPr>
          <w:i w:val="false"/>
          <w:color w:val="00000A"/>
          <w:sz w:val="22"/>
        </w:rPr>
        <w:t>Tela para Cadastro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estiver visualizando informações de um pedido específico, ele será em uma tela como a do protótipo da Figura 23.</w:t>
      </w:r>
    </w:p>
    <w:p>
      <w:pPr>
        <w:pStyle w:val="Normal"/>
        <w:spacing w:lineRule="auto" w:line="480"/>
        <w:jc w:val="left"/>
        <w:rPr>
          <w:szCs w:val="24"/>
        </w:rPr>
      </w:pPr>
      <w:r>
        <w:rPr>
          <w:szCs w:val="24"/>
        </w:rPr>
      </w:r>
    </w:p>
    <w:p>
      <w:pPr>
        <w:pStyle w:val="Normal"/>
        <w:keepNext w:val="true"/>
        <w:jc w:val="center"/>
        <w:rPr/>
      </w:pPr>
      <w:r>
        <w:rPr/>
        <w:drawing>
          <wp:inline distT="0" distB="0" distL="0" distR="0">
            <wp:extent cx="3048635" cy="2615565"/>
            <wp:effectExtent l="0" t="0" r="0" b="0"/>
            <wp:docPr id="23"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6" descr=""/>
                    <pic:cNvPicPr>
                      <a:picLocks noChangeAspect="1" noChangeArrowheads="1"/>
                    </pic:cNvPicPr>
                  </pic:nvPicPr>
                  <pic:blipFill>
                    <a:blip r:embed="rId62"/>
                    <a:srcRect l="23468" t="9748" r="23573" b="9452"/>
                    <a:stretch>
                      <a:fillRect/>
                    </a:stretch>
                  </pic:blipFill>
                  <pic:spPr bwMode="auto">
                    <a:xfrm>
                      <a:off x="0" y="0"/>
                      <a:ext cx="3048635" cy="2615565"/>
                    </a:xfrm>
                    <a:prstGeom prst="rect">
                      <a:avLst/>
                    </a:prstGeom>
                  </pic:spPr>
                </pic:pic>
              </a:graphicData>
            </a:graphic>
          </wp:inline>
        </w:drawing>
      </w:r>
    </w:p>
    <w:p>
      <w:pPr>
        <w:pStyle w:val="Caption"/>
        <w:jc w:val="center"/>
        <w:rPr/>
      </w:pPr>
      <w:bookmarkStart w:id="113" w:name="_Toc517639409"/>
      <w:r>
        <w:rPr>
          <w:b/>
          <w:i w:val="false"/>
          <w:color w:val="00000A"/>
          <w:sz w:val="22"/>
        </w:rPr>
        <w:t xml:space="preserve">Figura </w:t>
      </w:r>
      <w:r>
        <w:rPr/>
        <w:fldChar w:fldCharType="begin"/>
      </w:r>
      <w:r>
        <w:rPr/>
        <w:instrText> SEQ Figura \* ARABIC </w:instrText>
      </w:r>
      <w:r>
        <w:rPr/>
        <w:fldChar w:fldCharType="separate"/>
      </w:r>
      <w:r>
        <w:rPr/>
        <w:t>23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3"/>
      <w:r>
        <w:rPr>
          <w:i w:val="false"/>
          <w:color w:val="00000A"/>
          <w:sz w:val="22"/>
        </w:rPr>
        <w:t>Tela de Resumo de um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Ao clicar no botão “Lotes”, no menu lateral, acessível em qualquer uma das telas administrativas, o usuário do sistema será direcionado para uma página com as informações dos lotes de produção cadastrados no sistema. A Figura 24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2657475" cy="2223135"/>
            <wp:effectExtent l="0" t="0" r="0" b="0"/>
            <wp:docPr id="24"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8" descr=""/>
                    <pic:cNvPicPr>
                      <a:picLocks noChangeAspect="1" noChangeArrowheads="1"/>
                    </pic:cNvPicPr>
                  </pic:nvPicPr>
                  <pic:blipFill>
                    <a:blip r:embed="rId63"/>
                    <a:srcRect l="23227" t="10018" r="23119" b="10146"/>
                    <a:stretch>
                      <a:fillRect/>
                    </a:stretch>
                  </pic:blipFill>
                  <pic:spPr bwMode="auto">
                    <a:xfrm>
                      <a:off x="0" y="0"/>
                      <a:ext cx="2657475" cy="2223135"/>
                    </a:xfrm>
                    <a:prstGeom prst="rect">
                      <a:avLst/>
                    </a:prstGeom>
                  </pic:spPr>
                </pic:pic>
              </a:graphicData>
            </a:graphic>
          </wp:inline>
        </w:drawing>
      </w:r>
    </w:p>
    <w:p>
      <w:pPr>
        <w:pStyle w:val="Caption"/>
        <w:jc w:val="center"/>
        <w:rPr/>
      </w:pPr>
      <w:bookmarkStart w:id="114" w:name="_Toc517639410"/>
      <w:r>
        <w:rPr>
          <w:b/>
          <w:i w:val="false"/>
          <w:color w:val="00000A"/>
          <w:sz w:val="22"/>
        </w:rPr>
        <w:t xml:space="preserve">Figura </w:t>
      </w:r>
      <w:r>
        <w:rPr/>
        <w:fldChar w:fldCharType="begin"/>
      </w:r>
      <w:r>
        <w:rPr/>
        <w:instrText> SEQ Figura \* ARABIC </w:instrText>
      </w:r>
      <w:r>
        <w:rPr/>
        <w:fldChar w:fldCharType="separate"/>
      </w:r>
      <w:r>
        <w:rPr/>
        <w:t>24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4"/>
      <w:r>
        <w:rPr>
          <w:i w:val="false"/>
          <w:color w:val="00000A"/>
          <w:sz w:val="22"/>
        </w:rPr>
        <w:t>Tela Resumo de Lotes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 w:val="22"/>
          <w:szCs w:val="24"/>
        </w:rPr>
      </w:pPr>
      <w:r>
        <w:rPr>
          <w:sz w:val="22"/>
          <w:szCs w:val="24"/>
        </w:rPr>
      </w:r>
    </w:p>
    <w:p>
      <w:pPr>
        <w:pStyle w:val="Normal"/>
        <w:spacing w:lineRule="auto" w:line="360"/>
        <w:ind w:firstLine="709"/>
        <w:rPr>
          <w:szCs w:val="24"/>
        </w:rPr>
      </w:pPr>
      <w:r>
        <w:rPr>
          <w:szCs w:val="24"/>
        </w:rPr>
        <w:t>Após a confirmação de maior idade por parte de um cliente, na tela inicial do sistema, ele será redirecionado para a página inicial da empresa que adquirir este sistema, tal página será parecida com o protótipo representado pela Figura 25.</w:t>
      </w:r>
    </w:p>
    <w:p>
      <w:pPr>
        <w:pStyle w:val="Normal"/>
        <w:spacing w:lineRule="auto" w:line="480"/>
        <w:rPr>
          <w:sz w:val="22"/>
          <w:szCs w:val="24"/>
        </w:rPr>
      </w:pPr>
      <w:r>
        <w:rPr>
          <w:sz w:val="22"/>
          <w:szCs w:val="24"/>
        </w:rPr>
      </w:r>
    </w:p>
    <w:p>
      <w:pPr>
        <w:pStyle w:val="Normal"/>
        <w:keepNext w:val="true"/>
        <w:jc w:val="center"/>
        <w:rPr/>
      </w:pPr>
      <w:r>
        <w:rPr/>
        <w:drawing>
          <wp:inline distT="0" distB="0" distL="0" distR="0">
            <wp:extent cx="2506345" cy="2080895"/>
            <wp:effectExtent l="0" t="0" r="0" b="0"/>
            <wp:docPr id="25"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
                    <pic:cNvPicPr>
                      <a:picLocks noChangeAspect="1" noChangeArrowheads="1"/>
                    </pic:cNvPicPr>
                  </pic:nvPicPr>
                  <pic:blipFill>
                    <a:blip r:embed="rId64"/>
                    <a:srcRect l="23149" t="3877" r="23349" b="17453"/>
                    <a:stretch>
                      <a:fillRect/>
                    </a:stretch>
                  </pic:blipFill>
                  <pic:spPr bwMode="auto">
                    <a:xfrm>
                      <a:off x="0" y="0"/>
                      <a:ext cx="2506345" cy="2080895"/>
                    </a:xfrm>
                    <a:prstGeom prst="rect">
                      <a:avLst/>
                    </a:prstGeom>
                  </pic:spPr>
                </pic:pic>
              </a:graphicData>
            </a:graphic>
          </wp:inline>
        </w:drawing>
      </w:r>
    </w:p>
    <w:p>
      <w:pPr>
        <w:pStyle w:val="Caption"/>
        <w:jc w:val="center"/>
        <w:rPr/>
      </w:pPr>
      <w:bookmarkStart w:id="115" w:name="_Toc517639411"/>
      <w:r>
        <w:rPr>
          <w:b/>
          <w:i w:val="false"/>
          <w:color w:val="00000A"/>
          <w:sz w:val="22"/>
        </w:rPr>
        <w:t xml:space="preserve">Figura </w:t>
      </w:r>
      <w:r>
        <w:rPr/>
        <w:fldChar w:fldCharType="begin"/>
      </w:r>
      <w:r>
        <w:rPr/>
        <w:instrText> SEQ Figura \* ARABIC </w:instrText>
      </w:r>
      <w:r>
        <w:rPr/>
        <w:fldChar w:fldCharType="separate"/>
      </w:r>
      <w:r>
        <w:rPr/>
        <w:t>25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5"/>
      <w:r>
        <w:rPr>
          <w:i w:val="false"/>
          <w:color w:val="00000A"/>
          <w:sz w:val="22"/>
        </w:rPr>
        <w:t>Homepage para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t>Quando o cliente clicar no botão “Sobre” no menu superior, acessível em qualquer uma das telas dos clientes, ele será direcionado para uma página com informações que a empresa que comprou o sistema julgar necessárias serem de conhecimento de seus clientes. O protótipo desta tela é representado pela Figura 26.</w:t>
      </w:r>
    </w:p>
    <w:p>
      <w:pPr>
        <w:pStyle w:val="Normal"/>
        <w:spacing w:lineRule="auto" w:line="480"/>
        <w:jc w:val="left"/>
        <w:rPr>
          <w:szCs w:val="24"/>
        </w:rPr>
      </w:pPr>
      <w:r>
        <w:rPr>
          <w:szCs w:val="24"/>
        </w:rPr>
      </w:r>
    </w:p>
    <w:p>
      <w:pPr>
        <w:pStyle w:val="Normal"/>
        <w:keepNext w:val="true"/>
        <w:jc w:val="center"/>
        <w:rPr/>
      </w:pPr>
      <w:r>
        <w:rPr/>
        <w:drawing>
          <wp:inline distT="0" distB="0" distL="0" distR="0">
            <wp:extent cx="2835910" cy="2379345"/>
            <wp:effectExtent l="0" t="0" r="0" b="0"/>
            <wp:docPr id="26"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2" descr=""/>
                    <pic:cNvPicPr>
                      <a:picLocks noChangeAspect="1" noChangeArrowheads="1"/>
                    </pic:cNvPicPr>
                  </pic:nvPicPr>
                  <pic:blipFill>
                    <a:blip r:embed="rId65"/>
                    <a:srcRect l="22990" t="3464" r="23116" b="16455"/>
                    <a:stretch>
                      <a:fillRect/>
                    </a:stretch>
                  </pic:blipFill>
                  <pic:spPr bwMode="auto">
                    <a:xfrm>
                      <a:off x="0" y="0"/>
                      <a:ext cx="2835910" cy="2379345"/>
                    </a:xfrm>
                    <a:prstGeom prst="rect">
                      <a:avLst/>
                    </a:prstGeom>
                  </pic:spPr>
                </pic:pic>
              </a:graphicData>
            </a:graphic>
          </wp:inline>
        </w:drawing>
      </w:r>
    </w:p>
    <w:p>
      <w:pPr>
        <w:pStyle w:val="Caption"/>
        <w:jc w:val="center"/>
        <w:rPr/>
      </w:pPr>
      <w:bookmarkStart w:id="116" w:name="_Toc517639412"/>
      <w:r>
        <w:rPr>
          <w:b/>
          <w:i w:val="false"/>
          <w:color w:val="00000A"/>
          <w:sz w:val="22"/>
        </w:rPr>
        <w:t xml:space="preserve">Figura </w:t>
      </w:r>
      <w:r>
        <w:rPr/>
        <w:fldChar w:fldCharType="begin"/>
      </w:r>
      <w:r>
        <w:rPr/>
        <w:instrText> SEQ Figura \* ARABIC </w:instrText>
      </w:r>
      <w:r>
        <w:rPr/>
        <w:fldChar w:fldCharType="separate"/>
      </w:r>
      <w:r>
        <w:rPr/>
        <w:t>26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6"/>
      <w:r>
        <w:rPr>
          <w:i w:val="false"/>
          <w:color w:val="00000A"/>
          <w:sz w:val="22"/>
        </w:rPr>
        <w:t>Tela "Sobre" da Empresa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 Figura 27 é a representação da tela que o cliente será direcionado após clicar no botão “Catálogo”, que está disponível em todas as telas do cliente, onde será possível visualizar o catálogo de produtos que a empresa oferece.</w:t>
      </w:r>
    </w:p>
    <w:p>
      <w:pPr>
        <w:pStyle w:val="Normal"/>
        <w:spacing w:lineRule="auto" w:line="360"/>
        <w:rPr>
          <w:szCs w:val="24"/>
        </w:rPr>
      </w:pPr>
      <w:r>
        <w:rPr>
          <w:szCs w:val="24"/>
        </w:rPr>
      </w:r>
    </w:p>
    <w:p>
      <w:pPr>
        <w:pStyle w:val="Normal"/>
        <w:keepNext w:val="true"/>
        <w:jc w:val="center"/>
        <w:rPr/>
      </w:pPr>
      <w:r>
        <w:rPr/>
        <w:drawing>
          <wp:inline distT="0" distB="0" distL="0" distR="0">
            <wp:extent cx="3103245" cy="2581275"/>
            <wp:effectExtent l="0" t="0" r="0" b="0"/>
            <wp:docPr id="27"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3" descr=""/>
                    <pic:cNvPicPr>
                      <a:picLocks noChangeAspect="1" noChangeArrowheads="1"/>
                    </pic:cNvPicPr>
                  </pic:nvPicPr>
                  <pic:blipFill>
                    <a:blip r:embed="rId66"/>
                    <a:srcRect l="23071" t="3877" r="23035" b="16745"/>
                    <a:stretch>
                      <a:fillRect/>
                    </a:stretch>
                  </pic:blipFill>
                  <pic:spPr bwMode="auto">
                    <a:xfrm>
                      <a:off x="0" y="0"/>
                      <a:ext cx="3103245" cy="2581275"/>
                    </a:xfrm>
                    <a:prstGeom prst="rect">
                      <a:avLst/>
                    </a:prstGeom>
                  </pic:spPr>
                </pic:pic>
              </a:graphicData>
            </a:graphic>
          </wp:inline>
        </w:drawing>
      </w:r>
    </w:p>
    <w:p>
      <w:pPr>
        <w:pStyle w:val="Caption"/>
        <w:jc w:val="center"/>
        <w:rPr/>
      </w:pPr>
      <w:bookmarkStart w:id="117" w:name="_Toc517639413"/>
      <w:r>
        <w:rPr>
          <w:b/>
          <w:i w:val="false"/>
          <w:color w:val="00000A"/>
          <w:sz w:val="22"/>
        </w:rPr>
        <w:t xml:space="preserve">Figura </w:t>
      </w:r>
      <w:r>
        <w:rPr/>
        <w:fldChar w:fldCharType="begin"/>
      </w:r>
      <w:r>
        <w:rPr/>
        <w:instrText> SEQ Figura \* ARABIC </w:instrText>
      </w:r>
      <w:r>
        <w:rPr/>
        <w:fldChar w:fldCharType="separate"/>
      </w:r>
      <w:r>
        <w:rPr/>
        <w:t>27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7"/>
      <w:r>
        <w:rPr>
          <w:i w:val="false"/>
          <w:color w:val="00000A"/>
          <w:sz w:val="22"/>
        </w:rPr>
        <w:t>Tela do Catálogo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28 encontra-se a representação da tela que o cliente será direcionado após clicar em algum produto, que estarão disponíveis na tela de catálogo, onde será possível visualizar informações referentes ao produto escolhido.</w:t>
      </w:r>
    </w:p>
    <w:p>
      <w:pPr>
        <w:pStyle w:val="Normal"/>
        <w:keepNext w:val="true"/>
        <w:spacing w:lineRule="auto" w:line="480"/>
        <w:rPr>
          <w:szCs w:val="24"/>
        </w:rPr>
      </w:pPr>
      <w:r>
        <w:rPr>
          <w:szCs w:val="24"/>
        </w:rPr>
      </w:r>
    </w:p>
    <w:p>
      <w:pPr>
        <w:pStyle w:val="Normal"/>
        <w:keepNext w:val="true"/>
        <w:jc w:val="center"/>
        <w:rPr/>
      </w:pPr>
      <w:r>
        <w:rPr/>
        <w:drawing>
          <wp:inline distT="0" distB="0" distL="0" distR="0">
            <wp:extent cx="2720975" cy="2274570"/>
            <wp:effectExtent l="0" t="0" r="0" b="0"/>
            <wp:docPr id="28"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6" descr=""/>
                    <pic:cNvPicPr>
                      <a:picLocks noChangeAspect="1" noChangeArrowheads="1"/>
                    </pic:cNvPicPr>
                  </pic:nvPicPr>
                  <pic:blipFill>
                    <a:blip r:embed="rId67"/>
                    <a:srcRect l="23343" t="3774" r="23032" b="16838"/>
                    <a:stretch>
                      <a:fillRect/>
                    </a:stretch>
                  </pic:blipFill>
                  <pic:spPr bwMode="auto">
                    <a:xfrm>
                      <a:off x="0" y="0"/>
                      <a:ext cx="2720975" cy="2274570"/>
                    </a:xfrm>
                    <a:prstGeom prst="rect">
                      <a:avLst/>
                    </a:prstGeom>
                  </pic:spPr>
                </pic:pic>
              </a:graphicData>
            </a:graphic>
          </wp:inline>
        </w:drawing>
      </w:r>
    </w:p>
    <w:p>
      <w:pPr>
        <w:pStyle w:val="Caption"/>
        <w:jc w:val="center"/>
        <w:rPr/>
      </w:pPr>
      <w:bookmarkStart w:id="118" w:name="_Toc517639414"/>
      <w:r>
        <w:rPr>
          <w:b/>
          <w:i w:val="false"/>
          <w:color w:val="00000A"/>
          <w:sz w:val="22"/>
        </w:rPr>
        <w:t xml:space="preserve">Figura </w:t>
      </w:r>
      <w:r>
        <w:rPr/>
        <w:fldChar w:fldCharType="begin"/>
      </w:r>
      <w:r>
        <w:rPr/>
        <w:instrText> SEQ Figura \* ARABIC </w:instrText>
      </w:r>
      <w:r>
        <w:rPr/>
        <w:fldChar w:fldCharType="separate"/>
      </w:r>
      <w:r>
        <w:rPr/>
        <w:t>28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8"/>
      <w:r>
        <w:rPr>
          <w:i w:val="false"/>
          <w:color w:val="00000A"/>
          <w:sz w:val="22"/>
        </w:rPr>
        <w:t>Tela de Detalhes do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r>
    </w:p>
    <w:p>
      <w:pPr>
        <w:pStyle w:val="Normal"/>
        <w:spacing w:lineRule="auto" w:line="360"/>
        <w:ind w:firstLine="709"/>
        <w:rPr>
          <w:szCs w:val="24"/>
        </w:rPr>
      </w:pPr>
      <w:r>
        <w:rPr>
          <w:szCs w:val="24"/>
        </w:rPr>
        <w:t>A Figura 29 é a representação da tela que o cliente será direcionado após clicar no botão “Contato”, que está disponível em todas as telas do cliente, onde será possível que o cliente entre em contato com a empresa que adquirir o sistema.</w:t>
      </w:r>
    </w:p>
    <w:p>
      <w:pPr>
        <w:pStyle w:val="Normal"/>
        <w:spacing w:lineRule="auto" w:line="480"/>
        <w:rPr>
          <w:szCs w:val="24"/>
        </w:rPr>
      </w:pPr>
      <w:r>
        <w:rPr>
          <w:szCs w:val="24"/>
        </w:rPr>
      </w:r>
    </w:p>
    <w:p>
      <w:pPr>
        <w:pStyle w:val="Normal"/>
        <w:keepNext w:val="true"/>
        <w:jc w:val="center"/>
        <w:rPr/>
      </w:pPr>
      <w:r>
        <w:rPr/>
        <w:drawing>
          <wp:inline distT="0" distB="0" distL="0" distR="0">
            <wp:extent cx="3064510" cy="2612390"/>
            <wp:effectExtent l="0" t="0" r="0" b="0"/>
            <wp:docPr id="29"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4" descr=""/>
                    <pic:cNvPicPr>
                      <a:picLocks noChangeAspect="1" noChangeArrowheads="1"/>
                    </pic:cNvPicPr>
                  </pic:nvPicPr>
                  <pic:blipFill>
                    <a:blip r:embed="rId68"/>
                    <a:srcRect l="23349" t="9920" r="23424" b="9723"/>
                    <a:stretch>
                      <a:fillRect/>
                    </a:stretch>
                  </pic:blipFill>
                  <pic:spPr bwMode="auto">
                    <a:xfrm>
                      <a:off x="0" y="0"/>
                      <a:ext cx="3064510" cy="2612390"/>
                    </a:xfrm>
                    <a:prstGeom prst="rect">
                      <a:avLst/>
                    </a:prstGeom>
                  </pic:spPr>
                </pic:pic>
              </a:graphicData>
            </a:graphic>
          </wp:inline>
        </w:drawing>
      </w:r>
    </w:p>
    <w:p>
      <w:pPr>
        <w:pStyle w:val="Caption"/>
        <w:jc w:val="center"/>
        <w:rPr/>
      </w:pPr>
      <w:bookmarkStart w:id="119" w:name="_Toc517639415"/>
      <w:r>
        <w:rPr>
          <w:b/>
          <w:i w:val="false"/>
          <w:color w:val="00000A"/>
          <w:sz w:val="22"/>
        </w:rPr>
        <w:t xml:space="preserve">Figura </w:t>
      </w:r>
      <w:r>
        <w:rPr/>
        <w:fldChar w:fldCharType="begin"/>
      </w:r>
      <w:r>
        <w:rPr/>
        <w:instrText> SEQ Figura \* ARABIC </w:instrText>
      </w:r>
      <w:r>
        <w:rPr/>
        <w:fldChar w:fldCharType="separate"/>
      </w:r>
      <w:r>
        <w:rPr/>
        <w:t>29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9"/>
      <w:r>
        <w:rPr>
          <w:i w:val="false"/>
          <w:color w:val="00000A"/>
          <w:sz w:val="22"/>
        </w:rPr>
        <w:t>Tela de Contato</w:t>
      </w:r>
    </w:p>
    <w:p>
      <w:pPr>
        <w:sectPr>
          <w:headerReference w:type="default" r:id="rId69"/>
          <w:footerReference w:type="default" r:id="rId70"/>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pPr>
      <w:r>
        <w:rPr>
          <w:b/>
          <w:sz w:val="22"/>
          <w:szCs w:val="24"/>
        </w:rPr>
        <w:t>Fonte:</w:t>
      </w:r>
      <w:r>
        <w:rPr>
          <w:sz w:val="22"/>
          <w:szCs w:val="24"/>
        </w:rPr>
        <w:t xml:space="preserve"> Elaborada pelos autores</w:t>
      </w:r>
    </w:p>
    <w:p>
      <w:pPr>
        <w:pStyle w:val="Ttulo2"/>
        <w:rPr/>
      </w:pPr>
      <w:bookmarkStart w:id="120" w:name="_Toc517639562"/>
      <w:bookmarkEnd w:id="120"/>
      <w:r>
        <w:rPr/>
        <w:t>Apêndice VII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As Figuras contidas neste Apêndice representam os Scripts de criação do banco de dados e de suas tabelas.</w:t>
      </w:r>
    </w:p>
    <w:p>
      <w:pPr>
        <w:pStyle w:val="Normal"/>
        <w:spacing w:lineRule="auto" w:line="480"/>
        <w:rPr>
          <w:szCs w:val="24"/>
        </w:rPr>
      </w:pPr>
      <w:r>
        <w:rPr>
          <w:szCs w:val="24"/>
        </w:rPr>
      </w:r>
    </w:p>
    <w:p>
      <w:pPr>
        <w:pStyle w:val="Normal"/>
        <w:keepNext w:val="true"/>
        <w:spacing w:lineRule="auto" w:line="360"/>
        <w:jc w:val="center"/>
        <w:rPr/>
      </w:pPr>
      <w:r>
        <w:rPr/>
      </w:r>
    </w:p>
    <w:p>
      <w:pPr>
        <w:pStyle w:val="Caption"/>
        <w:jc w:val="center"/>
        <w:rPr/>
      </w:pPr>
      <w:bookmarkStart w:id="121" w:name="_Toc517639416"/>
      <w:r>
        <w:rPr>
          <w:b/>
          <w:i w:val="false"/>
          <w:color w:val="00000A"/>
          <w:sz w:val="22"/>
        </w:rPr>
        <w:t xml:space="preserve">Figura </w:t>
      </w:r>
      <w:r>
        <w:rPr/>
        <w:fldChar w:fldCharType="begin"/>
      </w:r>
      <w:r>
        <w:rPr/>
        <w:instrText> SEQ Figura \* ARABIC </w:instrText>
      </w:r>
      <w:r>
        <w:rPr/>
        <w:fldChar w:fldCharType="separate"/>
      </w:r>
      <w:r>
        <w:rPr/>
        <w:t>30</w:t>
      </w:r>
      <w:r>
        <w:rPr/>
        <w:fldChar w:fldCharType="end"/>
      </w:r>
      <w:r>
        <w:rPr>
          <w:b/>
          <w:i w:val="false"/>
          <w:color w:val="00000A"/>
          <w:sz w:val="22"/>
        </w:rPr>
        <w:t>:</w:t>
      </w:r>
      <w:bookmarkEnd w:id="121"/>
      <w:r>
        <w:rPr>
          <w:i w:val="false"/>
          <w:color w:val="00000A"/>
          <w:sz w:val="22"/>
        </w:rPr>
        <w:t xml:space="preserve"> Create Database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jc w:val="center"/>
        <w:rPr/>
      </w:pPr>
      <w:bookmarkStart w:id="122" w:name="_Toc517639417"/>
      <w:r>
        <w:rPr>
          <w:b/>
          <w:i w:val="false"/>
          <w:color w:val="00000A"/>
          <w:sz w:val="22"/>
        </w:rPr>
        <w:t xml:space="preserve">Figura </w:t>
      </w:r>
      <w:r>
        <w:rPr/>
        <w:fldChar w:fldCharType="begin"/>
      </w:r>
      <w:r>
        <w:rPr/>
        <w:instrText> SEQ Figura \* ARABIC </w:instrText>
      </w:r>
      <w:r>
        <w:rPr/>
        <w:fldChar w:fldCharType="separate"/>
      </w:r>
      <w:r>
        <w:rPr/>
        <w:t>31</w:t>
      </w:r>
      <w:r>
        <w:rPr/>
        <w:fldChar w:fldCharType="end"/>
      </w:r>
      <w:r>
        <w:rPr>
          <w:b/>
          <w:i w:val="false"/>
          <w:color w:val="00000A"/>
          <w:sz w:val="22"/>
        </w:rPr>
        <w:t>:</w:t>
      </w:r>
      <w:bookmarkEnd w:id="122"/>
      <w:r>
        <w:rPr>
          <w:i w:val="false"/>
          <w:color w:val="00000A"/>
          <w:sz w:val="22"/>
        </w:rPr>
        <w:t xml:space="preserve"> Create  Usuário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jc w:val="center"/>
        <w:rPr/>
      </w:pPr>
      <w:bookmarkStart w:id="123" w:name="_Toc517639418"/>
      <w:r>
        <w:rPr>
          <w:b/>
          <w:i w:val="false"/>
          <w:color w:val="00000A"/>
          <w:sz w:val="22"/>
        </w:rPr>
        <w:t xml:space="preserve">Figura </w:t>
      </w:r>
      <w:r>
        <w:rPr/>
        <w:fldChar w:fldCharType="begin"/>
      </w:r>
      <w:r>
        <w:rPr/>
        <w:instrText> SEQ Figura \* ARABIC </w:instrText>
      </w:r>
      <w:r>
        <w:rPr/>
        <w:fldChar w:fldCharType="separate"/>
      </w:r>
      <w:r>
        <w:rPr/>
        <w:t>32</w:t>
      </w:r>
      <w:r>
        <w:rPr/>
        <w:fldChar w:fldCharType="end"/>
      </w:r>
      <w:r>
        <w:rPr>
          <w:b/>
          <w:i w:val="false"/>
          <w:color w:val="00000A"/>
          <w:sz w:val="22"/>
        </w:rPr>
        <w:t>:</w:t>
      </w:r>
      <w:bookmarkEnd w:id="123"/>
      <w:r>
        <w:rPr>
          <w:i w:val="false"/>
          <w:color w:val="00000A"/>
          <w:sz w:val="22"/>
        </w:rPr>
        <w:t xml:space="preserve"> Create Log</w:t>
      </w:r>
    </w:p>
    <w:p>
      <w:pPr>
        <w:sectPr>
          <w:headerReference w:type="default" r:id="rId71"/>
          <w:footerReference w:type="default" r:id="rId72"/>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jc w:val="center"/>
        <w:rPr/>
      </w:pPr>
      <w:r>
        <w:rPr/>
      </w:r>
    </w:p>
    <w:p>
      <w:pPr>
        <w:pStyle w:val="Caption"/>
        <w:jc w:val="center"/>
        <w:rPr/>
      </w:pPr>
      <w:bookmarkStart w:id="124" w:name="_Toc517639419"/>
      <w:r>
        <w:rPr>
          <w:b/>
          <w:i w:val="false"/>
          <w:color w:val="00000A"/>
          <w:sz w:val="22"/>
        </w:rPr>
        <w:t xml:space="preserve">Figura </w:t>
      </w:r>
      <w:r>
        <w:rPr/>
        <w:fldChar w:fldCharType="begin"/>
      </w:r>
      <w:r>
        <w:rPr/>
        <w:instrText> SEQ Figura \* ARABIC </w:instrText>
      </w:r>
      <w:r>
        <w:rPr/>
        <w:fldChar w:fldCharType="separate"/>
      </w:r>
      <w:r>
        <w:rPr/>
        <w:t>33</w:t>
      </w:r>
      <w:r>
        <w:rPr/>
        <w:fldChar w:fldCharType="end"/>
      </w:r>
      <w:r>
        <w:rPr>
          <w:b/>
          <w:i w:val="false"/>
          <w:color w:val="00000A"/>
          <w:sz w:val="22"/>
        </w:rPr>
        <w:t>:</w:t>
      </w:r>
      <w:bookmarkEnd w:id="124"/>
      <w:r>
        <w:rPr>
          <w:i w:val="false"/>
          <w:color w:val="00000A"/>
          <w:sz w:val="22"/>
        </w:rPr>
        <w:t xml:space="preserve"> Create Cliente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r>
    </w:p>
    <w:p>
      <w:pPr>
        <w:pStyle w:val="Caption"/>
        <w:jc w:val="center"/>
        <w:rPr/>
      </w:pPr>
      <w:bookmarkStart w:id="125" w:name="_Toc517639420"/>
      <w:r>
        <w:rPr>
          <w:b/>
          <w:i w:val="false"/>
          <w:color w:val="00000A"/>
          <w:sz w:val="22"/>
        </w:rPr>
        <w:t xml:space="preserve">Figura </w:t>
      </w:r>
      <w:r>
        <w:rPr/>
        <w:fldChar w:fldCharType="begin"/>
      </w:r>
      <w:r>
        <w:rPr/>
        <w:instrText> SEQ Figura \* ARABIC </w:instrText>
      </w:r>
      <w:r>
        <w:rPr/>
        <w:fldChar w:fldCharType="separate"/>
      </w:r>
      <w:r>
        <w:rPr/>
        <w:t>34</w:t>
      </w:r>
      <w:r>
        <w:rPr/>
        <w:fldChar w:fldCharType="end"/>
      </w:r>
      <w:r>
        <w:rPr>
          <w:b/>
          <w:i w:val="false"/>
          <w:color w:val="00000A"/>
          <w:sz w:val="22"/>
        </w:rPr>
        <w:t>:</w:t>
      </w:r>
      <w:bookmarkEnd w:id="125"/>
      <w:r>
        <w:rPr>
          <w:i w:val="false"/>
          <w:color w:val="00000A"/>
          <w:sz w:val="22"/>
        </w:rPr>
        <w:t xml:space="preserve"> Create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rFonts w:eastAsia="" w:cs="" w:cstheme="majorBidi" w:eastAsiaTheme="majorEastAsia"/>
          <w:szCs w:val="26"/>
          <w:lang w:eastAsia="pt-BR"/>
        </w:rPr>
      </w:pPr>
      <w:r>
        <w:rPr>
          <w:rFonts w:eastAsia="" w:cs="" w:cstheme="majorBidi" w:eastAsiaTheme="majorEastAsia"/>
          <w:szCs w:val="26"/>
          <w:lang w:eastAsia="pt-BR"/>
        </w:rPr>
      </w:r>
      <w:r>
        <w:br w:type="page"/>
      </w:r>
    </w:p>
    <w:p>
      <w:pPr>
        <w:pStyle w:val="Normal"/>
        <w:keepNext w:val="true"/>
        <w:jc w:val="center"/>
        <w:rPr/>
      </w:pPr>
      <w:r>
        <w:rPr/>
      </w:r>
    </w:p>
    <w:p>
      <w:pPr>
        <w:pStyle w:val="Caption"/>
        <w:jc w:val="center"/>
        <w:rPr/>
      </w:pPr>
      <w:bookmarkStart w:id="126" w:name="_Toc517639421"/>
      <w:r>
        <w:rPr>
          <w:b/>
          <w:i w:val="false"/>
          <w:color w:val="00000A"/>
          <w:sz w:val="22"/>
        </w:rPr>
        <w:t xml:space="preserve">Figura </w:t>
      </w:r>
      <w:r>
        <w:rPr/>
        <w:fldChar w:fldCharType="begin"/>
      </w:r>
      <w:r>
        <w:rPr/>
        <w:instrText> SEQ Figura \* ARABIC </w:instrText>
      </w:r>
      <w:r>
        <w:rPr/>
        <w:fldChar w:fldCharType="separate"/>
      </w:r>
      <w:r>
        <w:rPr/>
        <w:t>35</w:t>
      </w:r>
      <w:r>
        <w:rPr/>
        <w:fldChar w:fldCharType="end"/>
      </w:r>
      <w:r>
        <w:rPr>
          <w:b/>
          <w:i w:val="false"/>
          <w:color w:val="00000A"/>
          <w:sz w:val="22"/>
        </w:rPr>
        <w:t>:</w:t>
      </w:r>
      <w:bookmarkEnd w:id="126"/>
      <w:r>
        <w:rPr>
          <w:i w:val="false"/>
          <w:color w:val="00000A"/>
          <w:sz w:val="22"/>
        </w:rPr>
        <w:t xml:space="preserve"> Create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r>
    </w:p>
    <w:p>
      <w:pPr>
        <w:pStyle w:val="Caption"/>
        <w:jc w:val="center"/>
        <w:rPr/>
      </w:pPr>
      <w:bookmarkStart w:id="127" w:name="_Toc517639422"/>
      <w:r>
        <w:rPr>
          <w:b/>
          <w:i w:val="false"/>
          <w:color w:val="00000A"/>
          <w:sz w:val="22"/>
        </w:rPr>
        <w:t xml:space="preserve">Figura </w:t>
      </w:r>
      <w:r>
        <w:rPr/>
        <w:fldChar w:fldCharType="begin"/>
      </w:r>
      <w:r>
        <w:rPr/>
        <w:instrText> SEQ Figura \* ARABIC </w:instrText>
      </w:r>
      <w:r>
        <w:rPr/>
        <w:fldChar w:fldCharType="separate"/>
      </w:r>
      <w:r>
        <w:rPr/>
        <w:t>36</w:t>
      </w:r>
      <w:r>
        <w:rPr/>
        <w:fldChar w:fldCharType="end"/>
      </w:r>
      <w:r>
        <w:rPr>
          <w:b/>
          <w:i w:val="false"/>
          <w:color w:val="00000A"/>
          <w:sz w:val="22"/>
        </w:rPr>
        <w:t>:</w:t>
      </w:r>
      <w:bookmarkEnd w:id="127"/>
      <w:r>
        <w:rPr>
          <w:i w:val="false"/>
          <w:color w:val="00000A"/>
          <w:sz w:val="22"/>
        </w:rPr>
        <w:t xml:space="preserve"> Create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r>
    </w:p>
    <w:p>
      <w:pPr>
        <w:pStyle w:val="Caption"/>
        <w:jc w:val="center"/>
        <w:rPr/>
      </w:pPr>
      <w:bookmarkStart w:id="128" w:name="_Toc517639423"/>
      <w:r>
        <w:rPr>
          <w:b/>
          <w:i w:val="false"/>
          <w:color w:val="00000A"/>
          <w:sz w:val="22"/>
        </w:rPr>
        <w:t xml:space="preserve">Figura </w:t>
      </w:r>
      <w:r>
        <w:rPr/>
        <w:fldChar w:fldCharType="begin"/>
      </w:r>
      <w:r>
        <w:rPr/>
        <w:instrText> SEQ Figura \* ARABIC </w:instrText>
      </w:r>
      <w:r>
        <w:rPr/>
        <w:fldChar w:fldCharType="separate"/>
      </w:r>
      <w:r>
        <w:rPr/>
        <w:t>37</w:t>
      </w:r>
      <w:r>
        <w:rPr/>
        <w:fldChar w:fldCharType="end"/>
      </w:r>
      <w:r>
        <w:rPr>
          <w:b/>
          <w:i w:val="false"/>
          <w:color w:val="00000A"/>
          <w:sz w:val="22"/>
        </w:rPr>
        <w:t>:</w:t>
      </w:r>
      <w:bookmarkEnd w:id="128"/>
      <w:r>
        <w:rPr>
          <w:i w:val="false"/>
          <w:color w:val="00000A"/>
          <w:sz w:val="22"/>
        </w:rPr>
        <w:t xml:space="preserve"> Create Item do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jc w:val="center"/>
        <w:rPr/>
      </w:pPr>
      <w:bookmarkStart w:id="129" w:name="_Toc517639424"/>
      <w:r>
        <w:rPr>
          <w:b/>
          <w:i w:val="false"/>
          <w:color w:val="00000A"/>
          <w:sz w:val="22"/>
        </w:rPr>
        <w:t xml:space="preserve">Figura </w:t>
      </w:r>
      <w:r>
        <w:rPr/>
        <w:fldChar w:fldCharType="begin"/>
      </w:r>
      <w:r>
        <w:rPr/>
        <w:instrText> SEQ Figura \* ARABIC </w:instrText>
      </w:r>
      <w:r>
        <w:rPr/>
        <w:fldChar w:fldCharType="separate"/>
      </w:r>
      <w:r>
        <w:rPr/>
        <w:t>38</w:t>
      </w:r>
      <w:r>
        <w:rPr/>
        <w:fldChar w:fldCharType="end"/>
      </w:r>
      <w:r>
        <w:rPr>
          <w:b/>
          <w:i w:val="false"/>
          <w:color w:val="00000A"/>
          <w:sz w:val="22"/>
        </w:rPr>
        <w:t>:</w:t>
      </w:r>
      <w:bookmarkEnd w:id="129"/>
      <w:r>
        <w:rPr>
          <w:i w:val="false"/>
          <w:color w:val="00000A"/>
          <w:sz w:val="22"/>
        </w:rPr>
        <w:t xml:space="preserve"> Create Lote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jc w:val="center"/>
        <w:rPr/>
      </w:pPr>
      <w:bookmarkStart w:id="130" w:name="_Toc517639425"/>
      <w:r>
        <w:rPr>
          <w:b/>
          <w:i w:val="false"/>
          <w:color w:val="00000A"/>
          <w:sz w:val="22"/>
        </w:rPr>
        <w:t xml:space="preserve">Figura </w:t>
      </w:r>
      <w:r>
        <w:rPr/>
        <w:fldChar w:fldCharType="begin"/>
      </w:r>
      <w:r>
        <w:rPr/>
        <w:instrText> SEQ Figura \* ARABIC </w:instrText>
      </w:r>
      <w:r>
        <w:rPr/>
        <w:fldChar w:fldCharType="separate"/>
      </w:r>
      <w:r>
        <w:rPr/>
        <w:t>39</w:t>
      </w:r>
      <w:r>
        <w:rPr/>
        <w:fldChar w:fldCharType="end"/>
      </w:r>
      <w:r>
        <w:rPr>
          <w:b/>
          <w:i w:val="false"/>
          <w:color w:val="00000A"/>
          <w:sz w:val="22"/>
        </w:rPr>
        <w:t>:</w:t>
      </w:r>
      <w:bookmarkEnd w:id="130"/>
      <w:r>
        <w:rPr>
          <w:i w:val="false"/>
          <w:color w:val="00000A"/>
          <w:sz w:val="22"/>
        </w:rPr>
        <w:t xml:space="preserve"> Create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spacing w:lineRule="auto" w:line="276"/>
        <w:jc w:val="center"/>
        <w:rPr/>
      </w:pPr>
      <w:bookmarkStart w:id="131" w:name="_Toc517639426"/>
      <w:r>
        <w:rPr>
          <w:b/>
          <w:i w:val="false"/>
          <w:color w:val="00000A"/>
          <w:sz w:val="22"/>
        </w:rPr>
        <w:t xml:space="preserve">Figura </w:t>
      </w:r>
      <w:r>
        <w:rPr/>
        <w:fldChar w:fldCharType="begin"/>
      </w:r>
      <w:r>
        <w:rPr/>
        <w:instrText> SEQ Figura \* ARABIC </w:instrText>
      </w:r>
      <w:r>
        <w:rPr/>
        <w:fldChar w:fldCharType="separate"/>
      </w:r>
      <w:r>
        <w:rPr/>
        <w:t>40</w:t>
      </w:r>
      <w:r>
        <w:rPr/>
        <w:fldChar w:fldCharType="end"/>
      </w:r>
      <w:r>
        <w:rPr>
          <w:b/>
          <w:i w:val="false"/>
          <w:color w:val="00000A"/>
          <w:sz w:val="22"/>
        </w:rPr>
        <w:t xml:space="preserve">: </w:t>
      </w:r>
      <w:bookmarkEnd w:id="131"/>
      <w:r>
        <w:rPr>
          <w:i w:val="false"/>
          <w:color w:val="00000A"/>
          <w:sz w:val="22"/>
        </w:rPr>
        <w:t>Create Fornecedor</w:t>
      </w:r>
    </w:p>
    <w:p>
      <w:pPr>
        <w:pStyle w:val="Normal"/>
        <w:spacing w:lineRule="auto" w:line="276"/>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spacing w:lineRule="auto" w:line="360"/>
        <w:rPr/>
      </w:pPr>
      <w:r>
        <w:rPr/>
      </w:r>
    </w:p>
    <w:p>
      <w:pPr>
        <w:pStyle w:val="Caption"/>
        <w:jc w:val="center"/>
        <w:rPr/>
      </w:pPr>
      <w:bookmarkStart w:id="132" w:name="_Toc517639427"/>
      <w:r>
        <w:rPr>
          <w:b/>
          <w:i w:val="false"/>
          <w:color w:val="00000A"/>
          <w:sz w:val="22"/>
        </w:rPr>
        <w:t xml:space="preserve">Figura </w:t>
      </w:r>
      <w:r>
        <w:rPr/>
        <w:fldChar w:fldCharType="begin"/>
      </w:r>
      <w:r>
        <w:rPr/>
        <w:instrText> SEQ Figura \* ARABIC </w:instrText>
      </w:r>
      <w:r>
        <w:rPr/>
        <w:fldChar w:fldCharType="separate"/>
      </w:r>
      <w:r>
        <w:rPr/>
        <w:t>41</w:t>
      </w:r>
      <w:r>
        <w:rPr/>
        <w:fldChar w:fldCharType="end"/>
      </w:r>
      <w:r>
        <w:rPr>
          <w:b/>
          <w:i w:val="false"/>
          <w:color w:val="00000A"/>
          <w:sz w:val="22"/>
        </w:rPr>
        <w:t>:</w:t>
      </w:r>
      <w:bookmarkEnd w:id="132"/>
      <w:r>
        <w:rPr>
          <w:i w:val="false"/>
          <w:color w:val="00000A"/>
          <w:sz w:val="22"/>
        </w:rPr>
        <w:t xml:space="preserve"> Create Fornecedor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r>
    </w:p>
    <w:p>
      <w:pPr>
        <w:pStyle w:val="Caption"/>
        <w:jc w:val="center"/>
        <w:rPr/>
      </w:pPr>
      <w:bookmarkStart w:id="133" w:name="_Toc517639428"/>
      <w:r>
        <w:rPr>
          <w:b/>
          <w:i w:val="false"/>
          <w:color w:val="00000A"/>
          <w:sz w:val="22"/>
        </w:rPr>
        <w:t xml:space="preserve">Figura </w:t>
      </w:r>
      <w:r>
        <w:rPr/>
        <w:fldChar w:fldCharType="begin"/>
      </w:r>
      <w:r>
        <w:rPr/>
        <w:instrText> SEQ Figura \* ARABIC </w:instrText>
      </w:r>
      <w:r>
        <w:rPr/>
        <w:fldChar w:fldCharType="separate"/>
      </w:r>
      <w:r>
        <w:rPr/>
        <w:t>42</w:t>
      </w:r>
      <w:r>
        <w:rPr/>
        <w:fldChar w:fldCharType="end"/>
      </w:r>
      <w:r>
        <w:rPr>
          <w:b/>
          <w:i w:val="false"/>
          <w:color w:val="00000A"/>
          <w:sz w:val="22"/>
        </w:rPr>
        <w:t>:</w:t>
      </w:r>
      <w:bookmarkEnd w:id="133"/>
      <w:r>
        <w:rPr>
          <w:i w:val="false"/>
          <w:color w:val="00000A"/>
          <w:sz w:val="22"/>
        </w:rPr>
        <w:t xml:space="preserve"> Create Ingrediente da Receita</w:t>
      </w:r>
    </w:p>
    <w:p>
      <w:pPr>
        <w:sectPr>
          <w:headerReference w:type="default" r:id="rId73"/>
          <w:footerReference w:type="default" r:id="rId7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Ttulo2"/>
        <w:rPr/>
      </w:pPr>
      <w:bookmarkStart w:id="134" w:name="_Toc517639563"/>
      <w:bookmarkEnd w:id="134"/>
      <w:r>
        <w:rPr/>
        <w:t>Apêndice VIII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Seguem as legendas para auxiliar na identificação dos campos contidos em cada uma das tabelas deste dicionário de dados:</w:t>
      </w:r>
    </w:p>
    <w:p>
      <w:pPr>
        <w:pStyle w:val="ListParagraph"/>
        <w:numPr>
          <w:ilvl w:val="0"/>
          <w:numId w:val="25"/>
        </w:numPr>
        <w:spacing w:lineRule="auto" w:line="360"/>
        <w:ind w:left="1843" w:hanging="360"/>
        <w:jc w:val="both"/>
        <w:rPr>
          <w:b/>
          <w:b/>
          <w:sz w:val="24"/>
          <w:szCs w:val="24"/>
        </w:rPr>
      </w:pPr>
      <w:r>
        <w:rPr>
          <w:b/>
          <w:sz w:val="24"/>
          <w:szCs w:val="24"/>
        </w:rPr>
        <w:t xml:space="preserve">Entidade: </w:t>
      </w:r>
      <w:r>
        <w:rPr>
          <w:sz w:val="24"/>
          <w:szCs w:val="24"/>
        </w:rPr>
        <w:t>é o nome da entidade, definida nos modelos lógicos e de entidade e relacionamento e utilizado na criação do banco de dados.</w:t>
      </w:r>
    </w:p>
    <w:p>
      <w:pPr>
        <w:pStyle w:val="ListParagraph"/>
        <w:numPr>
          <w:ilvl w:val="0"/>
          <w:numId w:val="25"/>
        </w:numPr>
        <w:spacing w:lineRule="auto" w:line="360"/>
        <w:ind w:left="1843" w:hanging="360"/>
        <w:jc w:val="both"/>
        <w:rPr>
          <w:b/>
          <w:b/>
          <w:sz w:val="24"/>
          <w:szCs w:val="24"/>
        </w:rPr>
      </w:pPr>
      <w:r>
        <w:rPr>
          <w:b/>
          <w:sz w:val="24"/>
          <w:szCs w:val="24"/>
        </w:rPr>
        <w:t xml:space="preserve">Atributo: </w:t>
      </w:r>
      <w:r>
        <w:rPr>
          <w:sz w:val="24"/>
          <w:szCs w:val="24"/>
        </w:rPr>
        <w:t>são as características das entidades.</w:t>
      </w:r>
    </w:p>
    <w:p>
      <w:pPr>
        <w:pStyle w:val="ListParagraph"/>
        <w:numPr>
          <w:ilvl w:val="0"/>
          <w:numId w:val="25"/>
        </w:numPr>
        <w:spacing w:lineRule="auto" w:line="360"/>
        <w:ind w:left="1843" w:hanging="360"/>
        <w:jc w:val="both"/>
        <w:rPr>
          <w:b/>
          <w:b/>
          <w:sz w:val="24"/>
          <w:szCs w:val="24"/>
        </w:rPr>
      </w:pPr>
      <w:r>
        <w:rPr>
          <w:b/>
          <w:sz w:val="24"/>
          <w:szCs w:val="24"/>
        </w:rPr>
        <w:t xml:space="preserve">Tipo: </w:t>
      </w:r>
      <w:r>
        <w:rPr>
          <w:sz w:val="24"/>
          <w:szCs w:val="24"/>
        </w:rPr>
        <w:t>é o tipo de dado que o atributo representa, por exemplo, data, texto, numérico e assim por diante.</w:t>
      </w:r>
    </w:p>
    <w:p>
      <w:pPr>
        <w:pStyle w:val="ListParagraph"/>
        <w:numPr>
          <w:ilvl w:val="0"/>
          <w:numId w:val="25"/>
        </w:numPr>
        <w:spacing w:lineRule="auto" w:line="360"/>
        <w:ind w:left="1843" w:hanging="360"/>
        <w:jc w:val="both"/>
        <w:rPr>
          <w:b/>
          <w:b/>
          <w:sz w:val="24"/>
          <w:szCs w:val="24"/>
        </w:rPr>
      </w:pPr>
      <w:r>
        <w:rPr>
          <w:b/>
          <w:sz w:val="24"/>
          <w:szCs w:val="24"/>
        </w:rPr>
        <w:t xml:space="preserve">Tamanho: </w:t>
      </w:r>
      <w:r>
        <w:rPr>
          <w:sz w:val="24"/>
          <w:szCs w:val="24"/>
        </w:rPr>
        <w:t>é atribuído apenas a atributos do tipo texto e tem por finalidade indicar a quantidade máxima de caracteres definida para este atributo.</w:t>
      </w:r>
    </w:p>
    <w:p>
      <w:pPr>
        <w:pStyle w:val="ListParagraph"/>
        <w:numPr>
          <w:ilvl w:val="0"/>
          <w:numId w:val="25"/>
        </w:numPr>
        <w:spacing w:lineRule="auto" w:line="360"/>
        <w:ind w:left="1843" w:hanging="360"/>
        <w:jc w:val="both"/>
        <w:rPr>
          <w:b/>
          <w:b/>
          <w:sz w:val="24"/>
          <w:szCs w:val="24"/>
        </w:rPr>
      </w:pPr>
      <w:r>
        <w:rPr>
          <w:b/>
          <w:sz w:val="24"/>
          <w:szCs w:val="24"/>
        </w:rPr>
        <w:t xml:space="preserve">Requerido: </w:t>
      </w:r>
      <w:r>
        <w:rPr>
          <w:sz w:val="24"/>
          <w:szCs w:val="24"/>
        </w:rPr>
        <w:t>indica se o campo é ou não obrigatório, em caso positivo o mesmo deve ser sempre inserido.</w:t>
      </w:r>
    </w:p>
    <w:p>
      <w:pPr>
        <w:pStyle w:val="ListParagraph"/>
        <w:numPr>
          <w:ilvl w:val="0"/>
          <w:numId w:val="25"/>
        </w:numPr>
        <w:spacing w:lineRule="auto" w:line="360"/>
        <w:ind w:left="1843" w:hanging="360"/>
        <w:jc w:val="both"/>
        <w:rPr>
          <w:b/>
          <w:b/>
          <w:sz w:val="24"/>
          <w:szCs w:val="24"/>
        </w:rPr>
      </w:pPr>
      <w:r>
        <w:rPr>
          <w:b/>
          <w:sz w:val="24"/>
          <w:szCs w:val="24"/>
        </w:rPr>
        <w:t xml:space="preserve">Domínio: </w:t>
      </w:r>
      <w:r>
        <w:rPr>
          <w:sz w:val="24"/>
          <w:szCs w:val="24"/>
        </w:rPr>
        <w:t>como deve ser preenchido o campo, por exemplo, em um campo com o domínio “&gt; 0” o valor inserido deve ser no mínimo 1, em caso “-” qualquer valor daquele tipo será aceito.</w:t>
      </w:r>
    </w:p>
    <w:p>
      <w:pPr>
        <w:sectPr>
          <w:headerReference w:type="default" r:id="rId75"/>
          <w:footerReference w:type="default" r:id="rId76"/>
          <w:type w:val="nextPage"/>
          <w:pgSz w:w="11906" w:h="16838"/>
          <w:pgMar w:left="1701" w:right="1134" w:header="708" w:top="1701" w:footer="708" w:bottom="1134" w:gutter="0"/>
          <w:pgNumType w:fmt="decimal"/>
          <w:formProt w:val="false"/>
          <w:textDirection w:val="lrTb"/>
          <w:docGrid w:type="default" w:linePitch="360" w:charSpace="0"/>
        </w:sectPr>
        <w:pStyle w:val="ListParagraph"/>
        <w:numPr>
          <w:ilvl w:val="0"/>
          <w:numId w:val="25"/>
        </w:numPr>
        <w:spacing w:lineRule="auto" w:line="360"/>
        <w:ind w:left="1843" w:hanging="360"/>
        <w:jc w:val="both"/>
        <w:rPr>
          <w:b/>
          <w:b/>
          <w:sz w:val="24"/>
          <w:szCs w:val="24"/>
        </w:rPr>
      </w:pPr>
      <w:r>
        <w:rPr>
          <w:b/>
          <w:sz w:val="24"/>
          <w:szCs w:val="24"/>
        </w:rPr>
        <w:t xml:space="preserve">Descrição: </w:t>
      </w:r>
      <w:r>
        <w:rPr>
          <w:sz w:val="24"/>
          <w:szCs w:val="24"/>
        </w:rPr>
        <w:t>é a descrição de qual a finalidade do atributo, para que ele foi criado.</w:t>
      </w:r>
    </w:p>
    <w:p>
      <w:pPr>
        <w:pStyle w:val="Caption"/>
        <w:keepNext w:val="true"/>
        <w:jc w:val="center"/>
        <w:rPr/>
      </w:pPr>
      <w:bookmarkStart w:id="135" w:name="_Toc517013942"/>
      <w:r>
        <w:rPr>
          <w:b/>
          <w:i w:val="false"/>
          <w:color w:val="00000A"/>
          <w:sz w:val="22"/>
        </w:rPr>
        <w:t xml:space="preserve">Quadro </w:t>
      </w:r>
      <w:r>
        <w:rPr/>
        <w:fldChar w:fldCharType="begin"/>
      </w:r>
      <w:r>
        <w:rPr/>
        <w:instrText> SEQ Quadro \* ARABIC </w:instrText>
      </w:r>
      <w:r>
        <w:rPr/>
        <w:fldChar w:fldCharType="separate"/>
      </w:r>
      <w:r>
        <w:rPr/>
        <w:t>22</w:t>
      </w:r>
      <w:r>
        <w:rPr/>
        <w:fldChar w:fldCharType="end"/>
      </w:r>
      <w:r>
        <w:rPr>
          <w:b/>
          <w:i w:val="false"/>
          <w:color w:val="00000A"/>
          <w:sz w:val="22"/>
        </w:rPr>
        <w:t>:</w:t>
      </w:r>
      <w:bookmarkEnd w:id="135"/>
      <w:r>
        <w:rPr>
          <w:i w:val="false"/>
          <w:color w:val="00000A"/>
          <w:sz w:val="22"/>
        </w:rPr>
        <w:t xml:space="preserve"> Dicionário de Dados - Entidade 'usuario'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6"/>
        <w:gridCol w:w="1125"/>
        <w:gridCol w:w="1221"/>
        <w:gridCol w:w="2883"/>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usuario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usuário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completo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login_usuario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Username de acesso ao sistema</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senha_usuario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30</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Senha para que o usuário possa acessar o sistema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36" w:name="_Toc517013943"/>
      <w:r>
        <w:rPr>
          <w:b/>
          <w:i w:val="false"/>
          <w:color w:val="00000A"/>
          <w:sz w:val="22"/>
        </w:rPr>
        <w:t xml:space="preserve">Quadro </w:t>
      </w:r>
      <w:r>
        <w:rPr/>
        <w:fldChar w:fldCharType="begin"/>
      </w:r>
      <w:r>
        <w:rPr/>
        <w:instrText> SEQ Quadro \* ARABIC </w:instrText>
      </w:r>
      <w:r>
        <w:rPr/>
        <w:fldChar w:fldCharType="separate"/>
      </w:r>
      <w:r>
        <w:rPr/>
        <w:t>23</w:t>
      </w:r>
      <w:r>
        <w:rPr/>
        <w:fldChar w:fldCharType="end"/>
      </w:r>
      <w:r>
        <w:rPr>
          <w:b/>
          <w:i w:val="false"/>
          <w:color w:val="00000A"/>
          <w:sz w:val="22"/>
        </w:rPr>
        <w:t>:</w:t>
      </w:r>
      <w:bookmarkEnd w:id="136"/>
      <w:r>
        <w:rPr>
          <w:i w:val="false"/>
          <w:color w:val="00000A"/>
          <w:sz w:val="22"/>
        </w:rPr>
        <w:t xml:space="preserve"> Dicionário de Dados - Entidade 'log'</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4"/>
        <w:gridCol w:w="1127"/>
        <w:gridCol w:w="1219"/>
        <w:gridCol w:w="2885"/>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data_hora_log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 em que o log foi gerado</w:t>
            </w:r>
          </w:p>
        </w:tc>
      </w:tr>
      <w:tr>
        <w:trPr>
          <w:trHeight w:val="936"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'usuario', usada para identificar o usuário responsável pela ação que gerou o log</w:t>
            </w:r>
          </w:p>
        </w:tc>
      </w:tr>
      <w:tr>
        <w:trPr>
          <w:trHeight w:val="948"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cod_acao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da entidade que gerou o log, usada para identificar qual foi a ação que o usuário fez que gerou o log</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p>
    <w:p>
      <w:pPr>
        <w:pStyle w:val="Caption"/>
        <w:keepNext w:val="true"/>
        <w:jc w:val="center"/>
        <w:rPr/>
      </w:pPr>
      <w:bookmarkStart w:id="137" w:name="_Toc517013944"/>
      <w:r>
        <w:rPr>
          <w:b/>
          <w:i w:val="false"/>
          <w:color w:val="00000A"/>
          <w:sz w:val="22"/>
          <w:szCs w:val="22"/>
        </w:rPr>
        <w:t xml:space="preserve">Quadro </w:t>
      </w:r>
      <w:r>
        <w:rPr/>
        <w:fldChar w:fldCharType="begin"/>
      </w:r>
      <w:r>
        <w:rPr/>
        <w:instrText> SEQ Quadro \* ARABIC </w:instrText>
      </w:r>
      <w:r>
        <w:rPr/>
        <w:fldChar w:fldCharType="separate"/>
      </w:r>
      <w:r>
        <w:rPr/>
        <w:t>24</w:t>
      </w:r>
      <w:r>
        <w:rPr/>
        <w:fldChar w:fldCharType="end"/>
      </w:r>
      <w:r>
        <w:rPr>
          <w:b/>
          <w:i w:val="false"/>
          <w:color w:val="00000A"/>
          <w:sz w:val="22"/>
          <w:szCs w:val="22"/>
        </w:rPr>
        <w:t>:</w:t>
      </w:r>
      <w:bookmarkEnd w:id="137"/>
      <w:r>
        <w:rPr>
          <w:i w:val="false"/>
          <w:color w:val="00000A"/>
          <w:sz w:val="22"/>
          <w:szCs w:val="22"/>
        </w:rPr>
        <w:t xml:space="preserve"> Dicionário de Dados - Entidade 'pais'</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4"/>
        <w:gridCol w:w="1157"/>
        <w:gridCol w:w="1127"/>
        <w:gridCol w:w="1219"/>
        <w:gridCol w:w="2885"/>
        <w:gridCol w:w="4247"/>
      </w:tblGrid>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5"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pais</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país</w:t>
            </w:r>
          </w:p>
        </w:tc>
      </w:tr>
      <w:tr>
        <w:trPr>
          <w:trHeight w:val="324"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país</w:t>
            </w:r>
          </w:p>
        </w:tc>
      </w:tr>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sigla_pais</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país</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38" w:name="_Toc517013945"/>
      <w:r>
        <w:rPr>
          <w:b/>
          <w:i w:val="false"/>
          <w:color w:val="00000A"/>
          <w:sz w:val="22"/>
        </w:rPr>
        <w:t xml:space="preserve">Quadro </w:t>
      </w:r>
      <w:r>
        <w:rPr/>
        <w:fldChar w:fldCharType="begin"/>
      </w:r>
      <w:r>
        <w:rPr/>
        <w:instrText> SEQ Quadro \* ARABIC </w:instrText>
      </w:r>
      <w:r>
        <w:rPr/>
        <w:fldChar w:fldCharType="separate"/>
      </w:r>
      <w:r>
        <w:rPr/>
        <w:t>25</w:t>
      </w:r>
      <w:r>
        <w:rPr/>
        <w:fldChar w:fldCharType="end"/>
      </w:r>
      <w:r>
        <w:rPr>
          <w:b/>
          <w:i w:val="false"/>
          <w:color w:val="00000A"/>
          <w:sz w:val="22"/>
        </w:rPr>
        <w:t>:</w:t>
      </w:r>
      <w:bookmarkEnd w:id="138"/>
      <w:r>
        <w:rPr>
          <w:i w:val="false"/>
          <w:color w:val="00000A"/>
          <w:sz w:val="22"/>
        </w:rPr>
        <w:t xml:space="preserve"> Dicionário de Dados - Entidade 'estado'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6"/>
        <w:gridCol w:w="1127"/>
        <w:gridCol w:w="1219"/>
        <w:gridCol w:w="2885"/>
        <w:gridCol w:w="4246"/>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estado</w:t>
            </w:r>
          </w:p>
        </w:tc>
      </w:tr>
      <w:tr>
        <w:trPr>
          <w:trHeight w:val="9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'pais', utilizada para associar o estado ao país ao qual ele pertence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b/>
          <w:b/>
          <w:sz w:val="22"/>
          <w:szCs w:val="24"/>
        </w:rPr>
      </w:pPr>
      <w:r>
        <w:rPr>
          <w:b/>
          <w:sz w:val="22"/>
          <w:szCs w:val="24"/>
        </w:rPr>
      </w:r>
      <w:r>
        <w:br w:type="page"/>
      </w:r>
    </w:p>
    <w:p>
      <w:pPr>
        <w:pStyle w:val="Caption"/>
        <w:keepNext w:val="true"/>
        <w:jc w:val="center"/>
        <w:rPr/>
      </w:pPr>
      <w:bookmarkStart w:id="139" w:name="_Toc517013946"/>
      <w:r>
        <w:rPr>
          <w:b/>
          <w:i w:val="false"/>
          <w:color w:val="00000A"/>
          <w:sz w:val="22"/>
        </w:rPr>
        <w:t xml:space="preserve">Quadro </w:t>
      </w:r>
      <w:r>
        <w:rPr/>
        <w:fldChar w:fldCharType="begin"/>
      </w:r>
      <w:r>
        <w:rPr/>
        <w:instrText> SEQ Quadro \* ARABIC </w:instrText>
      </w:r>
      <w:r>
        <w:rPr/>
        <w:fldChar w:fldCharType="separate"/>
      </w:r>
      <w:r>
        <w:rPr/>
        <w:t>26</w:t>
      </w:r>
      <w:r>
        <w:rPr/>
        <w:fldChar w:fldCharType="end"/>
      </w:r>
      <w:r>
        <w:rPr>
          <w:b/>
          <w:i w:val="false"/>
          <w:color w:val="00000A"/>
          <w:sz w:val="22"/>
        </w:rPr>
        <w:t>:</w:t>
      </w:r>
      <w:bookmarkEnd w:id="139"/>
      <w:r>
        <w:rPr>
          <w:i w:val="false"/>
          <w:color w:val="00000A"/>
          <w:sz w:val="22"/>
        </w:rPr>
        <w:t xml:space="preserve"> Dicionário de Dados - Entidade 'cliente'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6"/>
        <w:gridCol w:w="1127"/>
        <w:gridCol w:w="1219"/>
        <w:gridCol w:w="2884"/>
        <w:gridCol w:w="424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cliente está localizado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cliente está localizado</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cliente está localizado</w:t>
            </w:r>
          </w:p>
        </w:tc>
      </w:tr>
      <w:tr>
        <w:trPr>
          <w:trHeight w:val="948"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cliente está localizado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
        <w:keepNext w:val="true"/>
        <w:jc w:val="center"/>
        <w:rPr/>
      </w:pPr>
      <w:bookmarkStart w:id="140" w:name="_Toc517013947"/>
      <w:r>
        <w:rPr>
          <w:b/>
          <w:i w:val="false"/>
          <w:color w:val="00000A"/>
          <w:sz w:val="22"/>
        </w:rPr>
        <w:t xml:space="preserve">Quadro </w:t>
      </w:r>
      <w:r>
        <w:rPr/>
        <w:fldChar w:fldCharType="begin"/>
      </w:r>
      <w:r>
        <w:rPr/>
        <w:instrText> SEQ Quadro \* ARABIC </w:instrText>
      </w:r>
      <w:r>
        <w:rPr/>
        <w:fldChar w:fldCharType="separate"/>
      </w:r>
      <w:r>
        <w:rPr/>
        <w:t>27</w:t>
      </w:r>
      <w:r>
        <w:rPr/>
        <w:fldChar w:fldCharType="end"/>
      </w:r>
      <w:r>
        <w:rPr>
          <w:b/>
          <w:i w:val="false"/>
          <w:color w:val="00000A"/>
          <w:sz w:val="22"/>
        </w:rPr>
        <w:t>:</w:t>
      </w:r>
      <w:bookmarkEnd w:id="140"/>
      <w:r>
        <w:rPr>
          <w:i w:val="false"/>
          <w:color w:val="00000A"/>
          <w:sz w:val="22"/>
        </w:rPr>
        <w:t xml:space="preserve"> Dicionário de Dados - Entidade 'pedido'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5"/>
        <w:gridCol w:w="1221"/>
        <w:gridCol w:w="2884"/>
        <w:gridCol w:w="4244"/>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registrado no sistema</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data_entrega</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data_pedido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entregue ao cliente</w:t>
            </w:r>
          </w:p>
        </w:tc>
      </w:tr>
      <w:tr>
        <w:trPr>
          <w:trHeight w:val="12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valor_pedido</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Soma dos valores obtidos pela multiplicação dos campos 'quantidade' pelo campo 'preco_item' da tabela item_pedido</w:t>
            </w:r>
          </w:p>
        </w:tc>
      </w:tr>
      <w:tr>
        <w:trPr>
          <w:trHeight w:val="948" w:hRule="atLeast"/>
        </w:trPr>
        <w:tc>
          <w:tcPr>
            <w:tcW w:w="2606"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9"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'cliente', utilizada para identificar o cliente responsável pelo pedido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
        <w:keepNext w:val="true"/>
        <w:jc w:val="center"/>
        <w:rPr/>
      </w:pPr>
      <w:bookmarkStart w:id="141" w:name="_Toc517013948"/>
      <w:r>
        <w:rPr>
          <w:b/>
          <w:i w:val="false"/>
          <w:color w:val="00000A"/>
          <w:sz w:val="22"/>
        </w:rPr>
        <w:t xml:space="preserve">Quadro </w:t>
      </w:r>
      <w:r>
        <w:rPr/>
        <w:fldChar w:fldCharType="begin"/>
      </w:r>
      <w:r>
        <w:rPr/>
        <w:instrText> SEQ Quadro \* ARABIC </w:instrText>
      </w:r>
      <w:r>
        <w:rPr/>
        <w:fldChar w:fldCharType="separate"/>
      </w:r>
      <w:r>
        <w:rPr/>
        <w:t>28</w:t>
      </w:r>
      <w:r>
        <w:rPr/>
        <w:fldChar w:fldCharType="end"/>
      </w:r>
      <w:r>
        <w:rPr>
          <w:b/>
          <w:i w:val="false"/>
          <w:color w:val="00000A"/>
          <w:sz w:val="22"/>
        </w:rPr>
        <w:t>:</w:t>
      </w:r>
      <w:bookmarkEnd w:id="141"/>
      <w:r>
        <w:rPr>
          <w:i w:val="false"/>
          <w:color w:val="00000A"/>
          <w:sz w:val="22"/>
        </w:rPr>
        <w:t xml:space="preserve"> Dicionário de Dados - Entidade 'produto'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7"/>
        <w:gridCol w:w="1127"/>
        <w:gridCol w:w="1219"/>
        <w:gridCol w:w="2884"/>
        <w:gridCol w:w="4244"/>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ao produto</w:t>
            </w:r>
          </w:p>
        </w:tc>
      </w:tr>
      <w:tr>
        <w:trPr>
          <w:trHeight w:val="6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ml</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mililitros que tal produto possui</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Preço que o produto possui</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utilizada para associar o produto à sua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r>
        <w:br w:type="page"/>
      </w:r>
    </w:p>
    <w:p>
      <w:pPr>
        <w:pStyle w:val="Normal"/>
        <w:rPr/>
      </w:pPr>
      <w:r>
        <w:rPr/>
      </w:r>
    </w:p>
    <w:p>
      <w:pPr>
        <w:pStyle w:val="Caption"/>
        <w:keepNext w:val="true"/>
        <w:jc w:val="center"/>
        <w:rPr/>
      </w:pPr>
      <w:bookmarkStart w:id="142" w:name="_Toc517013949"/>
      <w:r>
        <w:rPr>
          <w:b/>
          <w:i w:val="false"/>
          <w:color w:val="00000A"/>
          <w:sz w:val="22"/>
        </w:rPr>
        <w:t xml:space="preserve">Quadro </w:t>
      </w:r>
      <w:r>
        <w:rPr/>
        <w:fldChar w:fldCharType="begin"/>
      </w:r>
      <w:r>
        <w:rPr/>
        <w:instrText> SEQ Quadro \* ARABIC </w:instrText>
      </w:r>
      <w:r>
        <w:rPr/>
        <w:fldChar w:fldCharType="separate"/>
      </w:r>
      <w:r>
        <w:rPr/>
        <w:t>29</w:t>
      </w:r>
      <w:r>
        <w:rPr/>
        <w:fldChar w:fldCharType="end"/>
      </w:r>
      <w:r>
        <w:rPr>
          <w:b/>
          <w:i w:val="false"/>
          <w:color w:val="00000A"/>
          <w:sz w:val="22"/>
        </w:rPr>
        <w:t>:</w:t>
      </w:r>
      <w:bookmarkEnd w:id="142"/>
      <w:r>
        <w:rPr>
          <w:i w:val="false"/>
          <w:color w:val="00000A"/>
          <w:sz w:val="22"/>
        </w:rPr>
        <w:t xml:space="preserve"> Dicionário de Dados - Entidade 'lote'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0"/>
        <w:gridCol w:w="1156"/>
        <w:gridCol w:w="1127"/>
        <w:gridCol w:w="1219"/>
        <w:gridCol w:w="2888"/>
        <w:gridCol w:w="4239"/>
      </w:tblGrid>
      <w:tr>
        <w:trPr>
          <w:trHeight w:val="324"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9"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data_inicio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inicio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data_incio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produto foi fermentado</w:t>
            </w:r>
          </w:p>
        </w:tc>
      </w:tr>
      <w:tr>
        <w:trPr>
          <w:trHeight w:val="624"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data_envase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data_fermentacao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ocorreu o envase do produto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data_fim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data_envase</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término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obtido no lote</w:t>
            </w:r>
          </w:p>
        </w:tc>
      </w:tr>
      <w:tr>
        <w:trPr>
          <w:trHeight w:val="948"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utilizada para associar o lote com o produto produzido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r>
        <w:br w:type="page"/>
      </w:r>
    </w:p>
    <w:p>
      <w:pPr>
        <w:pStyle w:val="Normal"/>
        <w:rPr/>
      </w:pPr>
      <w:r>
        <w:rPr/>
      </w:r>
    </w:p>
    <w:p>
      <w:pPr>
        <w:pStyle w:val="Caption"/>
        <w:keepNext w:val="true"/>
        <w:jc w:val="center"/>
        <w:rPr/>
      </w:pPr>
      <w:bookmarkStart w:id="143" w:name="_Toc517013950"/>
      <w:r>
        <w:rPr>
          <w:b/>
          <w:i w:val="false"/>
          <w:color w:val="00000A"/>
          <w:sz w:val="22"/>
        </w:rPr>
        <w:t xml:space="preserve">Quadro </w:t>
      </w:r>
      <w:r>
        <w:rPr/>
        <w:fldChar w:fldCharType="begin"/>
      </w:r>
      <w:r>
        <w:rPr/>
        <w:instrText> SEQ Quadro \* ARABIC </w:instrText>
      </w:r>
      <w:r>
        <w:rPr/>
        <w:fldChar w:fldCharType="separate"/>
      </w:r>
      <w:r>
        <w:rPr/>
        <w:t>30</w:t>
      </w:r>
      <w:r>
        <w:rPr/>
        <w:fldChar w:fldCharType="end"/>
      </w:r>
      <w:r>
        <w:rPr>
          <w:b/>
          <w:i w:val="false"/>
          <w:color w:val="00000A"/>
          <w:sz w:val="22"/>
        </w:rPr>
        <w:t>:</w:t>
      </w:r>
      <w:bookmarkEnd w:id="143"/>
      <w:r>
        <w:rPr>
          <w:i w:val="false"/>
          <w:color w:val="00000A"/>
          <w:sz w:val="22"/>
        </w:rPr>
        <w:t xml:space="preserve"> Dicionário de Dados - Entidade 'receita'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3"/>
        <w:gridCol w:w="1156"/>
        <w:gridCol w:w="1127"/>
        <w:gridCol w:w="1219"/>
        <w:gridCol w:w="2882"/>
        <w:gridCol w:w="4242"/>
      </w:tblGrid>
      <w:tr>
        <w:trPr>
          <w:trHeight w:val="324"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6"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da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à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à receita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tempo_fervura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fervura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tempo_variacao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variação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fermentação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tempo_brasagem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brasagem</w:t>
            </w:r>
          </w:p>
        </w:tc>
      </w:tr>
      <w:tr>
        <w:trPr>
          <w:trHeight w:val="636"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tempo_repouso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em repouso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r>
        <w:br w:type="page"/>
      </w:r>
    </w:p>
    <w:p>
      <w:pPr>
        <w:pStyle w:val="Caption"/>
        <w:keepNext w:val="true"/>
        <w:jc w:val="center"/>
        <w:rPr/>
      </w:pPr>
      <w:bookmarkStart w:id="144" w:name="_Toc517013951"/>
      <w:r>
        <w:rPr>
          <w:b/>
          <w:i w:val="false"/>
          <w:color w:val="00000A"/>
          <w:sz w:val="22"/>
        </w:rPr>
        <w:t xml:space="preserve">Quadro </w:t>
      </w:r>
      <w:r>
        <w:rPr/>
        <w:fldChar w:fldCharType="begin"/>
      </w:r>
      <w:r>
        <w:rPr/>
        <w:instrText> SEQ Quadro \* ARABIC </w:instrText>
      </w:r>
      <w:r>
        <w:rPr/>
        <w:fldChar w:fldCharType="separate"/>
      </w:r>
      <w:r>
        <w:rPr/>
        <w:t>31</w:t>
      </w:r>
      <w:r>
        <w:rPr/>
        <w:fldChar w:fldCharType="end"/>
      </w:r>
      <w:r>
        <w:rPr>
          <w:b/>
          <w:i w:val="false"/>
          <w:color w:val="00000A"/>
          <w:sz w:val="22"/>
        </w:rPr>
        <w:t>:</w:t>
      </w:r>
      <w:bookmarkEnd w:id="144"/>
      <w:r>
        <w:rPr>
          <w:i w:val="false"/>
          <w:color w:val="00000A"/>
          <w:sz w:val="22"/>
        </w:rPr>
        <w:t xml:space="preserve"> Dicionário de Dados - Entidade 'ingrediente'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6"/>
        <w:gridCol w:w="1157"/>
        <w:gridCol w:w="1127"/>
        <w:gridCol w:w="1219"/>
        <w:gridCol w:w="2882"/>
        <w:gridCol w:w="4238"/>
      </w:tblGrid>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ao ingrediente</w:t>
            </w:r>
          </w:p>
        </w:tc>
      </w:tr>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preco_ingrediente</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pago pelo ingrediente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45" w:name="_Toc517013952"/>
      <w:r>
        <w:rPr>
          <w:b/>
          <w:i w:val="false"/>
          <w:color w:val="00000A"/>
          <w:sz w:val="22"/>
        </w:rPr>
        <w:t xml:space="preserve">Quadro </w:t>
      </w:r>
      <w:r>
        <w:rPr/>
        <w:fldChar w:fldCharType="begin"/>
      </w:r>
      <w:r>
        <w:rPr/>
        <w:instrText> SEQ Quadro \* ARABIC </w:instrText>
      </w:r>
      <w:r>
        <w:rPr/>
        <w:fldChar w:fldCharType="separate"/>
      </w:r>
      <w:r>
        <w:rPr/>
        <w:t>32</w:t>
      </w:r>
      <w:r>
        <w:rPr/>
        <w:fldChar w:fldCharType="end"/>
      </w:r>
      <w:r>
        <w:rPr>
          <w:b/>
          <w:i w:val="false"/>
          <w:color w:val="00000A"/>
          <w:sz w:val="22"/>
        </w:rPr>
        <w:t>:</w:t>
      </w:r>
      <w:bookmarkEnd w:id="145"/>
      <w:r>
        <w:rPr>
          <w:i w:val="false"/>
          <w:color w:val="00000A"/>
          <w:sz w:val="22"/>
        </w:rPr>
        <w:t xml:space="preserve"> Dicionário de Dados - Entidade 'fornecedor'</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45"/>
        <w:gridCol w:w="1154"/>
        <w:gridCol w:w="1127"/>
        <w:gridCol w:w="1221"/>
        <w:gridCol w:w="2873"/>
        <w:gridCol w:w="4219"/>
      </w:tblGrid>
      <w:tr>
        <w:trPr>
          <w:trHeight w:val="324"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594"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fornecedor</w:t>
            </w:r>
          </w:p>
        </w:tc>
      </w:tr>
      <w:tr>
        <w:trPr>
          <w:trHeight w:val="3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fornecedor está localizado</w:t>
            </w:r>
          </w:p>
        </w:tc>
      </w:tr>
      <w:tr>
        <w:trPr>
          <w:trHeight w:val="948"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1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fornecedor está localizado</w:t>
            </w:r>
          </w:p>
        </w:tc>
      </w:tr>
    </w:tbl>
    <w:p>
      <w:pPr>
        <w:pStyle w:val="Normal"/>
        <w:spacing w:lineRule="auto" w:line="240"/>
        <w:jc w:val="center"/>
        <w:rPr/>
      </w:pPr>
      <w:r>
        <w:rPr>
          <w:b/>
          <w:sz w:val="22"/>
          <w:szCs w:val="24"/>
        </w:rPr>
        <w:t>Fonte:</w:t>
      </w:r>
      <w:r>
        <w:rPr>
          <w:sz w:val="22"/>
          <w:szCs w:val="24"/>
        </w:rPr>
        <w:t xml:space="preserve"> Elaborado pelos autores</w:t>
      </w:r>
    </w:p>
    <w:p>
      <w:pPr>
        <w:pStyle w:val="Caption"/>
        <w:keepNext w:val="true"/>
        <w:jc w:val="center"/>
        <w:rPr/>
      </w:pPr>
      <w:bookmarkStart w:id="146" w:name="_Toc517013953"/>
      <w:r>
        <w:rPr>
          <w:b/>
          <w:i w:val="false"/>
          <w:color w:val="00000A"/>
          <w:sz w:val="22"/>
        </w:rPr>
        <w:t xml:space="preserve">Quadro </w:t>
      </w:r>
      <w:r>
        <w:rPr/>
        <w:fldChar w:fldCharType="begin"/>
      </w:r>
      <w:r>
        <w:rPr/>
        <w:instrText> SEQ Quadro \* ARABIC </w:instrText>
      </w:r>
      <w:r>
        <w:rPr/>
        <w:fldChar w:fldCharType="separate"/>
      </w:r>
      <w:r>
        <w:rPr/>
        <w:t>33</w:t>
      </w:r>
      <w:r>
        <w:rPr/>
        <w:fldChar w:fldCharType="end"/>
      </w:r>
      <w:r>
        <w:rPr>
          <w:b/>
          <w:i w:val="false"/>
          <w:color w:val="00000A"/>
          <w:sz w:val="22"/>
        </w:rPr>
        <w:t>:</w:t>
      </w:r>
      <w:bookmarkEnd w:id="146"/>
      <w:r>
        <w:rPr>
          <w:i w:val="false"/>
          <w:color w:val="00000A"/>
          <w:sz w:val="22"/>
        </w:rPr>
        <w:t xml:space="preserve"> Dicionário de Dados - Entidade 'item_pedido'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7"/>
        <w:gridCol w:w="1219"/>
        <w:gridCol w:w="2878"/>
        <w:gridCol w:w="4250"/>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'pedido', identificadora de 'item_pedido'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identificadora do 'item_pedido'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preco_item</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que o cobrado pelo produto</w:t>
            </w:r>
          </w:p>
        </w:tc>
      </w:tr>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produto comprado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47" w:name="_Toc517013954"/>
      <w:r>
        <w:rPr>
          <w:b/>
          <w:i w:val="false"/>
          <w:color w:val="00000A"/>
          <w:sz w:val="22"/>
        </w:rPr>
        <w:t xml:space="preserve">Quadro </w:t>
      </w:r>
      <w:r>
        <w:rPr/>
        <w:fldChar w:fldCharType="begin"/>
      </w:r>
      <w:r>
        <w:rPr/>
        <w:instrText> SEQ Quadro \* ARABIC </w:instrText>
      </w:r>
      <w:r>
        <w:rPr/>
        <w:fldChar w:fldCharType="separate"/>
      </w:r>
      <w:r>
        <w:rPr/>
        <w:t>34</w:t>
      </w:r>
      <w:r>
        <w:rPr/>
        <w:fldChar w:fldCharType="end"/>
      </w:r>
      <w:r>
        <w:rPr>
          <w:b/>
          <w:i w:val="false"/>
          <w:color w:val="00000A"/>
          <w:sz w:val="22"/>
        </w:rPr>
        <w:t>:</w:t>
      </w:r>
      <w:bookmarkEnd w:id="147"/>
      <w:r>
        <w:rPr>
          <w:i w:val="false"/>
          <w:color w:val="00000A"/>
          <w:sz w:val="22"/>
        </w:rPr>
        <w:t xml:space="preserve"> Dicionário de Dados - Entidade 'ingrediente_receita'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5"/>
        <w:gridCol w:w="425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ingrediente_receita</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'ingrediente_receita'</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identificador do 'ingrediente_receita'</w:t>
            </w:r>
          </w:p>
        </w:tc>
      </w:tr>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ingrediente usado na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
        <w:keepNext w:val="true"/>
        <w:jc w:val="center"/>
        <w:rPr/>
      </w:pPr>
      <w:bookmarkStart w:id="148" w:name="_Toc517013955"/>
      <w:r>
        <w:rPr>
          <w:b/>
          <w:i w:val="false"/>
          <w:color w:val="00000A"/>
          <w:sz w:val="22"/>
        </w:rPr>
        <w:t xml:space="preserve">Quadro </w:t>
      </w:r>
      <w:r>
        <w:rPr/>
        <w:fldChar w:fldCharType="begin"/>
      </w:r>
      <w:r>
        <w:rPr/>
        <w:instrText> SEQ Quadro \* ARABIC </w:instrText>
      </w:r>
      <w:r>
        <w:rPr/>
        <w:fldChar w:fldCharType="separate"/>
      </w:r>
      <w:r>
        <w:rPr/>
        <w:t>35</w:t>
      </w:r>
      <w:r>
        <w:rPr/>
        <w:fldChar w:fldCharType="end"/>
      </w:r>
      <w:r>
        <w:rPr>
          <w:b/>
          <w:i w:val="false"/>
          <w:color w:val="00000A"/>
          <w:sz w:val="22"/>
        </w:rPr>
        <w:t>:</w:t>
      </w:r>
      <w:bookmarkEnd w:id="148"/>
      <w:r>
        <w:rPr>
          <w:i w:val="false"/>
          <w:color w:val="00000A"/>
          <w:sz w:val="22"/>
        </w:rPr>
        <w:t xml:space="preserve"> Dicionário de Dados - Entidade 'fornecedor_ingrediente'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4"/>
        <w:gridCol w:w="4255"/>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fornecedor_ingrediente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'ingrediente_fornecedor'</w:t>
            </w:r>
          </w:p>
        </w:tc>
      </w:tr>
      <w:tr>
        <w:trPr>
          <w:trHeight w:val="636"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'fornecedor', identificador do 'ingrediente_fornecedor'</w:t>
            </w:r>
          </w:p>
        </w:tc>
      </w:tr>
    </w:tbl>
    <w:p>
      <w:pPr>
        <w:sectPr>
          <w:headerReference w:type="default" r:id="rId77"/>
          <w:footerReference w:type="default" r:id="rId78"/>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Elaborado pelos autores</w:t>
      </w:r>
    </w:p>
    <w:p>
      <w:pPr>
        <w:pStyle w:val="Ttulo2"/>
        <w:rPr/>
      </w:pPr>
      <w:bookmarkStart w:id="149" w:name="_Toc517639564"/>
      <w:bookmarkEnd w:id="149"/>
      <w:r>
        <w:rPr/>
        <w:t>Apêndice IX</w:t>
      </w:r>
    </w:p>
    <w:p>
      <w:pPr>
        <w:pStyle w:val="Normal"/>
        <w:spacing w:lineRule="auto" w:line="480"/>
        <w:rPr/>
      </w:pPr>
      <w:r>
        <w:rPr/>
      </w:r>
    </w:p>
    <w:p>
      <w:pPr>
        <w:pStyle w:val="Normal"/>
        <w:spacing w:lineRule="auto" w:line="480"/>
        <w:rPr/>
      </w:pPr>
      <w:r>
        <w:rPr/>
      </w:r>
    </w:p>
    <w:p>
      <w:pPr>
        <w:pStyle w:val="Caption"/>
        <w:keepNext w:val="true"/>
        <w:jc w:val="center"/>
        <w:rPr/>
      </w:pPr>
      <w:bookmarkStart w:id="150" w:name="_Toc517013956"/>
      <w:r>
        <w:rPr>
          <w:b/>
          <w:i w:val="false"/>
          <w:color w:val="00000A"/>
          <w:sz w:val="22"/>
        </w:rPr>
        <w:t xml:space="preserve">Quadro </w:t>
      </w:r>
      <w:r>
        <w:rPr/>
        <w:fldChar w:fldCharType="begin"/>
      </w:r>
      <w:r>
        <w:rPr/>
        <w:instrText> SEQ Quadro \* ARABIC </w:instrText>
      </w:r>
      <w:r>
        <w:rPr/>
        <w:fldChar w:fldCharType="separate"/>
      </w:r>
      <w:r>
        <w:rPr/>
        <w:t>36</w:t>
      </w:r>
      <w:r>
        <w:rPr/>
        <w:fldChar w:fldCharType="end"/>
      </w:r>
      <w:r>
        <w:rPr>
          <w:b/>
          <w:i w:val="false"/>
          <w:color w:val="00000A"/>
          <w:sz w:val="22"/>
        </w:rPr>
        <w:t>:</w:t>
      </w:r>
      <w:bookmarkEnd w:id="150"/>
      <w:r>
        <w:rPr>
          <w:i w:val="false"/>
          <w:color w:val="00000A"/>
          <w:sz w:val="22"/>
        </w:rPr>
        <w:t xml:space="preserve"> Caso de Testes - Senha Inválida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CT01 – Senha inválida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inválida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incorreta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51" w:name="_Toc517013957"/>
      <w:r>
        <w:rPr>
          <w:b/>
          <w:i w:val="false"/>
          <w:color w:val="00000A"/>
          <w:sz w:val="22"/>
        </w:rPr>
        <w:t xml:space="preserve">Quadro </w:t>
      </w:r>
      <w:r>
        <w:rPr/>
        <w:fldChar w:fldCharType="begin"/>
      </w:r>
      <w:r>
        <w:rPr/>
        <w:instrText> SEQ Quadro \* ARABIC </w:instrText>
      </w:r>
      <w:r>
        <w:rPr/>
        <w:fldChar w:fldCharType="separate"/>
      </w:r>
      <w:r>
        <w:rPr/>
        <w:t>37</w:t>
      </w:r>
      <w:r>
        <w:rPr/>
        <w:fldChar w:fldCharType="end"/>
      </w:r>
      <w:r>
        <w:rPr>
          <w:b/>
          <w:i w:val="false"/>
          <w:color w:val="00000A"/>
          <w:sz w:val="22"/>
        </w:rPr>
        <w:t>:</w:t>
      </w:r>
      <w:bookmarkEnd w:id="151"/>
      <w:r>
        <w:rPr>
          <w:i w:val="false"/>
          <w:color w:val="00000A"/>
          <w:sz w:val="22"/>
        </w:rPr>
        <w:t xml:space="preserve"> Caso de Testes - E-mail Inválido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CT02 – E-mail inválido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inválido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incorreto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sectPr>
          <w:headerReference w:type="default" r:id="rId79"/>
          <w:footerReference w:type="default" r:id="rId80"/>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pPr>
      <w:r>
        <w:rPr>
          <w:b/>
          <w:sz w:val="22"/>
          <w:szCs w:val="24"/>
        </w:rPr>
        <w:t>Fonte:</w:t>
      </w:r>
      <w:r>
        <w:rPr>
          <w:sz w:val="22"/>
          <w:szCs w:val="24"/>
        </w:rPr>
        <w:t xml:space="preserve"> Elaborado pelos autores</w:t>
      </w:r>
    </w:p>
    <w:p>
      <w:pPr>
        <w:pStyle w:val="Caption"/>
        <w:keepNext w:val="true"/>
        <w:jc w:val="center"/>
        <w:rPr/>
      </w:pPr>
      <w:bookmarkStart w:id="152" w:name="_Toc517013958"/>
      <w:r>
        <w:rPr>
          <w:b/>
          <w:i w:val="false"/>
          <w:color w:val="00000A"/>
          <w:sz w:val="22"/>
        </w:rPr>
        <w:t xml:space="preserve">Quadro </w:t>
      </w:r>
      <w:r>
        <w:rPr/>
        <w:fldChar w:fldCharType="begin"/>
      </w:r>
      <w:r>
        <w:rPr/>
        <w:instrText> SEQ Quadro \* ARABIC </w:instrText>
      </w:r>
      <w:r>
        <w:rPr/>
        <w:fldChar w:fldCharType="separate"/>
      </w:r>
      <w:r>
        <w:rPr/>
        <w:t>38</w:t>
      </w:r>
      <w:r>
        <w:rPr/>
        <w:fldChar w:fldCharType="end"/>
      </w:r>
      <w:r>
        <w:rPr>
          <w:b/>
          <w:i w:val="false"/>
          <w:color w:val="00000A"/>
          <w:sz w:val="22"/>
        </w:rPr>
        <w:t>:</w:t>
      </w:r>
      <w:bookmarkEnd w:id="152"/>
      <w:r>
        <w:rPr>
          <w:i w:val="false"/>
          <w:color w:val="00000A"/>
          <w:sz w:val="22"/>
        </w:rPr>
        <w:t xml:space="preserve"> Caso de Testes - Login 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CT03 – Login 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“Homepage Administrativa”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Realizar login com sucesso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jc w:val="center"/>
        <w:rPr/>
      </w:pPr>
      <w:bookmarkStart w:id="153" w:name="_Toc517013959"/>
      <w:r>
        <w:rPr>
          <w:b/>
          <w:i w:val="false"/>
          <w:color w:val="00000A"/>
          <w:sz w:val="22"/>
        </w:rPr>
        <w:t xml:space="preserve">Quadro </w:t>
      </w:r>
      <w:r>
        <w:rPr/>
        <w:fldChar w:fldCharType="begin"/>
      </w:r>
      <w:r>
        <w:rPr/>
        <w:instrText> SEQ Quadro \* ARABIC </w:instrText>
      </w:r>
      <w:r>
        <w:rPr/>
        <w:fldChar w:fldCharType="separate"/>
      </w:r>
      <w:r>
        <w:rPr/>
        <w:t>39</w:t>
      </w:r>
      <w:r>
        <w:rPr/>
        <w:fldChar w:fldCharType="end"/>
      </w:r>
      <w:r>
        <w:rPr>
          <w:b/>
          <w:i w:val="false"/>
          <w:color w:val="00000A"/>
          <w:sz w:val="22"/>
        </w:rPr>
        <w:t>:</w:t>
      </w:r>
      <w:bookmarkEnd w:id="153"/>
      <w:r>
        <w:rPr>
          <w:i w:val="false"/>
          <w:color w:val="00000A"/>
          <w:sz w:val="22"/>
        </w:rPr>
        <w:t xml:space="preserve"> Caso de Testes - Cancelar o Cadastro de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CT04 – Cancelar o cadastro de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“Sim”</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a tela de “Receitas”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não deve ser cadastrada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Dados referentes à uma receita aleatória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
        <w:keepNext w:val="true"/>
        <w:jc w:val="center"/>
        <w:rPr/>
      </w:pPr>
      <w:bookmarkStart w:id="154" w:name="_Toc517013960"/>
      <w:r>
        <w:rPr>
          <w:b/>
          <w:i w:val="false"/>
          <w:color w:val="00000A"/>
          <w:sz w:val="22"/>
        </w:rPr>
        <w:t xml:space="preserve">Quadro </w:t>
      </w:r>
      <w:r>
        <w:rPr/>
        <w:fldChar w:fldCharType="begin"/>
      </w:r>
      <w:r>
        <w:rPr/>
        <w:instrText> SEQ Quadro \* ARABIC </w:instrText>
      </w:r>
      <w:r>
        <w:rPr/>
        <w:fldChar w:fldCharType="separate"/>
      </w:r>
      <w:r>
        <w:rPr/>
        <w:t>40</w:t>
      </w:r>
      <w:r>
        <w:rPr/>
        <w:fldChar w:fldCharType="end"/>
      </w:r>
      <w:r>
        <w:rPr>
          <w:b/>
          <w:i w:val="false"/>
          <w:color w:val="00000A"/>
          <w:sz w:val="22"/>
        </w:rPr>
        <w:t>:</w:t>
      </w:r>
      <w:bookmarkEnd w:id="154"/>
      <w:r>
        <w:rPr>
          <w:i w:val="false"/>
          <w:color w:val="00000A"/>
          <w:sz w:val="22"/>
        </w:rPr>
        <w:t xml:space="preserve"> Caso de Testes - Cadastrar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CT05 – Cadastrar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“Não”</w:t>
            </w:r>
          </w:p>
        </w:tc>
      </w:tr>
      <w:tr>
        <w:trPr>
          <w:trHeight w:val="56"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“Salvar Receita”</w:t>
            </w:r>
          </w:p>
        </w:tc>
      </w:tr>
      <w:tr>
        <w:trPr>
          <w:trHeight w:val="56"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 receita deve ser cadastrada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Dados referentes à uma receita aleatória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
        <w:keepNext w:val="true"/>
        <w:ind w:left="708" w:hanging="0"/>
        <w:jc w:val="center"/>
        <w:rPr/>
      </w:pPr>
      <w:bookmarkStart w:id="155" w:name="_Toc517013961"/>
      <w:r>
        <w:rPr>
          <w:b/>
          <w:i w:val="false"/>
          <w:color w:val="00000A"/>
          <w:sz w:val="22"/>
        </w:rPr>
        <w:t xml:space="preserve">Quadro </w:t>
      </w:r>
      <w:r>
        <w:rPr/>
        <w:fldChar w:fldCharType="begin"/>
      </w:r>
      <w:r>
        <w:rPr/>
        <w:instrText> SEQ Quadro \* ARABIC </w:instrText>
      </w:r>
      <w:r>
        <w:rPr/>
        <w:fldChar w:fldCharType="separate"/>
      </w:r>
      <w:r>
        <w:rPr/>
        <w:t>41</w:t>
      </w:r>
      <w:r>
        <w:rPr/>
        <w:fldChar w:fldCharType="end"/>
      </w:r>
      <w:r>
        <w:rPr>
          <w:b/>
          <w:i w:val="false"/>
          <w:color w:val="00000A"/>
          <w:sz w:val="22"/>
        </w:rPr>
        <w:t>:</w:t>
      </w:r>
      <w:bookmarkEnd w:id="155"/>
      <w:r>
        <w:rPr>
          <w:i w:val="false"/>
          <w:color w:val="00000A"/>
          <w:sz w:val="22"/>
        </w:rPr>
        <w:t xml:space="preserve"> Caso de Testes - Cancelar a Remoção de Uma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CT06 – Cancelar a remoção de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Procedimentos</w:t>
            </w:r>
          </w:p>
        </w:tc>
        <w:tc>
          <w:tcPr>
            <w:tcW w:w="6803" w:type="dxa"/>
            <w:tcBorders>
              <w:left w:val="single" w:sz="2" w:space="0" w:color="666666"/>
            </w:tcBorders>
            <w:shd w:fill="auto" w:val="clear"/>
            <w:tcMar>
              <w:left w:w="87"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87"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87"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“Não”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Resultado esperado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A receita não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Dados de entrada</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Ambiente</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Implementação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
        <w:keepNext w:val="true"/>
        <w:jc w:val="center"/>
        <w:rPr/>
      </w:pPr>
      <w:bookmarkStart w:id="156" w:name="_Toc517013962"/>
      <w:r>
        <w:rPr>
          <w:b/>
          <w:i w:val="false"/>
          <w:color w:val="00000A"/>
          <w:sz w:val="22"/>
        </w:rPr>
        <w:t xml:space="preserve">Quadro </w:t>
      </w:r>
      <w:r>
        <w:rPr/>
        <w:fldChar w:fldCharType="begin"/>
      </w:r>
      <w:r>
        <w:rPr/>
        <w:instrText> SEQ Quadro \* ARABIC </w:instrText>
      </w:r>
      <w:r>
        <w:rPr/>
        <w:fldChar w:fldCharType="separate"/>
      </w:r>
      <w:r>
        <w:rPr/>
        <w:t>42</w:t>
      </w:r>
      <w:r>
        <w:rPr/>
        <w:fldChar w:fldCharType="end"/>
      </w:r>
      <w:r>
        <w:rPr>
          <w:b/>
          <w:i w:val="false"/>
          <w:color w:val="00000A"/>
          <w:sz w:val="22"/>
        </w:rPr>
        <w:t>:</w:t>
      </w:r>
      <w:bookmarkEnd w:id="156"/>
      <w:r>
        <w:rPr>
          <w:i w:val="false"/>
          <w:color w:val="00000A"/>
          <w:sz w:val="22"/>
        </w:rPr>
        <w:t xml:space="preserve"> Caso de Testes – Remover uma Receita</w:t>
      </w:r>
    </w:p>
    <w:tbl>
      <w:tblPr>
        <w:tblStyle w:val="TabeladeGrade2"/>
        <w:tblW w:w="9072" w:type="dxa"/>
        <w:jc w:val="left"/>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top w:val="nil"/>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top w:val="nil"/>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CT07 – Remover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87"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87"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87"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“Sim”</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87"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87"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sectPr>
          <w:headerReference w:type="default" r:id="rId81"/>
          <w:footerReference w:type="default" r:id="rId82"/>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Ttulo2"/>
        <w:rPr/>
      </w:pPr>
      <w:bookmarkStart w:id="157" w:name="_Toc517639565"/>
      <w:bookmarkEnd w:id="157"/>
      <w:r>
        <w:rPr/>
        <w:t>Apêndice X</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t xml:space="preserve">A Figura 43 </w:t>
      </w:r>
      <w:r>
        <w:rPr>
          <w:szCs w:val="24"/>
        </w:rPr>
        <w:t>representa a tela de login do sistema, onde deverá inserir seu nome de usuário e senha.</w:t>
      </w:r>
    </w:p>
    <w:p>
      <w:pPr>
        <w:pStyle w:val="Normal"/>
        <w:spacing w:lineRule="auto" w:line="480"/>
        <w:rPr>
          <w:szCs w:val="24"/>
        </w:rPr>
      </w:pPr>
      <w:r>
        <w:rPr>
          <w:szCs w:val="24"/>
        </w:rPr>
      </w:r>
    </w:p>
    <w:p>
      <w:pPr>
        <w:pStyle w:val="Normal"/>
        <w:keepNext w:val="true"/>
        <w:spacing w:lineRule="auto" w:line="240"/>
        <w:jc w:val="center"/>
        <w:rPr/>
      </w:pPr>
      <w:r>
        <w:rPr/>
      </w:r>
    </w:p>
    <w:p>
      <w:pPr>
        <w:pStyle w:val="Caption"/>
        <w:jc w:val="center"/>
        <w:rPr/>
      </w:pPr>
      <w:bookmarkStart w:id="158" w:name="_Toc517639429"/>
      <w:r>
        <w:rPr>
          <w:b/>
          <w:i w:val="false"/>
          <w:color w:val="00000A"/>
          <w:sz w:val="22"/>
        </w:rPr>
        <w:t xml:space="preserve">Figura </w:t>
      </w:r>
      <w:r>
        <w:rPr/>
        <w:fldChar w:fldCharType="begin"/>
      </w:r>
      <w:r>
        <w:rPr/>
        <w:instrText> SEQ Figura \* ARABIC </w:instrText>
      </w:r>
      <w:r>
        <w:rPr/>
        <w:fldChar w:fldCharType="separate"/>
      </w:r>
      <w:r>
        <w:rPr/>
        <w:t>43</w:t>
      </w:r>
      <w:r>
        <w:rPr/>
        <w:fldChar w:fldCharType="end"/>
      </w:r>
      <w:r>
        <w:rPr>
          <w:b/>
          <w:i w:val="false"/>
          <w:color w:val="00000A"/>
          <w:sz w:val="22"/>
        </w:rPr>
        <w:t>:</w:t>
      </w:r>
      <w:bookmarkEnd w:id="158"/>
      <w:r>
        <w:rPr>
          <w:i w:val="false"/>
          <w:color w:val="00000A"/>
          <w:sz w:val="22"/>
        </w:rPr>
        <w:t xml:space="preserve"> Tela de Login</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szCs w:val="24"/>
        </w:rPr>
      </w:pPr>
      <w:r>
        <w:rPr>
          <w:szCs w:val="24"/>
        </w:rPr>
      </w:r>
    </w:p>
    <w:p>
      <w:pPr>
        <w:pStyle w:val="Normal"/>
        <w:spacing w:lineRule="auto" w:line="360"/>
        <w:ind w:firstLine="709"/>
        <w:rPr/>
      </w:pPr>
      <w:r>
        <w:rPr>
          <w:szCs w:val="24"/>
        </w:rPr>
        <w:t>A Figura 44 representa a tela inicial da parte administrativa do sistema, a partir dela é possível ter acesso à todas as funções de administração do sistema.</w:t>
      </w:r>
    </w:p>
    <w:p>
      <w:pPr>
        <w:pStyle w:val="Normal"/>
        <w:spacing w:lineRule="auto" w:line="360"/>
        <w:ind w:firstLine="709"/>
        <w:rPr>
          <w:szCs w:val="24"/>
        </w:rPr>
      </w:pPr>
      <w:r>
        <w:rPr>
          <w:szCs w:val="24"/>
        </w:rPr>
      </w:r>
    </w:p>
    <w:p>
      <w:pPr>
        <w:pStyle w:val="Caption"/>
        <w:jc w:val="center"/>
        <w:rPr/>
      </w:pPr>
      <w:bookmarkStart w:id="159" w:name="_Toc517639430"/>
      <w:r>
        <w:rPr>
          <w:b/>
          <w:i w:val="false"/>
          <w:color w:val="00000A"/>
          <w:sz w:val="22"/>
        </w:rPr>
        <w:t xml:space="preserve">Figura </w:t>
      </w:r>
      <w:r>
        <w:rPr/>
        <w:fldChar w:fldCharType="begin"/>
      </w:r>
      <w:r>
        <w:rPr/>
        <w:instrText> SEQ Figura \* ARABIC </w:instrText>
      </w:r>
      <w:r>
        <w:rPr/>
        <w:fldChar w:fldCharType="separate"/>
      </w:r>
      <w:r>
        <w:rPr/>
        <w:t>44</w:t>
      </w:r>
      <w:r>
        <w:rPr/>
        <w:fldChar w:fldCharType="end"/>
      </w:r>
      <w:r>
        <w:rPr>
          <w:b/>
          <w:i w:val="false"/>
          <w:color w:val="00000A"/>
          <w:sz w:val="22"/>
        </w:rPr>
        <w:t>:</w:t>
      </w:r>
      <w:bookmarkEnd w:id="159"/>
      <w:r>
        <w:rPr>
          <w:i w:val="false"/>
          <w:color w:val="00000A"/>
          <w:sz w:val="22"/>
        </w:rPr>
        <w:t xml:space="preserve"> Tela Inicial da Parte Administrativa do Sistema</w:t>
      </w:r>
    </w:p>
    <w:p>
      <w:pPr>
        <w:pStyle w:val="Normal"/>
        <w:spacing w:lineRule="auto" w:line="240"/>
        <w:jc w:val="center"/>
        <w:rPr>
          <w:sz w:val="22"/>
        </w:rPr>
      </w:pPr>
      <w:r>
        <w:rPr>
          <w:b/>
          <w:sz w:val="22"/>
        </w:rPr>
        <w:t>Fonte:</w:t>
      </w:r>
      <w:r>
        <w:rPr>
          <w:sz w:val="22"/>
        </w:rPr>
        <w:t xml:space="preserve"> Elaborada pelos autores</w:t>
      </w:r>
    </w:p>
    <w:p>
      <w:pPr>
        <w:pStyle w:val="Normal"/>
        <w:keepNext w:val="true"/>
        <w:spacing w:lineRule="auto" w:line="480"/>
        <w:rPr>
          <w:szCs w:val="24"/>
        </w:rPr>
      </w:pPr>
      <w:r>
        <w:rPr>
          <w:szCs w:val="24"/>
        </w:rPr>
      </w:r>
    </w:p>
    <w:p>
      <w:pPr>
        <w:pStyle w:val="Normal"/>
        <w:keepNext w:val="true"/>
        <w:spacing w:lineRule="auto" w:line="360"/>
        <w:ind w:firstLine="709"/>
        <w:rPr>
          <w:szCs w:val="24"/>
        </w:rPr>
      </w:pPr>
      <w:r>
        <w:rPr>
          <w:szCs w:val="24"/>
        </w:rPr>
        <w:t>A Figura 45 representa a tela de administração de acessos, onde é possível excluir ou editar um usuário existe, assim como cadastrar um novo usuário.</w:t>
      </w:r>
    </w:p>
    <w:p>
      <w:pPr>
        <w:pStyle w:val="Normal"/>
        <w:keepNext w:val="true"/>
        <w:spacing w:lineRule="auto" w:line="480"/>
        <w:rPr/>
      </w:pPr>
      <w:r>
        <w:rPr/>
      </w:r>
    </w:p>
    <w:p>
      <w:pPr>
        <w:pStyle w:val="Normal"/>
        <w:keepNext w:val="true"/>
        <w:spacing w:lineRule="auto" w:line="240"/>
        <w:jc w:val="center"/>
        <w:rPr/>
      </w:pPr>
      <w:r>
        <w:rPr/>
      </w:r>
    </w:p>
    <w:p>
      <w:pPr>
        <w:pStyle w:val="Caption"/>
        <w:jc w:val="center"/>
        <w:rPr/>
      </w:pPr>
      <w:bookmarkStart w:id="160" w:name="_Toc517639431"/>
      <w:r>
        <w:rPr>
          <w:b/>
          <w:i w:val="false"/>
          <w:color w:val="00000A"/>
          <w:sz w:val="22"/>
        </w:rPr>
        <w:t xml:space="preserve">Figura </w:t>
      </w:r>
      <w:r>
        <w:rPr/>
        <w:fldChar w:fldCharType="begin"/>
      </w:r>
      <w:r>
        <w:rPr/>
        <w:instrText> SEQ Figura \* ARABIC </w:instrText>
      </w:r>
      <w:r>
        <w:rPr/>
        <w:fldChar w:fldCharType="separate"/>
      </w:r>
      <w:r>
        <w:rPr/>
        <w:t>45</w:t>
      </w:r>
      <w:r>
        <w:rPr/>
        <w:fldChar w:fldCharType="end"/>
      </w:r>
      <w:r>
        <w:rPr>
          <w:b/>
          <w:i w:val="false"/>
          <w:color w:val="00000A"/>
          <w:sz w:val="22"/>
        </w:rPr>
        <w:t>:</w:t>
      </w:r>
      <w:bookmarkEnd w:id="160"/>
      <w:r>
        <w:rPr>
          <w:i w:val="false"/>
          <w:color w:val="00000A"/>
          <w:sz w:val="22"/>
        </w:rPr>
        <w:t xml:space="preserve"> Tela de Administração de Acessos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ind w:firstLine="709"/>
        <w:rPr>
          <w:lang w:eastAsia="pt-BR"/>
        </w:rPr>
      </w:pPr>
      <w:r>
        <w:rPr>
          <w:lang w:eastAsia="pt-BR"/>
        </w:rPr>
        <w:t>Na Figura 46 é possível conferir como é a tela que o usuário é redirecionado ao clicar no botão “Novo Usuário”.</w:t>
      </w:r>
    </w:p>
    <w:p>
      <w:pPr>
        <w:pStyle w:val="Normal"/>
        <w:spacing w:lineRule="auto" w:line="480"/>
        <w:rPr>
          <w:lang w:eastAsia="pt-BR"/>
        </w:rPr>
      </w:pPr>
      <w:r>
        <w:rPr>
          <w:lang w:eastAsia="pt-BR"/>
        </w:rPr>
      </w:r>
    </w:p>
    <w:p>
      <w:pPr>
        <w:pStyle w:val="Normal"/>
        <w:keepNext w:val="true"/>
        <w:spacing w:lineRule="auto" w:line="240"/>
        <w:jc w:val="center"/>
        <w:rPr/>
      </w:pPr>
      <w:r>
        <w:rPr/>
      </w:r>
    </w:p>
    <w:p>
      <w:pPr>
        <w:pStyle w:val="Caption"/>
        <w:jc w:val="center"/>
        <w:rPr/>
      </w:pPr>
      <w:bookmarkStart w:id="161" w:name="_Toc517639432"/>
      <w:r>
        <w:rPr>
          <w:b/>
          <w:i w:val="false"/>
          <w:color w:val="00000A"/>
          <w:sz w:val="22"/>
        </w:rPr>
        <w:t xml:space="preserve">Figura </w:t>
      </w:r>
      <w:r>
        <w:rPr/>
        <w:fldChar w:fldCharType="begin"/>
      </w:r>
      <w:r>
        <w:rPr/>
        <w:instrText> SEQ Figura \* ARABIC </w:instrText>
      </w:r>
      <w:r>
        <w:rPr/>
        <w:fldChar w:fldCharType="separate"/>
      </w:r>
      <w:r>
        <w:rPr/>
        <w:t>46</w:t>
      </w:r>
      <w:r>
        <w:rPr/>
        <w:fldChar w:fldCharType="end"/>
      </w:r>
      <w:r>
        <w:rPr>
          <w:b/>
          <w:i w:val="false"/>
          <w:color w:val="00000A"/>
          <w:sz w:val="22"/>
        </w:rPr>
        <w:t>:</w:t>
      </w:r>
      <w:bookmarkEnd w:id="161"/>
      <w:r>
        <w:rPr>
          <w:i w:val="false"/>
          <w:color w:val="00000A"/>
          <w:sz w:val="22"/>
        </w:rPr>
        <w:t xml:space="preserve"> Tela para Cadastro de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Figura 47 representa a tela de fornecedores, a partir dela é possível editar, excluir ou cadastrar um novo fornecedor no sistema.</w:t>
      </w:r>
    </w:p>
    <w:p>
      <w:pPr>
        <w:pStyle w:val="Normal"/>
        <w:spacing w:lineRule="auto" w:line="480"/>
        <w:rPr>
          <w:lang w:eastAsia="pt-BR"/>
        </w:rPr>
      </w:pPr>
      <w:r>
        <w:rPr>
          <w:lang w:eastAsia="pt-BR"/>
        </w:rPr>
      </w:r>
    </w:p>
    <w:p>
      <w:pPr>
        <w:pStyle w:val="Normal"/>
        <w:keepNext w:val="true"/>
        <w:spacing w:lineRule="auto" w:line="240"/>
        <w:jc w:val="center"/>
        <w:rPr/>
      </w:pPr>
      <w:r>
        <w:rPr/>
      </w:r>
    </w:p>
    <w:p>
      <w:pPr>
        <w:pStyle w:val="Caption"/>
        <w:jc w:val="center"/>
        <w:rPr/>
      </w:pPr>
      <w:bookmarkStart w:id="162" w:name="_Toc517639433"/>
      <w:r>
        <w:rPr>
          <w:b/>
          <w:i w:val="false"/>
          <w:color w:val="00000A"/>
          <w:sz w:val="22"/>
        </w:rPr>
        <w:t xml:space="preserve">Figura </w:t>
      </w:r>
      <w:r>
        <w:rPr/>
        <w:fldChar w:fldCharType="begin"/>
      </w:r>
      <w:r>
        <w:rPr/>
        <w:instrText> SEQ Figura \* ARABIC </w:instrText>
      </w:r>
      <w:r>
        <w:rPr/>
        <w:fldChar w:fldCharType="separate"/>
      </w:r>
      <w:r>
        <w:rPr/>
        <w:t>47</w:t>
      </w:r>
      <w:r>
        <w:rPr/>
        <w:fldChar w:fldCharType="end"/>
      </w:r>
      <w:r>
        <w:rPr>
          <w:b/>
          <w:i w:val="false"/>
          <w:color w:val="00000A"/>
          <w:sz w:val="22"/>
        </w:rPr>
        <w:t>:</w:t>
      </w:r>
      <w:bookmarkEnd w:id="162"/>
      <w:r>
        <w:rPr>
          <w:i w:val="false"/>
          <w:color w:val="00000A"/>
          <w:sz w:val="22"/>
        </w:rPr>
        <w:t xml:space="preserve"> Tela de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r>
    </w:p>
    <w:p>
      <w:pPr>
        <w:pStyle w:val="Normal"/>
        <w:spacing w:lineRule="auto" w:line="360"/>
        <w:ind w:firstLine="709"/>
        <w:rPr/>
      </w:pPr>
      <w:r>
        <w:rPr/>
        <w:t>A tela representada pela Figura 48 representa a tela em que é possível ter acesso a todos os usuários cadastrados no sistema.</w:t>
      </w:r>
    </w:p>
    <w:p>
      <w:pPr>
        <w:pStyle w:val="Normal"/>
        <w:spacing w:lineRule="auto" w:line="480"/>
        <w:rPr/>
      </w:pPr>
      <w:r>
        <w:rPr/>
      </w:r>
    </w:p>
    <w:p>
      <w:pPr>
        <w:pStyle w:val="Normal"/>
        <w:keepNext w:val="true"/>
        <w:spacing w:lineRule="auto" w:line="240"/>
        <w:rPr/>
      </w:pPr>
      <w:r>
        <w:rPr/>
      </w:r>
    </w:p>
    <w:p>
      <w:pPr>
        <w:pStyle w:val="Caption"/>
        <w:jc w:val="center"/>
        <w:rPr/>
      </w:pPr>
      <w:bookmarkStart w:id="163" w:name="_Toc517639441"/>
      <w:r>
        <w:rPr>
          <w:b/>
          <w:i w:val="false"/>
          <w:color w:val="00000A"/>
          <w:sz w:val="22"/>
        </w:rPr>
        <w:t xml:space="preserve">Figura </w:t>
      </w:r>
      <w:r>
        <w:rPr/>
        <w:fldChar w:fldCharType="begin"/>
      </w:r>
      <w:r>
        <w:rPr/>
        <w:instrText> SEQ Figura \* ARABIC </w:instrText>
      </w:r>
      <w:r>
        <w:rPr/>
        <w:fldChar w:fldCharType="separate"/>
      </w:r>
      <w:r>
        <w:rPr/>
        <w:t>48</w:t>
      </w:r>
      <w:r>
        <w:rPr/>
        <w:fldChar w:fldCharType="end"/>
      </w:r>
      <w:r>
        <w:rPr>
          <w:b/>
          <w:i w:val="false"/>
          <w:color w:val="00000A"/>
          <w:sz w:val="22"/>
        </w:rPr>
        <w:t>:</w:t>
      </w:r>
      <w:bookmarkEnd w:id="163"/>
      <w:r>
        <w:rPr>
          <w:i w:val="false"/>
          <w:color w:val="00000A"/>
          <w:sz w:val="22"/>
        </w:rPr>
        <w:t xml:space="preserve"> Tela de gerenciamento de usuários.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49 representa a tela em que é possível fazer download do código-fonte da aplicação.</w:t>
      </w:r>
    </w:p>
    <w:p>
      <w:pPr>
        <w:pStyle w:val="Normal"/>
        <w:spacing w:lineRule="auto" w:line="480"/>
        <w:rPr/>
      </w:pPr>
      <w:r>
        <w:rPr/>
      </w:r>
    </w:p>
    <w:p>
      <w:pPr>
        <w:pStyle w:val="Normal"/>
        <w:keepNext w:val="true"/>
        <w:spacing w:lineRule="auto" w:line="240"/>
        <w:jc w:val="center"/>
        <w:rPr/>
      </w:pPr>
      <w:r>
        <w:rPr/>
      </w:r>
    </w:p>
    <w:p>
      <w:pPr>
        <w:pStyle w:val="Caption"/>
        <w:jc w:val="center"/>
        <w:rPr/>
      </w:pPr>
      <w:bookmarkStart w:id="164" w:name="_Toc517639442"/>
      <w:r>
        <w:rPr>
          <w:b/>
          <w:i w:val="false"/>
          <w:color w:val="00000A"/>
          <w:sz w:val="22"/>
        </w:rPr>
        <w:t xml:space="preserve">Figura </w:t>
      </w:r>
      <w:r>
        <w:rPr/>
        <w:fldChar w:fldCharType="begin"/>
      </w:r>
      <w:r>
        <w:rPr/>
        <w:instrText> SEQ Figura \* ARABIC </w:instrText>
      </w:r>
      <w:r>
        <w:rPr/>
        <w:fldChar w:fldCharType="separate"/>
      </w:r>
      <w:r>
        <w:rPr/>
        <w:t>49</w:t>
      </w:r>
      <w:r>
        <w:rPr/>
        <w:fldChar w:fldCharType="end"/>
      </w:r>
      <w:r>
        <w:rPr>
          <w:b/>
          <w:i w:val="false"/>
          <w:color w:val="00000A"/>
          <w:sz w:val="22"/>
        </w:rPr>
        <w:t>:</w:t>
      </w:r>
      <w:bookmarkEnd w:id="164"/>
      <w:r>
        <w:rPr>
          <w:i w:val="false"/>
          <w:color w:val="00000A"/>
          <w:sz w:val="22"/>
        </w:rPr>
        <w:t xml:space="preserve"> Tela para o download do código-fonte</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lang w:eastAsia="pt-BR"/>
        </w:rPr>
        <w:t>A Figura 50 representa a tela inicial para os usuários</w:t>
      </w:r>
    </w:p>
    <w:p>
      <w:pPr>
        <w:pStyle w:val="Normal"/>
        <w:spacing w:lineRule="auto" w:line="480"/>
        <w:rPr>
          <w:lang w:eastAsia="pt-BR"/>
        </w:rPr>
      </w:pPr>
      <w:r>
        <w:rPr>
          <w:lang w:eastAsia="pt-BR"/>
        </w:rPr>
      </w:r>
    </w:p>
    <w:p>
      <w:pPr>
        <w:pStyle w:val="Normal"/>
        <w:keepNext w:val="true"/>
        <w:spacing w:lineRule="auto" w:line="240"/>
        <w:jc w:val="center"/>
        <w:rPr/>
      </w:pPr>
      <w:r>
        <w:rPr/>
      </w:r>
    </w:p>
    <w:p>
      <w:pPr>
        <w:pStyle w:val="Caption"/>
        <w:jc w:val="center"/>
        <w:rPr/>
      </w:pPr>
      <w:bookmarkStart w:id="165" w:name="_Toc517639443"/>
      <w:r>
        <w:rPr>
          <w:b/>
          <w:i w:val="false"/>
          <w:color w:val="00000A"/>
          <w:sz w:val="22"/>
        </w:rPr>
        <w:t xml:space="preserve">Figura </w:t>
      </w:r>
      <w:r>
        <w:rPr/>
        <w:fldChar w:fldCharType="begin"/>
      </w:r>
      <w:r>
        <w:rPr/>
        <w:instrText> SEQ Figura \* ARABIC </w:instrText>
      </w:r>
      <w:r>
        <w:rPr/>
        <w:fldChar w:fldCharType="separate"/>
      </w:r>
      <w:r>
        <w:rPr/>
        <w:t>50</w:t>
      </w:r>
      <w:r>
        <w:rPr/>
        <w:fldChar w:fldCharType="end"/>
      </w:r>
      <w:r>
        <w:rPr>
          <w:b/>
          <w:i w:val="false"/>
          <w:color w:val="00000A"/>
          <w:sz w:val="22"/>
        </w:rPr>
        <w:t xml:space="preserve">: </w:t>
      </w:r>
      <w:bookmarkEnd w:id="165"/>
      <w:r>
        <w:rPr>
          <w:i w:val="false"/>
          <w:color w:val="00000A"/>
          <w:sz w:val="22"/>
        </w:rPr>
        <w:t>Tela Inicial para o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lang w:eastAsia="pt-BR"/>
        </w:rPr>
        <w:t>A Figura 51 representa a tela de início do administrador.</w:t>
      </w:r>
    </w:p>
    <w:p>
      <w:pPr>
        <w:pStyle w:val="Normal"/>
        <w:spacing w:lineRule="auto" w:line="480"/>
        <w:rPr>
          <w:lang w:eastAsia="pt-BR"/>
        </w:rPr>
      </w:pPr>
      <w:r>
        <w:rPr>
          <w:lang w:eastAsia="pt-BR"/>
        </w:rPr>
      </w:r>
    </w:p>
    <w:p>
      <w:pPr>
        <w:pStyle w:val="Normal"/>
        <w:keepNext w:val="true"/>
        <w:spacing w:lineRule="auto" w:line="240"/>
        <w:jc w:val="center"/>
        <w:rPr/>
      </w:pPr>
      <w:r>
        <w:rPr/>
      </w:r>
    </w:p>
    <w:p>
      <w:pPr>
        <w:pStyle w:val="Caption"/>
        <w:jc w:val="center"/>
        <w:rPr/>
      </w:pPr>
      <w:bookmarkStart w:id="166" w:name="_Toc517639444"/>
      <w:r>
        <w:rPr>
          <w:b/>
          <w:i w:val="false"/>
          <w:color w:val="00000A"/>
          <w:sz w:val="22"/>
        </w:rPr>
        <w:t xml:space="preserve">Figura </w:t>
      </w:r>
      <w:r>
        <w:rPr/>
        <w:fldChar w:fldCharType="begin"/>
      </w:r>
      <w:r>
        <w:rPr/>
        <w:instrText> SEQ Figura \* ARABIC </w:instrText>
      </w:r>
      <w:r>
        <w:rPr/>
        <w:fldChar w:fldCharType="separate"/>
      </w:r>
      <w:r>
        <w:rPr/>
        <w:t>51</w:t>
      </w:r>
      <w:r>
        <w:rPr/>
        <w:fldChar w:fldCharType="end"/>
      </w:r>
      <w:r>
        <w:rPr>
          <w:b/>
          <w:i w:val="false"/>
          <w:color w:val="00000A"/>
          <w:sz w:val="22"/>
        </w:rPr>
        <w:t>:</w:t>
      </w:r>
      <w:bookmarkEnd w:id="166"/>
      <w:r>
        <w:rPr>
          <w:i w:val="false"/>
          <w:color w:val="00000A"/>
          <w:sz w:val="22"/>
        </w:rPr>
        <w:t xml:space="preserve"> Tela Inicial para o administrador</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pPr>
      <w:r>
        <w:rPr>
          <w:lang w:eastAsia="pt-BR"/>
        </w:rPr>
        <w:t>A tela representada pela Figura 52 contém as informações sobre as funcionalidades da ferramenta geradora de código.</w:t>
      </w:r>
    </w:p>
    <w:p>
      <w:pPr>
        <w:pStyle w:val="Normal"/>
        <w:spacing w:lineRule="auto" w:line="480"/>
        <w:rPr>
          <w:lang w:eastAsia="pt-BR"/>
        </w:rPr>
      </w:pPr>
      <w:r>
        <w:rPr>
          <w:lang w:eastAsia="pt-BR"/>
        </w:rPr>
      </w:r>
    </w:p>
    <w:p>
      <w:pPr>
        <w:pStyle w:val="Normal"/>
        <w:keepNext w:val="true"/>
        <w:spacing w:lineRule="auto" w:line="240"/>
        <w:jc w:val="center"/>
        <w:rPr/>
      </w:pPr>
      <w:r>
        <w:rPr/>
      </w:r>
    </w:p>
    <w:p>
      <w:pPr>
        <w:pStyle w:val="Caption"/>
        <w:jc w:val="center"/>
        <w:rPr/>
      </w:pPr>
      <w:bookmarkStart w:id="167" w:name="_Toc517639445"/>
      <w:r>
        <w:rPr>
          <w:b/>
          <w:i w:val="false"/>
          <w:color w:val="00000A"/>
          <w:sz w:val="22"/>
        </w:rPr>
        <w:t xml:space="preserve">Figura </w:t>
      </w:r>
      <w:r>
        <w:rPr/>
        <w:fldChar w:fldCharType="begin"/>
      </w:r>
      <w:r>
        <w:rPr/>
        <w:instrText> SEQ Figura \* ARABIC </w:instrText>
      </w:r>
      <w:r>
        <w:rPr/>
        <w:fldChar w:fldCharType="separate"/>
      </w:r>
      <w:r>
        <w:rPr/>
        <w:t>52</w:t>
      </w:r>
      <w:r>
        <w:rPr/>
        <w:fldChar w:fldCharType="end"/>
      </w:r>
      <w:r>
        <w:rPr>
          <w:b/>
          <w:i w:val="false"/>
          <w:color w:val="00000A"/>
          <w:sz w:val="22"/>
        </w:rPr>
        <w:t>:</w:t>
      </w:r>
      <w:bookmarkEnd w:id="167"/>
      <w:r>
        <w:rPr>
          <w:i w:val="false"/>
          <w:color w:val="00000A"/>
          <w:sz w:val="22"/>
        </w:rPr>
        <w:t xml:space="preserve"> Tela sobre o produto CodeGen</w:t>
      </w:r>
    </w:p>
    <w:p>
      <w:pPr>
        <w:pStyle w:val="Normal"/>
        <w:spacing w:lineRule="auto" w:line="240"/>
        <w:jc w:val="center"/>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53 representa a tela em que é possível entrar em contato com a equipe para solicitar orçamentos.</w:t>
      </w:r>
    </w:p>
    <w:p>
      <w:pPr>
        <w:pStyle w:val="Normal"/>
        <w:spacing w:lineRule="auto" w:line="480"/>
        <w:rPr/>
      </w:pPr>
      <w:r>
        <w:rPr/>
      </w:r>
    </w:p>
    <w:p>
      <w:pPr>
        <w:pStyle w:val="Normal"/>
        <w:keepNext w:val="true"/>
        <w:spacing w:lineRule="auto" w:line="240"/>
        <w:jc w:val="center"/>
        <w:rPr/>
      </w:pPr>
      <w:r>
        <w:rPr/>
      </w:r>
    </w:p>
    <w:p>
      <w:pPr>
        <w:pStyle w:val="Caption"/>
        <w:jc w:val="center"/>
        <w:rPr/>
      </w:pPr>
      <w:bookmarkStart w:id="168" w:name="_Toc517639446"/>
      <w:r>
        <w:rPr>
          <w:b/>
          <w:i w:val="false"/>
          <w:color w:val="00000A"/>
          <w:sz w:val="22"/>
        </w:rPr>
        <w:t xml:space="preserve">Figura </w:t>
      </w:r>
      <w:r>
        <w:rPr/>
        <w:fldChar w:fldCharType="begin"/>
      </w:r>
      <w:r>
        <w:rPr/>
        <w:instrText> SEQ Figura \* ARABIC </w:instrText>
      </w:r>
      <w:r>
        <w:rPr/>
        <w:fldChar w:fldCharType="separate"/>
      </w:r>
      <w:r>
        <w:rPr/>
        <w:t>53</w:t>
      </w:r>
      <w:r>
        <w:rPr/>
        <w:fldChar w:fldCharType="end"/>
      </w:r>
      <w:r>
        <w:rPr>
          <w:b/>
          <w:i w:val="false"/>
          <w:color w:val="00000A"/>
          <w:sz w:val="22"/>
        </w:rPr>
        <w:t>:</w:t>
      </w:r>
      <w:bookmarkEnd w:id="168"/>
      <w:r>
        <w:rPr>
          <w:i w:val="false"/>
          <w:color w:val="00000A"/>
          <w:sz w:val="22"/>
        </w:rPr>
        <w:t xml:space="preserve"> Tela para contato</w:t>
      </w:r>
    </w:p>
    <w:p>
      <w:pPr>
        <w:sectPr>
          <w:headerReference w:type="default" r:id="rId83"/>
          <w:footerReference w:type="default" r:id="rId8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rPr>
      </w:pPr>
      <w:r>
        <w:rPr>
          <w:b/>
          <w:sz w:val="22"/>
        </w:rPr>
        <w:t>Fonte:</w:t>
      </w:r>
      <w:r>
        <w:rPr>
          <w:sz w:val="22"/>
        </w:rPr>
        <w:t xml:space="preserve"> Elaborada pelos autores</w:t>
      </w:r>
    </w:p>
    <w:p>
      <w:pPr>
        <w:pStyle w:val="Ttulo2"/>
        <w:rPr/>
      </w:pPr>
      <w:bookmarkStart w:id="169" w:name="_Toc517639566"/>
      <w:bookmarkEnd w:id="169"/>
      <w:r>
        <w:rPr/>
        <w:t>Apêndice XI</w:t>
      </w:r>
    </w:p>
    <w:p>
      <w:pPr>
        <w:pStyle w:val="Normal"/>
        <w:spacing w:lineRule="auto" w:line="480"/>
        <w:rPr/>
      </w:pPr>
      <w:r>
        <w:rPr/>
      </w:r>
    </w:p>
    <w:p>
      <w:pPr>
        <w:pStyle w:val="Normal"/>
        <w:spacing w:lineRule="auto" w:line="240" w:beforeAutospacing="1" w:afterAutospacing="1"/>
        <w:jc w:val="center"/>
        <w:rPr/>
      </w:pPr>
      <w:r>
        <w:rPr>
          <w:rFonts w:eastAsia="Times New Roman" w:cs="Times New Roman"/>
          <w:b/>
          <w:bCs/>
          <w:color w:val="000000"/>
          <w:sz w:val="27"/>
          <w:szCs w:val="27"/>
          <w:lang w:eastAsia="pt-BR"/>
        </w:rPr>
        <w:t>CONTRATO SOCIAL</w:t>
      </w:r>
    </w:p>
    <w:p>
      <w:pPr>
        <w:pStyle w:val="Normal"/>
        <w:spacing w:lineRule="auto" w:line="240" w:beforeAutospacing="1" w:afterAutospacing="1"/>
        <w:jc w:val="center"/>
        <w:rPr/>
      </w:pPr>
      <w:r>
        <w:rPr>
          <w:rFonts w:eastAsia="Times New Roman" w:cs="Times New Roman"/>
          <w:b/>
          <w:bCs/>
          <w:color w:val="000000"/>
          <w:sz w:val="27"/>
          <w:szCs w:val="27"/>
          <w:lang w:eastAsia="pt-BR"/>
        </w:rPr>
        <w:t>DE CONSTITUIÇÃO DE SOCIEDADE LIMITADA</w:t>
      </w:r>
    </w:p>
    <w:p>
      <w:pPr>
        <w:pStyle w:val="Normal"/>
        <w:spacing w:lineRule="auto" w:line="240" w:beforeAutospacing="1" w:afterAutospacing="1"/>
        <w:rPr>
          <w:rFonts w:ascii="Times New Roman" w:hAnsi="Times New Roman" w:eastAsia="Times New Roman" w:cs="Times New Roman"/>
          <w:color w:val="000000"/>
          <w:sz w:val="27"/>
          <w:szCs w:val="27"/>
          <w:lang w:eastAsia="pt-BR"/>
        </w:rPr>
      </w:pPr>
      <w:r>
        <w:rPr>
          <w:rFonts w:eastAsia="Times New Roman" w:cs="Times New Roman"/>
          <w:color w:val="000000"/>
          <w:sz w:val="27"/>
          <w:szCs w:val="27"/>
          <w:lang w:eastAsia="pt-BR"/>
        </w:rPr>
      </w:r>
    </w:p>
    <w:p>
      <w:pPr>
        <w:pStyle w:val="Normal"/>
        <w:spacing w:lineRule="auto" w:line="240" w:beforeAutospacing="1" w:afterAutospacing="1"/>
        <w:rPr/>
      </w:pPr>
      <w:r>
        <w:rPr>
          <w:rFonts w:eastAsia="Times New Roman" w:cs="Times New Roman"/>
          <w:color w:val="000000"/>
          <w:lang w:eastAsia="pt-BR"/>
        </w:rPr>
        <w:t>1. </w:t>
      </w:r>
      <w:r>
        <w:rPr>
          <w:rFonts w:eastAsia="Times New Roman" w:cs="Times New Roman"/>
          <w:b/>
          <w:bCs/>
          <w:color w:val="000000"/>
          <w:lang w:eastAsia="pt-BR"/>
        </w:rPr>
        <w:t>Calebe Fábio Almada</w:t>
      </w:r>
      <w:r>
        <w:rPr>
          <w:rFonts w:eastAsia="Times New Roman" w:cs="Times New Roman"/>
          <w:color w:val="000000"/>
          <w:lang w:eastAsia="pt-BR"/>
        </w:rPr>
        <w:t>, nacionalidade: brasileiro, nascido em: 10/10/1996, solteira, profissão: Mestre de obras, Carteira de Identidade (RG) n. 24.153.383-1, expedida por SSP, CPF n. 714.828.273-01, residente em:</w:t>
      </w:r>
    </w:p>
    <w:p>
      <w:pPr>
        <w:pStyle w:val="Normal"/>
        <w:spacing w:lineRule="auto" w:line="240" w:beforeAutospacing="1" w:afterAutospacing="1"/>
        <w:rPr/>
      </w:pPr>
      <w:r>
        <w:rPr>
          <w:rFonts w:eastAsia="Times New Roman" w:cs="Times New Roman"/>
          <w:color w:val="000000"/>
          <w:lang w:eastAsia="pt-BR"/>
        </w:rPr>
        <w:t>Rua Reinaldo Schaiffer, 933, Bairro Oriente, Cariacica-ES, CEP 29150-509</w:t>
      </w:r>
    </w:p>
    <w:p>
      <w:pPr>
        <w:pStyle w:val="Normal"/>
        <w:spacing w:lineRule="auto" w:line="240" w:beforeAutospacing="1" w:afterAutospacing="1"/>
        <w:rPr/>
      </w:pPr>
      <w:r>
        <w:rPr>
          <w:rFonts w:eastAsia="Times New Roman" w:cs="Times New Roman"/>
          <w:color w:val="000000"/>
          <w:lang w:eastAsia="pt-BR"/>
        </w:rPr>
        <w:br/>
        <w:t>2. </w:t>
      </w:r>
      <w:r>
        <w:rPr>
          <w:rFonts w:eastAsia="Times New Roman" w:cs="Times New Roman"/>
          <w:b/>
          <w:bCs/>
          <w:color w:val="000000"/>
          <w:lang w:eastAsia="pt-BR"/>
        </w:rPr>
        <w:t>Jorge Igor Murilo da Mota</w:t>
      </w:r>
      <w:r>
        <w:rPr>
          <w:rFonts w:eastAsia="Times New Roman" w:cs="Times New Roman"/>
          <w:color w:val="000000"/>
          <w:lang w:eastAsia="pt-BR"/>
        </w:rPr>
        <w:t>, nacionalidade: brasileiro, nascido em: 22/02/1993, solteiro, profissão: Corretor imobiliário, Carteira de Identidade (RG) n. 50.939.651-3, expedida por SSP, CPF n. 916.680.501-53, residente em:</w:t>
      </w:r>
    </w:p>
    <w:p>
      <w:pPr>
        <w:pStyle w:val="Normal"/>
        <w:spacing w:lineRule="auto" w:line="240" w:beforeAutospacing="1" w:afterAutospacing="1"/>
        <w:rPr/>
      </w:pPr>
      <w:r>
        <w:rPr>
          <w:rFonts w:eastAsia="Times New Roman" w:cs="Times New Roman"/>
          <w:color w:val="000000"/>
          <w:lang w:eastAsia="pt-BR"/>
        </w:rPr>
        <w:t>Rua Ministro Mário Machado, 712, Cristo Rei, Várzea Grande-MT, CEP: 78118-100</w:t>
      </w:r>
    </w:p>
    <w:p>
      <w:pPr>
        <w:pStyle w:val="Normal"/>
        <w:spacing w:lineRule="auto" w:line="240" w:beforeAutospacing="1" w:afterAutospacing="1"/>
        <w:rPr/>
      </w:pPr>
      <w:r>
        <w:rPr>
          <w:rFonts w:eastAsia="Times New Roman" w:cs="Times New Roman"/>
          <w:color w:val="000000"/>
          <w:lang w:eastAsia="pt-BR"/>
        </w:rPr>
        <w:t>doravante denominados</w:t>
      </w:r>
      <w:r>
        <w:rPr>
          <w:rFonts w:eastAsia="Times New Roman" w:cs="Times New Roman"/>
          <w:b/>
          <w:bCs/>
          <w:color w:val="000000"/>
          <w:lang w:eastAsia="pt-BR"/>
        </w:rPr>
        <w:t> SÓCIOS</w:t>
      </w:r>
      <w:r>
        <w:rPr>
          <w:rFonts w:eastAsia="Times New Roman" w:cs="Times New Roman"/>
          <w:color w:val="000000"/>
          <w:lang w:eastAsia="pt-BR"/>
        </w:rPr>
        <w:t>, resolvem, de comum e justo acordo, constituir uma </w:t>
      </w:r>
      <w:r>
        <w:rPr>
          <w:rFonts w:eastAsia="Times New Roman" w:cs="Times New Roman"/>
          <w:b/>
          <w:bCs/>
          <w:color w:val="000000"/>
          <w:lang w:eastAsia="pt-BR"/>
        </w:rPr>
        <w:t>sociedade limitada</w:t>
      </w:r>
      <w:r>
        <w:rPr>
          <w:rFonts w:eastAsia="Times New Roman" w:cs="Times New Roman"/>
          <w:color w:val="000000"/>
          <w:lang w:eastAsia="pt-BR"/>
        </w:rPr>
        <w:t>, que será regida pelas normas próprias de Direito e pelas cláusulas a seguir expostas.</w:t>
      </w:r>
    </w:p>
    <w:p>
      <w:pPr>
        <w:pStyle w:val="Normal"/>
        <w:spacing w:lineRule="auto" w:line="240" w:beforeAutospacing="1" w:afterAutospacing="1"/>
        <w:rPr/>
      </w:pPr>
      <w:r>
        <w:rPr>
          <w:rFonts w:eastAsia="Times New Roman" w:cs="Times New Roman"/>
          <w:b/>
          <w:bCs/>
          <w:color w:val="000000"/>
          <w:lang w:eastAsia="pt-BR"/>
        </w:rPr>
        <w:br/>
        <w:t>DA DENOMINAÇÃO E DA SEDE</w:t>
      </w:r>
    </w:p>
    <w:p>
      <w:pPr>
        <w:pStyle w:val="Normal"/>
        <w:spacing w:lineRule="auto" w:line="240" w:beforeAutospacing="1" w:afterAutospacing="1"/>
        <w:rPr/>
      </w:pPr>
      <w:r>
        <w:rPr>
          <w:rFonts w:eastAsia="Times New Roman" w:cs="Times New Roman"/>
          <w:b/>
          <w:bCs/>
          <w:color w:val="000000"/>
          <w:lang w:eastAsia="pt-BR"/>
        </w:rPr>
        <w:t>CLÁUSULA 1ª - </w:t>
      </w:r>
      <w:r>
        <w:rPr>
          <w:rFonts w:eastAsia="Times New Roman" w:cs="Times New Roman"/>
          <w:color w:val="000000"/>
          <w:lang w:eastAsia="pt-BR"/>
        </w:rPr>
        <w:t>A sociedade adotará o seguinte nome empresarial:</w:t>
      </w:r>
    </w:p>
    <w:p>
      <w:pPr>
        <w:pStyle w:val="Normal"/>
        <w:spacing w:lineRule="auto" w:line="240" w:beforeAutospacing="1" w:afterAutospacing="1"/>
        <w:rPr/>
      </w:pPr>
      <w:r>
        <w:rPr>
          <w:rFonts w:eastAsia="Times New Roman" w:cs="Times New Roman"/>
          <w:b/>
          <w:bCs/>
          <w:color w:val="000000"/>
          <w:lang w:eastAsia="pt-BR"/>
        </w:rPr>
        <w:t>CodeGen Soluções Ltda.</w:t>
      </w:r>
    </w:p>
    <w:p>
      <w:pPr>
        <w:pStyle w:val="Normal"/>
        <w:spacing w:lineRule="auto" w:line="240" w:beforeAutospacing="1" w:afterAutospacing="1"/>
        <w:rPr/>
      </w:pPr>
      <w:r>
        <w:rPr>
          <w:rFonts w:eastAsia="Times New Roman" w:cs="Times New Roman"/>
          <w:b/>
          <w:bCs/>
          <w:color w:val="000000"/>
          <w:lang w:eastAsia="pt-BR"/>
        </w:rPr>
        <w:t>CLÁUSULA 2ª - </w:t>
      </w:r>
      <w:r>
        <w:rPr>
          <w:rFonts w:eastAsia="Times New Roman" w:cs="Times New Roman"/>
          <w:color w:val="000000"/>
          <w:lang w:eastAsia="pt-BR"/>
        </w:rPr>
        <w:t>Sua sede será localizada no seguinte endereço:</w:t>
      </w:r>
    </w:p>
    <w:p>
      <w:pPr>
        <w:pStyle w:val="Normal"/>
        <w:spacing w:lineRule="auto" w:line="240" w:beforeAutospacing="1" w:afterAutospacing="1"/>
        <w:rPr/>
      </w:pPr>
      <w:r>
        <w:rPr>
          <w:rFonts w:eastAsia="Times New Roman" w:cs="Times New Roman"/>
          <w:color w:val="000000"/>
          <w:lang w:eastAsia="pt-BR"/>
        </w:rPr>
        <w:t>Av. Paulista, 326 – 13° andar Cj.132, no bairro da Bela Vista, CEP 01310-000, na cidade de São Paulo – SP</w:t>
      </w:r>
    </w:p>
    <w:p>
      <w:pPr>
        <w:pStyle w:val="Normal"/>
        <w:spacing w:lineRule="auto" w:line="240" w:beforeAutospacing="1" w:afterAutospacing="1"/>
        <w:rPr/>
      </w:pPr>
      <w:r>
        <w:rPr>
          <w:rFonts w:eastAsia="Times New Roman" w:cs="Times New Roman"/>
          <w:b/>
          <w:bCs/>
          <w:color w:val="000000"/>
          <w:lang w:eastAsia="pt-BR"/>
        </w:rPr>
        <w:t>CLÁUSULA 3ª - </w:t>
      </w:r>
      <w:r>
        <w:rPr>
          <w:rFonts w:eastAsia="Times New Roman" w:cs="Times New Roman"/>
          <w:color w:val="000000"/>
          <w:lang w:eastAsia="pt-BR"/>
        </w:rPr>
        <w:t>Durante a vigência deste contrato, os sócios poderão deliberar pela instalação ou pelo fechamento de filiais.</w:t>
      </w:r>
    </w:p>
    <w:p>
      <w:pPr>
        <w:pStyle w:val="Normal"/>
        <w:spacing w:lineRule="auto" w:line="240" w:beforeAutospacing="1" w:afterAutospacing="1"/>
        <w:rPr/>
      </w:pPr>
      <w:r>
        <w:rPr>
          <w:rFonts w:eastAsia="Times New Roman" w:cs="Times New Roman"/>
          <w:b/>
          <w:bCs/>
          <w:color w:val="000000"/>
          <w:lang w:eastAsia="pt-BR"/>
        </w:rPr>
        <w:br/>
        <w:t>DO OBJETO DA SOCIEDADE</w:t>
      </w:r>
    </w:p>
    <w:p>
      <w:pPr>
        <w:pStyle w:val="Normal"/>
        <w:spacing w:lineRule="auto" w:line="240" w:beforeAutospacing="1" w:afterAutospacing="1"/>
        <w:rPr/>
      </w:pPr>
      <w:r>
        <w:rPr>
          <w:rFonts w:eastAsia="Times New Roman" w:cs="Times New Roman"/>
          <w:b/>
          <w:bCs/>
          <w:color w:val="000000"/>
          <w:lang w:eastAsia="pt-BR"/>
        </w:rPr>
        <w:t>CLÁUSULA 4ª - </w:t>
      </w:r>
      <w:r>
        <w:rPr>
          <w:rFonts w:eastAsia="Times New Roman" w:cs="Times New Roman"/>
          <w:color w:val="000000"/>
          <w:lang w:eastAsia="pt-BR"/>
        </w:rPr>
        <w:t>Esta sociedade terá por objeto as seguintes atividades:</w:t>
      </w:r>
    </w:p>
    <w:p>
      <w:pPr>
        <w:pStyle w:val="Normal"/>
        <w:spacing w:lineRule="auto" w:line="240" w:beforeAutospacing="1" w:afterAutospacing="1"/>
        <w:rPr/>
      </w:pPr>
      <w:r>
        <w:rPr>
          <w:rFonts w:eastAsia="Times New Roman" w:cs="Times New Roman"/>
          <w:color w:val="000000"/>
          <w:lang w:eastAsia="pt-BR"/>
        </w:rPr>
        <w:t>Ofertar software de computador para criação de código-fonte de programas aplicativos.</w:t>
      </w:r>
    </w:p>
    <w:p>
      <w:pPr>
        <w:pStyle w:val="Normal"/>
        <w:spacing w:lineRule="auto" w:line="240" w:beforeAutospacing="1" w:afterAutospacing="1"/>
        <w:rPr/>
      </w:pPr>
      <w:r>
        <w:rPr>
          <w:rFonts w:eastAsia="Times New Roman" w:cs="Times New Roman"/>
          <w:b/>
          <w:bCs/>
          <w:color w:val="000000"/>
          <w:lang w:eastAsia="pt-BR"/>
        </w:rPr>
        <w:br/>
        <w:t>DO PERÍODO DE ATIVIDADES</w:t>
      </w:r>
    </w:p>
    <w:p>
      <w:pPr>
        <w:pStyle w:val="Normal"/>
        <w:spacing w:lineRule="auto" w:line="240" w:beforeAutospacing="1" w:afterAutospacing="1"/>
        <w:rPr/>
      </w:pPr>
      <w:r>
        <w:rPr>
          <w:rFonts w:eastAsia="Times New Roman" w:cs="Times New Roman"/>
          <w:b/>
          <w:bCs/>
          <w:color w:val="000000"/>
          <w:lang w:eastAsia="pt-BR"/>
        </w:rPr>
        <w:t>CLÁUSULA 5ª - </w:t>
      </w:r>
      <w:r>
        <w:rPr>
          <w:rFonts w:eastAsia="Times New Roman" w:cs="Times New Roman"/>
          <w:color w:val="000000"/>
          <w:lang w:eastAsia="pt-BR"/>
        </w:rPr>
        <w:t>As atividades empresariais desta sociedade se iniciarão em 12/02/2019 e serão finalizadas tão logo seja exaurido o seu objeto social.</w:t>
      </w:r>
    </w:p>
    <w:p>
      <w:pPr>
        <w:pStyle w:val="Normal"/>
        <w:spacing w:lineRule="auto" w:line="240" w:beforeAutospacing="1" w:afterAutospacing="1"/>
        <w:rPr/>
      </w:pPr>
      <w:r>
        <w:rPr>
          <w:rFonts w:eastAsia="Times New Roman" w:cs="Times New Roman"/>
          <w:b/>
          <w:bCs/>
          <w:color w:val="000000"/>
          <w:lang w:eastAsia="pt-BR"/>
        </w:rPr>
        <w:t>CLÁUSULA 6ª - </w:t>
      </w:r>
      <w:r>
        <w:rPr>
          <w:rFonts w:eastAsia="Times New Roman" w:cs="Times New Roman"/>
          <w:color w:val="000000"/>
          <w:lang w:eastAsia="pt-BR"/>
        </w:rPr>
        <w:t>Findo o prazo de duração estabelecido na cláusula anterior, a sociedade será dissolvida, exceto se, não havendo oposição dos sócios, ela não entrar em liquidação, caso em que ficará prorrogada por tempo indeterminado.</w:t>
      </w:r>
    </w:p>
    <w:p>
      <w:pPr>
        <w:pStyle w:val="Normal"/>
        <w:spacing w:lineRule="auto" w:line="240" w:beforeAutospacing="1" w:afterAutospacing="1"/>
        <w:rPr/>
      </w:pPr>
      <w:r>
        <w:rPr>
          <w:rFonts w:eastAsia="Times New Roman" w:cs="Times New Roman"/>
          <w:b/>
          <w:bCs/>
          <w:color w:val="000000"/>
          <w:lang w:eastAsia="pt-BR"/>
        </w:rPr>
        <w:br/>
        <w:t>DO CAPITAL SOCIAL</w:t>
      </w:r>
    </w:p>
    <w:p>
      <w:pPr>
        <w:pStyle w:val="Normal"/>
        <w:spacing w:lineRule="auto" w:line="240" w:beforeAutospacing="1" w:afterAutospacing="1"/>
        <w:rPr/>
      </w:pPr>
      <w:r>
        <w:rPr>
          <w:rFonts w:eastAsia="Times New Roman" w:cs="Times New Roman"/>
          <w:b/>
          <w:bCs/>
          <w:color w:val="000000"/>
          <w:lang w:eastAsia="pt-BR"/>
        </w:rPr>
        <w:t>CLÁUSULA 7ª - </w:t>
      </w:r>
      <w:r>
        <w:rPr>
          <w:rFonts w:eastAsia="Times New Roman" w:cs="Times New Roman"/>
          <w:color w:val="000000"/>
          <w:lang w:eastAsia="pt-BR"/>
        </w:rPr>
        <w:t>O capital social desta sociedade perfaz a quantia total de </w:t>
      </w:r>
      <w:r>
        <w:rPr>
          <w:rFonts w:eastAsia="Times New Roman" w:cs="Times New Roman"/>
          <w:b/>
          <w:bCs/>
          <w:color w:val="000000"/>
          <w:lang w:eastAsia="pt-BR"/>
        </w:rPr>
        <w:t>R$ 35.000 (trinta e cinco mil reais)</w:t>
      </w:r>
      <w:r>
        <w:rPr>
          <w:rFonts w:eastAsia="Times New Roman" w:cs="Times New Roman"/>
          <w:color w:val="000000"/>
          <w:lang w:eastAsia="pt-BR"/>
        </w:rPr>
        <w:t>, dividido em 50,00 (cinquenta) quotas de valor nominal de R$ 700 (setecentos reais) cada, distribuídas conforme se segue:</w:t>
      </w:r>
    </w:p>
    <w:p>
      <w:pPr>
        <w:pStyle w:val="Normal"/>
        <w:numPr>
          <w:ilvl w:val="0"/>
          <w:numId w:val="1"/>
        </w:numPr>
        <w:spacing w:lineRule="auto" w:line="240" w:beforeAutospacing="1" w:afterAutospacing="1"/>
        <w:rPr/>
      </w:pPr>
      <w:r>
        <w:rPr>
          <w:rFonts w:eastAsia="Times New Roman" w:cs="Times New Roman"/>
          <w:b/>
          <w:bCs/>
          <w:color w:val="000000"/>
          <w:lang w:eastAsia="pt-BR"/>
        </w:rPr>
        <w:t>Calebe Fábio Almada</w:t>
      </w:r>
    </w:p>
    <w:p>
      <w:pPr>
        <w:pStyle w:val="Normal"/>
        <w:spacing w:lineRule="auto" w:line="240" w:beforeAutospacing="1" w:afterAutospacing="1"/>
        <w:rPr/>
      </w:pPr>
      <w:r>
        <w:rPr>
          <w:rFonts w:eastAsia="Times New Roman" w:cs="Times New Roman"/>
          <w:color w:val="000000"/>
          <w:lang w:eastAsia="pt-BR"/>
        </w:rPr>
        <w:t>Nº de quotas: </w:t>
      </w:r>
      <w:r>
        <w:rPr>
          <w:rFonts w:eastAsia="Times New Roman" w:cs="Times New Roman"/>
          <w:b/>
          <w:bCs/>
          <w:color w:val="000000"/>
          <w:lang w:eastAsia="pt-BR"/>
        </w:rPr>
        <w:t>20,00</w:t>
      </w:r>
      <w:r>
        <w:rPr>
          <w:rFonts w:eastAsia="Times New Roman" w:cs="Times New Roman"/>
          <w:color w:val="000000"/>
          <w:lang w:eastAsia="pt-BR"/>
        </w:rPr>
        <w:t> </w:t>
      </w:r>
      <w:r>
        <w:rPr>
          <w:rFonts w:eastAsia="Times New Roman" w:cs="Times New Roman"/>
          <w:b/>
          <w:bCs/>
          <w:color w:val="000000"/>
          <w:lang w:eastAsia="pt-BR"/>
        </w:rPr>
        <w:t>(vinte)</w:t>
      </w:r>
    </w:p>
    <w:p>
      <w:pPr>
        <w:pStyle w:val="Normal"/>
        <w:spacing w:lineRule="auto" w:line="240" w:beforeAutospacing="1" w:afterAutospacing="1"/>
        <w:rPr/>
      </w:pPr>
      <w:r>
        <w:rPr>
          <w:rFonts w:eastAsia="Times New Roman" w:cs="Times New Roman"/>
          <w:color w:val="000000"/>
          <w:lang w:eastAsia="pt-BR"/>
        </w:rPr>
        <w:t>Valor de participação: </w:t>
      </w:r>
      <w:r>
        <w:rPr>
          <w:rFonts w:eastAsia="Times New Roman" w:cs="Times New Roman"/>
          <w:b/>
          <w:bCs/>
          <w:color w:val="000000"/>
          <w:lang w:eastAsia="pt-BR"/>
        </w:rPr>
        <w:t>R$ 14.000</w:t>
      </w:r>
      <w:r>
        <w:rPr>
          <w:rFonts w:eastAsia="Times New Roman" w:cs="Times New Roman"/>
          <w:color w:val="000000"/>
          <w:lang w:eastAsia="pt-BR"/>
        </w:rPr>
        <w:t> </w:t>
      </w:r>
      <w:r>
        <w:rPr>
          <w:rFonts w:eastAsia="Times New Roman" w:cs="Times New Roman"/>
          <w:b/>
          <w:bCs/>
          <w:color w:val="000000"/>
          <w:lang w:eastAsia="pt-BR"/>
        </w:rPr>
        <w:t>(quatorze mil reais)</w:t>
      </w:r>
      <w:r>
        <w:rPr>
          <w:rFonts w:eastAsia="Times New Roman" w:cs="Times New Roman"/>
          <w:color w:val="000000"/>
          <w:lang w:eastAsia="pt-BR"/>
        </w:rPr>
        <w:t>, dos quais R$ 7.000 (sete mil reais) já devidamente integralizados, pelo seguinte meio:</w:t>
      </w:r>
    </w:p>
    <w:p>
      <w:pPr>
        <w:pStyle w:val="Normal"/>
        <w:spacing w:lineRule="auto" w:line="240" w:beforeAutospacing="1" w:afterAutospacing="1"/>
        <w:rPr/>
      </w:pPr>
      <w:r>
        <w:rPr>
          <w:rFonts w:eastAsia="Times New Roman" w:cs="Times New Roman"/>
          <w:color w:val="000000"/>
          <w:lang w:eastAsia="pt-BR"/>
        </w:rPr>
        <w:t>R$ 5.000,00 em dinheiro e R$ 2.000,00 em mobílias</w:t>
      </w:r>
    </w:p>
    <w:p>
      <w:pPr>
        <w:pStyle w:val="Normal"/>
        <w:spacing w:lineRule="auto" w:line="240" w:beforeAutospacing="1" w:afterAutospacing="1"/>
        <w:rPr/>
      </w:pPr>
      <w:r>
        <w:rPr>
          <w:rFonts w:eastAsia="Times New Roman" w:cs="Times New Roman"/>
          <w:color w:val="000000"/>
          <w:lang w:eastAsia="pt-BR"/>
        </w:rPr>
        <w:t>e R$ 7.000,00 (sete mil reais) a serem integralizados pelo seguinte meio:</w:t>
      </w:r>
    </w:p>
    <w:p>
      <w:pPr>
        <w:pStyle w:val="Normal"/>
        <w:spacing w:lineRule="auto" w:line="240" w:beforeAutospacing="1" w:afterAutospacing="1"/>
        <w:rPr/>
      </w:pPr>
      <w:r>
        <w:rPr>
          <w:rFonts w:eastAsia="Times New Roman" w:cs="Times New Roman"/>
          <w:color w:val="000000"/>
          <w:lang w:eastAsia="pt-BR"/>
        </w:rPr>
        <w:t>pagos em depósitos trimestrais no valor de RS 1.200,00</w:t>
      </w:r>
    </w:p>
    <w:p>
      <w:pPr>
        <w:pStyle w:val="Normal"/>
        <w:numPr>
          <w:ilvl w:val="0"/>
          <w:numId w:val="2"/>
        </w:numPr>
        <w:spacing w:lineRule="auto" w:line="240" w:beforeAutospacing="1" w:afterAutospacing="1"/>
        <w:rPr/>
      </w:pPr>
      <w:r>
        <w:rPr>
          <w:rFonts w:eastAsia="Times New Roman" w:cs="Times New Roman"/>
          <w:b/>
          <w:bCs/>
          <w:color w:val="000000"/>
          <w:lang w:eastAsia="pt-BR"/>
        </w:rPr>
        <w:t>Jorge Igor Murilo da Mota</w:t>
      </w:r>
    </w:p>
    <w:p>
      <w:pPr>
        <w:pStyle w:val="Normal"/>
        <w:spacing w:lineRule="auto" w:line="240" w:beforeAutospacing="1" w:afterAutospacing="1"/>
        <w:rPr/>
      </w:pPr>
      <w:r>
        <w:rPr>
          <w:rFonts w:eastAsia="Times New Roman" w:cs="Times New Roman"/>
          <w:color w:val="000000"/>
          <w:lang w:eastAsia="pt-BR"/>
        </w:rPr>
        <w:t>Nº de quotas: </w:t>
      </w:r>
      <w:r>
        <w:rPr>
          <w:rFonts w:eastAsia="Times New Roman" w:cs="Times New Roman"/>
          <w:b/>
          <w:bCs/>
          <w:color w:val="000000"/>
          <w:lang w:eastAsia="pt-BR"/>
        </w:rPr>
        <w:t>29,00</w:t>
      </w:r>
      <w:r>
        <w:rPr>
          <w:rFonts w:eastAsia="Times New Roman" w:cs="Times New Roman"/>
          <w:color w:val="000000"/>
          <w:lang w:eastAsia="pt-BR"/>
        </w:rPr>
        <w:t> </w:t>
      </w:r>
      <w:r>
        <w:rPr>
          <w:rFonts w:eastAsia="Times New Roman" w:cs="Times New Roman"/>
          <w:b/>
          <w:bCs/>
          <w:color w:val="000000"/>
          <w:lang w:eastAsia="pt-BR"/>
        </w:rPr>
        <w:t>(vinte e nove)</w:t>
      </w:r>
    </w:p>
    <w:p>
      <w:pPr>
        <w:pStyle w:val="Normal"/>
        <w:spacing w:lineRule="auto" w:line="240" w:beforeAutospacing="1" w:afterAutospacing="1"/>
        <w:rPr/>
      </w:pPr>
      <w:r>
        <w:rPr>
          <w:rFonts w:eastAsia="Times New Roman" w:cs="Times New Roman"/>
          <w:color w:val="000000"/>
          <w:lang w:eastAsia="pt-BR"/>
        </w:rPr>
        <w:t>Valor de participação: </w:t>
      </w:r>
      <w:r>
        <w:rPr>
          <w:rFonts w:eastAsia="Times New Roman" w:cs="Times New Roman"/>
          <w:b/>
          <w:bCs/>
          <w:color w:val="000000"/>
          <w:lang w:eastAsia="pt-BR"/>
        </w:rPr>
        <w:t>R$ 20.299</w:t>
      </w:r>
      <w:r>
        <w:rPr>
          <w:rFonts w:eastAsia="Times New Roman" w:cs="Times New Roman"/>
          <w:color w:val="000000"/>
          <w:lang w:eastAsia="pt-BR"/>
        </w:rPr>
        <w:t> </w:t>
      </w:r>
      <w:r>
        <w:rPr>
          <w:rFonts w:eastAsia="Times New Roman" w:cs="Times New Roman"/>
          <w:b/>
          <w:bCs/>
          <w:color w:val="000000"/>
          <w:lang w:eastAsia="pt-BR"/>
        </w:rPr>
        <w:t>(vinte mil, duzentos e noventa e nove reais)</w:t>
      </w:r>
      <w:r>
        <w:rPr>
          <w:rFonts w:eastAsia="Times New Roman" w:cs="Times New Roman"/>
          <w:color w:val="000000"/>
          <w:lang w:eastAsia="pt-BR"/>
        </w:rPr>
        <w:t>, integralizado pelo seguinte meio:</w:t>
      </w:r>
    </w:p>
    <w:p>
      <w:pPr>
        <w:pStyle w:val="Normal"/>
        <w:spacing w:lineRule="auto" w:line="240" w:beforeAutospacing="1" w:afterAutospacing="1"/>
        <w:rPr/>
      </w:pPr>
      <w:r>
        <w:rPr>
          <w:rFonts w:eastAsia="Times New Roman" w:cs="Times New Roman"/>
          <w:color w:val="000000"/>
          <w:lang w:eastAsia="pt-BR"/>
        </w:rPr>
        <w:t>cheque</w:t>
      </w:r>
    </w:p>
    <w:p>
      <w:pPr>
        <w:pStyle w:val="Normal"/>
        <w:spacing w:lineRule="auto" w:line="240" w:beforeAutospacing="1" w:afterAutospacing="1"/>
        <w:rPr/>
      </w:pPr>
      <w:r>
        <w:rPr>
          <w:rFonts w:eastAsia="Times New Roman" w:cs="Times New Roman"/>
          <w:b/>
          <w:bCs/>
          <w:color w:val="000000"/>
          <w:lang w:eastAsia="pt-BR"/>
        </w:rPr>
        <w:br/>
        <w:t>CLÁUSULA 8ª - </w:t>
      </w:r>
      <w:r>
        <w:rPr>
          <w:rFonts w:eastAsia="Times New Roman" w:cs="Times New Roman"/>
          <w:color w:val="000000"/>
          <w:lang w:eastAsia="pt-BR"/>
        </w:rPr>
        <w:t>A modificação do capital social, seja para aumentá-lo ou para diminui-lo, dependerá de deliberação dos sócios.</w:t>
      </w:r>
    </w:p>
    <w:p>
      <w:pPr>
        <w:pStyle w:val="Normal"/>
        <w:spacing w:lineRule="auto" w:line="240" w:beforeAutospacing="1" w:afterAutospacing="1"/>
        <w:rPr/>
      </w:pPr>
      <w:r>
        <w:rPr>
          <w:rFonts w:eastAsia="Times New Roman" w:cs="Times New Roman"/>
          <w:b/>
          <w:bCs/>
          <w:color w:val="000000"/>
          <w:lang w:eastAsia="pt-BR"/>
        </w:rPr>
        <w:t>CLÁUSULA 9ª - </w:t>
      </w:r>
      <w:r>
        <w:rPr>
          <w:rFonts w:eastAsia="Times New Roman" w:cs="Times New Roman"/>
          <w:color w:val="000000"/>
          <w:lang w:eastAsia="pt-BR"/>
        </w:rPr>
        <w:t>O aumento do capital social apenas será possível quando todas as quotas subscritas neste contrato estejam devidamente integralizadas.</w:t>
      </w:r>
    </w:p>
    <w:p>
      <w:pPr>
        <w:pStyle w:val="Normal"/>
        <w:spacing w:lineRule="auto" w:line="240" w:beforeAutospacing="1" w:afterAutospacing="1"/>
        <w:rPr/>
      </w:pPr>
      <w:r>
        <w:rPr>
          <w:rFonts w:eastAsia="Times New Roman" w:cs="Times New Roman"/>
          <w:b/>
          <w:bCs/>
          <w:color w:val="000000"/>
          <w:lang w:eastAsia="pt-BR"/>
        </w:rPr>
        <w:t>CLÁUSULA 10ª - </w:t>
      </w:r>
      <w:r>
        <w:rPr>
          <w:rFonts w:eastAsia="Times New Roman" w:cs="Times New Roman"/>
          <w:color w:val="000000"/>
          <w:lang w:eastAsia="pt-BR"/>
        </w:rPr>
        <w:t>Caso aprovado o acréscimo no capital social, os sócios terão, por 30 (trinta) dias, direito de preferência na aquisição das novas quotas, conforme a proporção de sua participação societária.</w:t>
      </w:r>
    </w:p>
    <w:p>
      <w:pPr>
        <w:pStyle w:val="Normal"/>
        <w:spacing w:lineRule="auto" w:line="240" w:beforeAutospacing="1" w:afterAutospacing="1"/>
        <w:rPr/>
      </w:pPr>
      <w:r>
        <w:rPr>
          <w:rFonts w:eastAsia="Times New Roman" w:cs="Times New Roman"/>
          <w:b/>
          <w:bCs/>
          <w:color w:val="000000"/>
          <w:lang w:eastAsia="pt-BR"/>
        </w:rPr>
        <w:t>CLÁUSULA 11ª - </w:t>
      </w:r>
      <w:r>
        <w:rPr>
          <w:rFonts w:eastAsia="Times New Roman" w:cs="Times New Roman"/>
          <w:color w:val="000000"/>
          <w:lang w:eastAsia="pt-BR"/>
        </w:rPr>
        <w:t>A redução do capital social poderá ocorrer nas seguintes hipóteses, previstas legalmente:</w:t>
      </w:r>
    </w:p>
    <w:p>
      <w:pPr>
        <w:pStyle w:val="Normal"/>
        <w:spacing w:lineRule="auto" w:line="240" w:beforeAutospacing="1" w:afterAutospacing="1"/>
        <w:rPr/>
      </w:pPr>
      <w:r>
        <w:rPr>
          <w:rFonts w:eastAsia="Times New Roman" w:cs="Times New Roman"/>
          <w:color w:val="000000"/>
          <w:lang w:eastAsia="pt-BR"/>
        </w:rPr>
        <w:t>I - depois de integralizado, se houver perdas irreparáveis;</w:t>
      </w:r>
    </w:p>
    <w:p>
      <w:pPr>
        <w:pStyle w:val="Normal"/>
        <w:spacing w:lineRule="auto" w:line="240" w:beforeAutospacing="1" w:afterAutospacing="1"/>
        <w:rPr/>
      </w:pPr>
      <w:r>
        <w:rPr>
          <w:rFonts w:eastAsia="Times New Roman" w:cs="Times New Roman"/>
          <w:color w:val="000000"/>
          <w:lang w:eastAsia="pt-BR"/>
        </w:rPr>
        <w:t>II - mostrar-se excessivo em relação ao objeto da sociedade;</w:t>
      </w:r>
    </w:p>
    <w:p>
      <w:pPr>
        <w:pStyle w:val="Normal"/>
        <w:spacing w:lineRule="auto" w:line="240" w:beforeAutospacing="1" w:afterAutospacing="1"/>
        <w:rPr/>
      </w:pPr>
      <w:r>
        <w:rPr>
          <w:rFonts w:eastAsia="Times New Roman" w:cs="Times New Roman"/>
          <w:color w:val="000000"/>
          <w:lang w:eastAsia="pt-BR"/>
        </w:rPr>
        <w:t>III - quando houver exercício do direito de retirada pelo sócio;</w:t>
      </w:r>
    </w:p>
    <w:p>
      <w:pPr>
        <w:pStyle w:val="Normal"/>
        <w:spacing w:lineRule="auto" w:line="240" w:beforeAutospacing="1" w:afterAutospacing="1"/>
        <w:rPr/>
      </w:pPr>
      <w:r>
        <w:rPr>
          <w:rFonts w:eastAsia="Times New Roman" w:cs="Times New Roman"/>
          <w:color w:val="000000"/>
          <w:lang w:eastAsia="pt-BR"/>
        </w:rPr>
        <w:t>IV - quando houver a exclusão ou a redução da participação de sócio remisso.</w:t>
      </w:r>
    </w:p>
    <w:p>
      <w:pPr>
        <w:pStyle w:val="Normal"/>
        <w:spacing w:lineRule="auto" w:line="240" w:beforeAutospacing="1" w:afterAutospacing="1"/>
        <w:rPr/>
      </w:pPr>
      <w:r>
        <w:rPr>
          <w:rFonts w:eastAsia="Times New Roman" w:cs="Times New Roman"/>
          <w:b/>
          <w:bCs/>
          <w:color w:val="000000"/>
          <w:lang w:eastAsia="pt-BR"/>
        </w:rPr>
        <w:t>CLÁUSULA 12ª - </w:t>
      </w:r>
      <w:r>
        <w:rPr>
          <w:rFonts w:eastAsia="Times New Roman" w:cs="Times New Roman"/>
          <w:color w:val="000000"/>
          <w:lang w:eastAsia="pt-BR"/>
        </w:rPr>
        <w:t>As ebcfca acc fbbfefafeafa.</w:t>
      </w:r>
    </w:p>
    <w:p>
      <w:pPr>
        <w:pStyle w:val="Normal"/>
        <w:spacing w:lineRule="auto" w:line="240" w:beforeAutospacing="1" w:afterAutospacing="1"/>
        <w:rPr/>
      </w:pPr>
      <w:r>
        <w:rPr>
          <w:rFonts w:eastAsia="Times New Roman" w:cs="Times New Roman"/>
          <w:b/>
          <w:bCs/>
          <w:color w:val="000000"/>
          <w:lang w:eastAsia="pt-BR"/>
        </w:rPr>
        <w:t>CLÁUSULA 13ª - </w:t>
      </w:r>
      <w:r>
        <w:rPr>
          <w:rFonts w:eastAsia="Times New Roman" w:cs="Times New Roman"/>
          <w:color w:val="000000"/>
          <w:lang w:eastAsia="pt-BR"/>
        </w:rPr>
        <w:t>O sócio poderá ceder as suas quotas, total ou parcialmente, a outro sócio, independente de audiência dos outros.</w:t>
      </w:r>
    </w:p>
    <w:p>
      <w:pPr>
        <w:pStyle w:val="Normal"/>
        <w:spacing w:lineRule="auto" w:line="240" w:beforeAutospacing="1" w:afterAutospacing="1"/>
        <w:rPr/>
      </w:pPr>
      <w:r>
        <w:rPr>
          <w:rFonts w:eastAsia="Times New Roman" w:cs="Times New Roman"/>
          <w:b/>
          <w:bCs/>
          <w:color w:val="000000"/>
          <w:lang w:eastAsia="pt-BR"/>
        </w:rPr>
        <w:t>CLÁUSULA 14ª - </w:t>
      </w:r>
      <w:r>
        <w:rPr>
          <w:rFonts w:eastAsia="Times New Roman" w:cs="Times New Roman"/>
          <w:color w:val="000000"/>
          <w:lang w:eastAsia="pt-BR"/>
        </w:rPr>
        <w:t>A cessão de quotas para terceiros estranhos à sociedade apenas poderá ocorrer quando, cumulativamente:</w:t>
      </w:r>
    </w:p>
    <w:p>
      <w:pPr>
        <w:pStyle w:val="Normal"/>
        <w:spacing w:lineRule="auto" w:line="240" w:beforeAutospacing="1" w:afterAutospacing="1"/>
        <w:rPr/>
      </w:pPr>
      <w:r>
        <w:rPr>
          <w:rFonts w:eastAsia="Times New Roman" w:cs="Times New Roman"/>
          <w:color w:val="000000"/>
          <w:lang w:eastAsia="pt-BR"/>
        </w:rPr>
        <w:t>I - tenha sido garantido o direito de preferência dos sócios na aquisição das quotas, em igualdade de condições e de preços;</w:t>
      </w:r>
    </w:p>
    <w:p>
      <w:pPr>
        <w:pStyle w:val="Normal"/>
        <w:spacing w:lineRule="auto" w:line="240" w:beforeAutospacing="1" w:afterAutospacing="1"/>
        <w:rPr/>
      </w:pPr>
      <w:r>
        <w:rPr>
          <w:rFonts w:eastAsia="Times New Roman" w:cs="Times New Roman"/>
          <w:color w:val="000000"/>
          <w:lang w:eastAsia="pt-BR"/>
        </w:rPr>
        <w:t>II - não haja oposição de titulares de mais de 1/3 (ba ebcffc) do capital social.</w:t>
      </w:r>
    </w:p>
    <w:p>
      <w:pPr>
        <w:pStyle w:val="Normal"/>
        <w:spacing w:lineRule="auto" w:line="240" w:beforeAutospacing="1" w:afterAutospacing="1"/>
        <w:rPr/>
      </w:pPr>
      <w:r>
        <w:rPr>
          <w:rFonts w:eastAsia="Times New Roman" w:cs="Times New Roman"/>
          <w:b/>
          <w:bCs/>
          <w:color w:val="000000"/>
          <w:lang w:eastAsia="pt-BR"/>
        </w:rPr>
        <w:t>CLÁUSULA 15ª - </w:t>
      </w:r>
      <w:r>
        <w:rPr>
          <w:rFonts w:eastAsia="Times New Roman" w:cs="Times New Roman"/>
          <w:color w:val="000000"/>
          <w:lang w:eastAsia="pt-BR"/>
        </w:rPr>
        <w:t>A responsabilidade de cada sócio se limita ao valor de suas quotas, porém todos respondem solidariamente pelas quantias ainda não integralizadas.</w:t>
      </w:r>
    </w:p>
    <w:p>
      <w:pPr>
        <w:pStyle w:val="Normal"/>
        <w:spacing w:lineRule="auto" w:line="240" w:beforeAutospacing="1" w:afterAutospacing="1"/>
        <w:rPr/>
      </w:pPr>
      <w:r>
        <w:rPr>
          <w:rFonts w:eastAsia="Times New Roman" w:cs="Times New Roman"/>
          <w:b/>
          <w:bCs/>
          <w:color w:val="000000"/>
          <w:lang w:eastAsia="pt-BR"/>
        </w:rPr>
        <w:br/>
        <w:t>DA ADMINISTRAÇÃO</w:t>
      </w:r>
    </w:p>
    <w:p>
      <w:pPr>
        <w:pStyle w:val="Normal"/>
        <w:spacing w:lineRule="auto" w:line="240" w:beforeAutospacing="1" w:afterAutospacing="1"/>
        <w:rPr/>
      </w:pPr>
      <w:r>
        <w:rPr>
          <w:rFonts w:eastAsia="Times New Roman" w:cs="Times New Roman"/>
          <w:b/>
          <w:bCs/>
          <w:color w:val="000000"/>
          <w:lang w:eastAsia="pt-BR"/>
        </w:rPr>
        <w:t>CLÁUSULA 16ª - </w:t>
      </w:r>
      <w:r>
        <w:rPr>
          <w:rFonts w:eastAsia="Times New Roman" w:cs="Times New Roman"/>
          <w:color w:val="000000"/>
          <w:lang w:eastAsia="pt-BR"/>
        </w:rPr>
        <w:t>A administração da sociedade será exercida conjuntamente por todos os sócios, devidamente indicados e qualificados no início deste contrato.</w:t>
      </w:r>
    </w:p>
    <w:p>
      <w:pPr>
        <w:pStyle w:val="Normal"/>
        <w:spacing w:lineRule="auto" w:line="240" w:beforeAutospacing="1" w:afterAutospacing="1"/>
        <w:rPr/>
      </w:pPr>
      <w:r>
        <w:rPr>
          <w:rFonts w:eastAsia="Times New Roman" w:cs="Times New Roman"/>
          <w:b/>
          <w:bCs/>
          <w:color w:val="000000"/>
          <w:lang w:eastAsia="pt-BR"/>
        </w:rPr>
        <w:t>CLÁUSULA 17ª - </w:t>
      </w:r>
      <w:r>
        <w:rPr>
          <w:rFonts w:eastAsia="Times New Roman" w:cs="Times New Roman"/>
          <w:color w:val="000000"/>
          <w:lang w:eastAsia="pt-BR"/>
        </w:rPr>
        <w:t>No exercício de suas funções, os administradores atuarão com todo o cuidado e diligência próprios à administração dos negócios.</w:t>
      </w:r>
    </w:p>
    <w:p>
      <w:pPr>
        <w:pStyle w:val="Normal"/>
        <w:spacing w:lineRule="auto" w:line="240" w:beforeAutospacing="1" w:afterAutospacing="1"/>
        <w:rPr/>
      </w:pPr>
      <w:r>
        <w:rPr>
          <w:rFonts w:eastAsia="Times New Roman" w:cs="Times New Roman"/>
          <w:b/>
          <w:bCs/>
          <w:color w:val="000000"/>
          <w:lang w:eastAsia="pt-BR"/>
        </w:rPr>
        <w:t>CLÁUSULA 18ª - </w:t>
      </w:r>
      <w:r>
        <w:rPr>
          <w:rFonts w:eastAsia="Times New Roman" w:cs="Times New Roman"/>
          <w:color w:val="000000"/>
          <w:lang w:eastAsia="pt-BR"/>
        </w:rPr>
        <w:t>Aos administradores, serão concedidos todos os poderes e as atribuições necessárias ao gerenciamento e à representação da sociedade, com permissão para:</w:t>
      </w:r>
    </w:p>
    <w:p>
      <w:pPr>
        <w:pStyle w:val="Normal"/>
        <w:spacing w:lineRule="auto" w:line="240" w:beforeAutospacing="1" w:afterAutospacing="1"/>
        <w:rPr/>
      </w:pPr>
      <w:r>
        <w:rPr>
          <w:rFonts w:eastAsia="Times New Roman" w:cs="Times New Roman"/>
          <w:color w:val="000000"/>
          <w:lang w:eastAsia="pt-BR"/>
        </w:rPr>
        <w:t>I - praticar todos os atos compreendidos no objeto social;</w:t>
      </w:r>
    </w:p>
    <w:p>
      <w:pPr>
        <w:pStyle w:val="Normal"/>
        <w:spacing w:lineRule="auto" w:line="240" w:beforeAutospacing="1" w:afterAutospacing="1"/>
        <w:rPr/>
      </w:pPr>
      <w:r>
        <w:rPr>
          <w:rFonts w:eastAsia="Times New Roman" w:cs="Times New Roman"/>
          <w:color w:val="000000"/>
          <w:lang w:eastAsia="pt-BR"/>
        </w:rPr>
        <w:t>II - representar a sociedade ativa e passiva, judicial e extrajudicialmente;</w:t>
      </w:r>
    </w:p>
    <w:p>
      <w:pPr>
        <w:pStyle w:val="Normal"/>
        <w:spacing w:lineRule="auto" w:line="240" w:beforeAutospacing="1" w:afterAutospacing="1"/>
        <w:rPr/>
      </w:pPr>
      <w:r>
        <w:rPr>
          <w:rFonts w:eastAsia="Times New Roman" w:cs="Times New Roman"/>
          <w:color w:val="000000"/>
          <w:lang w:eastAsia="pt-BR"/>
        </w:rPr>
        <w:t>III - utilizar o nome empresarial, desde que em atividades de interesse da sociedade.</w:t>
      </w:r>
    </w:p>
    <w:p>
      <w:pPr>
        <w:pStyle w:val="Normal"/>
        <w:spacing w:lineRule="auto" w:line="240" w:beforeAutospacing="1" w:afterAutospacing="1"/>
        <w:rPr/>
      </w:pPr>
      <w:r>
        <w:rPr>
          <w:rFonts w:eastAsia="Times New Roman" w:cs="Times New Roman"/>
          <w:b/>
          <w:bCs/>
          <w:color w:val="000000"/>
          <w:lang w:eastAsia="pt-BR"/>
        </w:rPr>
        <w:t>CLÁUSULA 19ª - </w:t>
      </w:r>
      <w:r>
        <w:rPr>
          <w:rFonts w:eastAsia="Times New Roman" w:cs="Times New Roman"/>
          <w:color w:val="000000"/>
          <w:lang w:eastAsia="pt-BR"/>
        </w:rPr>
        <w:t>Aos administradores, é vedado:</w:t>
      </w:r>
    </w:p>
    <w:p>
      <w:pPr>
        <w:pStyle w:val="Normal"/>
        <w:spacing w:lineRule="auto" w:line="240" w:beforeAutospacing="1" w:afterAutospacing="1"/>
        <w:rPr/>
      </w:pPr>
      <w:r>
        <w:rPr>
          <w:rFonts w:eastAsia="Times New Roman" w:cs="Times New Roman"/>
          <w:color w:val="000000"/>
          <w:lang w:eastAsia="pt-BR"/>
        </w:rPr>
        <w:t>I - assumir obrigações em nome dos sócios ou de terceiros;</w:t>
      </w:r>
    </w:p>
    <w:p>
      <w:pPr>
        <w:pStyle w:val="Normal"/>
        <w:spacing w:lineRule="auto" w:line="240" w:beforeAutospacing="1" w:afterAutospacing="1"/>
        <w:rPr/>
      </w:pPr>
      <w:r>
        <w:rPr>
          <w:rFonts w:eastAsia="Times New Roman" w:cs="Times New Roman"/>
          <w:color w:val="000000"/>
          <w:lang w:eastAsia="pt-BR"/>
        </w:rPr>
        <w:t>II - fazer-se substituir no exercício de suas funções, podendo, no limite de seus poderes, constituir mandatário da sociedade, especificando no instrumento próprio os atos e operações que poderá praticar;</w:t>
      </w:r>
    </w:p>
    <w:p>
      <w:pPr>
        <w:pStyle w:val="Normal"/>
        <w:spacing w:lineRule="auto" w:line="240" w:beforeAutospacing="1" w:afterAutospacing="1"/>
        <w:rPr/>
      </w:pPr>
      <w:r>
        <w:rPr>
          <w:rFonts w:eastAsia="Times New Roman" w:cs="Times New Roman"/>
          <w:color w:val="000000"/>
          <w:lang w:eastAsia="pt-BR"/>
        </w:rPr>
        <w:t>III - onerar ou alienar bens imóveis da sociedade, sem a devida autorização dos sócios.</w:t>
      </w:r>
    </w:p>
    <w:p>
      <w:pPr>
        <w:pStyle w:val="Normal"/>
        <w:spacing w:lineRule="auto" w:line="240" w:beforeAutospacing="1" w:afterAutospacing="1"/>
        <w:rPr/>
      </w:pPr>
      <w:r>
        <w:rPr>
          <w:rFonts w:eastAsia="Times New Roman" w:cs="Times New Roman"/>
          <w:b/>
          <w:bCs/>
          <w:color w:val="000000"/>
          <w:lang w:eastAsia="pt-BR"/>
        </w:rPr>
        <w:t>CLÁUSULA 20ª - </w:t>
      </w:r>
      <w:r>
        <w:rPr>
          <w:rFonts w:eastAsia="Times New Roman" w:cs="Times New Roman"/>
          <w:color w:val="000000"/>
          <w:lang w:eastAsia="pt-BR"/>
        </w:rPr>
        <w:t>Ao término de cada exercício fiscal, os administradores prestarão contas de sua administração, elaborando o inventário, o balanço patrimonial e o balanço de resultado econômico, todos referentes ao período em questão.</w:t>
      </w:r>
    </w:p>
    <w:p>
      <w:pPr>
        <w:pStyle w:val="Normal"/>
        <w:spacing w:lineRule="auto" w:line="240" w:beforeAutospacing="1" w:afterAutospacing="1"/>
        <w:rPr/>
      </w:pPr>
      <w:r>
        <w:rPr>
          <w:rFonts w:eastAsia="Times New Roman" w:cs="Times New Roman"/>
          <w:b/>
          <w:bCs/>
          <w:color w:val="000000"/>
          <w:lang w:eastAsia="pt-BR"/>
        </w:rPr>
        <w:t>CLÁUSULA 21ª - </w:t>
      </w:r>
      <w:r>
        <w:rPr>
          <w:rFonts w:eastAsia="Times New Roman" w:cs="Times New Roman"/>
          <w:color w:val="000000"/>
          <w:lang w:eastAsia="pt-BR"/>
        </w:rPr>
        <w:t>Os administradores aqui designados permanecerão nesta função por tempo indeterminado.</w:t>
      </w:r>
    </w:p>
    <w:p>
      <w:pPr>
        <w:pStyle w:val="Normal"/>
        <w:spacing w:lineRule="auto" w:line="240" w:beforeAutospacing="1" w:afterAutospacing="1"/>
        <w:rPr/>
      </w:pPr>
      <w:r>
        <w:rPr>
          <w:rFonts w:eastAsia="Times New Roman" w:cs="Times New Roman"/>
          <w:b/>
          <w:bCs/>
          <w:color w:val="000000"/>
          <w:lang w:eastAsia="pt-BR"/>
        </w:rPr>
        <w:t>CLÁUSULA 22ª - </w:t>
      </w:r>
      <w:r>
        <w:rPr>
          <w:rFonts w:eastAsia="Times New Roman" w:cs="Times New Roman"/>
          <w:color w:val="000000"/>
          <w:lang w:eastAsia="pt-BR"/>
        </w:rPr>
        <w:t>Os administradores poderão ser destituídos, mediante deliberação dos sócios.</w:t>
      </w:r>
    </w:p>
    <w:p>
      <w:pPr>
        <w:pStyle w:val="Normal"/>
        <w:spacing w:lineRule="auto" w:line="240" w:beforeAutospacing="1" w:afterAutospacing="1"/>
        <w:rPr/>
      </w:pPr>
      <w:r>
        <w:rPr>
          <w:rFonts w:eastAsia="Times New Roman" w:cs="Times New Roman"/>
          <w:color w:val="000000"/>
          <w:lang w:eastAsia="pt-BR"/>
        </w:rPr>
        <w:t>Parágrafo único. Em se tratando de sócios-administradores, esta destituição apenas poderá ocorrer com a anuência de 2/3 (dois terços) do capital social.</w:t>
      </w:r>
    </w:p>
    <w:p>
      <w:pPr>
        <w:pStyle w:val="Normal"/>
        <w:spacing w:lineRule="auto" w:line="240" w:beforeAutospacing="1" w:afterAutospacing="1"/>
        <w:rPr/>
      </w:pPr>
      <w:r>
        <w:rPr>
          <w:rFonts w:eastAsia="Times New Roman" w:cs="Times New Roman"/>
          <w:b/>
          <w:bCs/>
          <w:color w:val="000000"/>
          <w:lang w:eastAsia="pt-BR"/>
        </w:rPr>
        <w:t>CLÁUSULA 23ª - </w:t>
      </w:r>
      <w:r>
        <w:rPr>
          <w:rFonts w:eastAsia="Times New Roman" w:cs="Times New Roman"/>
          <w:color w:val="000000"/>
          <w:lang w:eastAsia="pt-BR"/>
        </w:rPr>
        <w:t>Os administradores poderão renunciar ao cargo.</w:t>
      </w:r>
    </w:p>
    <w:p>
      <w:pPr>
        <w:pStyle w:val="Normal"/>
        <w:spacing w:lineRule="auto" w:line="240" w:beforeAutospacing="1" w:afterAutospacing="1"/>
        <w:rPr/>
      </w:pPr>
      <w:r>
        <w:rPr>
          <w:rFonts w:eastAsia="Times New Roman" w:cs="Times New Roman"/>
          <w:color w:val="000000"/>
          <w:lang w:eastAsia="pt-BR"/>
        </w:rPr>
        <w:t>Parágrafo único. Os efeitos da renúncia se darão, em relação à sociedade, tão logo haja a sua comunicação por escrito e, em relação a terceiros, após a averbação e a publicação da renúncia.</w:t>
      </w:r>
    </w:p>
    <w:p>
      <w:pPr>
        <w:pStyle w:val="Normal"/>
        <w:spacing w:lineRule="auto" w:line="240" w:beforeAutospacing="1" w:afterAutospacing="1"/>
        <w:rPr/>
      </w:pPr>
      <w:r>
        <w:rPr>
          <w:rFonts w:eastAsia="Times New Roman" w:cs="Times New Roman"/>
          <w:b/>
          <w:bCs/>
          <w:color w:val="000000"/>
          <w:lang w:eastAsia="pt-BR"/>
        </w:rPr>
        <w:t>CLÁUSULA 24ª - </w:t>
      </w:r>
      <w:r>
        <w:rPr>
          <w:rFonts w:eastAsia="Times New Roman" w:cs="Times New Roman"/>
          <w:color w:val="000000"/>
          <w:lang w:eastAsia="pt-BR"/>
        </w:rPr>
        <w:t>Além dos administradores aqui indicados, poderão ser designados outros, em ato separado, devendo-se proceder ao registro do termo de posse no livro de atas de administração e da averbação junto ao registro da sociedade.</w:t>
      </w:r>
    </w:p>
    <w:p>
      <w:pPr>
        <w:pStyle w:val="Normal"/>
        <w:spacing w:lineRule="auto" w:line="240" w:beforeAutospacing="1" w:afterAutospacing="1"/>
        <w:rPr/>
      </w:pPr>
      <w:r>
        <w:rPr>
          <w:rFonts w:eastAsia="Times New Roman" w:cs="Times New Roman"/>
          <w:b/>
          <w:bCs/>
          <w:color w:val="000000"/>
          <w:lang w:eastAsia="pt-BR"/>
        </w:rPr>
        <w:t>CLÁUSULA 25ª - </w:t>
      </w:r>
      <w:r>
        <w:rPr>
          <w:rFonts w:eastAsia="Times New Roman" w:cs="Times New Roman"/>
          <w:color w:val="000000"/>
          <w:lang w:eastAsia="pt-BR"/>
        </w:rPr>
        <w:t>Pelo exercício da administração, os administradores receberão, a título de "pro labore", uma remuneração mensal, cujo valor deverá ser fixado em deliberação pelos sócios.</w:t>
      </w:r>
    </w:p>
    <w:p>
      <w:pPr>
        <w:pStyle w:val="Normal"/>
        <w:spacing w:lineRule="auto" w:line="240" w:beforeAutospacing="1" w:afterAutospacing="1"/>
        <w:rPr/>
      </w:pPr>
      <w:r>
        <w:rPr>
          <w:rFonts w:eastAsia="Times New Roman" w:cs="Times New Roman"/>
          <w:b/>
          <w:bCs/>
          <w:color w:val="000000"/>
          <w:lang w:eastAsia="pt-BR"/>
        </w:rPr>
        <w:br/>
        <w:t>DA DISTRIBUIÇÃO DE LUCROS E DE PERDAS</w:t>
      </w:r>
    </w:p>
    <w:p>
      <w:pPr>
        <w:pStyle w:val="Normal"/>
        <w:spacing w:lineRule="auto" w:line="240" w:beforeAutospacing="1" w:afterAutospacing="1"/>
        <w:rPr/>
      </w:pPr>
      <w:r>
        <w:rPr>
          <w:rFonts w:eastAsia="Times New Roman" w:cs="Times New Roman"/>
          <w:b/>
          <w:bCs/>
          <w:color w:val="000000"/>
          <w:lang w:eastAsia="pt-BR"/>
        </w:rPr>
        <w:t>CLÁUSULA 26ª - </w:t>
      </w:r>
      <w:r>
        <w:rPr>
          <w:rFonts w:eastAsia="Times New Roman" w:cs="Times New Roman"/>
          <w:color w:val="000000"/>
          <w:lang w:eastAsia="pt-BR"/>
        </w:rPr>
        <w:t>Caberão aos sócios, na proporção de suas quotas, os lucros apurados pela sociedade, após o término de cada exercício fiscal.</w:t>
      </w:r>
    </w:p>
    <w:p>
      <w:pPr>
        <w:pStyle w:val="Normal"/>
        <w:spacing w:lineRule="auto" w:line="240" w:beforeAutospacing="1" w:afterAutospacing="1"/>
        <w:rPr/>
      </w:pPr>
      <w:r>
        <w:rPr>
          <w:rFonts w:eastAsia="Times New Roman" w:cs="Times New Roman"/>
          <w:b/>
          <w:bCs/>
          <w:color w:val="000000"/>
          <w:lang w:eastAsia="pt-BR"/>
        </w:rPr>
        <w:t>CLÁUSULA 27ª -</w:t>
      </w:r>
      <w:r>
        <w:rPr>
          <w:rFonts w:eastAsia="Times New Roman" w:cs="Times New Roman"/>
          <w:color w:val="000000"/>
          <w:lang w:eastAsia="pt-BR"/>
        </w:rPr>
        <w:t> Serão, ainda, repartidas entre os sócios as perdas da sociedade, na proporção de suas quotas.</w:t>
      </w:r>
    </w:p>
    <w:p>
      <w:pPr>
        <w:pStyle w:val="Normal"/>
        <w:spacing w:lineRule="auto" w:line="240" w:beforeAutospacing="1" w:afterAutospacing="1"/>
        <w:rPr/>
      </w:pPr>
      <w:r>
        <w:rPr>
          <w:rFonts w:eastAsia="Times New Roman" w:cs="Times New Roman"/>
          <w:b/>
          <w:bCs/>
          <w:color w:val="000000"/>
          <w:lang w:eastAsia="pt-BR"/>
        </w:rPr>
        <w:br/>
        <w:t>DO CONSELHO FISCAL</w:t>
      </w:r>
    </w:p>
    <w:p>
      <w:pPr>
        <w:pStyle w:val="Normal"/>
        <w:spacing w:lineRule="auto" w:line="240" w:beforeAutospacing="1" w:afterAutospacing="1"/>
        <w:rPr/>
      </w:pPr>
      <w:r>
        <w:rPr>
          <w:rFonts w:eastAsia="Times New Roman" w:cs="Times New Roman"/>
          <w:b/>
          <w:bCs/>
          <w:color w:val="000000"/>
          <w:lang w:eastAsia="pt-BR"/>
        </w:rPr>
        <w:t>CLÁUSULA 28ª - </w:t>
      </w:r>
      <w:r>
        <w:rPr>
          <w:rFonts w:eastAsia="Times New Roman" w:cs="Times New Roman"/>
          <w:color w:val="000000"/>
          <w:lang w:eastAsia="pt-BR"/>
        </w:rPr>
        <w:t>Ficarão a cargo do conselho fiscal as seguintes atribuições:</w:t>
      </w:r>
    </w:p>
    <w:p>
      <w:pPr>
        <w:pStyle w:val="Normal"/>
        <w:spacing w:lineRule="auto" w:line="240" w:beforeAutospacing="1" w:afterAutospacing="1"/>
        <w:rPr/>
      </w:pPr>
      <w:r>
        <w:rPr>
          <w:rFonts w:eastAsia="Times New Roman" w:cs="Times New Roman"/>
          <w:color w:val="000000"/>
          <w:lang w:eastAsia="pt-BR"/>
        </w:rPr>
        <w:t>I - examinar, pelo menos trimestralmente, os livros e papéis da sociedade e o estado da caixa e da carteira, devendo os administradores ou liquidantes prestar-lhes as informações solicitadas;</w:t>
      </w:r>
    </w:p>
    <w:p>
      <w:pPr>
        <w:pStyle w:val="Normal"/>
        <w:spacing w:lineRule="auto" w:line="240" w:beforeAutospacing="1" w:afterAutospacing="1"/>
        <w:rPr/>
      </w:pPr>
      <w:r>
        <w:rPr>
          <w:rFonts w:eastAsia="Times New Roman" w:cs="Times New Roman"/>
          <w:color w:val="000000"/>
          <w:lang w:eastAsia="pt-BR"/>
        </w:rPr>
        <w:t>II - lavrar no livro de atas e pareceres do conselho fiscal o resultado dos exames referidos no inciso I deste artigo;</w:t>
      </w:r>
    </w:p>
    <w:p>
      <w:pPr>
        <w:pStyle w:val="Normal"/>
        <w:spacing w:lineRule="auto" w:line="240" w:beforeAutospacing="1" w:afterAutospacing="1"/>
        <w:rPr/>
      </w:pPr>
      <w:r>
        <w:rPr>
          <w:rFonts w:eastAsia="Times New Roman" w:cs="Times New Roman"/>
          <w:color w:val="000000"/>
          <w:lang w:eastAsia="pt-BR"/>
        </w:rPr>
        <w:t>III - exarar no mesmo livro e apresentar à assembléia anual dos sócios parecer sobre os negócios e as operações sociais do exercício em que servirem, tomando por base o balanço patrimonial e o de resultado econômico;</w:t>
      </w:r>
    </w:p>
    <w:p>
      <w:pPr>
        <w:pStyle w:val="Normal"/>
        <w:spacing w:lineRule="auto" w:line="240" w:beforeAutospacing="1" w:afterAutospacing="1"/>
        <w:rPr/>
      </w:pPr>
      <w:r>
        <w:rPr>
          <w:rFonts w:eastAsia="Times New Roman" w:cs="Times New Roman"/>
          <w:color w:val="000000"/>
          <w:lang w:eastAsia="pt-BR"/>
        </w:rPr>
        <w:t>IV - babbbafcf ca affca, bfcbbaa cb affaaa eba baaacafffaa, abdaffbbc dfcefbabafca bfafa c acafabcba;</w:t>
      </w:r>
    </w:p>
    <w:p>
      <w:pPr>
        <w:pStyle w:val="Normal"/>
        <w:spacing w:lineRule="auto" w:line="240" w:beforeAutospacing="1" w:afterAutospacing="1"/>
        <w:rPr/>
      </w:pPr>
      <w:r>
        <w:rPr>
          <w:rFonts w:eastAsia="Times New Roman" w:cs="Times New Roman"/>
          <w:color w:val="000000"/>
          <w:lang w:eastAsia="pt-BR"/>
        </w:rPr>
        <w:t>V - convocar a assembléia dos sócios se a diretoria retardar por mais de 30 (trinta) dias a sua convocação anual, ou sempre que ocorram motivos graves e urgentes;</w:t>
      </w:r>
    </w:p>
    <w:p>
      <w:pPr>
        <w:pStyle w:val="Normal"/>
        <w:spacing w:lineRule="auto" w:line="240" w:beforeAutospacing="1" w:afterAutospacing="1"/>
        <w:rPr/>
      </w:pPr>
      <w:r>
        <w:rPr>
          <w:rFonts w:eastAsia="Times New Roman" w:cs="Times New Roman"/>
          <w:color w:val="000000"/>
          <w:lang w:eastAsia="pt-BR"/>
        </w:rPr>
        <w:t>VI - praticar, durante o período da liquidação da sociedade, os atos a que se refere este artigo, tendo em vista as disposições especiais reguladoras da liquidação.</w:t>
      </w:r>
    </w:p>
    <w:p>
      <w:pPr>
        <w:pStyle w:val="Normal"/>
        <w:spacing w:lineRule="auto" w:line="240" w:beforeAutospacing="1" w:afterAutospacing="1"/>
        <w:rPr/>
      </w:pPr>
      <w:r>
        <w:rPr>
          <w:rFonts w:eastAsia="Times New Roman" w:cs="Times New Roman"/>
          <w:b/>
          <w:bCs/>
          <w:color w:val="000000"/>
          <w:lang w:eastAsia="pt-BR"/>
        </w:rPr>
        <w:t>CLÁUSULA 29ª - </w:t>
      </w:r>
      <w:r>
        <w:rPr>
          <w:rFonts w:eastAsia="Times New Roman" w:cs="Times New Roman"/>
          <w:color w:val="000000"/>
          <w:lang w:eastAsia="pt-BR"/>
        </w:rPr>
        <w:t>O conselho fiscal será composto por, no mínimo, 2 (dois) membros, dentre sócios ou não-sócios, residentes no Brasil, eleitos anualmente na assembleia de sócios e que não se encaixem em quaisquer das hipóteses legais de impedimento.</w:t>
      </w:r>
    </w:p>
    <w:p>
      <w:pPr>
        <w:pStyle w:val="Normal"/>
        <w:spacing w:lineRule="auto" w:line="240" w:beforeAutospacing="1" w:afterAutospacing="1"/>
        <w:rPr/>
      </w:pPr>
      <w:r>
        <w:rPr>
          <w:rFonts w:eastAsia="Times New Roman" w:cs="Times New Roman"/>
          <w:b/>
          <w:bCs/>
          <w:color w:val="000000"/>
          <w:lang w:eastAsia="pt-BR"/>
        </w:rPr>
        <w:t>CLÁUSULA 30ª - </w:t>
      </w:r>
      <w:r>
        <w:rPr>
          <w:rFonts w:eastAsia="Times New Roman" w:cs="Times New Roman"/>
          <w:color w:val="000000"/>
          <w:lang w:eastAsia="pt-BR"/>
        </w:rPr>
        <w:t>A remuneração dos membros do conselho fiscal será definida pelos sócios, na mesma deliberação em que for realizada a sua eleição.</w:t>
      </w:r>
    </w:p>
    <w:p>
      <w:pPr>
        <w:pStyle w:val="Normal"/>
        <w:spacing w:lineRule="auto" w:line="240" w:beforeAutospacing="1" w:afterAutospacing="1"/>
        <w:rPr/>
      </w:pPr>
      <w:r>
        <w:rPr>
          <w:rFonts w:eastAsia="Times New Roman" w:cs="Times New Roman"/>
          <w:b/>
          <w:bCs/>
          <w:color w:val="000000"/>
          <w:lang w:eastAsia="pt-BR"/>
        </w:rPr>
        <w:t>CLÁUSULA 31ª - </w:t>
      </w:r>
      <w:r>
        <w:rPr>
          <w:rFonts w:eastAsia="Times New Roman" w:cs="Times New Roman"/>
          <w:color w:val="000000"/>
          <w:lang w:eastAsia="pt-BR"/>
        </w:rPr>
        <w:t>O conselho fiscal poderá contratar contabilista legalmente habilitado, para assisti-lo no exame dos livros, dos balanços e das contas, sendo a sua remuneração definida por deliberação dos sócios.</w:t>
      </w:r>
    </w:p>
    <w:p>
      <w:pPr>
        <w:pStyle w:val="Normal"/>
        <w:spacing w:lineRule="auto" w:line="240" w:beforeAutospacing="1" w:afterAutospacing="1"/>
        <w:rPr/>
      </w:pPr>
      <w:r>
        <w:rPr>
          <w:rFonts w:eastAsia="Times New Roman" w:cs="Times New Roman"/>
          <w:b/>
          <w:bCs/>
          <w:color w:val="000000"/>
          <w:lang w:eastAsia="pt-BR"/>
        </w:rPr>
        <w:br/>
        <w:t>DAS DELIBERAÇÕES DOS SÓCIOS</w:t>
      </w:r>
    </w:p>
    <w:p>
      <w:pPr>
        <w:pStyle w:val="Normal"/>
        <w:spacing w:lineRule="auto" w:line="240" w:beforeAutospacing="1" w:afterAutospacing="1"/>
        <w:rPr/>
      </w:pPr>
      <w:r>
        <w:rPr>
          <w:rFonts w:eastAsia="Times New Roman" w:cs="Times New Roman"/>
          <w:b/>
          <w:bCs/>
          <w:color w:val="000000"/>
          <w:lang w:eastAsia="pt-BR"/>
        </w:rPr>
        <w:t>CLÁUSULA 32ª - </w:t>
      </w:r>
      <w:r>
        <w:rPr>
          <w:rFonts w:eastAsia="Times New Roman" w:cs="Times New Roman"/>
          <w:color w:val="000000"/>
          <w:lang w:eastAsia="pt-BR"/>
        </w:rPr>
        <w:t>As deliberações dos sócios serão habitualmente realizadas em reuniões, convocadas e realizadas com a seguinte periodicidade ou de acordo com as necessidades da sociedade:</w:t>
      </w:r>
    </w:p>
    <w:p>
      <w:pPr>
        <w:pStyle w:val="Normal"/>
        <w:spacing w:lineRule="auto" w:line="240" w:beforeAutospacing="1" w:afterAutospacing="1"/>
        <w:rPr/>
      </w:pPr>
      <w:r>
        <w:rPr>
          <w:rFonts w:eastAsia="Times New Roman" w:cs="Times New Roman"/>
          <w:color w:val="000000"/>
          <w:lang w:eastAsia="pt-BR"/>
        </w:rPr>
        <w:t>mensalmente no 7º dia útil</w:t>
      </w:r>
    </w:p>
    <w:p>
      <w:pPr>
        <w:pStyle w:val="Normal"/>
        <w:spacing w:lineRule="auto" w:line="240" w:beforeAutospacing="1" w:afterAutospacing="1"/>
        <w:rPr/>
      </w:pPr>
      <w:r>
        <w:rPr>
          <w:rFonts w:eastAsia="Times New Roman" w:cs="Times New Roman"/>
          <w:b/>
          <w:bCs/>
          <w:color w:val="000000"/>
          <w:lang w:eastAsia="pt-BR"/>
        </w:rPr>
        <w:t>CLÁUSULA 33ª -</w:t>
      </w:r>
      <w:r>
        <w:rPr>
          <w:rFonts w:eastAsia="Times New Roman" w:cs="Times New Roman"/>
          <w:color w:val="000000"/>
          <w:lang w:eastAsia="pt-BR"/>
        </w:rPr>
        <w:t> Além daquelas expressamente mencionadas na legislação e nas cláusulas do presente instrumento, os sócios serão exclusivamente responsáveis, em conclave, pelas seguintes deliberações:</w:t>
      </w:r>
    </w:p>
    <w:p>
      <w:pPr>
        <w:pStyle w:val="Normal"/>
        <w:spacing w:lineRule="auto" w:line="240" w:beforeAutospacing="1" w:afterAutospacing="1"/>
        <w:rPr/>
      </w:pPr>
      <w:r>
        <w:rPr>
          <w:rFonts w:eastAsia="Times New Roman" w:cs="Times New Roman"/>
          <w:color w:val="000000"/>
          <w:lang w:eastAsia="pt-BR"/>
        </w:rPr>
        <w:t>I - aprovação das contas da administração;</w:t>
      </w:r>
    </w:p>
    <w:p>
      <w:pPr>
        <w:pStyle w:val="Normal"/>
        <w:spacing w:lineRule="auto" w:line="240" w:beforeAutospacing="1" w:afterAutospacing="1"/>
        <w:rPr/>
      </w:pPr>
      <w:r>
        <w:rPr>
          <w:rFonts w:eastAsia="Times New Roman" w:cs="Times New Roman"/>
          <w:color w:val="000000"/>
          <w:lang w:eastAsia="pt-BR"/>
        </w:rPr>
        <w:t>II - designação dos administradores, quando feita em ato separado;</w:t>
      </w:r>
    </w:p>
    <w:p>
      <w:pPr>
        <w:pStyle w:val="Normal"/>
        <w:spacing w:lineRule="auto" w:line="240" w:beforeAutospacing="1" w:afterAutospacing="1"/>
        <w:rPr/>
      </w:pPr>
      <w:r>
        <w:rPr>
          <w:rFonts w:eastAsia="Times New Roman" w:cs="Times New Roman"/>
          <w:color w:val="000000"/>
          <w:lang w:eastAsia="pt-BR"/>
        </w:rPr>
        <w:t>III - baafffbfacc bca cbafbfaffcbcfaa;</w:t>
      </w:r>
    </w:p>
    <w:p>
      <w:pPr>
        <w:pStyle w:val="Normal"/>
        <w:spacing w:lineRule="auto" w:line="240" w:beforeAutospacing="1" w:afterAutospacing="1"/>
        <w:rPr/>
      </w:pPr>
      <w:r>
        <w:rPr>
          <w:rFonts w:eastAsia="Times New Roman" w:cs="Times New Roman"/>
          <w:color w:val="000000"/>
          <w:lang w:eastAsia="pt-BR"/>
        </w:rPr>
        <w:t>IV - acbfbfacacc bca faabbafcacaa;</w:t>
      </w:r>
    </w:p>
    <w:p>
      <w:pPr>
        <w:pStyle w:val="Normal"/>
        <w:spacing w:lineRule="auto" w:line="240" w:beforeAutospacing="1" w:afterAutospacing="1"/>
        <w:rPr/>
      </w:pPr>
      <w:r>
        <w:rPr>
          <w:rFonts w:eastAsia="Times New Roman" w:cs="Times New Roman"/>
          <w:color w:val="000000"/>
          <w:lang w:eastAsia="pt-BR"/>
        </w:rPr>
        <w:t>V - acbfbfacacc bc acbffcfc acafcf;</w:t>
      </w:r>
    </w:p>
    <w:p>
      <w:pPr>
        <w:pStyle w:val="Normal"/>
        <w:spacing w:lineRule="auto" w:line="240" w:beforeAutospacing="1" w:afterAutospacing="1"/>
        <w:rPr/>
      </w:pPr>
      <w:r>
        <w:rPr>
          <w:rFonts w:eastAsia="Times New Roman" w:cs="Times New Roman"/>
          <w:color w:val="000000"/>
          <w:lang w:eastAsia="pt-BR"/>
        </w:rPr>
        <w:t>VI - incorporação, a fusão e a dissolução da sociedade, ou a cessação do estado de liquidação;</w:t>
      </w:r>
    </w:p>
    <w:p>
      <w:pPr>
        <w:pStyle w:val="Normal"/>
        <w:spacing w:lineRule="auto" w:line="240" w:beforeAutospacing="1" w:afterAutospacing="1"/>
        <w:rPr/>
      </w:pPr>
      <w:r>
        <w:rPr>
          <w:rFonts w:eastAsia="Times New Roman" w:cs="Times New Roman"/>
          <w:color w:val="000000"/>
          <w:lang w:eastAsia="pt-BR"/>
        </w:rPr>
        <w:t>VII - nomeação e destituição dos liquidantes e o julgamento das suas contas;</w:t>
      </w:r>
    </w:p>
    <w:p>
      <w:pPr>
        <w:pStyle w:val="Normal"/>
        <w:spacing w:lineRule="auto" w:line="240" w:beforeAutospacing="1" w:afterAutospacing="1"/>
        <w:rPr/>
      </w:pPr>
      <w:r>
        <w:rPr>
          <w:rFonts w:eastAsia="Times New Roman" w:cs="Times New Roman"/>
          <w:color w:val="000000"/>
          <w:lang w:eastAsia="pt-BR"/>
        </w:rPr>
        <w:t>VIII - pedido de recuperação judicial ou de falência;</w:t>
      </w:r>
    </w:p>
    <w:p>
      <w:pPr>
        <w:pStyle w:val="Normal"/>
        <w:spacing w:lineRule="auto" w:line="240" w:beforeAutospacing="1" w:afterAutospacing="1"/>
        <w:rPr/>
      </w:pPr>
      <w:r>
        <w:rPr>
          <w:rFonts w:eastAsia="Times New Roman" w:cs="Times New Roman"/>
          <w:color w:val="000000"/>
          <w:lang w:eastAsia="pt-BR"/>
        </w:rPr>
        <w:t>IX - exclusão por justa causa de sócio que esteja pondo em risco a continuidade da empresa, em virtude de atos de inegável gravidade.</w:t>
      </w:r>
    </w:p>
    <w:p>
      <w:pPr>
        <w:pStyle w:val="Normal"/>
        <w:spacing w:lineRule="auto" w:line="240" w:beforeAutospacing="1" w:afterAutospacing="1"/>
        <w:rPr/>
      </w:pPr>
      <w:r>
        <w:rPr>
          <w:rFonts w:eastAsia="Times New Roman" w:cs="Times New Roman"/>
          <w:b/>
          <w:bCs/>
          <w:color w:val="000000"/>
          <w:lang w:eastAsia="pt-BR"/>
        </w:rPr>
        <w:t>CLÁUSULA 34ª -</w:t>
      </w:r>
      <w:r>
        <w:rPr>
          <w:rFonts w:eastAsia="Times New Roman" w:cs="Times New Roman"/>
          <w:color w:val="000000"/>
          <w:lang w:eastAsia="pt-BR"/>
        </w:rPr>
        <w:t> Exceto nos casos em que o Direito brasileiro ou este contrato determinem números diferenciados, as decisões entre os sócios serão tomadas por maioria de votos, contados segundo o valor de suas respectivas quotas.</w:t>
      </w:r>
    </w:p>
    <w:p>
      <w:pPr>
        <w:pStyle w:val="Normal"/>
        <w:spacing w:lineRule="auto" w:line="240" w:beforeAutospacing="1" w:afterAutospacing="1"/>
        <w:rPr/>
      </w:pPr>
      <w:r>
        <w:rPr>
          <w:rFonts w:eastAsia="Times New Roman" w:cs="Times New Roman"/>
          <w:b/>
          <w:bCs/>
          <w:color w:val="000000"/>
          <w:lang w:eastAsia="pt-BR"/>
        </w:rPr>
        <w:t>CLÁUSULA 35ª -</w:t>
      </w:r>
      <w:r>
        <w:rPr>
          <w:rFonts w:eastAsia="Times New Roman" w:cs="Times New Roman"/>
          <w:color w:val="000000"/>
          <w:lang w:eastAsia="pt-BR"/>
        </w:rPr>
        <w:t> Será dispensada a realização das reuniões quando todos os sócios decidirem, por escrito, sobre a matéria que seria objeto delas.</w:t>
      </w:r>
    </w:p>
    <w:p>
      <w:pPr>
        <w:pStyle w:val="Normal"/>
        <w:spacing w:lineRule="auto" w:line="240" w:beforeAutospacing="1" w:afterAutospacing="1"/>
        <w:rPr/>
      </w:pPr>
      <w:r>
        <w:rPr>
          <w:rFonts w:eastAsia="Times New Roman" w:cs="Times New Roman"/>
          <w:b/>
          <w:bCs/>
          <w:color w:val="000000"/>
          <w:lang w:eastAsia="pt-BR"/>
        </w:rPr>
        <w:t>CLÁUSULA 36ª -</w:t>
      </w:r>
      <w:r>
        <w:rPr>
          <w:rFonts w:eastAsia="Times New Roman" w:cs="Times New Roman"/>
          <w:color w:val="000000"/>
          <w:lang w:eastAsia="pt-BR"/>
        </w:rPr>
        <w:t> As deliberações tomadas de conformidade com a lei e com o presente contrato vinculam todos os sócios, ainda que ausentes ou dissidentes.</w:t>
      </w:r>
    </w:p>
    <w:p>
      <w:pPr>
        <w:pStyle w:val="Normal"/>
        <w:spacing w:lineRule="auto" w:line="240" w:beforeAutospacing="1" w:afterAutospacing="1"/>
        <w:rPr/>
      </w:pPr>
      <w:r>
        <w:rPr>
          <w:rFonts w:eastAsia="Times New Roman" w:cs="Times New Roman"/>
          <w:b/>
          <w:bCs/>
          <w:color w:val="000000"/>
          <w:lang w:eastAsia="pt-BR"/>
        </w:rPr>
        <w:t>CLÁUSULA 37ª -</w:t>
      </w:r>
      <w:r>
        <w:rPr>
          <w:rFonts w:eastAsia="Times New Roman" w:cs="Times New Roman"/>
          <w:color w:val="000000"/>
          <w:lang w:eastAsia="pt-BR"/>
        </w:rPr>
        <w:t> Os administradores serão responsáveis pela convocação das reuniões.</w:t>
      </w:r>
    </w:p>
    <w:p>
      <w:pPr>
        <w:pStyle w:val="Normal"/>
        <w:spacing w:lineRule="auto" w:line="240" w:beforeAutospacing="1" w:afterAutospacing="1"/>
        <w:rPr/>
      </w:pPr>
      <w:r>
        <w:rPr>
          <w:rFonts w:eastAsia="Times New Roman" w:cs="Times New Roman"/>
          <w:b/>
          <w:bCs/>
          <w:color w:val="000000"/>
          <w:lang w:eastAsia="pt-BR"/>
        </w:rPr>
        <w:t>CLÁUSULA 38ª -</w:t>
      </w:r>
      <w:r>
        <w:rPr>
          <w:rFonts w:eastAsia="Times New Roman" w:cs="Times New Roman"/>
          <w:color w:val="000000"/>
          <w:lang w:eastAsia="pt-BR"/>
        </w:rPr>
        <w:t> As reuniões serão presididas e secretariadas por sócios escolhidos entre os presentes.</w:t>
      </w:r>
    </w:p>
    <w:p>
      <w:pPr>
        <w:pStyle w:val="Normal"/>
        <w:spacing w:lineRule="auto" w:line="240" w:beforeAutospacing="1" w:afterAutospacing="1"/>
        <w:rPr/>
      </w:pPr>
      <w:r>
        <w:rPr>
          <w:rFonts w:eastAsia="Times New Roman" w:cs="Times New Roman"/>
          <w:b/>
          <w:bCs/>
          <w:color w:val="000000"/>
          <w:lang w:eastAsia="pt-BR"/>
        </w:rPr>
        <w:t>CLÁUSULA 39ª -</w:t>
      </w:r>
      <w:r>
        <w:rPr>
          <w:rFonts w:eastAsia="Times New Roman" w:cs="Times New Roman"/>
          <w:color w:val="000000"/>
          <w:lang w:eastAsia="pt-BR"/>
        </w:rPr>
        <w:t> As reuniões se instalam com a presença de, no mínimo, 3/4 (três quartos) do capital social, em primeira convocação, e, nas demais chamadas, por qualquer número.</w:t>
      </w:r>
    </w:p>
    <w:p>
      <w:pPr>
        <w:pStyle w:val="Normal"/>
        <w:spacing w:lineRule="auto" w:line="240" w:beforeAutospacing="1" w:afterAutospacing="1"/>
        <w:rPr/>
      </w:pPr>
      <w:r>
        <w:rPr>
          <w:rFonts w:eastAsia="Times New Roman" w:cs="Times New Roman"/>
          <w:b/>
          <w:bCs/>
          <w:color w:val="000000"/>
          <w:lang w:eastAsia="pt-BR"/>
        </w:rPr>
        <w:t>CLÁUSULA 40ª -</w:t>
      </w:r>
      <w:r>
        <w:rPr>
          <w:rFonts w:eastAsia="Times New Roman" w:cs="Times New Roman"/>
          <w:color w:val="000000"/>
          <w:lang w:eastAsia="pt-BR"/>
        </w:rPr>
        <w:t> Os sócios devem reunir-se no mínimo uma vez por ano, em assembleia, em até quatro meses após o término do exercício fiscal, para:</w:t>
      </w:r>
    </w:p>
    <w:p>
      <w:pPr>
        <w:pStyle w:val="Normal"/>
        <w:spacing w:lineRule="auto" w:line="240" w:beforeAutospacing="1" w:afterAutospacing="1"/>
        <w:rPr/>
      </w:pPr>
      <w:r>
        <w:rPr>
          <w:rFonts w:eastAsia="Times New Roman" w:cs="Times New Roman"/>
          <w:color w:val="000000"/>
          <w:lang w:eastAsia="pt-BR"/>
        </w:rPr>
        <w:t>I – tomar as contas dos administradores e deliberar sobre o balanço patrimonial e o de resultado econômico;</w:t>
      </w:r>
    </w:p>
    <w:p>
      <w:pPr>
        <w:pStyle w:val="Normal"/>
        <w:spacing w:lineRule="auto" w:line="240" w:beforeAutospacing="1" w:afterAutospacing="1"/>
        <w:rPr/>
      </w:pPr>
      <w:r>
        <w:rPr>
          <w:rFonts w:eastAsia="Times New Roman" w:cs="Times New Roman"/>
          <w:color w:val="000000"/>
          <w:lang w:eastAsia="pt-BR"/>
        </w:rPr>
        <w:t>II – proceder à distribuição de lucros aos sócios, caso houver;</w:t>
      </w:r>
    </w:p>
    <w:p>
      <w:pPr>
        <w:pStyle w:val="Normal"/>
        <w:spacing w:lineRule="auto" w:line="240" w:beforeAutospacing="1" w:afterAutospacing="1"/>
        <w:rPr/>
      </w:pPr>
      <w:r>
        <w:rPr>
          <w:rFonts w:eastAsia="Times New Roman" w:cs="Times New Roman"/>
          <w:color w:val="000000"/>
          <w:lang w:eastAsia="pt-BR"/>
        </w:rPr>
        <w:t>III –  eleger o conselho fiscal e definir a sua remuneração, se for o caso.</w:t>
      </w:r>
    </w:p>
    <w:p>
      <w:pPr>
        <w:pStyle w:val="Normal"/>
        <w:spacing w:lineRule="auto" w:line="240" w:beforeAutospacing="1" w:afterAutospacing="1"/>
        <w:rPr/>
      </w:pPr>
      <w:r>
        <w:rPr>
          <w:rFonts w:eastAsia="Times New Roman" w:cs="Times New Roman"/>
          <w:b/>
          <w:bCs/>
          <w:color w:val="000000"/>
          <w:lang w:eastAsia="pt-BR"/>
        </w:rPr>
        <w:br/>
        <w:t>DO FALECIMENTO OU INTERDIÇÃO DOS SÓCIOS</w:t>
      </w:r>
    </w:p>
    <w:p>
      <w:pPr>
        <w:pStyle w:val="Normal"/>
        <w:spacing w:lineRule="auto" w:line="240" w:beforeAutospacing="1" w:afterAutospacing="1"/>
        <w:rPr/>
      </w:pPr>
      <w:r>
        <w:rPr>
          <w:rFonts w:eastAsia="Times New Roman" w:cs="Times New Roman"/>
          <w:b/>
          <w:bCs/>
          <w:color w:val="000000"/>
          <w:lang w:eastAsia="pt-BR"/>
        </w:rPr>
        <w:t>CLÁUSULA 41ª - </w:t>
      </w:r>
      <w:r>
        <w:rPr>
          <w:rFonts w:eastAsia="Times New Roman" w:cs="Times New Roman"/>
          <w:color w:val="000000"/>
          <w:lang w:eastAsia="pt-BR"/>
        </w:rPr>
        <w:t>Em caso de falecimento ou interdição de qualquer dos sócios, a sociedade continuará as suas atividades com os seus herdeiros ou os seus sucessores.</w:t>
      </w:r>
    </w:p>
    <w:p>
      <w:pPr>
        <w:pStyle w:val="Normal"/>
        <w:spacing w:lineRule="auto" w:line="240" w:beforeAutospacing="1" w:afterAutospacing="1"/>
        <w:rPr/>
      </w:pPr>
      <w:r>
        <w:rPr>
          <w:rFonts w:eastAsia="Times New Roman" w:cs="Times New Roman"/>
          <w:b/>
          <w:bCs/>
          <w:color w:val="000000"/>
          <w:lang w:eastAsia="pt-BR"/>
        </w:rPr>
        <w:br/>
        <w:t>DA DISSOLUÇÃO DA SOCIEDADE</w:t>
      </w:r>
    </w:p>
    <w:p>
      <w:pPr>
        <w:pStyle w:val="Normal"/>
        <w:spacing w:lineRule="auto" w:line="240" w:beforeAutospacing="1" w:afterAutospacing="1"/>
        <w:rPr/>
      </w:pPr>
      <w:r>
        <w:rPr>
          <w:rFonts w:eastAsia="Times New Roman" w:cs="Times New Roman"/>
          <w:b/>
          <w:bCs/>
          <w:color w:val="000000"/>
          <w:lang w:eastAsia="pt-BR"/>
        </w:rPr>
        <w:t>CLÁUSULA 43ª - </w:t>
      </w:r>
      <w:r>
        <w:rPr>
          <w:rFonts w:eastAsia="Times New Roman" w:cs="Times New Roman"/>
          <w:color w:val="000000"/>
          <w:lang w:eastAsia="pt-BR"/>
        </w:rPr>
        <w:t>A sociedade se dissolverá:</w:t>
      </w:r>
    </w:p>
    <w:p>
      <w:pPr>
        <w:pStyle w:val="Normal"/>
        <w:spacing w:lineRule="auto" w:line="240" w:beforeAutospacing="1" w:afterAutospacing="1"/>
        <w:rPr/>
      </w:pPr>
      <w:r>
        <w:rPr>
          <w:rFonts w:eastAsia="Times New Roman" w:cs="Times New Roman"/>
          <w:color w:val="000000"/>
          <w:lang w:eastAsia="pt-BR"/>
        </w:rPr>
        <w:t>I - pelo consenso dos sócios;</w:t>
      </w:r>
    </w:p>
    <w:p>
      <w:pPr>
        <w:pStyle w:val="Normal"/>
        <w:spacing w:lineRule="auto" w:line="240" w:beforeAutospacing="1" w:afterAutospacing="1"/>
        <w:rPr/>
      </w:pPr>
      <w:r>
        <w:rPr>
          <w:rFonts w:eastAsia="Times New Roman" w:cs="Times New Roman"/>
          <w:color w:val="000000"/>
          <w:lang w:eastAsia="pt-BR"/>
        </w:rPr>
        <w:t>II - pela falta de pluralidade de sócios, não reconstituída dentro de 180 (cento e oitenta) dias;</w:t>
      </w:r>
    </w:p>
    <w:p>
      <w:pPr>
        <w:pStyle w:val="Normal"/>
        <w:spacing w:lineRule="auto" w:line="240" w:beforeAutospacing="1" w:afterAutospacing="1"/>
        <w:rPr/>
      </w:pPr>
      <w:r>
        <w:rPr>
          <w:rFonts w:eastAsia="Times New Roman" w:cs="Times New Roman"/>
          <w:color w:val="000000"/>
          <w:lang w:eastAsia="pt-BR"/>
        </w:rPr>
        <w:t>III - pela extinção da autorização de funcionar;</w:t>
      </w:r>
    </w:p>
    <w:p>
      <w:pPr>
        <w:pStyle w:val="Normal"/>
        <w:spacing w:lineRule="auto" w:line="240" w:beforeAutospacing="1" w:afterAutospacing="1"/>
        <w:rPr/>
      </w:pPr>
      <w:r>
        <w:rPr>
          <w:rFonts w:eastAsia="Times New Roman" w:cs="Times New Roman"/>
          <w:color w:val="000000"/>
          <w:lang w:eastAsia="pt-BR"/>
        </w:rPr>
        <w:t>IV - pelo exaurimento de seu fim social.</w:t>
      </w:r>
    </w:p>
    <w:p>
      <w:pPr>
        <w:pStyle w:val="Normal"/>
        <w:spacing w:lineRule="auto" w:line="240" w:beforeAutospacing="1" w:afterAutospacing="1"/>
        <w:rPr/>
      </w:pPr>
      <w:r>
        <w:rPr>
          <w:rFonts w:eastAsia="Times New Roman" w:cs="Times New Roman"/>
          <w:b/>
          <w:bCs/>
          <w:color w:val="000000"/>
          <w:lang w:eastAsia="pt-BR"/>
        </w:rPr>
        <w:t>CLÁUSULA 44ª - </w:t>
      </w:r>
      <w:r>
        <w:rPr>
          <w:rFonts w:eastAsia="Times New Roman" w:cs="Times New Roman"/>
          <w:color w:val="000000"/>
          <w:lang w:eastAsia="pt-BR"/>
        </w:rPr>
        <w:t>O sócio apenas poderá se retirar caso tenha a anuência dos demais sócios ou caso reste comprovada judicialmente a justa causa.</w:t>
      </w:r>
    </w:p>
    <w:p>
      <w:pPr>
        <w:pStyle w:val="Normal"/>
        <w:spacing w:lineRule="auto" w:line="240" w:beforeAutospacing="1" w:afterAutospacing="1"/>
        <w:rPr/>
      </w:pPr>
      <w:r>
        <w:rPr>
          <w:rFonts w:eastAsia="Times New Roman" w:cs="Times New Roman"/>
          <w:color w:val="000000"/>
          <w:lang w:eastAsia="pt-BR"/>
        </w:rPr>
        <w:t>§ 1º. Não importará em dissolução da sociedade a retirada unilateral do sócio, desde que não implique em falta de pluralidade de sócios.</w:t>
      </w:r>
    </w:p>
    <w:p>
      <w:pPr>
        <w:pStyle w:val="Normal"/>
        <w:spacing w:lineRule="auto" w:line="240" w:beforeAutospacing="1" w:afterAutospacing="1"/>
        <w:rPr/>
      </w:pPr>
      <w:r>
        <w:rPr>
          <w:rFonts w:eastAsia="Times New Roman" w:cs="Times New Roman"/>
          <w:color w:val="000000"/>
          <w:lang w:eastAsia="pt-BR"/>
        </w:rPr>
        <w:t>§ 2º. Em caso de resolução da sociedade em relação a um de seus sócios, adotar-se-á o procedimento de liquidação descrito anteriormente.</w:t>
      </w:r>
    </w:p>
    <w:p>
      <w:pPr>
        <w:pStyle w:val="Normal"/>
        <w:spacing w:lineRule="auto" w:line="240" w:beforeAutospacing="1" w:afterAutospacing="1"/>
        <w:rPr/>
      </w:pPr>
      <w:r>
        <w:rPr>
          <w:rFonts w:eastAsia="Times New Roman" w:cs="Times New Roman"/>
          <w:color w:val="000000"/>
          <w:lang w:eastAsia="pt-BR"/>
        </w:rPr>
        <w:br/>
      </w:r>
      <w:r>
        <w:rPr>
          <w:rFonts w:eastAsia="Times New Roman" w:cs="Times New Roman"/>
          <w:b/>
          <w:bCs/>
          <w:color w:val="000000"/>
          <w:lang w:eastAsia="pt-BR"/>
        </w:rPr>
        <w:t>DA REGÊNCIA SUPLETIVA</w:t>
      </w:r>
    </w:p>
    <w:p>
      <w:pPr>
        <w:pStyle w:val="Normal"/>
        <w:spacing w:lineRule="auto" w:line="240" w:beforeAutospacing="1" w:afterAutospacing="1"/>
        <w:rPr/>
      </w:pPr>
      <w:r>
        <w:rPr>
          <w:rFonts w:eastAsia="Times New Roman" w:cs="Times New Roman"/>
          <w:b/>
          <w:bCs/>
          <w:color w:val="000000"/>
          <w:lang w:eastAsia="pt-BR"/>
        </w:rPr>
        <w:t>CLÁUSULA 45ª</w:t>
      </w:r>
      <w:r>
        <w:rPr>
          <w:rFonts w:eastAsia="Times New Roman" w:cs="Times New Roman"/>
          <w:color w:val="000000"/>
          <w:lang w:eastAsia="pt-BR"/>
        </w:rPr>
        <w:t> - Nos casos de omissão, a sociedade será regida supletivamente pelas normas da sociedade simples.</w:t>
      </w:r>
    </w:p>
    <w:p>
      <w:pPr>
        <w:pStyle w:val="Normal"/>
        <w:spacing w:lineRule="auto" w:line="240" w:beforeAutospacing="1" w:afterAutospacing="1"/>
        <w:rPr/>
      </w:pPr>
      <w:r>
        <w:rPr>
          <w:rFonts w:eastAsia="Times New Roman" w:cs="Times New Roman"/>
          <w:b/>
          <w:bCs/>
          <w:color w:val="000000"/>
          <w:lang w:eastAsia="pt-BR"/>
        </w:rPr>
        <w:br/>
        <w:t>DO FORO</w:t>
      </w:r>
    </w:p>
    <w:p>
      <w:pPr>
        <w:pStyle w:val="Normal"/>
        <w:spacing w:lineRule="auto" w:line="240" w:beforeAutospacing="1" w:afterAutospacing="1"/>
        <w:rPr/>
      </w:pPr>
      <w:r>
        <w:rPr>
          <w:rFonts w:eastAsia="Times New Roman" w:cs="Times New Roman"/>
          <w:b/>
          <w:bCs/>
          <w:color w:val="000000"/>
          <w:lang w:eastAsia="pt-BR"/>
        </w:rPr>
        <w:t>CLÁUSULA 46ª</w:t>
      </w:r>
      <w:r>
        <w:rPr>
          <w:rFonts w:eastAsia="Times New Roman" w:cs="Times New Roman"/>
          <w:color w:val="000000"/>
          <w:lang w:eastAsia="pt-BR"/>
        </w:rPr>
        <w:t> - Para o exercício e o cumprimento dos direitos e obrigações resultantes deste contrato, fica eleito o foro da localidade da sede da sociedade, indicado neste instrumento.</w:t>
      </w:r>
    </w:p>
    <w:p>
      <w:pPr>
        <w:pStyle w:val="Normal"/>
        <w:spacing w:lineRule="auto" w:line="240" w:beforeAutospacing="1" w:afterAutospacing="1"/>
        <w:rPr/>
      </w:pPr>
      <w:bookmarkStart w:id="170" w:name="_GoBack1"/>
      <w:bookmarkEnd w:id="170"/>
      <w:r>
        <w:rPr>
          <w:rFonts w:eastAsia="Times New Roman" w:cs="Times New Roman"/>
          <w:b/>
          <w:bCs/>
          <w:color w:val="000000"/>
          <w:lang w:eastAsia="pt-BR"/>
        </w:rPr>
        <w:br/>
        <w:t>DA DECLARAÇÃO DE DESIMPEDIMENTO</w:t>
      </w:r>
    </w:p>
    <w:p>
      <w:pPr>
        <w:pStyle w:val="Normal"/>
        <w:spacing w:lineRule="auto" w:line="240" w:beforeAutospacing="1" w:afterAutospacing="1"/>
        <w:rPr/>
      </w:pPr>
      <w:r>
        <w:rPr>
          <w:rFonts w:eastAsia="Times New Roman" w:cs="Times New Roman"/>
          <w:b/>
          <w:bCs/>
          <w:color w:val="000000"/>
          <w:lang w:eastAsia="pt-BR"/>
        </w:rPr>
        <w:t>CLÁUSULA 47ª - </w:t>
      </w:r>
      <w:r>
        <w:rPr>
          <w:rFonts w:eastAsia="Times New Roman" w:cs="Times New Roman"/>
          <w:color w:val="000000"/>
          <w:lang w:eastAsia="pt-BR"/>
        </w:rPr>
        <w:t>Ao assinarem o presente contrato, os sócios e os administradores declaram não se encaixar em nenhuma das hipóteses legais de impedimento para o exercício da atividade empresarial ou para a ocupação de cargo de administração em sociedades empresárias.</w:t>
      </w:r>
    </w:p>
    <w:p>
      <w:pPr>
        <w:pStyle w:val="Normal"/>
        <w:spacing w:lineRule="auto" w:line="240" w:beforeAutospacing="1" w:afterAutospacing="1"/>
        <w:rPr/>
      </w:pPr>
      <w:r>
        <w:rPr>
          <w:rFonts w:eastAsia="Times New Roman" w:cs="Times New Roman"/>
          <w:color w:val="000000"/>
          <w:lang w:eastAsia="pt-BR"/>
        </w:rPr>
        <w:br/>
        <w:br/>
        <w:t>E por estarem, assim, justos e acordados, assinam este instrumento em 02 (duas) vias, na presença de 02 (duas) testemunhas.</w:t>
      </w:r>
    </w:p>
    <w:p>
      <w:pPr>
        <w:pStyle w:val="Normal"/>
        <w:spacing w:lineRule="auto" w:line="240" w:beforeAutospacing="1" w:after="270"/>
        <w:jc w:val="center"/>
        <w:rPr>
          <w:rFonts w:ascii="Times New Roman" w:hAnsi="Times New Roman" w:eastAsia="Times New Roman" w:cs="Times New Roman"/>
          <w:color w:val="000000"/>
          <w:lang w:eastAsia="pt-BR"/>
        </w:rPr>
      </w:pPr>
      <w:r>
        <w:rPr>
          <w:rFonts w:eastAsia="Times New Roman" w:cs="Times New Roman"/>
          <w:color w:val="000000"/>
          <w:lang w:eastAsia="pt-BR"/>
        </w:rPr>
      </w:r>
    </w:p>
    <w:p>
      <w:pPr>
        <w:pStyle w:val="Normal"/>
        <w:spacing w:lineRule="auto" w:line="240" w:beforeAutospacing="1" w:afterAutospacing="1"/>
        <w:jc w:val="center"/>
        <w:rPr/>
      </w:pPr>
      <w:r>
        <w:rPr>
          <w:rFonts w:eastAsia="Times New Roman" w:cs="Times New Roman"/>
          <w:color w:val="000000"/>
          <w:lang w:eastAsia="pt-BR"/>
        </w:rPr>
        <w:t>.........................................</w:t>
      </w:r>
      <w:r>
        <w:rPr>
          <w:rFonts w:eastAsia="Times New Roman" w:cs="Times New Roman"/>
          <w:color w:val="FFFFFF"/>
          <w:lang w:eastAsia="pt-BR"/>
        </w:rPr>
        <w:t>.</w:t>
      </w:r>
      <w:r>
        <w:rPr>
          <w:rFonts w:eastAsia="Times New Roman" w:cs="Times New Roman"/>
          <w:color w:val="000000"/>
          <w:lang w:eastAsia="pt-BR"/>
        </w:rPr>
        <w:t>,</w:t>
      </w:r>
      <w:r>
        <w:rPr>
          <w:rFonts w:eastAsia="Times New Roman" w:cs="Times New Roman"/>
          <w:color w:val="FFFFFF"/>
          <w:lang w:eastAsia="pt-BR"/>
        </w:rPr>
        <w:t>.</w:t>
      </w:r>
      <w:r>
        <w:rPr>
          <w:rFonts w:eastAsia="Times New Roman" w:cs="Times New Roman"/>
          <w:color w:val="000000"/>
          <w:lang w:eastAsia="pt-BR"/>
        </w:rPr>
        <w:t>.........</w:t>
      </w:r>
      <w:r>
        <w:rPr>
          <w:rFonts w:eastAsia="Times New Roman" w:cs="Times New Roman"/>
          <w:color w:val="FFFFFF"/>
          <w:lang w:eastAsia="pt-BR"/>
        </w:rPr>
        <w:t>.</w:t>
      </w:r>
      <w:r>
        <w:rPr>
          <w:rFonts w:eastAsia="Times New Roman" w:cs="Times New Roman"/>
          <w:color w:val="000000"/>
          <w:lang w:eastAsia="pt-BR"/>
        </w:rPr>
        <w:t>de</w:t>
      </w:r>
      <w:r>
        <w:rPr>
          <w:rFonts w:eastAsia="Times New Roman" w:cs="Times New Roman"/>
          <w:color w:val="FFFFFF"/>
          <w:lang w:eastAsia="pt-BR"/>
        </w:rPr>
        <w:t>.</w:t>
      </w:r>
      <w:r>
        <w:rPr>
          <w:rFonts w:eastAsia="Times New Roman" w:cs="Times New Roman"/>
          <w:color w:val="000000"/>
          <w:lang w:eastAsia="pt-BR"/>
        </w:rPr>
        <w:t>................................</w:t>
      </w:r>
      <w:r>
        <w:rPr>
          <w:rFonts w:eastAsia="Times New Roman" w:cs="Times New Roman"/>
          <w:color w:val="FFFFFF"/>
          <w:lang w:eastAsia="pt-BR"/>
        </w:rPr>
        <w:t>.</w:t>
      </w:r>
      <w:r>
        <w:rPr>
          <w:rFonts w:eastAsia="Times New Roman" w:cs="Times New Roman"/>
          <w:color w:val="000000"/>
          <w:lang w:eastAsia="pt-BR"/>
        </w:rPr>
        <w:t>de</w:t>
      </w:r>
      <w:r>
        <w:rPr>
          <w:rFonts w:eastAsia="Times New Roman" w:cs="Times New Roman"/>
          <w:color w:val="FFFFFF"/>
          <w:lang w:eastAsia="pt-BR"/>
        </w:rPr>
        <w:t>.</w:t>
      </w:r>
      <w:r>
        <w:rPr>
          <w:rFonts w:eastAsia="Times New Roman" w:cs="Times New Roman"/>
          <w:color w:val="000000"/>
          <w:lang w:eastAsia="pt-BR"/>
        </w:rPr>
        <w:t>.............</w:t>
      </w:r>
    </w:p>
    <w:p>
      <w:pPr>
        <w:pStyle w:val="Normal"/>
        <w:spacing w:lineRule="auto" w:line="240" w:beforeAutospacing="1" w:afterAutospacing="1"/>
        <w:jc w:val="center"/>
        <w:rPr/>
      </w:pPr>
      <w:r>
        <w:rPr>
          <w:rFonts w:eastAsia="Times New Roman" w:cs="Times New Roman"/>
          <w:color w:val="000000"/>
          <w:lang w:eastAsia="pt-BR"/>
        </w:rPr>
        <w:t>(Local e data de assinatura)</w:t>
      </w:r>
    </w:p>
    <w:p>
      <w:pPr>
        <w:pStyle w:val="Normal"/>
        <w:spacing w:lineRule="auto" w:line="240" w:beforeAutospacing="1" w:afterAutospacing="1"/>
        <w:rPr/>
      </w:pPr>
      <w:r>
        <w:rPr>
          <w:rFonts w:eastAsia="Times New Roman" w:cs="Times New Roman"/>
          <w:b/>
          <w:bCs/>
          <w:color w:val="000000"/>
          <w:lang w:eastAsia="pt-BR"/>
        </w:rPr>
        <w:br/>
        <w:br/>
        <w:t>SÓCIOS:</w:t>
      </w:r>
    </w:p>
    <w:p>
      <w:pPr>
        <w:pStyle w:val="Normal"/>
        <w:spacing w:lineRule="auto" w:line="240" w:beforeAutospacing="1" w:afterAutospacing="1"/>
        <w:rPr/>
      </w:pPr>
      <w:r>
        <w:rPr>
          <w:rFonts w:eastAsia="Times New Roman" w:cs="Times New Roman"/>
          <w:color w:val="000000"/>
          <w:lang w:eastAsia="pt-BR"/>
        </w:rPr>
        <w:br/>
        <w:t>1. </w:t>
      </w:r>
      <w:r>
        <w:rPr>
          <w:rFonts w:eastAsia="Times New Roman" w:cs="Times New Roman"/>
          <w:b/>
          <w:bCs/>
          <w:color w:val="000000"/>
          <w:lang w:eastAsia="pt-BR"/>
        </w:rPr>
        <w:t>Calebe Fábio Almada</w:t>
      </w:r>
      <w:r>
        <w:rPr>
          <w:rFonts w:eastAsia="Times New Roman" w:cs="Times New Roman"/>
          <w:color w:val="000000"/>
          <w:lang w:eastAsia="pt-BR"/>
        </w:rPr>
        <w:t>: _________________________________________</w:t>
      </w:r>
    </w:p>
    <w:p>
      <w:pPr>
        <w:pStyle w:val="Normal"/>
        <w:spacing w:lineRule="auto" w:line="240" w:beforeAutospacing="1" w:afterAutospacing="1"/>
        <w:rPr/>
      </w:pPr>
      <w:r>
        <w:rPr>
          <w:rFonts w:eastAsia="Times New Roman" w:cs="Times New Roman"/>
          <w:color w:val="000000"/>
          <w:lang w:eastAsia="pt-BR"/>
        </w:rPr>
        <w:br/>
        <w:t>2. </w:t>
      </w:r>
      <w:r>
        <w:rPr>
          <w:rFonts w:eastAsia="Times New Roman" w:cs="Times New Roman"/>
          <w:b/>
          <w:bCs/>
          <w:color w:val="000000"/>
          <w:lang w:eastAsia="pt-BR"/>
        </w:rPr>
        <w:t>Jorge Igor Murilo da Mota</w:t>
      </w:r>
      <w:r>
        <w:rPr>
          <w:rFonts w:eastAsia="Times New Roman" w:cs="Times New Roman"/>
          <w:color w:val="000000"/>
          <w:lang w:eastAsia="pt-BR"/>
        </w:rPr>
        <w:t>: _________________________________________</w:t>
      </w:r>
    </w:p>
    <w:p>
      <w:pPr>
        <w:pStyle w:val="Normal"/>
        <w:spacing w:lineRule="auto" w:line="240" w:beforeAutospacing="1" w:afterAutospacing="1"/>
        <w:rPr/>
      </w:pPr>
      <w:r>
        <w:rPr>
          <w:rFonts w:eastAsia="Times New Roman" w:cs="Times New Roman"/>
          <w:b/>
          <w:bCs/>
          <w:color w:val="000000"/>
          <w:lang w:eastAsia="pt-BR"/>
        </w:rPr>
        <w:br/>
        <w:br/>
        <w:t>TESTEMUNHAS:</w:t>
      </w:r>
    </w:p>
    <w:p>
      <w:pPr>
        <w:pStyle w:val="Normal"/>
        <w:spacing w:lineRule="auto" w:line="240" w:beforeAutospacing="1" w:afterAutospacing="1"/>
        <w:rPr/>
      </w:pPr>
      <w:r>
        <w:rPr>
          <w:rFonts w:eastAsia="Times New Roman" w:cs="Times New Roman"/>
          <w:color w:val="000000"/>
          <w:lang w:eastAsia="pt-BR"/>
        </w:rPr>
        <w:t>1. </w:t>
      </w:r>
      <w:r>
        <w:rPr>
          <w:rFonts w:eastAsia="Times New Roman" w:cs="Times New Roman"/>
          <w:b/>
          <w:bCs/>
          <w:color w:val="000000"/>
          <w:lang w:eastAsia="pt-BR"/>
        </w:rPr>
        <w:t>Renan Henry Cavalcanti</w:t>
      </w:r>
      <w:r>
        <w:rPr>
          <w:rFonts w:eastAsia="Times New Roman" w:cs="Times New Roman"/>
          <w:color w:val="000000"/>
          <w:lang w:eastAsia="pt-BR"/>
        </w:rPr>
        <w:t>: _________________________________________</w:t>
      </w:r>
    </w:p>
    <w:p>
      <w:pPr>
        <w:pStyle w:val="Normal"/>
        <w:spacing w:lineRule="auto" w:line="240" w:beforeAutospacing="1" w:afterAutospacing="1"/>
        <w:rPr/>
      </w:pPr>
      <w:r>
        <w:rPr>
          <w:rFonts w:eastAsia="Times New Roman" w:cs="Times New Roman"/>
          <w:color w:val="000000"/>
          <w:lang w:eastAsia="pt-BR"/>
        </w:rPr>
        <w:t>CPF n. 660.649.321-80</w:t>
      </w:r>
    </w:p>
    <w:p>
      <w:pPr>
        <w:pStyle w:val="Normal"/>
        <w:spacing w:lineRule="auto" w:line="240" w:beforeAutospacing="1" w:afterAutospacing="1"/>
        <w:rPr/>
      </w:pPr>
      <w:r>
        <w:rPr>
          <w:rFonts w:eastAsia="Times New Roman" w:cs="Times New Roman"/>
          <w:color w:val="000000"/>
          <w:lang w:eastAsia="pt-BR"/>
        </w:rPr>
        <w:t>2. </w:t>
      </w:r>
      <w:r>
        <w:rPr>
          <w:rFonts w:eastAsia="Times New Roman" w:cs="Times New Roman"/>
          <w:b/>
          <w:bCs/>
          <w:color w:val="000000"/>
          <w:lang w:eastAsia="pt-BR"/>
        </w:rPr>
        <w:t>Tatiane Emanuelly Isadora Dias</w:t>
      </w:r>
      <w:r>
        <w:rPr>
          <w:rFonts w:eastAsia="Times New Roman" w:cs="Times New Roman"/>
          <w:color w:val="000000"/>
          <w:lang w:eastAsia="pt-BR"/>
        </w:rPr>
        <w:t>: _________________________________________</w:t>
      </w:r>
    </w:p>
    <w:p>
      <w:pPr>
        <w:sectPr>
          <w:headerReference w:type="default" r:id="rId85"/>
          <w:footerReference w:type="default" r:id="rId86"/>
          <w:type w:val="nextPage"/>
          <w:pgSz w:w="11906" w:h="16838"/>
          <w:pgMar w:left="1701" w:right="1134" w:header="708" w:top="1701" w:footer="708" w:bottom="1134" w:gutter="0"/>
          <w:pgNumType w:fmt="decimal"/>
          <w:formProt w:val="false"/>
          <w:textDirection w:val="lrTb"/>
          <w:docGrid w:type="default" w:linePitch="360" w:charSpace="0"/>
        </w:sectPr>
        <w:pStyle w:val="Normal"/>
        <w:shd w:val="clear" w:fill="FFFFFF"/>
        <w:spacing w:lineRule="auto" w:line="240" w:beforeAutospacing="1" w:afterAutospacing="1"/>
        <w:rPr/>
      </w:pPr>
      <w:r>
        <w:rPr>
          <w:rFonts w:eastAsia="Times New Roman" w:cs="Times New Roman"/>
          <w:color w:val="000000"/>
          <w:szCs w:val="24"/>
          <w:lang w:eastAsia="pt-BR"/>
        </w:rPr>
        <w:t>CPF n. 264.901.601-96</w:t>
      </w:r>
    </w:p>
    <w:p>
      <w:pPr>
        <w:pStyle w:val="Ttulo2"/>
        <w:rPr/>
      </w:pPr>
      <w:bookmarkStart w:id="171" w:name="_Toc517639567"/>
      <w:bookmarkEnd w:id="171"/>
      <w:r>
        <w:rPr/>
        <w:t>Apêndice XII</w:t>
      </w:r>
    </w:p>
    <w:p>
      <w:pPr>
        <w:pStyle w:val="Normal"/>
        <w:spacing w:lineRule="auto" w:line="480"/>
        <w:rPr/>
      </w:pPr>
      <w:r>
        <w:rPr/>
      </w:r>
    </w:p>
    <w:p>
      <w:pPr>
        <w:pStyle w:val="Normal"/>
        <w:spacing w:lineRule="auto" w:line="360" w:beforeAutospacing="1" w:afterAutospacing="1"/>
        <w:jc w:val="center"/>
        <w:rPr/>
      </w:pPr>
      <w:r>
        <w:rPr>
          <w:rFonts w:eastAsia="Times New Roman" w:cs="Times New Roman"/>
          <w:b/>
          <w:bCs/>
          <w:sz w:val="28"/>
          <w:szCs w:val="20"/>
          <w:lang w:eastAsia="pt-BR"/>
        </w:rPr>
        <w:t xml:space="preserve">CONTRATO DE LICENÇA DE USO </w:t>
      </w:r>
    </w:p>
    <w:p>
      <w:pPr>
        <w:pStyle w:val="Normal"/>
        <w:rPr/>
      </w:pPr>
      <w:r>
        <w:rPr/>
        <w:t>Partes Contratantes: São partes neste CONTRATO DE LICENÇA DE USO DE SOFTWARE, na qualidade de LICENCIANTE, a empresa CodeGen Soluções Ltda. CNPJ: 49.668.869/0001-06, com sede à Av. Paulista, 326 – 13° andar Cj.132, no bairro da Bela Vista, CEP 01310-000, na cidade de São Paulo – SP, e na qualidade de LICENCIADA, o adquirente da presente LICENÇA DE USO DE SOFTWARE devidamente identificado na documentação comercial (proposta comercial ou pedido ou nota fiscal) que acompanha a aquisição desta LICENÇA DE USO DE SOFTWARE.</w:t>
      </w:r>
    </w:p>
    <w:p>
      <w:pPr>
        <w:pStyle w:val="Normal"/>
        <w:rPr/>
      </w:pPr>
      <w:r>
        <w:rPr/>
      </w:r>
    </w:p>
    <w:p>
      <w:pPr>
        <w:pStyle w:val="Normal"/>
        <w:rPr/>
      </w:pPr>
      <w:r>
        <w:rPr/>
        <w:t>Esta LICENÇA DE USO deve ser lida com atenção antes do SOFTWARE ser utilizado. A utilização do SOFTWARE, mesmo que parcial ou a título de teste, indica que a LICENCIADA está ciente dos termos desta LICENÇA DE USO DE SOFTWARE, concordando com os mesmos. Em caso de discordância dos termos aqui apresentados, a utilização do SOFTWARE deve ser imediatamente interrompida. Esta LICENÇA DE USO DE SOFTWARE se encontra também publicada dentro do próprio SOFTWARE.</w:t>
      </w:r>
    </w:p>
    <w:p>
      <w:pPr>
        <w:pStyle w:val="Normal"/>
        <w:rPr/>
      </w:pPr>
      <w:r>
        <w:rPr/>
      </w:r>
    </w:p>
    <w:p>
      <w:pPr>
        <w:pStyle w:val="Normal"/>
        <w:rPr/>
      </w:pPr>
      <w:r>
        <w:rPr/>
        <w:t>Este CONTRATO DE LICENÇA DE USO DE SOFTWARE representa a prova de LICENÇA DE USO e deve ser tratado como propriedade valiosa.</w:t>
      </w:r>
    </w:p>
    <w:p>
      <w:pPr>
        <w:pStyle w:val="Normal"/>
        <w:rPr/>
      </w:pPr>
      <w:r>
        <w:rPr/>
      </w:r>
    </w:p>
    <w:p>
      <w:pPr>
        <w:pStyle w:val="Normal"/>
        <w:rPr/>
      </w:pPr>
      <w:r>
        <w:rPr/>
        <w:t>O software objeto desta LICENÇA DE USO, nesta LICENÇA DE USO, pode ser tratado também pela denominação de programa de computador, programa, software, sistema ou site.</w:t>
      </w:r>
    </w:p>
    <w:p>
      <w:pPr>
        <w:pStyle w:val="Normal"/>
        <w:rPr/>
      </w:pPr>
      <w:r>
        <w:rPr/>
      </w:r>
    </w:p>
    <w:p>
      <w:pPr>
        <w:pStyle w:val="Normal"/>
        <w:rPr/>
      </w:pPr>
      <w:r>
        <w:rPr/>
        <w:t>Concessão da LICENÇA DE USO: A LICENCIANTE, proprietária dos direitos do software objeto deste contrato, neste ato e pela melhor forma de direito, outorga a LICENCIADA uma LICENÇA DE USO, em caráter não exclusivo e não transferível, para utilização na forma de código objeto, do programa de computador, objeto desta LICENÇA DE USO, disponibilizado a LICENCIADA para que o utilize via internet, respeitando os termos constantes desta LICENÇA DE USO.</w:t>
      </w:r>
    </w:p>
    <w:p>
      <w:pPr>
        <w:pStyle w:val="Normal"/>
        <w:rPr/>
      </w:pPr>
      <w:r>
        <w:rPr/>
      </w:r>
    </w:p>
    <w:p>
      <w:pPr>
        <w:pStyle w:val="Normal"/>
        <w:rPr/>
      </w:pPr>
      <w:r>
        <w:rPr/>
        <w:t>Adesão ao Contrato: A aceitação deste CONTRATO se concretiza na ocasião da utilização, mesmo que parcial ou a título de teste do SOFTWARE, ou na aquisição desta LICENÇA DE USO DE SOFTWARE, feita eletronicamente através da internet ou através de pedido direto à LICENCIANTE ou a uma de suas representantes.</w:t>
      </w:r>
    </w:p>
    <w:p>
      <w:pPr>
        <w:pStyle w:val="Normal"/>
        <w:rPr/>
      </w:pPr>
      <w:r>
        <w:rPr/>
      </w:r>
    </w:p>
    <w:p>
      <w:pPr>
        <w:pStyle w:val="Normal"/>
        <w:rPr/>
      </w:pPr>
      <w:r>
        <w:rPr/>
        <w:t>Normas e condições gerais:</w:t>
      </w:r>
    </w:p>
    <w:p>
      <w:pPr>
        <w:pStyle w:val="Normal"/>
        <w:rPr/>
      </w:pPr>
      <w:r>
        <w:rPr/>
      </w:r>
    </w:p>
    <w:p>
      <w:pPr>
        <w:pStyle w:val="Normal"/>
        <w:rPr/>
      </w:pPr>
      <w:r>
        <w:rPr/>
        <w:t>O SOFTWARE é disponibilizado pela LICENCIANTE para utilização da LICENCIADA via internet.</w:t>
      </w:r>
    </w:p>
    <w:p>
      <w:pPr>
        <w:pStyle w:val="Normal"/>
        <w:rPr/>
      </w:pPr>
      <w:r>
        <w:rPr/>
        <w:t>Para que a LICENCIADA possa utilizar o SOFTWARE se faz necessário que o mesmo esteja devidamente instalado e mantido hospedado em um servidor de internet da LICENCIANTE ou outro por ela expressamente homologado.</w:t>
      </w:r>
    </w:p>
    <w:p>
      <w:pPr>
        <w:pStyle w:val="Normal"/>
        <w:rPr/>
      </w:pPr>
      <w:r>
        <w:rPr/>
      </w:r>
    </w:p>
    <w:p>
      <w:pPr>
        <w:pStyle w:val="Normal"/>
        <w:rPr/>
      </w:pPr>
      <w:r>
        <w:rPr/>
        <w:t>A LICENCIADA deve pagar mensalmente a LICENCIANTE um valor referente a hospedagem do SOFTWARE que a LICENCIANTE mantém hospedado em seu servidor web.</w:t>
      </w:r>
    </w:p>
    <w:p>
      <w:pPr>
        <w:pStyle w:val="Normal"/>
        <w:rPr/>
      </w:pPr>
      <w:r>
        <w:rPr/>
      </w:r>
    </w:p>
    <w:p>
      <w:pPr>
        <w:pStyle w:val="Normal"/>
        <w:rPr/>
      </w:pPr>
      <w:r>
        <w:rPr/>
        <w:t>O valor mensal para hospedagem do SOFTWARE cobrado pela LICENCIANTE está definido na proposta comercial de aquisição da LICENÇA DE USO e pode sofrer modificações se a LICENCIADA optar por outro plano de hospedagem oferecido pela LICENCIANTE. Esta forma de hospedagem de SOFTWARE onde a LICENCIADA paga a LICENCIANTE para que hospede seu sistema em um servidor de internet é mundialmente conhecida como A.S.P. (Application Service Provider). Neste formato comercial a LICENCIANTE atua como PROVEDOR DE SERVIÇOS.</w:t>
      </w:r>
    </w:p>
    <w:p>
      <w:pPr>
        <w:pStyle w:val="Normal"/>
        <w:rPr/>
      </w:pPr>
      <w:r>
        <w:rPr/>
      </w:r>
    </w:p>
    <w:p>
      <w:pPr>
        <w:pStyle w:val="Normal"/>
        <w:rPr/>
      </w:pPr>
      <w:r>
        <w:rPr/>
        <w:t>No caso da LICENCIADA optar por hospedar seu sistema em outro servidor web o mesmo deve ser expressamente homologado pela LICENCIANTE. A opção da hospedagem do SOFTWARE em servidor web fora do ambiente da LICENCIANTE isenta a LICENCIANTE de qualquer tipo de suporte ou manutenção sobre o funcionamento do SOFTWARE.</w:t>
      </w:r>
    </w:p>
    <w:p>
      <w:pPr>
        <w:pStyle w:val="Normal"/>
        <w:rPr/>
      </w:pPr>
      <w:r>
        <w:rPr/>
      </w:r>
    </w:p>
    <w:p>
      <w:pPr>
        <w:pStyle w:val="Normal"/>
        <w:rPr/>
      </w:pPr>
      <w:r>
        <w:rPr/>
        <w:t>Os valores referentes a serviços de homologação, instalações, configurações, manutenções e outros solicitados futuramente pela LICENCIADA serão previamente orçados e comunicados a LICENCIADA através de nova proposta comercial. Novos serviços somente serão executados mediante a aprovação de suas respectivas propostas.</w:t>
      </w:r>
    </w:p>
    <w:p>
      <w:pPr>
        <w:pStyle w:val="Normal"/>
        <w:rPr/>
      </w:pPr>
      <w:r>
        <w:rPr/>
      </w:r>
    </w:p>
    <w:p>
      <w:pPr>
        <w:pStyle w:val="Normal"/>
        <w:rPr/>
      </w:pPr>
      <w:r>
        <w:rPr/>
        <w:t>A LICENCIADA é integralmente responsável pelas informações inseridas no PROGRAMA, pelo cadastramento, permissões, senhas e modo de utilização de seus usuários. A LICENCIANTE ou suas REPRESENTANTES, em hipótese alguma serão responsáveis pelo conteúdo (informações, senhas, backups, cópias de informações, etc) de qualquer SOFTWARE, não sendo portanto, estas informações revisadas em momento algum. A responsabilidade pelas informações de cada SOFTWARE é sempre de cada LICENCIADA.</w:t>
      </w:r>
    </w:p>
    <w:p>
      <w:pPr>
        <w:pStyle w:val="Normal"/>
        <w:rPr/>
      </w:pPr>
      <w:r>
        <w:rPr/>
      </w:r>
    </w:p>
    <w:p>
      <w:pPr>
        <w:pStyle w:val="Normal"/>
        <w:rPr/>
      </w:pPr>
      <w:r>
        <w:rPr/>
        <w:t>A LICENCIANTE, pode a qualquer tempo, suspender ou retirar qualquer SOFTWARE que esteja desrespeitando as regras de conteúdo aqui estabelecidas ou as normas legais em vigor, sem qualquer devolução de quantias pagas pela LICENCIADA.</w:t>
      </w:r>
    </w:p>
    <w:p>
      <w:pPr>
        <w:pStyle w:val="Normal"/>
        <w:rPr/>
      </w:pPr>
      <w:r>
        <w:rPr/>
      </w:r>
    </w:p>
    <w:p>
      <w:pPr>
        <w:pStyle w:val="Normal"/>
        <w:rPr/>
      </w:pPr>
      <w:r>
        <w:rPr/>
        <w:t>Sendo desrespeitada qualquer regra aqui estabelecida ou sendo verificada ilegalidade, a LICENCIANTE se reserva do direito de excluir o SOFTWARE além de suspender o direito da mesma LICENCIADA de adquirir novo SOFTWARE da LICENCIANTE.</w:t>
      </w:r>
    </w:p>
    <w:p>
      <w:pPr>
        <w:pStyle w:val="Normal"/>
        <w:rPr/>
      </w:pPr>
      <w:r>
        <w:rPr/>
      </w:r>
    </w:p>
    <w:p>
      <w:pPr>
        <w:pStyle w:val="Normal"/>
        <w:rPr/>
      </w:pPr>
      <w:r>
        <w:rPr/>
        <w:t>Em caso de não pagamento dos valores referentes à hospedagem e demais taxas devidas, fica a LICENCIADA sujeita a interrupção temporária ou o cancelamento definitivo dos serviços prestados pela LICENCIANTE.</w:t>
      </w:r>
    </w:p>
    <w:p>
      <w:pPr>
        <w:pStyle w:val="Normal"/>
        <w:rPr/>
      </w:pPr>
      <w:r>
        <w:rPr/>
        <w:t>Regras para publicação de conteúdo: As seguintes regras devem ser obedecidas pela LICENCIADA, visando respeito moral e social, bem como o bom e perfeito funcionamento do(s) PROGRAMA(s) (programa de computador, programa, software, sistema ou site) sendo expressamente proibida a inclusão dos seguintes conteúdos:</w:t>
      </w:r>
    </w:p>
    <w:p>
      <w:pPr>
        <w:pStyle w:val="Normal"/>
        <w:rPr/>
      </w:pPr>
      <w:r>
        <w:rPr/>
      </w:r>
    </w:p>
    <w:p>
      <w:pPr>
        <w:pStyle w:val="Normal"/>
        <w:rPr/>
      </w:pPr>
      <w:r>
        <w:rPr/>
        <w:t>- Publicação ou veiculação de material pornográfico, racista ou ofensivo.</w:t>
      </w:r>
    </w:p>
    <w:p>
      <w:pPr>
        <w:pStyle w:val="Normal"/>
        <w:rPr/>
      </w:pPr>
      <w:r>
        <w:rPr/>
        <w:t>- Incitação ao crime ou informações sobre atividades ilegais.</w:t>
      </w:r>
    </w:p>
    <w:p>
      <w:pPr>
        <w:pStyle w:val="Normal"/>
        <w:rPr/>
      </w:pPr>
      <w:r>
        <w:rPr/>
        <w:t>- Material pornográfico ou atividades ilegais, incluindo menores de 18 (dezoito) anos.</w:t>
      </w:r>
    </w:p>
    <w:p>
      <w:pPr>
        <w:pStyle w:val="Normal"/>
        <w:rPr/>
      </w:pPr>
      <w:r>
        <w:rPr/>
        <w:t>- Páginas criptografadas ou protegidas por senha que contenham informações impróprias definidas nestas regras.</w:t>
      </w:r>
    </w:p>
    <w:p>
      <w:pPr>
        <w:pStyle w:val="Normal"/>
        <w:rPr/>
      </w:pPr>
      <w:r>
        <w:rPr/>
        <w:t>- Material calunioso, que atribua falsamente a alguém fato definido como crime, afirmações injuriosas que ofendam a dignidade ou decoro de alguém bem como afirmações difamatórias, imputando a alguém fato ofensivo à sua reputação.</w:t>
      </w:r>
    </w:p>
    <w:p>
      <w:pPr>
        <w:pStyle w:val="Normal"/>
        <w:rPr/>
      </w:pPr>
      <w:r>
        <w:rPr/>
        <w:t>- Informações relativas à pirataria de software.</w:t>
      </w:r>
    </w:p>
    <w:p>
      <w:pPr>
        <w:pStyle w:val="Normal"/>
        <w:rPr/>
      </w:pPr>
      <w:r>
        <w:rPr/>
        <w:t>- Material protegido por direitos autorais, sendo vetada a publicação de fotos, textos ou arquivos de som sem a autorização do representante da obra ou empresa responsável.</w:t>
      </w:r>
    </w:p>
    <w:p>
      <w:pPr>
        <w:pStyle w:val="Normal"/>
        <w:rPr/>
      </w:pPr>
      <w:r>
        <w:rPr/>
        <w:t>É expressamente proibido:</w:t>
      </w:r>
    </w:p>
    <w:p>
      <w:pPr>
        <w:pStyle w:val="Normal"/>
        <w:rPr/>
      </w:pPr>
      <w:r>
        <w:rPr/>
        <w:t>- A utilização do SOFTWARE fora das condições estabelecidas nesta LICENÇA DE USO.</w:t>
      </w:r>
    </w:p>
    <w:p>
      <w:pPr>
        <w:pStyle w:val="Normal"/>
        <w:rPr/>
      </w:pPr>
      <w:r>
        <w:rPr/>
        <w:t>- Traduzir, fazer engenharia reversa, descompilar, copiar imagens, códigos ou quaisquer partes do SOFTWARE para utilização fora dele.</w:t>
      </w:r>
    </w:p>
    <w:p>
      <w:pPr>
        <w:pStyle w:val="Normal"/>
        <w:rPr/>
      </w:pPr>
      <w:r>
        <w:rPr/>
        <w:t>- Alugar, arrendar, atribuir ou transferir o produto licenciado.</w:t>
      </w:r>
    </w:p>
    <w:p>
      <w:pPr>
        <w:pStyle w:val="Normal"/>
        <w:rPr/>
      </w:pPr>
      <w:r>
        <w:rPr/>
        <w:t>- Modificar o produto ou mesclar todas ou qualquer de suas partes com outro programa.</w:t>
      </w:r>
    </w:p>
    <w:p>
      <w:pPr>
        <w:pStyle w:val="Normal"/>
        <w:rPr/>
      </w:pPr>
      <w:r>
        <w:rPr/>
        <w:t>- Remover ou alterar qualquer aviso de copyright, marca registrada, ou outro aviso de direitos de propriedade colocados no SOFTWARE ou em parte do mesmo.</w:t>
      </w:r>
    </w:p>
    <w:p>
      <w:pPr>
        <w:pStyle w:val="Normal"/>
        <w:rPr/>
      </w:pPr>
      <w:r>
        <w:rPr/>
      </w:r>
    </w:p>
    <w:p>
      <w:pPr>
        <w:pStyle w:val="Normal"/>
        <w:rPr/>
      </w:pPr>
      <w:r>
        <w:rPr/>
        <w:t>Em nenhuma hipótese a LICENCIADA terá acesso ao código fonte do SOFTWARE ora licenciado, por este se tratar de propriedade intelectual da LICENCIANTE.</w:t>
      </w:r>
    </w:p>
    <w:p>
      <w:pPr>
        <w:pStyle w:val="Normal"/>
        <w:rPr/>
      </w:pPr>
      <w:r>
        <w:rPr/>
      </w:r>
    </w:p>
    <w:p>
      <w:pPr>
        <w:pStyle w:val="Normal"/>
        <w:rPr/>
      </w:pPr>
      <w:r>
        <w:rPr/>
        <w:t>Suporte Técnico: O Suporte Técnico fornecido a LICENCIADA limita-se à esclarecimentos sobre o funcionamento do SOFTWARE e sua operação, assim sendo, pressupõe-se o mínimo de conhecimento do uso do computador por parte do(s) usuário(s), o que inclui o uso do computador e suas funções, o uso do sistema operacional sob o qual o sistema irá trabalhar, e do assunto que o SOFTWARE se propõe a resolver. Pressupõe-se também uma configuração adequada do computador no que se refere a utilização do SOFTWARE adquirido e o bom estado de funcionamento deste computador. O Suporte Técnico limita-se ao atendimento aos clientes, não estando incluídos neste serviço ligações telefônicas, que correm sempre por conta da LICENCIADA. O Suporte Técnico da LICENCIANTE garante atendimento gratuito a LICENCIADA que possui seu SOFTWARE hospedado nos servidores da LICENCIANTE, resumidamente, nos seguintes itens:</w:t>
      </w:r>
    </w:p>
    <w:p>
      <w:pPr>
        <w:pStyle w:val="Normal"/>
        <w:rPr/>
      </w:pPr>
      <w:r>
        <w:rPr/>
        <w:t>- Suporte técnico via telefone em horário comercial para utilização dos recursos constantes no SOFTWARE;</w:t>
      </w:r>
    </w:p>
    <w:p>
      <w:pPr>
        <w:pStyle w:val="Normal"/>
        <w:rPr/>
      </w:pPr>
      <w:r>
        <w:rPr/>
        <w:t>- Manutenção do servidor de internet que hospeda o SOFTWARE;</w:t>
      </w:r>
    </w:p>
    <w:p>
      <w:pPr>
        <w:pStyle w:val="Normal"/>
        <w:rPr/>
      </w:pPr>
      <w:r>
        <w:rPr/>
        <w:t>O Suporte técnico fornecido pela LICENCIANTE não abrange a conexão com a internet, rede interna e computadores da LICENCIADA.</w:t>
      </w:r>
    </w:p>
    <w:p>
      <w:pPr>
        <w:pStyle w:val="Normal"/>
        <w:rPr/>
      </w:pPr>
      <w:r>
        <w:rPr/>
      </w:r>
    </w:p>
    <w:p>
      <w:pPr>
        <w:pStyle w:val="Normal"/>
        <w:rPr/>
      </w:pPr>
      <w:r>
        <w:rPr/>
        <w:t>Caso a LICENCIADA necessite de modificações no SOFTWARE para que este atenda melhor suas necessidades o procedimento é o seguinte:</w:t>
      </w:r>
    </w:p>
    <w:p>
      <w:pPr>
        <w:pStyle w:val="Normal"/>
        <w:rPr/>
      </w:pPr>
      <w:r>
        <w:rPr/>
        <w:t>1. A LICENCIADA contacta a LICENCIANTE e informa expressamente o que deseja;</w:t>
      </w:r>
    </w:p>
    <w:p>
      <w:pPr>
        <w:pStyle w:val="Normal"/>
        <w:rPr/>
      </w:pPr>
      <w:r>
        <w:rPr/>
        <w:t>2. A LICENCIANTE analisa o pedido da LICENCIADA quanto a sua viabilidade técnica e envia proposta comercial com o valor e o prazo de conclusão dos serviços solicitados;</w:t>
      </w:r>
    </w:p>
    <w:p>
      <w:pPr>
        <w:pStyle w:val="Normal"/>
        <w:rPr/>
      </w:pPr>
      <w:r>
        <w:rPr/>
        <w:t>3. Após a aprovação da proposta pela LICENCIADA a LICENCIANTE inicia os serviços e disponibiliza as modificações em outro servidor com uma cópia do SOFTWARE para que a LICENCIADA teste e aprove as novas implementações, para que as mesmas sejam incorporadas ao sistema de produção.</w:t>
      </w:r>
    </w:p>
    <w:p>
      <w:pPr>
        <w:pStyle w:val="Normal"/>
        <w:rPr/>
      </w:pPr>
      <w:r>
        <w:rPr/>
      </w:r>
    </w:p>
    <w:p>
      <w:pPr>
        <w:pStyle w:val="Normal"/>
        <w:rPr/>
      </w:pPr>
      <w:r>
        <w:rPr/>
        <w:t>Todas as modificações, melhorias e correções efetuadas no SOFTWARE, mesmo que informadas, solicitadas, e eventualmente pagas pela LICENCIADA, ficam incorporadas ao SOFTWARE e sujeitas aos termos desta LICENÇA DE USO DE SOFTWARE, podendo inclusive serem disponibilizadas pela LICENCIANTE a outras LICENCIADAS que utilizem o mesmo modelo de SOFTWARE, assim como a LICENCIADA pode eventualmente receber melhorias de funcionamento, correções e novos recursos no SOFTWARE que utiliza.</w:t>
      </w:r>
    </w:p>
    <w:p>
      <w:pPr>
        <w:pStyle w:val="Normal"/>
        <w:rPr/>
      </w:pPr>
      <w:r>
        <w:rPr/>
      </w:r>
    </w:p>
    <w:p>
      <w:pPr>
        <w:pStyle w:val="Normal"/>
        <w:rPr/>
      </w:pPr>
      <w:r>
        <w:rPr/>
        <w:t>A LICENCIADA desde já concorda com modificações, implementação de novos recursos, ou ferramentas, ou melhorias ou correções no modelo de SOFTWARE que utiliza, ficando a</w:t>
      </w:r>
      <w:bookmarkStart w:id="172" w:name="_GoBack3"/>
      <w:bookmarkEnd w:id="172"/>
      <w:r>
        <w:rPr/>
        <w:t xml:space="preserve"> critério da LICENCIANTE o gerenciamento e aprovação destas modificações no SOFTWARE. A instalação das atualizações é feita pela LICENCIANTE de forma automática no SOFTWARE.</w:t>
      </w:r>
    </w:p>
    <w:p>
      <w:pPr>
        <w:pStyle w:val="Normal"/>
        <w:rPr/>
      </w:pPr>
      <w:r>
        <w:rPr/>
      </w:r>
    </w:p>
    <w:p>
      <w:pPr>
        <w:pStyle w:val="Normal"/>
        <w:rPr/>
      </w:pPr>
      <w:r>
        <w:rPr/>
        <w:t>Prazo de Vigência: O prazo para utilização do SOFTWARE é definido por tempo indeterminado, ou seja, o LICENCIADA pode utilizar o SOFTWARE pelo tempo que desejar, devendo durante o tempo que estiver utilizando o SOFTWARE se manter adimplente com o pagamento mensal de sua hospedagem.</w:t>
      </w:r>
    </w:p>
    <w:p>
      <w:pPr>
        <w:pStyle w:val="Normal"/>
        <w:rPr/>
      </w:pPr>
      <w:r>
        <w:rPr/>
        <w:t>Condições de Rescisão: A LICENCIADA pode rescindir este contrato a qualquer momento, desde que informe expressamente a LICENCIANTE com antecedência de 30 dias. Em nenhuma hipótese serão devolvidos quaisquer valores pagos. A LICENCIANTE pode rescindir este contrato no caso do não cumprimento pela LICENCIADA de suas obrigações contratuais.</w:t>
      </w:r>
    </w:p>
    <w:p>
      <w:pPr>
        <w:pStyle w:val="Normal"/>
        <w:rPr/>
      </w:pPr>
      <w:r>
        <w:rPr/>
      </w:r>
    </w:p>
    <w:p>
      <w:pPr>
        <w:pStyle w:val="Normal"/>
        <w:rPr/>
      </w:pPr>
      <w:r>
        <w:rPr/>
        <w:t>Condições Diversas:</w:t>
      </w:r>
    </w:p>
    <w:p>
      <w:pPr>
        <w:pStyle w:val="Normal"/>
        <w:rPr/>
      </w:pPr>
      <w:r>
        <w:rPr/>
        <w:t>Fica estabelecido também que a LICENCIANTE empregará sempre seus melhores esforços na manutenção e na evolução tecnológica do SOFTWARE e do servidor que o hospeda. No caso de interrupção do funcionamento do SOFTWARE, a LICENCIANTE se compromete a repor o igual período da interrupção ao término do prazo estipulado. Em hipótese alguma a LICENCIANTE será responsável por lucros cessantes, indenizações de qualquer espécie, danos comerciais, especiais, acidentais, consequenciais ou outros diretos ou indiretos.</w:t>
      </w:r>
    </w:p>
    <w:p>
      <w:pPr>
        <w:pStyle w:val="Normal"/>
        <w:rPr/>
      </w:pPr>
      <w:r>
        <w:rPr/>
      </w:r>
    </w:p>
    <w:p>
      <w:pPr>
        <w:pStyle w:val="Normal"/>
        <w:rPr/>
      </w:pPr>
      <w:r>
        <w:rPr/>
        <w:t>A utilização do SOFTWARE fica sujeita também as normas estabelecidas no contrato de hospedagem da LICENCIANTE, de acordo com as limitações oferecidas em cada plano de hospedagem de SOFTWARE.</w:t>
      </w:r>
    </w:p>
    <w:p>
      <w:pPr>
        <w:pStyle w:val="Normal"/>
        <w:rPr/>
      </w:pPr>
      <w:r>
        <w:rPr/>
      </w:r>
    </w:p>
    <w:p>
      <w:pPr>
        <w:pStyle w:val="Normal"/>
        <w:rPr/>
      </w:pPr>
      <w:r>
        <w:rPr/>
        <w:t>A LICENCIANTE se reserva do direito de modificar este contrato de acordo com sua necessidade, com intuito de preservar sua propriedade intelectual e o bom funcionamento de todo o sistema.</w:t>
      </w:r>
    </w:p>
    <w:p>
      <w:pPr>
        <w:pStyle w:val="Normal"/>
        <w:rPr/>
      </w:pPr>
      <w:r>
        <w:rPr/>
        <w:t>Foro de eleição: Fica eleito, desde já, com exclusão de qualquer outro, por mais privilegiado que seja, o foro Central da Comarca da Cidade de São Paulo - SP, para dirimir toda e qualquer dúvida ou pendência oriunda deste contrato.</w:t>
      </w:r>
    </w:p>
    <w:p>
      <w:pPr>
        <w:pStyle w:val="Normal"/>
        <w:rPr/>
      </w:pPr>
      <w:r>
        <w:rPr/>
      </w:r>
    </w:p>
    <w:p>
      <w:pPr>
        <w:pStyle w:val="Normal"/>
        <w:rPr/>
      </w:pPr>
      <w:r>
        <w:rPr/>
        <w:t>CodeGen Soluções Ltda.</w:t>
      </w:r>
    </w:p>
    <w:p>
      <w:pPr>
        <w:pStyle w:val="Normal"/>
        <w:rPr/>
      </w:pPr>
      <w:r>
        <w:rPr/>
        <w:t>CNPJ:  49.668.869/0001-06</w:t>
      </w:r>
    </w:p>
    <w:p>
      <w:pPr>
        <w:pStyle w:val="Normal"/>
        <w:rPr/>
      </w:pPr>
      <w:r>
        <w:rPr/>
        <w:t>Rua Marechal Fontoura, 26 - 02336-050 – São Paulo – SP – Brasil</w:t>
      </w:r>
    </w:p>
    <w:p>
      <w:pPr>
        <w:pStyle w:val="Normal"/>
        <w:rPr/>
      </w:pPr>
      <w:r>
        <w:rPr/>
        <w:t>Tel: (11) 2283-1406 / 2973-8204 – www.codegen.com.br/contato</w:t>
      </w:r>
      <w:bookmarkStart w:id="173" w:name="__DdeLink__8941_1834671022"/>
      <w:bookmarkEnd w:id="173"/>
    </w:p>
    <w:p>
      <w:pPr>
        <w:pStyle w:val="Ttulo2"/>
        <w:rPr/>
      </w:pPr>
      <w:bookmarkStart w:id="174" w:name="_Toc517639568"/>
      <w:bookmarkEnd w:id="174"/>
      <w:r>
        <w:rPr/>
        <w:t>Apêndice XIII</w:t>
      </w:r>
    </w:p>
    <w:p>
      <w:pPr>
        <w:pStyle w:val="Normal"/>
        <w:spacing w:lineRule="auto" w:line="360"/>
        <w:rPr/>
      </w:pPr>
      <w:r>
        <w:rPr/>
      </w:r>
    </w:p>
    <w:p>
      <w:pPr>
        <w:pStyle w:val="Normal"/>
        <w:keepNext w:val="true"/>
        <w:spacing w:lineRule="auto" w:line="360"/>
        <w:jc w:val="center"/>
        <w:rPr/>
      </w:pPr>
      <w:r>
        <w:rPr/>
        <w:drawing>
          <wp:inline distT="0" distB="0" distL="0" distR="0">
            <wp:extent cx="8026400" cy="4429125"/>
            <wp:effectExtent l="0" t="0" r="0" b="0"/>
            <wp:docPr id="30"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5" descr=""/>
                    <pic:cNvPicPr>
                      <a:picLocks noChangeAspect="1" noChangeArrowheads="1"/>
                    </pic:cNvPicPr>
                  </pic:nvPicPr>
                  <pic:blipFill>
                    <a:blip r:embed="rId87"/>
                    <a:stretch>
                      <a:fillRect/>
                    </a:stretch>
                  </pic:blipFill>
                  <pic:spPr bwMode="auto">
                    <a:xfrm>
                      <a:off x="0" y="0"/>
                      <a:ext cx="8026400" cy="4429125"/>
                    </a:xfrm>
                    <a:prstGeom prst="rect">
                      <a:avLst/>
                    </a:prstGeom>
                  </pic:spPr>
                </pic:pic>
              </a:graphicData>
            </a:graphic>
          </wp:inline>
        </w:drawing>
      </w:r>
    </w:p>
    <w:p>
      <w:pPr>
        <w:pStyle w:val="Caption"/>
        <w:jc w:val="center"/>
        <w:rPr/>
      </w:pPr>
      <w:bookmarkStart w:id="175" w:name="_Toc517639447"/>
      <w:r>
        <w:rPr>
          <w:b/>
          <w:i w:val="false"/>
          <w:color w:val="00000A"/>
          <w:sz w:val="22"/>
        </w:rPr>
        <w:t xml:space="preserve">Figura </w:t>
      </w:r>
      <w:r>
        <w:rPr/>
        <w:fldChar w:fldCharType="begin"/>
      </w:r>
      <w:r>
        <w:rPr/>
        <w:instrText> SEQ Figura \* ARABIC </w:instrText>
      </w:r>
      <w:r>
        <w:rPr/>
        <w:fldChar w:fldCharType="separate"/>
      </w:r>
      <w:r>
        <w:rPr/>
        <w:t>54</w:t>
      </w:r>
      <w:r>
        <w:rPr/>
        <w:fldChar w:fldCharType="end"/>
      </w:r>
      <w:r>
        <w:rPr>
          <w:b/>
          <w:i w:val="false"/>
          <w:color w:val="00000A"/>
          <w:sz w:val="22"/>
        </w:rPr>
        <w:t>:</w:t>
      </w:r>
      <w:bookmarkEnd w:id="175"/>
      <w:r>
        <w:rPr>
          <w:i w:val="false"/>
          <w:color w:val="00000A"/>
          <w:sz w:val="22"/>
        </w:rPr>
        <w:t xml:space="preserve"> Canvas</w:t>
      </w:r>
    </w:p>
    <w:p>
      <w:pPr>
        <w:pStyle w:val="Normal"/>
        <w:spacing w:lineRule="auto" w:line="240" w:before="0" w:after="160"/>
        <w:jc w:val="center"/>
        <w:rPr/>
      </w:pPr>
      <w:r>
        <w:rPr>
          <w:b/>
          <w:sz w:val="22"/>
          <w:szCs w:val="24"/>
        </w:rPr>
        <w:t>Fonte:</w:t>
      </w:r>
      <w:r>
        <w:rPr>
          <w:sz w:val="22"/>
          <w:szCs w:val="24"/>
        </w:rPr>
        <w:t xml:space="preserve"> Elaborada pelos autores</w:t>
      </w:r>
    </w:p>
    <w:sectPr>
      <w:headerReference w:type="default" r:id="rId88"/>
      <w:footerReference w:type="default" r:id="rId89"/>
      <w:type w:val="nextPage"/>
      <w:pgSz w:w="11906" w:h="16838"/>
      <w:pgMar w:left="1701" w:right="1134" w:header="708" w:top="1701"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Liberation Mono">
    <w:altName w:val="Courier New"/>
    <w:charset w:val="01"/>
    <w:family w:val="roman"/>
    <w:pitch w:val="variable"/>
  </w:font>
  <w:font w:name="times">
    <w:altName w:val="Times New Roman"/>
    <w:charset w:val="01"/>
    <w:family w:val="roman"/>
    <w:pitch w:val="variable"/>
  </w:font>
  <w:font w:name="Trebuchet M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27522119"/>
    </w:sdtPr>
    <w:sdtContent>
      <w:p>
        <w:pPr>
          <w:pStyle w:val="Cabealho"/>
          <w:jc w:val="right"/>
          <w:rPr/>
        </w:pPr>
        <w:r>
          <w:rPr/>
        </w:r>
      </w:p>
      <w:p>
        <w:pPr>
          <w:pStyle w:val="Cabealho"/>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67828897"/>
    </w:sdtPr>
    <w:sdtContent>
      <w:p>
        <w:pPr>
          <w:pStyle w:val="Cabealho"/>
          <w:jc w:val="right"/>
          <w:rPr/>
        </w:pPr>
        <w:r>
          <w:rPr/>
          <w:fldChar w:fldCharType="begin"/>
        </w:r>
        <w:r>
          <w:rPr/>
          <w:instrText> PAGE </w:instrText>
        </w:r>
        <w:r>
          <w:rPr/>
          <w:fldChar w:fldCharType="separate"/>
        </w:r>
        <w:r>
          <w:rPr/>
          <w:t>25</w:t>
        </w:r>
        <w:r>
          <w:rPr/>
          <w:fldChar w:fldCharType="end"/>
        </w:r>
      </w:p>
      <w:p>
        <w:pPr>
          <w:pStyle w:val="Cabealho"/>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67748897"/>
    </w:sdtPr>
    <w:sdtContent>
      <w:p>
        <w:pPr>
          <w:pStyle w:val="Cabealho"/>
          <w:jc w:val="right"/>
          <w:rPr/>
        </w:pPr>
        <w:r>
          <w:rPr/>
          <w:fldChar w:fldCharType="begin"/>
        </w:r>
        <w:r>
          <w:rPr/>
          <w:instrText> PAGE </w:instrText>
        </w:r>
        <w:r>
          <w:rPr/>
          <w:fldChar w:fldCharType="separate"/>
        </w:r>
        <w:r>
          <w:rPr/>
          <w:t>26</w:t>
        </w:r>
        <w:r>
          <w:rPr/>
          <w:fldChar w:fldCharType="end"/>
        </w:r>
      </w:p>
      <w:p>
        <w:pPr>
          <w:pStyle w:val="Cabealho"/>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47699625"/>
    </w:sdtPr>
    <w:sdtContent>
      <w:p>
        <w:pPr>
          <w:pStyle w:val="Cabealho"/>
          <w:jc w:val="right"/>
          <w:rPr/>
        </w:pPr>
        <w:r>
          <w:rPr/>
          <w:fldChar w:fldCharType="begin"/>
        </w:r>
        <w:r>
          <w:rPr/>
          <w:instrText> PAGE </w:instrText>
        </w:r>
        <w:r>
          <w:rPr/>
          <w:fldChar w:fldCharType="separate"/>
        </w:r>
        <w:r>
          <w:rPr/>
          <w:t>27</w:t>
        </w:r>
        <w:r>
          <w:rPr/>
          <w:fldChar w:fldCharType="end"/>
        </w:r>
      </w:p>
      <w:p>
        <w:pPr>
          <w:pStyle w:val="Cabealho"/>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71848648"/>
    </w:sdtPr>
    <w:sdtContent>
      <w:p>
        <w:pPr>
          <w:pStyle w:val="Cabealho"/>
          <w:jc w:val="right"/>
          <w:rPr/>
        </w:pPr>
        <w:r>
          <w:rPr/>
          <w:fldChar w:fldCharType="begin"/>
        </w:r>
        <w:r>
          <w:rPr/>
          <w:instrText> PAGE </w:instrText>
        </w:r>
        <w:r>
          <w:rPr/>
          <w:fldChar w:fldCharType="separate"/>
        </w:r>
        <w:r>
          <w:rPr/>
          <w:t>28</w:t>
        </w:r>
        <w:r>
          <w:rPr/>
          <w:fldChar w:fldCharType="end"/>
        </w:r>
      </w:p>
      <w:p>
        <w:pPr>
          <w:pStyle w:val="Cabealho"/>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37379940"/>
    </w:sdtPr>
    <w:sdtContent>
      <w:p>
        <w:pPr>
          <w:pStyle w:val="Cabealho"/>
          <w:jc w:val="right"/>
          <w:rPr/>
        </w:pPr>
        <w:r>
          <w:rPr/>
          <w:fldChar w:fldCharType="begin"/>
        </w:r>
        <w:r>
          <w:rPr/>
          <w:instrText> PAGE </w:instrText>
        </w:r>
        <w:r>
          <w:rPr/>
          <w:fldChar w:fldCharType="separate"/>
        </w:r>
        <w:r>
          <w:rPr/>
          <w:t>29</w:t>
        </w:r>
        <w:r>
          <w:rPr/>
          <w:fldChar w:fldCharType="end"/>
        </w:r>
      </w:p>
      <w:p>
        <w:pPr>
          <w:pStyle w:val="Cabealho"/>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1345861"/>
    </w:sdtPr>
    <w:sdtContent>
      <w:p>
        <w:pPr>
          <w:pStyle w:val="Cabealho"/>
          <w:jc w:val="right"/>
          <w:rPr/>
        </w:pPr>
        <w:r>
          <w:rPr/>
          <w:fldChar w:fldCharType="begin"/>
        </w:r>
        <w:r>
          <w:rPr/>
          <w:instrText> PAGE </w:instrText>
        </w:r>
        <w:r>
          <w:rPr/>
          <w:fldChar w:fldCharType="separate"/>
        </w:r>
        <w:r>
          <w:rPr/>
          <w:t>33</w:t>
        </w:r>
        <w:r>
          <w:rPr/>
          <w:fldChar w:fldCharType="end"/>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95603302"/>
    </w:sdtPr>
    <w:sdtContent>
      <w:p>
        <w:pPr>
          <w:pStyle w:val="Cabealho"/>
          <w:jc w:val="right"/>
          <w:rPr/>
        </w:pPr>
        <w:r>
          <w:rPr/>
          <w:fldChar w:fldCharType="begin"/>
        </w:r>
        <w:r>
          <w:rPr/>
          <w:instrText> PAGE </w:instrText>
        </w:r>
        <w:r>
          <w:rPr/>
          <w:fldChar w:fldCharType="separate"/>
        </w:r>
        <w:r>
          <w:rPr/>
          <w:t>34</w:t>
        </w:r>
        <w:r>
          <w:rPr/>
          <w:fldChar w:fldCharType="end"/>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20424948"/>
    </w:sdtPr>
    <w:sdtContent>
      <w:p>
        <w:pPr>
          <w:pStyle w:val="Cabealho"/>
          <w:jc w:val="right"/>
          <w:rPr/>
        </w:pPr>
        <w:r>
          <w:rPr/>
          <w:fldChar w:fldCharType="begin"/>
        </w:r>
        <w:r>
          <w:rPr/>
          <w:instrText> PAGE </w:instrText>
        </w:r>
        <w:r>
          <w:rPr/>
          <w:fldChar w:fldCharType="separate"/>
        </w:r>
        <w:r>
          <w:rPr/>
          <w:t>37</w:t>
        </w:r>
        <w:r>
          <w:rPr/>
          <w:fldChar w:fldCharType="end"/>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12417831"/>
    </w:sdtPr>
    <w:sdtContent>
      <w:p>
        <w:pPr>
          <w:pStyle w:val="Cabealho"/>
          <w:jc w:val="right"/>
          <w:rPr/>
        </w:pPr>
        <w:r>
          <w:rPr/>
          <w:fldChar w:fldCharType="begin"/>
        </w:r>
        <w:r>
          <w:rPr/>
          <w:instrText> PAGE </w:instrText>
        </w:r>
        <w:r>
          <w:rPr/>
          <w:fldChar w:fldCharType="separate"/>
        </w:r>
        <w:r>
          <w:rPr/>
          <w:t>45</w:t>
        </w:r>
        <w:r>
          <w:rPr/>
          <w:fldChar w:fldCharType="end"/>
        </w:r>
      </w:p>
      <w:p>
        <w:pPr>
          <w:pStyle w:val="Cabealho"/>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304851995"/>
    </w:sdtPr>
    <w:sdtContent>
      <w:p>
        <w:pPr>
          <w:pStyle w:val="Cabealho"/>
          <w:jc w:val="right"/>
          <w:rPr/>
        </w:pPr>
        <w:r>
          <w:rPr/>
          <w:fldChar w:fldCharType="begin"/>
        </w:r>
        <w:r>
          <w:rPr/>
          <w:instrText> PAGE </w:instrText>
        </w:r>
        <w:r>
          <w:rPr/>
          <w:fldChar w:fldCharType="separate"/>
        </w:r>
        <w:r>
          <w:rPr/>
          <w:t>50</w:t>
        </w:r>
        <w:r>
          <w:rPr/>
          <w:fldChar w:fldCharType="end"/>
        </w:r>
      </w:p>
      <w:p>
        <w:pPr>
          <w:pStyle w:val="Cabealho"/>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936474125"/>
    </w:sdtPr>
    <w:sdtContent>
      <w:p>
        <w:pPr>
          <w:pStyle w:val="Cabealho"/>
          <w:jc w:val="right"/>
          <w:rPr/>
        </w:pPr>
        <w:r>
          <w:rPr/>
          <w:fldChar w:fldCharType="begin"/>
        </w:r>
        <w:r>
          <w:rPr/>
          <w:instrText> PAGE </w:instrText>
        </w:r>
        <w:r>
          <w:rPr/>
          <w:fldChar w:fldCharType="separate"/>
        </w:r>
        <w:r>
          <w:rPr/>
          <w:t>51</w:t>
        </w:r>
        <w:r>
          <w:rPr/>
          <w:fldChar w:fldCharType="end"/>
        </w:r>
      </w:p>
      <w:p>
        <w:pPr>
          <w:pStyle w:val="Cabealho"/>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89072844"/>
    </w:sdtPr>
    <w:sdtContent>
      <w:p>
        <w:pPr>
          <w:pStyle w:val="Cabealho"/>
          <w:jc w:val="right"/>
          <w:rPr/>
        </w:pPr>
        <w:r>
          <w:rPr/>
          <w:fldChar w:fldCharType="begin"/>
        </w:r>
        <w:r>
          <w:rPr/>
          <w:instrText> PAGE </w:instrText>
        </w:r>
        <w:r>
          <w:rPr/>
          <w:fldChar w:fldCharType="separate"/>
        </w:r>
        <w:r>
          <w:rPr/>
          <w:t>53</w:t>
        </w:r>
        <w:r>
          <w:rPr/>
          <w:fldChar w:fldCharType="end"/>
        </w:r>
      </w:p>
      <w:p>
        <w:pPr>
          <w:pStyle w:val="Cabealho"/>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12990301"/>
    </w:sdtPr>
    <w:sdtContent>
      <w:p>
        <w:pPr>
          <w:pStyle w:val="Cabealho"/>
          <w:jc w:val="right"/>
          <w:rPr/>
        </w:pPr>
        <w:r>
          <w:rPr/>
          <w:fldChar w:fldCharType="begin"/>
        </w:r>
        <w:r>
          <w:rPr/>
          <w:instrText> PAGE </w:instrText>
        </w:r>
        <w:r>
          <w:rPr/>
          <w:fldChar w:fldCharType="separate"/>
        </w:r>
        <w:r>
          <w:rPr/>
          <w:t>61</w:t>
        </w:r>
        <w:r>
          <w:rPr/>
          <w:fldChar w:fldCharType="end"/>
        </w:r>
      </w:p>
      <w:p>
        <w:pPr>
          <w:pStyle w:val="Cabealho"/>
          <w:rPr/>
        </w:pPr>
        <w:r>
          <w:rPr/>
        </w:r>
      </w:p>
    </w:sdtContent>
  </w:sdt>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17399694"/>
    </w:sdtPr>
    <w:sdtContent>
      <w:p>
        <w:pPr>
          <w:pStyle w:val="Cabealho"/>
          <w:jc w:val="right"/>
          <w:rPr/>
        </w:pPr>
        <w:r>
          <w:rPr/>
          <w:fldChar w:fldCharType="begin"/>
        </w:r>
        <w:r>
          <w:rPr/>
          <w:instrText> PAGE </w:instrText>
        </w:r>
        <w:r>
          <w:rPr/>
          <w:fldChar w:fldCharType="separate"/>
        </w:r>
        <w:r>
          <w:rPr/>
          <w:t>13</w:t>
        </w:r>
        <w:r>
          <w:rPr/>
          <w:fldChar w:fldCharType="end"/>
        </w:r>
      </w:p>
      <w:p>
        <w:pPr>
          <w:pStyle w:val="Cabealho"/>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72432580"/>
    </w:sdtPr>
    <w:sdtContent>
      <w:p>
        <w:pPr>
          <w:pStyle w:val="Cabealho"/>
          <w:jc w:val="right"/>
          <w:rPr/>
        </w:pPr>
        <w:r>
          <w:rPr/>
          <w:fldChar w:fldCharType="begin"/>
        </w:r>
        <w:r>
          <w:rPr/>
          <w:instrText> PAGE </w:instrText>
        </w:r>
        <w:r>
          <w:rPr/>
          <w:fldChar w:fldCharType="separate"/>
        </w:r>
        <w:r>
          <w:rPr/>
          <w:t>65</w:t>
        </w:r>
        <w:r>
          <w:rPr/>
          <w:fldChar w:fldCharType="end"/>
        </w:r>
      </w:p>
      <w:p>
        <w:pPr>
          <w:pStyle w:val="Cabealho"/>
          <w:rPr>
            <w:sz w:val="22"/>
          </w:rPr>
        </w:pPr>
        <w:r>
          <w:rPr>
            <w:sz w:val="22"/>
          </w:rPr>
        </w:r>
      </w:p>
    </w:sdtContent>
  </w:sdt>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pPr>
    <w:r>
      <w:rPr/>
    </w:r>
  </w:p>
  <w:p>
    <w:pPr>
      <w:pStyle w:val="Cabealho"/>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74597111"/>
    </w:sdtPr>
    <w:sdtContent>
      <w:p>
        <w:pPr>
          <w:pStyle w:val="Cabealho"/>
          <w:jc w:val="right"/>
          <w:rPr/>
        </w:pPr>
        <w:r>
          <w:rPr/>
          <w:fldChar w:fldCharType="begin"/>
        </w:r>
        <w:r>
          <w:rPr/>
          <w:instrText> PAGE </w:instrText>
        </w:r>
        <w:r>
          <w:rPr/>
          <w:fldChar w:fldCharType="separate"/>
        </w:r>
        <w:r>
          <w:rPr/>
          <w:t>77</w:t>
        </w:r>
        <w:r>
          <w:rPr/>
          <w:fldChar w:fldCharType="end"/>
        </w:r>
      </w:p>
      <w:p>
        <w:pPr>
          <w:pStyle w:val="Cabealho"/>
          <w:rPr/>
        </w:pPr>
        <w:r>
          <w:rPr/>
        </w:r>
      </w:p>
    </w:sdtContent>
  </w:sdt>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54468768"/>
    </w:sdtPr>
    <w:sdtContent>
      <w:p>
        <w:pPr>
          <w:pStyle w:val="Cabealho"/>
          <w:jc w:val="right"/>
          <w:rPr/>
        </w:pPr>
        <w:r>
          <w:rPr/>
          <w:fldChar w:fldCharType="begin"/>
        </w:r>
        <w:r>
          <w:rPr/>
          <w:instrText> PAGE </w:instrText>
        </w:r>
        <w:r>
          <w:rPr/>
          <w:fldChar w:fldCharType="separate"/>
        </w:r>
        <w:r>
          <w:rPr/>
          <w:t>81</w:t>
        </w:r>
        <w:r>
          <w:rPr/>
          <w:fldChar w:fldCharType="end"/>
        </w:r>
      </w:p>
      <w:p>
        <w:pPr>
          <w:pStyle w:val="Cabealho"/>
          <w:rPr/>
        </w:pPr>
        <w:r>
          <w:rPr/>
        </w:r>
      </w:p>
    </w:sdtContent>
  </w:sdt>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68499231"/>
    </w:sdtPr>
    <w:sdtContent>
      <w:p>
        <w:pPr>
          <w:pStyle w:val="Cabealho"/>
          <w:jc w:val="right"/>
          <w:rPr/>
        </w:pPr>
        <w:r>
          <w:rPr/>
          <w:fldChar w:fldCharType="begin"/>
        </w:r>
        <w:r>
          <w:rPr/>
          <w:instrText> PAGE </w:instrText>
        </w:r>
        <w:r>
          <w:rPr/>
          <w:fldChar w:fldCharType="separate"/>
        </w:r>
        <w:r>
          <w:rPr/>
          <w:t>92</w:t>
        </w:r>
        <w:r>
          <w:rPr/>
          <w:fldChar w:fldCharType="end"/>
        </w:r>
      </w:p>
      <w:p>
        <w:pPr>
          <w:pStyle w:val="Normal"/>
          <w:widowControl/>
          <w:bidi w:val="0"/>
          <w:spacing w:lineRule="auto" w:line="259" w:before="0" w:after="160"/>
          <w:jc w:val="both"/>
          <w:rPr/>
        </w:pPr>
        <w:r>
          <w:rPr/>
        </w:r>
      </w:p>
    </w:sdtContent>
  </w:sdt>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p>
    <w:pPr>
      <w:pStyle w:val="Normal"/>
      <w:widowControl/>
      <w:bidi w:val="0"/>
      <w:spacing w:lineRule="auto" w:line="259" w:before="0" w:after="160"/>
      <w:jc w:val="both"/>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708249828"/>
    </w:sdtPr>
    <w:sdtContent>
      <w:p>
        <w:pPr>
          <w:pStyle w:val="Cabealho"/>
          <w:jc w:val="right"/>
          <w:rPr/>
        </w:pPr>
        <w:r>
          <w:rPr/>
          <w:fldChar w:fldCharType="begin"/>
        </w:r>
        <w:r>
          <w:rPr/>
          <w:instrText> PAGE </w:instrText>
        </w:r>
        <w:r>
          <w:rPr/>
          <w:fldChar w:fldCharType="separate"/>
        </w:r>
        <w:r>
          <w:rPr/>
          <w:t>96</w:t>
        </w:r>
        <w:r>
          <w:rPr/>
          <w:fldChar w:fldCharType="end"/>
        </w:r>
      </w:p>
      <w:p>
        <w:pPr>
          <w:pStyle w:val="Normal"/>
          <w:widowControl/>
          <w:bidi w:val="0"/>
          <w:spacing w:lineRule="auto" w:line="259" w:before="0" w:after="160"/>
          <w:jc w:val="both"/>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Normal"/>
      <w:widowControl/>
      <w:bidi w:val="0"/>
      <w:spacing w:lineRule="auto" w:line="259" w:before="0" w:after="160"/>
      <w:jc w:val="both"/>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54081654"/>
    </w:sdtPr>
    <w:sdtContent>
      <w:p>
        <w:pPr>
          <w:pStyle w:val="Cabealho"/>
          <w:jc w:val="right"/>
          <w:rPr/>
        </w:pPr>
        <w:r>
          <w:rPr/>
          <w:fldChar w:fldCharType="begin"/>
        </w:r>
        <w:r>
          <w:rPr/>
          <w:instrText> PAGE </w:instrText>
        </w:r>
        <w:r>
          <w:rPr/>
          <w:fldChar w:fldCharType="separate"/>
        </w:r>
        <w:r>
          <w:rPr/>
          <w:t>17</w:t>
        </w:r>
        <w:r>
          <w:rPr/>
          <w:fldChar w:fldCharType="end"/>
        </w:r>
      </w:p>
      <w:p>
        <w:pPr>
          <w:pStyle w:val="Cabealho"/>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15686300"/>
    </w:sdtPr>
    <w:sdtContent>
      <w:p>
        <w:pPr>
          <w:pStyle w:val="Cabealho"/>
          <w:jc w:val="right"/>
          <w:rPr/>
        </w:pPr>
        <w:r>
          <w:rPr/>
          <w:fldChar w:fldCharType="begin"/>
        </w:r>
        <w:r>
          <w:rPr/>
          <w:instrText> PAGE </w:instrText>
        </w:r>
        <w:r>
          <w:rPr/>
          <w:fldChar w:fldCharType="separate"/>
        </w:r>
        <w:r>
          <w:rPr/>
          <w:t>22</w:t>
        </w:r>
        <w:r>
          <w:rPr/>
          <w:fldChar w:fldCharType="end"/>
        </w:r>
      </w:p>
      <w:p>
        <w:pPr>
          <w:pStyle w:val="Cabealho"/>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39777686"/>
    </w:sdtPr>
    <w:sdtContent>
      <w:p>
        <w:pPr>
          <w:pStyle w:val="Cabealho"/>
          <w:jc w:val="right"/>
          <w:rPr/>
        </w:pPr>
        <w:r>
          <w:rPr/>
          <w:fldChar w:fldCharType="begin"/>
        </w:r>
        <w:r>
          <w:rPr/>
          <w:instrText> PAGE </w:instrText>
        </w:r>
        <w:r>
          <w:rPr/>
          <w:fldChar w:fldCharType="separate"/>
        </w:r>
        <w:r>
          <w:rPr/>
          <w:t>23</w:t>
        </w:r>
        <w:r>
          <w:rPr/>
          <w:fldChar w:fldCharType="end"/>
        </w:r>
      </w:p>
      <w:p>
        <w:pPr>
          <w:pStyle w:val="Cabealho"/>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2563" w:hanging="360"/>
      </w:pPr>
      <w:rPr>
        <w:rFonts w:ascii="Symbol" w:hAnsi="Symbol" w:cs="Symbol" w:hint="default"/>
        <w:sz w:val="24"/>
        <w:b/>
        <w:rFonts w:cs="Symbol"/>
      </w:rPr>
    </w:lvl>
    <w:lvl w:ilvl="1">
      <w:start w:val="1"/>
      <w:numFmt w:val="bullet"/>
      <w:lvlText w:val="o"/>
      <w:lvlJc w:val="left"/>
      <w:pPr>
        <w:ind w:left="3283" w:hanging="360"/>
      </w:pPr>
      <w:rPr>
        <w:rFonts w:ascii="Courier New" w:hAnsi="Courier New" w:cs="Courier New" w:hint="default"/>
        <w:rFonts w:cs="Courier New"/>
      </w:rPr>
    </w:lvl>
    <w:lvl w:ilvl="2">
      <w:start w:val="1"/>
      <w:numFmt w:val="bullet"/>
      <w:lvlText w:val=""/>
      <w:lvlJc w:val="left"/>
      <w:pPr>
        <w:ind w:left="4003" w:hanging="360"/>
      </w:pPr>
      <w:rPr>
        <w:rFonts w:ascii="Wingdings" w:hAnsi="Wingdings" w:cs="Wingdings" w:hint="default"/>
        <w:rFonts w:cs="Wingdings"/>
      </w:rPr>
    </w:lvl>
    <w:lvl w:ilvl="3">
      <w:start w:val="1"/>
      <w:numFmt w:val="bullet"/>
      <w:lvlText w:val=""/>
      <w:lvlJc w:val="left"/>
      <w:pPr>
        <w:ind w:left="4723" w:hanging="360"/>
      </w:pPr>
      <w:rPr>
        <w:rFonts w:ascii="Symbol" w:hAnsi="Symbol" w:cs="Symbol" w:hint="default"/>
        <w:rFonts w:cs="Symbol"/>
      </w:rPr>
    </w:lvl>
    <w:lvl w:ilvl="4">
      <w:start w:val="1"/>
      <w:numFmt w:val="bullet"/>
      <w:lvlText w:val="o"/>
      <w:lvlJc w:val="left"/>
      <w:pPr>
        <w:ind w:left="5443" w:hanging="360"/>
      </w:pPr>
      <w:rPr>
        <w:rFonts w:ascii="Courier New" w:hAnsi="Courier New" w:cs="Courier New" w:hint="default"/>
        <w:rFonts w:cs="Courier New"/>
      </w:rPr>
    </w:lvl>
    <w:lvl w:ilvl="5">
      <w:start w:val="1"/>
      <w:numFmt w:val="bullet"/>
      <w:lvlText w:val=""/>
      <w:lvlJc w:val="left"/>
      <w:pPr>
        <w:ind w:left="6163" w:hanging="360"/>
      </w:pPr>
      <w:rPr>
        <w:rFonts w:ascii="Wingdings" w:hAnsi="Wingdings" w:cs="Wingdings" w:hint="default"/>
        <w:rFonts w:cs="Wingdings"/>
      </w:rPr>
    </w:lvl>
    <w:lvl w:ilvl="6">
      <w:start w:val="1"/>
      <w:numFmt w:val="bullet"/>
      <w:lvlText w:val=""/>
      <w:lvlJc w:val="left"/>
      <w:pPr>
        <w:ind w:left="6883" w:hanging="360"/>
      </w:pPr>
      <w:rPr>
        <w:rFonts w:ascii="Symbol" w:hAnsi="Symbol" w:cs="Symbol" w:hint="default"/>
        <w:rFonts w:cs="Symbol"/>
      </w:rPr>
    </w:lvl>
    <w:lvl w:ilvl="7">
      <w:start w:val="1"/>
      <w:numFmt w:val="bullet"/>
      <w:lvlText w:val="o"/>
      <w:lvlJc w:val="left"/>
      <w:pPr>
        <w:ind w:left="7603" w:hanging="360"/>
      </w:pPr>
      <w:rPr>
        <w:rFonts w:ascii="Courier New" w:hAnsi="Courier New" w:cs="Courier New" w:hint="default"/>
        <w:rFonts w:cs="Courier New"/>
      </w:rPr>
    </w:lvl>
    <w:lvl w:ilvl="8">
      <w:start w:val="1"/>
      <w:numFmt w:val="bullet"/>
      <w:lvlText w:val=""/>
      <w:lvlJc w:val="left"/>
      <w:pPr>
        <w:ind w:left="8323"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2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13fce"/>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pt-BR" w:eastAsia="en-US" w:bidi="ar-SA"/>
    </w:rPr>
  </w:style>
  <w:style w:type="paragraph" w:styleId="Ttulo1">
    <w:name w:val="Heading 1"/>
    <w:basedOn w:val="Normal"/>
    <w:next w:val="Normal"/>
    <w:link w:val="Ttulo1Char"/>
    <w:autoRedefine/>
    <w:uiPriority w:val="9"/>
    <w:qFormat/>
    <w:rsid w:val="004002b0"/>
    <w:pPr>
      <w:keepNext w:val="true"/>
      <w:keepLines/>
      <w:spacing w:lineRule="auto" w:line="360" w:before="240" w:after="0"/>
      <w:jc w:val="center"/>
      <w:outlineLvl w:val="0"/>
    </w:pPr>
    <w:rPr>
      <w:rFonts w:eastAsia="" w:cs="" w:cstheme="majorBidi" w:eastAsiaTheme="majorEastAsia"/>
      <w:b/>
      <w:sz w:val="32"/>
      <w:szCs w:val="32"/>
      <w:lang w:eastAsia="pt-BR"/>
    </w:rPr>
  </w:style>
  <w:style w:type="paragraph" w:styleId="Ttulo2">
    <w:name w:val="Heading 2"/>
    <w:basedOn w:val="Ttulo1"/>
    <w:link w:val="Ttulo2Char"/>
    <w:uiPriority w:val="9"/>
    <w:unhideWhenUsed/>
    <w:qFormat/>
    <w:rsid w:val="00b9776c"/>
    <w:pPr>
      <w:spacing w:before="40" w:after="0"/>
      <w:outlineLvl w:val="1"/>
    </w:pPr>
    <w:rPr>
      <w:sz w:val="28"/>
      <w:szCs w:val="26"/>
    </w:rPr>
  </w:style>
  <w:style w:type="paragraph" w:styleId="Ttulo3">
    <w:name w:val="Heading 3"/>
    <w:basedOn w:val="Ttulo2"/>
    <w:link w:val="Ttulo3Char"/>
    <w:uiPriority w:val="9"/>
    <w:unhideWhenUsed/>
    <w:qFormat/>
    <w:rsid w:val="00060a3f"/>
    <w:pPr>
      <w:outlineLvl w:val="2"/>
    </w:pPr>
    <w:rPr>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4002b0"/>
    <w:rPr>
      <w:rFonts w:ascii="Times New Roman" w:hAnsi="Times New Roman" w:eastAsia="" w:cs="" w:cstheme="majorBidi" w:eastAsiaTheme="majorEastAsia"/>
      <w:b/>
      <w:sz w:val="32"/>
      <w:szCs w:val="32"/>
      <w:lang w:eastAsia="pt-BR"/>
    </w:rPr>
  </w:style>
  <w:style w:type="character" w:styleId="LinkdaInternet">
    <w:name w:val="Link da Internet"/>
    <w:basedOn w:val="DefaultParagraphFont"/>
    <w:uiPriority w:val="99"/>
    <w:unhideWhenUsed/>
    <w:qFormat/>
    <w:rsid w:val="00b9776c"/>
    <w:rPr>
      <w:color w:val="0563C1" w:themeColor="hyperlink"/>
      <w:u w:val="single"/>
    </w:rPr>
  </w:style>
  <w:style w:type="character" w:styleId="Ttulo2Char" w:customStyle="1">
    <w:name w:val="Título 2 Char"/>
    <w:basedOn w:val="DefaultParagraphFont"/>
    <w:link w:val="Ttulo2"/>
    <w:uiPriority w:val="9"/>
    <w:qFormat/>
    <w:rsid w:val="00b9776c"/>
    <w:rPr>
      <w:rFonts w:ascii="Times New Roman" w:hAnsi="Times New Roman" w:eastAsia="" w:cs="" w:cstheme="majorBidi" w:eastAsiaTheme="majorEastAsia"/>
      <w:b/>
      <w:sz w:val="28"/>
      <w:szCs w:val="26"/>
      <w:lang w:eastAsia="pt-BR"/>
    </w:rPr>
  </w:style>
  <w:style w:type="character" w:styleId="Ttulo3Char" w:customStyle="1">
    <w:name w:val="Título 3 Char"/>
    <w:basedOn w:val="DefaultParagraphFont"/>
    <w:link w:val="Ttulo3"/>
    <w:uiPriority w:val="9"/>
    <w:qFormat/>
    <w:rsid w:val="00060a3f"/>
    <w:rPr>
      <w:rFonts w:ascii="Times New Roman" w:hAnsi="Times New Roman" w:eastAsia="" w:cs="" w:cstheme="majorBidi" w:eastAsiaTheme="majorEastAsia"/>
      <w:b/>
      <w:sz w:val="28"/>
      <w:szCs w:val="24"/>
      <w:lang w:eastAsia="pt-BR"/>
    </w:rPr>
  </w:style>
  <w:style w:type="character" w:styleId="CabealhoChar" w:customStyle="1">
    <w:name w:val="Cabeçalho Char"/>
    <w:basedOn w:val="DefaultParagraphFont"/>
    <w:link w:val="Cabealho"/>
    <w:uiPriority w:val="99"/>
    <w:qFormat/>
    <w:rsid w:val="009b0556"/>
    <w:rPr>
      <w:rFonts w:ascii="Times New Roman" w:hAnsi="Times New Roman"/>
      <w:sz w:val="24"/>
    </w:rPr>
  </w:style>
  <w:style w:type="character" w:styleId="RodapChar" w:customStyle="1">
    <w:name w:val="Rodapé Char"/>
    <w:basedOn w:val="DefaultParagraphFont"/>
    <w:link w:val="Rodap"/>
    <w:uiPriority w:val="99"/>
    <w:qFormat/>
    <w:rsid w:val="009b0556"/>
    <w:rPr>
      <w:rFonts w:ascii="Times New Roman" w:hAnsi="Times New Roman"/>
      <w:sz w:val="24"/>
    </w:rPr>
  </w:style>
  <w:style w:type="character" w:styleId="MenoPendente1" w:customStyle="1">
    <w:name w:val="Menção Pendente1"/>
    <w:basedOn w:val="DefaultParagraphFont"/>
    <w:uiPriority w:val="99"/>
    <w:semiHidden/>
    <w:unhideWhenUsed/>
    <w:qFormat/>
    <w:rsid w:val="008a66a7"/>
    <w:rPr>
      <w:color w:val="808080"/>
      <w:shd w:fill="E6E6E6" w:val="clear"/>
    </w:rPr>
  </w:style>
  <w:style w:type="character" w:styleId="TextodebaloChar" w:customStyle="1">
    <w:name w:val="Texto de balão Char"/>
    <w:basedOn w:val="DefaultParagraphFont"/>
    <w:link w:val="Textodebalo"/>
    <w:uiPriority w:val="99"/>
    <w:semiHidden/>
    <w:qFormat/>
    <w:rsid w:val="00cc5e89"/>
    <w:rPr>
      <w:rFonts w:ascii="Segoe UI" w:hAnsi="Segoe UI" w:cs="Segoe UI"/>
      <w:sz w:val="18"/>
      <w:szCs w:val="18"/>
    </w:rPr>
  </w:style>
  <w:style w:type="character" w:styleId="TtuloChar" w:customStyle="1">
    <w:name w:val="Título Char"/>
    <w:basedOn w:val="DefaultParagraphFont"/>
    <w:link w:val="Ttulo"/>
    <w:qFormat/>
    <w:rsid w:val="0009148e"/>
    <w:rPr>
      <w:rFonts w:ascii="Arial" w:hAnsi="Arial" w:eastAsia="Times New Roman" w:cs="Times New Roman"/>
      <w:sz w:val="28"/>
      <w:szCs w:val="20"/>
      <w:shd w:fill="FFFFFF" w:val="clear"/>
      <w:lang w:eastAsia="pt-BR"/>
    </w:rPr>
  </w:style>
  <w:style w:type="character" w:styleId="ListLabel1">
    <w:name w:val="ListLabel 1"/>
    <w:qFormat/>
    <w:rPr>
      <w:rFonts w:cs="Courier New"/>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b/>
      <w:sz w:val="20"/>
    </w:rPr>
  </w:style>
  <w:style w:type="character" w:styleId="ListLabel17">
    <w:name w:val="ListLabel 17"/>
    <w:qFormat/>
    <w:rPr>
      <w:b/>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b/>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b/>
      <w:sz w:val="20"/>
    </w:rPr>
  </w:style>
  <w:style w:type="character" w:styleId="ListLabel35">
    <w:name w:val="ListLabel 35"/>
    <w:qFormat/>
    <w:rPr>
      <w:b/>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b/>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Vnculodendice">
    <w:name w:val="Vínculo de índice"/>
    <w:qFormat/>
    <w:rPr/>
  </w:style>
  <w:style w:type="character" w:styleId="ListLabel74">
    <w:name w:val="ListLabel 74"/>
    <w:qFormat/>
    <w:rPr>
      <w:rFonts w:cs="Symbol"/>
      <w:sz w:val="24"/>
    </w:rPr>
  </w:style>
  <w:style w:type="character" w:styleId="ListLabel75">
    <w:name w:val="ListLabel 75"/>
    <w:qFormat/>
    <w:rPr>
      <w:rFonts w:cs="Courier New"/>
      <w:sz w:val="24"/>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ascii="Times New Roman" w:hAnsi="Times New Roman" w:cs="Symbol"/>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sz w:val="20"/>
    </w:rPr>
  </w:style>
  <w:style w:type="character" w:styleId="ListLabel93">
    <w:name w:val="ListLabel 93"/>
    <w:qFormat/>
    <w:rPr>
      <w:rFonts w:cs="Courier New"/>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cs="Wingdings"/>
      <w:sz w:val="20"/>
    </w:rPr>
  </w:style>
  <w:style w:type="character" w:styleId="ListLabel101">
    <w:name w:val="ListLabel 101"/>
    <w:qFormat/>
    <w:rPr>
      <w:rFonts w:cs="Symbol"/>
      <w:b/>
      <w:sz w:val="20"/>
    </w:rPr>
  </w:style>
  <w:style w:type="character" w:styleId="ListLabel102">
    <w:name w:val="ListLabel 102"/>
    <w:qFormat/>
    <w:rPr>
      <w:rFonts w:cs="Courier New"/>
      <w:b/>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sz w:val="20"/>
    </w:rPr>
  </w:style>
  <w:style w:type="character" w:styleId="ListLabel110">
    <w:name w:val="ListLabel 110"/>
    <w:qFormat/>
    <w:rPr>
      <w:rFonts w:cs="Symbol"/>
      <w:b/>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cs="Symbol"/>
      <w:b/>
      <w:sz w:val="20"/>
    </w:rPr>
  </w:style>
  <w:style w:type="character" w:styleId="ListLabel120">
    <w:name w:val="ListLabel 120"/>
    <w:qFormat/>
    <w:rPr>
      <w:rFonts w:cs="Courier New"/>
      <w:b/>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cs="Symbol"/>
      <w:b/>
      <w:sz w:val="24"/>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Symbol"/>
      <w:b/>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sz w:val="24"/>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sz w:val="24"/>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4"/>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sz w:val="24"/>
    </w:rPr>
  </w:style>
  <w:style w:type="character" w:styleId="ListLabel183">
    <w:name w:val="ListLabel 183"/>
    <w:qFormat/>
    <w:rPr>
      <w:rFonts w:cs="Courier New"/>
      <w:sz w:val="24"/>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sz w:val="24"/>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b/>
    </w:rPr>
  </w:style>
  <w:style w:type="character" w:styleId="ListLabel201">
    <w:name w:val="ListLabel 201"/>
    <w:qFormat/>
    <w:rPr>
      <w:rFonts w:cs="Symbol"/>
      <w:sz w:val="24"/>
    </w:rPr>
  </w:style>
  <w:style w:type="character" w:styleId="ListLabel202">
    <w:name w:val="ListLabel 202"/>
    <w:qFormat/>
    <w:rPr>
      <w:rFonts w:cs="Courier New"/>
      <w:sz w:val="24"/>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b/>
      <w:sz w:val="20"/>
    </w:rPr>
  </w:style>
  <w:style w:type="character" w:styleId="ListLabel220">
    <w:name w:val="ListLabel 220"/>
    <w:qFormat/>
    <w:rPr>
      <w:rFonts w:cs="Courier New"/>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Symbol"/>
      <w:b/>
      <w:sz w:val="20"/>
    </w:rPr>
  </w:style>
  <w:style w:type="character" w:styleId="ListLabel229">
    <w:name w:val="ListLabel 229"/>
    <w:qFormat/>
    <w:rPr>
      <w:rFonts w:cs="Courier New"/>
      <w:b/>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b/>
      <w:sz w:val="20"/>
    </w:rPr>
  </w:style>
  <w:style w:type="character" w:styleId="ListLabel238">
    <w:name w:val="ListLabel 238"/>
    <w:qFormat/>
    <w:rPr>
      <w:rFonts w:cs="Courier New"/>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Symbol"/>
      <w:b/>
      <w:sz w:val="20"/>
    </w:rPr>
  </w:style>
  <w:style w:type="character" w:styleId="ListLabel247">
    <w:name w:val="ListLabel 247"/>
    <w:qFormat/>
    <w:rPr>
      <w:rFonts w:cs="Courier New"/>
      <w:b/>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Symbol"/>
      <w:b/>
      <w:sz w:val="24"/>
    </w:rPr>
  </w:style>
  <w:style w:type="character" w:styleId="ListLabel256">
    <w:name w:val="ListLabel 256"/>
    <w:qFormat/>
    <w:rPr>
      <w:rFonts w:cs="Courier New"/>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Symbol"/>
      <w:b/>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sz w:val="24"/>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b/>
    </w:rPr>
  </w:style>
  <w:style w:type="character" w:styleId="ListLabel328">
    <w:name w:val="ListLabel 328"/>
    <w:qFormat/>
    <w:rPr>
      <w:rFonts w:cs="Symbol"/>
      <w:sz w:val="24"/>
    </w:rPr>
  </w:style>
  <w:style w:type="character" w:styleId="ListLabel329">
    <w:name w:val="ListLabel 329"/>
    <w:qFormat/>
    <w:rPr>
      <w:rFonts w:cs="Courier New"/>
      <w:sz w:val="24"/>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ascii="Times New Roman" w:hAnsi="Times New Roman" w:cs="Symbol"/>
      <w:sz w:val="24"/>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b/>
      <w:sz w:val="20"/>
    </w:rPr>
  </w:style>
  <w:style w:type="character" w:styleId="ListLabel347">
    <w:name w:val="ListLabel 347"/>
    <w:qFormat/>
    <w:rPr>
      <w:rFonts w:cs="Courier New"/>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Symbol"/>
      <w:b/>
      <w:sz w:val="20"/>
    </w:rPr>
  </w:style>
  <w:style w:type="character" w:styleId="ListLabel356">
    <w:name w:val="ListLabel 356"/>
    <w:qFormat/>
    <w:rPr>
      <w:rFonts w:cs="Courier New"/>
      <w:b/>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Symbol"/>
      <w:b/>
      <w:sz w:val="20"/>
    </w:rPr>
  </w:style>
  <w:style w:type="character" w:styleId="ListLabel365">
    <w:name w:val="ListLabel 365"/>
    <w:qFormat/>
    <w:rPr>
      <w:rFonts w:cs="Courier New"/>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Symbol"/>
      <w:b/>
      <w:sz w:val="20"/>
    </w:rPr>
  </w:style>
  <w:style w:type="character" w:styleId="ListLabel374">
    <w:name w:val="ListLabel 374"/>
    <w:qFormat/>
    <w:rPr>
      <w:rFonts w:cs="Courier New"/>
      <w:b/>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Symbol"/>
      <w:b/>
      <w:sz w:val="24"/>
    </w:rPr>
  </w:style>
  <w:style w:type="character" w:styleId="ListLabel383">
    <w:name w:val="ListLabel 383"/>
    <w:qFormat/>
    <w:rPr>
      <w:rFonts w:cs="Courier New"/>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Symbol"/>
      <w:b/>
      <w:sz w:val="24"/>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sz w:val="24"/>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sz w:val="24"/>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sz w:val="24"/>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sz w:val="24"/>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sz w:val="24"/>
    </w:rPr>
  </w:style>
  <w:style w:type="character" w:styleId="ListLabel437">
    <w:name w:val="ListLabel 437"/>
    <w:qFormat/>
    <w:rPr>
      <w:rFonts w:cs="Courier New"/>
      <w:sz w:val="24"/>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sz w:val="24"/>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b/>
    </w:rPr>
  </w:style>
  <w:style w:type="character" w:styleId="InternetLink">
    <w:name w:val="Internet Link"/>
    <w:qFormat/>
    <w:rPr>
      <w:color w:val="000080"/>
      <w:u w:val="single"/>
      <w:lang w:val="zxx" w:eastAsia="zxx" w:bidi="zxx"/>
    </w:rPr>
  </w:style>
  <w:style w:type="character" w:styleId="ListLabel455">
    <w:name w:val="ListLabel 455"/>
    <w:qFormat/>
    <w:rPr>
      <w:rFonts w:cs="Symbol"/>
      <w:sz w:val="24"/>
    </w:rPr>
  </w:style>
  <w:style w:type="character" w:styleId="ListLabel456">
    <w:name w:val="ListLabel 456"/>
    <w:qFormat/>
    <w:rPr>
      <w:rFonts w:cs="Courier New"/>
      <w:sz w:val="24"/>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ascii="Times New Roman" w:hAnsi="Times New Roman" w:cs="Symbol"/>
      <w:sz w:val="24"/>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b/>
      <w:sz w:val="20"/>
    </w:rPr>
  </w:style>
  <w:style w:type="character" w:styleId="ListLabel474">
    <w:name w:val="ListLabel 474"/>
    <w:qFormat/>
    <w:rPr>
      <w:rFonts w:cs="Courier New"/>
      <w:sz w:val="20"/>
    </w:rPr>
  </w:style>
  <w:style w:type="character" w:styleId="ListLabel475">
    <w:name w:val="ListLabel 475"/>
    <w:qFormat/>
    <w:rPr>
      <w:rFonts w:cs="Wingdings"/>
      <w:sz w:val="20"/>
    </w:rPr>
  </w:style>
  <w:style w:type="character" w:styleId="ListLabel476">
    <w:name w:val="ListLabel 476"/>
    <w:qFormat/>
    <w:rPr>
      <w:rFonts w:cs="Wingdings"/>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cs="Wingdings"/>
      <w:sz w:val="20"/>
    </w:rPr>
  </w:style>
  <w:style w:type="character" w:styleId="ListLabel480">
    <w:name w:val="ListLabel 480"/>
    <w:qFormat/>
    <w:rPr>
      <w:rFonts w:cs="Wingdings"/>
      <w:sz w:val="20"/>
    </w:rPr>
  </w:style>
  <w:style w:type="character" w:styleId="ListLabel481">
    <w:name w:val="ListLabel 481"/>
    <w:qFormat/>
    <w:rPr>
      <w:rFonts w:cs="Wingdings"/>
      <w:sz w:val="20"/>
    </w:rPr>
  </w:style>
  <w:style w:type="character" w:styleId="ListLabel482">
    <w:name w:val="ListLabel 482"/>
    <w:qFormat/>
    <w:rPr>
      <w:rFonts w:cs="Symbol"/>
      <w:b/>
      <w:sz w:val="20"/>
    </w:rPr>
  </w:style>
  <w:style w:type="character" w:styleId="ListLabel483">
    <w:name w:val="ListLabel 483"/>
    <w:qFormat/>
    <w:rPr>
      <w:rFonts w:cs="Courier New"/>
      <w:b/>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Wingdings"/>
      <w:sz w:val="20"/>
    </w:rPr>
  </w:style>
  <w:style w:type="character" w:styleId="ListLabel490">
    <w:name w:val="ListLabel 490"/>
    <w:qFormat/>
    <w:rPr>
      <w:rFonts w:cs="Wingdings"/>
      <w:sz w:val="20"/>
    </w:rPr>
  </w:style>
  <w:style w:type="character" w:styleId="ListLabel491">
    <w:name w:val="ListLabel 491"/>
    <w:qFormat/>
    <w:rPr>
      <w:rFonts w:cs="Symbol"/>
      <w:b/>
      <w:sz w:val="20"/>
    </w:rPr>
  </w:style>
  <w:style w:type="character" w:styleId="ListLabel492">
    <w:name w:val="ListLabel 492"/>
    <w:qFormat/>
    <w:rPr>
      <w:rFonts w:cs="Courier New"/>
      <w:sz w:val="20"/>
    </w:rPr>
  </w:style>
  <w:style w:type="character" w:styleId="ListLabel493">
    <w:name w:val="ListLabel 493"/>
    <w:qFormat/>
    <w:rPr>
      <w:rFonts w:cs="Wingdings"/>
      <w:sz w:val="20"/>
    </w:rPr>
  </w:style>
  <w:style w:type="character" w:styleId="ListLabel494">
    <w:name w:val="ListLabel 494"/>
    <w:qFormat/>
    <w:rPr>
      <w:rFonts w:cs="Wingdings"/>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cs="Wingdings"/>
      <w:sz w:val="20"/>
    </w:rPr>
  </w:style>
  <w:style w:type="character" w:styleId="ListLabel498">
    <w:name w:val="ListLabel 498"/>
    <w:qFormat/>
    <w:rPr>
      <w:rFonts w:cs="Wingdings"/>
      <w:sz w:val="20"/>
    </w:rPr>
  </w:style>
  <w:style w:type="character" w:styleId="ListLabel499">
    <w:name w:val="ListLabel 499"/>
    <w:qFormat/>
    <w:rPr>
      <w:rFonts w:cs="Wingdings"/>
      <w:sz w:val="20"/>
    </w:rPr>
  </w:style>
  <w:style w:type="character" w:styleId="ListLabel500">
    <w:name w:val="ListLabel 500"/>
    <w:qFormat/>
    <w:rPr>
      <w:rFonts w:cs="Symbol"/>
      <w:b/>
      <w:sz w:val="20"/>
    </w:rPr>
  </w:style>
  <w:style w:type="character" w:styleId="ListLabel501">
    <w:name w:val="ListLabel 501"/>
    <w:qFormat/>
    <w:rPr>
      <w:rFonts w:cs="Courier New"/>
      <w:b/>
      <w:sz w:val="20"/>
    </w:rPr>
  </w:style>
  <w:style w:type="character" w:styleId="ListLabel502">
    <w:name w:val="ListLabel 502"/>
    <w:qFormat/>
    <w:rPr>
      <w:rFonts w:cs="Wingdings"/>
      <w:sz w:val="20"/>
    </w:rPr>
  </w:style>
  <w:style w:type="character" w:styleId="ListLabel503">
    <w:name w:val="ListLabel 503"/>
    <w:qFormat/>
    <w:rPr>
      <w:rFonts w:cs="Wingdings"/>
      <w:sz w:val="20"/>
    </w:rPr>
  </w:style>
  <w:style w:type="character" w:styleId="ListLabel504">
    <w:name w:val="ListLabel 504"/>
    <w:qFormat/>
    <w:rPr>
      <w:rFonts w:cs="Wingdings"/>
      <w:sz w:val="20"/>
    </w:rPr>
  </w:style>
  <w:style w:type="character" w:styleId="ListLabel505">
    <w:name w:val="ListLabel 505"/>
    <w:qFormat/>
    <w:rPr>
      <w:rFonts w:cs="Wingdings"/>
      <w:sz w:val="20"/>
    </w:rPr>
  </w:style>
  <w:style w:type="character" w:styleId="ListLabel506">
    <w:name w:val="ListLabel 506"/>
    <w:qFormat/>
    <w:rPr>
      <w:rFonts w:cs="Wingdings"/>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Symbol"/>
      <w:b/>
      <w:sz w:val="24"/>
    </w:rPr>
  </w:style>
  <w:style w:type="character" w:styleId="ListLabel510">
    <w:name w:val="ListLabel 510"/>
    <w:qFormat/>
    <w:rPr>
      <w:rFonts w:cs="Courier New"/>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Wingdings"/>
      <w:sz w:val="20"/>
    </w:rPr>
  </w:style>
  <w:style w:type="character" w:styleId="ListLabel517">
    <w:name w:val="ListLabel 517"/>
    <w:qFormat/>
    <w:rPr>
      <w:rFonts w:cs="Wingdings"/>
      <w:sz w:val="20"/>
    </w:rPr>
  </w:style>
  <w:style w:type="character" w:styleId="ListLabel518">
    <w:name w:val="ListLabel 518"/>
    <w:qFormat/>
    <w:rPr>
      <w:rFonts w:cs="Symbol"/>
      <w:b/>
      <w:sz w:val="24"/>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sz w:val="24"/>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sz w:val="24"/>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sz w:val="24"/>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sz w:val="24"/>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sz w:val="24"/>
    </w:rPr>
  </w:style>
  <w:style w:type="character" w:styleId="ListLabel564">
    <w:name w:val="ListLabel 564"/>
    <w:qFormat/>
    <w:rPr>
      <w:rFonts w:cs="Courier New"/>
      <w:sz w:val="24"/>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sz w:val="24"/>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Symbol"/>
    </w:rPr>
  </w:style>
  <w:style w:type="character" w:styleId="ListLabel576">
    <w:name w:val="ListLabel 576"/>
    <w:qFormat/>
    <w:rPr>
      <w:rFonts w:cs="Courier New"/>
    </w:rPr>
  </w:style>
  <w:style w:type="character" w:styleId="ListLabel577">
    <w:name w:val="ListLabel 577"/>
    <w:qFormat/>
    <w:rPr>
      <w:rFonts w:cs="Wingdings"/>
    </w:rPr>
  </w:style>
  <w:style w:type="character" w:styleId="ListLabel578">
    <w:name w:val="ListLabel 578"/>
    <w:qFormat/>
    <w:rPr>
      <w:rFonts w:cs="Symbol"/>
    </w:rPr>
  </w:style>
  <w:style w:type="character" w:styleId="ListLabel579">
    <w:name w:val="ListLabel 579"/>
    <w:qFormat/>
    <w:rPr>
      <w:rFonts w:cs="Courier New"/>
    </w:rPr>
  </w:style>
  <w:style w:type="character" w:styleId="ListLabel580">
    <w:name w:val="ListLabel 580"/>
    <w:qFormat/>
    <w:rPr>
      <w:rFonts w:cs="Wingdings"/>
    </w:rPr>
  </w:style>
  <w:style w:type="character" w:styleId="ListLabel581">
    <w:name w:val="ListLabel 581"/>
    <w:qFormat/>
    <w:rPr>
      <w:b/>
    </w:rPr>
  </w:style>
  <w:style w:type="character" w:styleId="ListLabel582">
    <w:name w:val="ListLabel 582"/>
    <w:qFormat/>
    <w:rPr>
      <w:rFonts w:cs="Symbol"/>
      <w:sz w:val="24"/>
    </w:rPr>
  </w:style>
  <w:style w:type="character" w:styleId="ListLabel583">
    <w:name w:val="ListLabel 583"/>
    <w:qFormat/>
    <w:rPr>
      <w:rFonts w:cs="Courier New"/>
      <w:sz w:val="24"/>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ascii="Times New Roman" w:hAnsi="Times New Roman" w:cs="Symbol"/>
      <w:sz w:val="24"/>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b/>
      <w:sz w:val="20"/>
    </w:rPr>
  </w:style>
  <w:style w:type="character" w:styleId="ListLabel601">
    <w:name w:val="ListLabel 601"/>
    <w:qFormat/>
    <w:rPr>
      <w:rFonts w:cs="Courier New"/>
      <w:sz w:val="20"/>
    </w:rPr>
  </w:style>
  <w:style w:type="character" w:styleId="ListLabel602">
    <w:name w:val="ListLabel 602"/>
    <w:qFormat/>
    <w:rPr>
      <w:rFonts w:cs="Wingdings"/>
      <w:sz w:val="20"/>
    </w:rPr>
  </w:style>
  <w:style w:type="character" w:styleId="ListLabel603">
    <w:name w:val="ListLabel 603"/>
    <w:qFormat/>
    <w:rPr>
      <w:rFonts w:cs="Wingdings"/>
      <w:sz w:val="20"/>
    </w:rPr>
  </w:style>
  <w:style w:type="character" w:styleId="ListLabel604">
    <w:name w:val="ListLabel 604"/>
    <w:qFormat/>
    <w:rPr>
      <w:rFonts w:cs="Wingdings"/>
      <w:sz w:val="20"/>
    </w:rPr>
  </w:style>
  <w:style w:type="character" w:styleId="ListLabel605">
    <w:name w:val="ListLabel 605"/>
    <w:qFormat/>
    <w:rPr>
      <w:rFonts w:cs="Wingdings"/>
      <w:sz w:val="20"/>
    </w:rPr>
  </w:style>
  <w:style w:type="character" w:styleId="ListLabel606">
    <w:name w:val="ListLabel 606"/>
    <w:qFormat/>
    <w:rPr>
      <w:rFonts w:cs="Wingdings"/>
      <w:sz w:val="20"/>
    </w:rPr>
  </w:style>
  <w:style w:type="character" w:styleId="ListLabel607">
    <w:name w:val="ListLabel 607"/>
    <w:qFormat/>
    <w:rPr>
      <w:rFonts w:cs="Wingdings"/>
      <w:sz w:val="20"/>
    </w:rPr>
  </w:style>
  <w:style w:type="character" w:styleId="ListLabel608">
    <w:name w:val="ListLabel 608"/>
    <w:qFormat/>
    <w:rPr>
      <w:rFonts w:cs="Wingdings"/>
      <w:sz w:val="20"/>
    </w:rPr>
  </w:style>
  <w:style w:type="character" w:styleId="ListLabel609">
    <w:name w:val="ListLabel 609"/>
    <w:qFormat/>
    <w:rPr>
      <w:rFonts w:cs="Symbol"/>
      <w:b/>
      <w:sz w:val="20"/>
    </w:rPr>
  </w:style>
  <w:style w:type="character" w:styleId="ListLabel610">
    <w:name w:val="ListLabel 610"/>
    <w:qFormat/>
    <w:rPr>
      <w:rFonts w:cs="Courier New"/>
      <w:b/>
      <w:sz w:val="20"/>
    </w:rPr>
  </w:style>
  <w:style w:type="character" w:styleId="ListLabel611">
    <w:name w:val="ListLabel 611"/>
    <w:qFormat/>
    <w:rPr>
      <w:rFonts w:cs="Wingdings"/>
      <w:sz w:val="20"/>
    </w:rPr>
  </w:style>
  <w:style w:type="character" w:styleId="ListLabel612">
    <w:name w:val="ListLabel 612"/>
    <w:qFormat/>
    <w:rPr>
      <w:rFonts w:cs="Wingdings"/>
      <w:sz w:val="20"/>
    </w:rPr>
  </w:style>
  <w:style w:type="character" w:styleId="ListLabel613">
    <w:name w:val="ListLabel 613"/>
    <w:qFormat/>
    <w:rPr>
      <w:rFonts w:cs="Wingdings"/>
      <w:sz w:val="20"/>
    </w:rPr>
  </w:style>
  <w:style w:type="character" w:styleId="ListLabel614">
    <w:name w:val="ListLabel 614"/>
    <w:qFormat/>
    <w:rPr>
      <w:rFonts w:cs="Wingdings"/>
      <w:sz w:val="20"/>
    </w:rPr>
  </w:style>
  <w:style w:type="character" w:styleId="ListLabel615">
    <w:name w:val="ListLabel 615"/>
    <w:qFormat/>
    <w:rPr>
      <w:rFonts w:cs="Wingdings"/>
      <w:sz w:val="20"/>
    </w:rPr>
  </w:style>
  <w:style w:type="character" w:styleId="ListLabel616">
    <w:name w:val="ListLabel 616"/>
    <w:qFormat/>
    <w:rPr>
      <w:rFonts w:cs="Wingdings"/>
      <w:sz w:val="20"/>
    </w:rPr>
  </w:style>
  <w:style w:type="character" w:styleId="ListLabel617">
    <w:name w:val="ListLabel 617"/>
    <w:qFormat/>
    <w:rPr>
      <w:rFonts w:cs="Wingdings"/>
      <w:sz w:val="20"/>
    </w:rPr>
  </w:style>
  <w:style w:type="character" w:styleId="ListLabel618">
    <w:name w:val="ListLabel 618"/>
    <w:qFormat/>
    <w:rPr>
      <w:rFonts w:cs="Symbol"/>
      <w:b/>
      <w:sz w:val="20"/>
    </w:rPr>
  </w:style>
  <w:style w:type="character" w:styleId="ListLabel619">
    <w:name w:val="ListLabel 619"/>
    <w:qFormat/>
    <w:rPr>
      <w:rFonts w:cs="Courier New"/>
      <w:sz w:val="20"/>
    </w:rPr>
  </w:style>
  <w:style w:type="character" w:styleId="ListLabel620">
    <w:name w:val="ListLabel 620"/>
    <w:qFormat/>
    <w:rPr>
      <w:rFonts w:cs="Wingdings"/>
      <w:sz w:val="20"/>
    </w:rPr>
  </w:style>
  <w:style w:type="character" w:styleId="ListLabel621">
    <w:name w:val="ListLabel 621"/>
    <w:qFormat/>
    <w:rPr>
      <w:rFonts w:cs="Wingdings"/>
      <w:sz w:val="20"/>
    </w:rPr>
  </w:style>
  <w:style w:type="character" w:styleId="ListLabel622">
    <w:name w:val="ListLabel 622"/>
    <w:qFormat/>
    <w:rPr>
      <w:rFonts w:cs="Wingdings"/>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Symbol"/>
      <w:b/>
      <w:sz w:val="20"/>
    </w:rPr>
  </w:style>
  <w:style w:type="character" w:styleId="ListLabel628">
    <w:name w:val="ListLabel 628"/>
    <w:qFormat/>
    <w:rPr>
      <w:rFonts w:cs="Courier New"/>
      <w:b/>
      <w:sz w:val="20"/>
    </w:rPr>
  </w:style>
  <w:style w:type="character" w:styleId="ListLabel629">
    <w:name w:val="ListLabel 629"/>
    <w:qFormat/>
    <w:rPr>
      <w:rFonts w:cs="Wingdings"/>
      <w:sz w:val="20"/>
    </w:rPr>
  </w:style>
  <w:style w:type="character" w:styleId="ListLabel630">
    <w:name w:val="ListLabel 630"/>
    <w:qFormat/>
    <w:rPr>
      <w:rFonts w:cs="Wingdings"/>
      <w:sz w:val="20"/>
    </w:rPr>
  </w:style>
  <w:style w:type="character" w:styleId="ListLabel631">
    <w:name w:val="ListLabel 631"/>
    <w:qFormat/>
    <w:rPr>
      <w:rFonts w:cs="Wingdings"/>
      <w:sz w:val="20"/>
    </w:rPr>
  </w:style>
  <w:style w:type="character" w:styleId="ListLabel632">
    <w:name w:val="ListLabel 632"/>
    <w:qFormat/>
    <w:rPr>
      <w:rFonts w:cs="Wingdings"/>
      <w:sz w:val="20"/>
    </w:rPr>
  </w:style>
  <w:style w:type="character" w:styleId="ListLabel633">
    <w:name w:val="ListLabel 633"/>
    <w:qFormat/>
    <w:rPr>
      <w:rFonts w:cs="Wingdings"/>
      <w:sz w:val="20"/>
    </w:rPr>
  </w:style>
  <w:style w:type="character" w:styleId="ListLabel634">
    <w:name w:val="ListLabel 634"/>
    <w:qFormat/>
    <w:rPr>
      <w:rFonts w:cs="Wingdings"/>
      <w:sz w:val="20"/>
    </w:rPr>
  </w:style>
  <w:style w:type="character" w:styleId="ListLabel635">
    <w:name w:val="ListLabel 635"/>
    <w:qFormat/>
    <w:rPr>
      <w:rFonts w:cs="Wingdings"/>
      <w:sz w:val="20"/>
    </w:rPr>
  </w:style>
  <w:style w:type="character" w:styleId="ListLabel636">
    <w:name w:val="ListLabel 636"/>
    <w:qFormat/>
    <w:rPr>
      <w:rFonts w:cs="Symbol"/>
      <w:b/>
      <w:sz w:val="24"/>
    </w:rPr>
  </w:style>
  <w:style w:type="character" w:styleId="ListLabel637">
    <w:name w:val="ListLabel 637"/>
    <w:qFormat/>
    <w:rPr>
      <w:rFonts w:cs="Courier New"/>
      <w:sz w:val="20"/>
    </w:rPr>
  </w:style>
  <w:style w:type="character" w:styleId="ListLabel638">
    <w:name w:val="ListLabel 638"/>
    <w:qFormat/>
    <w:rPr>
      <w:rFonts w:cs="Wingdings"/>
      <w:sz w:val="20"/>
    </w:rPr>
  </w:style>
  <w:style w:type="character" w:styleId="ListLabel639">
    <w:name w:val="ListLabel 639"/>
    <w:qFormat/>
    <w:rPr>
      <w:rFonts w:cs="Wingdings"/>
      <w:sz w:val="20"/>
    </w:rPr>
  </w:style>
  <w:style w:type="character" w:styleId="ListLabel640">
    <w:name w:val="ListLabel 640"/>
    <w:qFormat/>
    <w:rPr>
      <w:rFonts w:cs="Wingdings"/>
      <w:sz w:val="20"/>
    </w:rPr>
  </w:style>
  <w:style w:type="character" w:styleId="ListLabel641">
    <w:name w:val="ListLabel 641"/>
    <w:qFormat/>
    <w:rPr>
      <w:rFonts w:cs="Wingdings"/>
      <w:sz w:val="20"/>
    </w:rPr>
  </w:style>
  <w:style w:type="character" w:styleId="ListLabel642">
    <w:name w:val="ListLabel 642"/>
    <w:qFormat/>
    <w:rPr>
      <w:rFonts w:cs="Wingdings"/>
      <w:sz w:val="20"/>
    </w:rPr>
  </w:style>
  <w:style w:type="character" w:styleId="ListLabel643">
    <w:name w:val="ListLabel 643"/>
    <w:qFormat/>
    <w:rPr>
      <w:rFonts w:cs="Wingdings"/>
      <w:sz w:val="20"/>
    </w:rPr>
  </w:style>
  <w:style w:type="character" w:styleId="ListLabel644">
    <w:name w:val="ListLabel 644"/>
    <w:qFormat/>
    <w:rPr>
      <w:rFonts w:cs="Wingdings"/>
      <w:sz w:val="20"/>
    </w:rPr>
  </w:style>
  <w:style w:type="character" w:styleId="ListLabel645">
    <w:name w:val="ListLabel 645"/>
    <w:qFormat/>
    <w:rPr>
      <w:rFonts w:cs="Symbol"/>
      <w:b/>
      <w:sz w:val="24"/>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sz w:val="24"/>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sz w:val="24"/>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cs="Symbol"/>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sz w:val="24"/>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sz w:val="24"/>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sz w:val="24"/>
    </w:rPr>
  </w:style>
  <w:style w:type="character" w:styleId="ListLabel691">
    <w:name w:val="ListLabel 691"/>
    <w:qFormat/>
    <w:rPr>
      <w:rFonts w:cs="Courier New"/>
      <w:sz w:val="24"/>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sz w:val="24"/>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b/>
    </w:rPr>
  </w:style>
  <w:style w:type="character" w:styleId="ListLabel709">
    <w:name w:val="ListLabel 709"/>
    <w:qFormat/>
    <w:rPr>
      <w:rFonts w:cs="Symbol"/>
      <w:sz w:val="24"/>
    </w:rPr>
  </w:style>
  <w:style w:type="character" w:styleId="ListLabel710">
    <w:name w:val="ListLabel 710"/>
    <w:qFormat/>
    <w:rPr>
      <w:rFonts w:cs="Courier New"/>
      <w:sz w:val="24"/>
    </w:rPr>
  </w:style>
  <w:style w:type="character" w:styleId="ListLabel711">
    <w:name w:val="ListLabel 711"/>
    <w:qFormat/>
    <w:rPr>
      <w:rFonts w:cs="Wingdings"/>
    </w:rPr>
  </w:style>
  <w:style w:type="character" w:styleId="ListLabel712">
    <w:name w:val="ListLabel 712"/>
    <w:qFormat/>
    <w:rPr>
      <w:rFonts w:cs="Symbol"/>
    </w:rPr>
  </w:style>
  <w:style w:type="character" w:styleId="ListLabel713">
    <w:name w:val="ListLabel 713"/>
    <w:qFormat/>
    <w:rPr>
      <w:rFonts w:cs="Courier New"/>
    </w:rPr>
  </w:style>
  <w:style w:type="character" w:styleId="ListLabel714">
    <w:name w:val="ListLabel 714"/>
    <w:qFormat/>
    <w:rPr>
      <w:rFonts w:cs="Wingdings"/>
    </w:rPr>
  </w:style>
  <w:style w:type="character" w:styleId="ListLabel715">
    <w:name w:val="ListLabel 715"/>
    <w:qFormat/>
    <w:rPr>
      <w:rFonts w:cs="Symbol"/>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sz w:val="24"/>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b/>
      <w:sz w:val="20"/>
    </w:rPr>
  </w:style>
  <w:style w:type="character" w:styleId="ListLabel728">
    <w:name w:val="ListLabel 728"/>
    <w:qFormat/>
    <w:rPr>
      <w:rFonts w:cs="Courier New"/>
      <w:sz w:val="20"/>
    </w:rPr>
  </w:style>
  <w:style w:type="character" w:styleId="ListLabel729">
    <w:name w:val="ListLabel 729"/>
    <w:qFormat/>
    <w:rPr>
      <w:rFonts w:cs="Wingdings"/>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Symbol"/>
      <w:b/>
      <w:sz w:val="20"/>
    </w:rPr>
  </w:style>
  <w:style w:type="character" w:styleId="ListLabel737">
    <w:name w:val="ListLabel 737"/>
    <w:qFormat/>
    <w:rPr>
      <w:rFonts w:cs="Courier New"/>
      <w:b/>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cs="Wingdings"/>
      <w:sz w:val="20"/>
    </w:rPr>
  </w:style>
  <w:style w:type="character" w:styleId="ListLabel742">
    <w:name w:val="ListLabel 742"/>
    <w:qFormat/>
    <w:rPr>
      <w:rFonts w:cs="Wingdings"/>
      <w:sz w:val="20"/>
    </w:rPr>
  </w:style>
  <w:style w:type="character" w:styleId="ListLabel743">
    <w:name w:val="ListLabel 743"/>
    <w:qFormat/>
    <w:rPr>
      <w:rFonts w:cs="Wingdings"/>
      <w:sz w:val="20"/>
    </w:rPr>
  </w:style>
  <w:style w:type="character" w:styleId="ListLabel744">
    <w:name w:val="ListLabel 744"/>
    <w:qFormat/>
    <w:rPr>
      <w:rFonts w:cs="Wingdings"/>
      <w:sz w:val="20"/>
    </w:rPr>
  </w:style>
  <w:style w:type="character" w:styleId="ListLabel745">
    <w:name w:val="ListLabel 745"/>
    <w:qFormat/>
    <w:rPr>
      <w:rFonts w:cs="Symbol"/>
      <w:b/>
      <w:sz w:val="20"/>
    </w:rPr>
  </w:style>
  <w:style w:type="character" w:styleId="ListLabel746">
    <w:name w:val="ListLabel 746"/>
    <w:qFormat/>
    <w:rPr>
      <w:rFonts w:cs="Courier New"/>
      <w:sz w:val="20"/>
    </w:rPr>
  </w:style>
  <w:style w:type="character" w:styleId="ListLabel747">
    <w:name w:val="ListLabel 747"/>
    <w:qFormat/>
    <w:rPr>
      <w:rFonts w:cs="Wingdings"/>
      <w:sz w:val="20"/>
    </w:rPr>
  </w:style>
  <w:style w:type="character" w:styleId="ListLabel748">
    <w:name w:val="ListLabel 748"/>
    <w:qFormat/>
    <w:rPr>
      <w:rFonts w:cs="Wingdings"/>
      <w:sz w:val="20"/>
    </w:rPr>
  </w:style>
  <w:style w:type="character" w:styleId="ListLabel749">
    <w:name w:val="ListLabel 749"/>
    <w:qFormat/>
    <w:rPr>
      <w:rFonts w:cs="Wingdings"/>
      <w:sz w:val="20"/>
    </w:rPr>
  </w:style>
  <w:style w:type="character" w:styleId="ListLabel750">
    <w:name w:val="ListLabel 750"/>
    <w:qFormat/>
    <w:rPr>
      <w:rFonts w:cs="Wingdings"/>
      <w:sz w:val="20"/>
    </w:rPr>
  </w:style>
  <w:style w:type="character" w:styleId="ListLabel751">
    <w:name w:val="ListLabel 751"/>
    <w:qFormat/>
    <w:rPr>
      <w:rFonts w:cs="Wingdings"/>
      <w:sz w:val="20"/>
    </w:rPr>
  </w:style>
  <w:style w:type="character" w:styleId="ListLabel752">
    <w:name w:val="ListLabel 752"/>
    <w:qFormat/>
    <w:rPr>
      <w:rFonts w:cs="Wingdings"/>
      <w:sz w:val="20"/>
    </w:rPr>
  </w:style>
  <w:style w:type="character" w:styleId="ListLabel753">
    <w:name w:val="ListLabel 753"/>
    <w:qFormat/>
    <w:rPr>
      <w:rFonts w:cs="Wingdings"/>
      <w:sz w:val="20"/>
    </w:rPr>
  </w:style>
  <w:style w:type="character" w:styleId="ListLabel754">
    <w:name w:val="ListLabel 754"/>
    <w:qFormat/>
    <w:rPr>
      <w:rFonts w:cs="Symbol"/>
      <w:b/>
      <w:sz w:val="20"/>
    </w:rPr>
  </w:style>
  <w:style w:type="character" w:styleId="ListLabel755">
    <w:name w:val="ListLabel 755"/>
    <w:qFormat/>
    <w:rPr>
      <w:rFonts w:cs="Courier New"/>
      <w:b/>
      <w:sz w:val="20"/>
    </w:rPr>
  </w:style>
  <w:style w:type="character" w:styleId="ListLabel756">
    <w:name w:val="ListLabel 756"/>
    <w:qFormat/>
    <w:rPr>
      <w:rFonts w:cs="Wingdings"/>
      <w:sz w:val="20"/>
    </w:rPr>
  </w:style>
  <w:style w:type="character" w:styleId="ListLabel757">
    <w:name w:val="ListLabel 757"/>
    <w:qFormat/>
    <w:rPr>
      <w:rFonts w:cs="Wingdings"/>
      <w:sz w:val="20"/>
    </w:rPr>
  </w:style>
  <w:style w:type="character" w:styleId="ListLabel758">
    <w:name w:val="ListLabel 758"/>
    <w:qFormat/>
    <w:rPr>
      <w:rFonts w:cs="Wingdings"/>
      <w:sz w:val="20"/>
    </w:rPr>
  </w:style>
  <w:style w:type="character" w:styleId="ListLabel759">
    <w:name w:val="ListLabel 759"/>
    <w:qFormat/>
    <w:rPr>
      <w:rFonts w:cs="Wingdings"/>
      <w:sz w:val="20"/>
    </w:rPr>
  </w:style>
  <w:style w:type="character" w:styleId="ListLabel760">
    <w:name w:val="ListLabel 760"/>
    <w:qFormat/>
    <w:rPr>
      <w:rFonts w:cs="Wingdings"/>
      <w:sz w:val="20"/>
    </w:rPr>
  </w:style>
  <w:style w:type="character" w:styleId="ListLabel761">
    <w:name w:val="ListLabel 761"/>
    <w:qFormat/>
    <w:rPr>
      <w:rFonts w:cs="Wingdings"/>
      <w:sz w:val="20"/>
    </w:rPr>
  </w:style>
  <w:style w:type="character" w:styleId="ListLabel762">
    <w:name w:val="ListLabel 762"/>
    <w:qFormat/>
    <w:rPr>
      <w:rFonts w:cs="Wingdings"/>
      <w:sz w:val="20"/>
    </w:rPr>
  </w:style>
  <w:style w:type="character" w:styleId="ListLabel763">
    <w:name w:val="ListLabel 763"/>
    <w:qFormat/>
    <w:rPr>
      <w:rFonts w:cs="Symbol"/>
      <w:b/>
      <w:sz w:val="24"/>
    </w:rPr>
  </w:style>
  <w:style w:type="character" w:styleId="ListLabel764">
    <w:name w:val="ListLabel 764"/>
    <w:qFormat/>
    <w:rPr>
      <w:rFonts w:cs="Courier New"/>
      <w:sz w:val="20"/>
    </w:rPr>
  </w:style>
  <w:style w:type="character" w:styleId="ListLabel765">
    <w:name w:val="ListLabel 765"/>
    <w:qFormat/>
    <w:rPr>
      <w:rFonts w:cs="Wingdings"/>
      <w:sz w:val="20"/>
    </w:rPr>
  </w:style>
  <w:style w:type="character" w:styleId="ListLabel766">
    <w:name w:val="ListLabel 766"/>
    <w:qFormat/>
    <w:rPr>
      <w:rFonts w:cs="Wingdings"/>
      <w:sz w:val="20"/>
    </w:rPr>
  </w:style>
  <w:style w:type="character" w:styleId="ListLabel767">
    <w:name w:val="ListLabel 767"/>
    <w:qFormat/>
    <w:rPr>
      <w:rFonts w:cs="Wingdings"/>
      <w:sz w:val="20"/>
    </w:rPr>
  </w:style>
  <w:style w:type="character" w:styleId="ListLabel768">
    <w:name w:val="ListLabel 768"/>
    <w:qFormat/>
    <w:rPr>
      <w:rFonts w:cs="Wingdings"/>
      <w:sz w:val="20"/>
    </w:rPr>
  </w:style>
  <w:style w:type="character" w:styleId="ListLabel769">
    <w:name w:val="ListLabel 769"/>
    <w:qFormat/>
    <w:rPr>
      <w:rFonts w:cs="Wingdings"/>
      <w:sz w:val="20"/>
    </w:rPr>
  </w:style>
  <w:style w:type="character" w:styleId="ListLabel770">
    <w:name w:val="ListLabel 770"/>
    <w:qFormat/>
    <w:rPr>
      <w:rFonts w:cs="Wingdings"/>
      <w:sz w:val="20"/>
    </w:rPr>
  </w:style>
  <w:style w:type="character" w:styleId="ListLabel771">
    <w:name w:val="ListLabel 771"/>
    <w:qFormat/>
    <w:rPr>
      <w:rFonts w:cs="Wingdings"/>
      <w:sz w:val="20"/>
    </w:rPr>
  </w:style>
  <w:style w:type="character" w:styleId="ListLabel772">
    <w:name w:val="ListLabel 772"/>
    <w:qFormat/>
    <w:rPr>
      <w:rFonts w:cs="Symbol"/>
      <w:b/>
      <w:sz w:val="24"/>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cs="Symbol"/>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sz w:val="24"/>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sz w:val="24"/>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sz w:val="24"/>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sz w:val="24"/>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paragraph" w:styleId="Ttulo">
    <w:name w:val="Título"/>
    <w:basedOn w:val="Normal"/>
    <w:next w:val="Corpodotexto"/>
    <w:qFormat/>
    <w:pPr>
      <w:keepNext w:val="true"/>
      <w:spacing w:before="240" w:after="120"/>
    </w:pPr>
    <w:rPr>
      <w:rFonts w:ascii="Liberation Sans" w:hAnsi="Liberation Sans" w:eastAsia="Noto Sans CJK SC DemiLight" w:cs="FreeSans"/>
      <w:sz w:val="28"/>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OCHeading">
    <w:name w:val="TOC Heading"/>
    <w:basedOn w:val="Ttulo1"/>
    <w:next w:val="Normal"/>
    <w:uiPriority w:val="39"/>
    <w:unhideWhenUsed/>
    <w:qFormat/>
    <w:rsid w:val="00b9776c"/>
    <w:pPr>
      <w:spacing w:lineRule="auto" w:line="259"/>
      <w:jc w:val="left"/>
    </w:pPr>
    <w:rPr>
      <w:rFonts w:ascii="Calibri Light" w:hAnsi="Calibri Light" w:asciiTheme="majorHAnsi" w:hAnsiTheme="majorHAnsi"/>
      <w:b w:val="false"/>
      <w:color w:val="2F5496" w:themeColor="accent1" w:themeShade="bf"/>
    </w:rPr>
  </w:style>
  <w:style w:type="paragraph" w:styleId="Sumrio1">
    <w:name w:val="TOC 1"/>
    <w:basedOn w:val="Normal"/>
    <w:next w:val="Normal"/>
    <w:autoRedefine/>
    <w:uiPriority w:val="39"/>
    <w:unhideWhenUsed/>
    <w:rsid w:val="00b9776c"/>
    <w:pPr>
      <w:spacing w:before="0" w:after="100"/>
    </w:pPr>
    <w:rPr/>
  </w:style>
  <w:style w:type="paragraph" w:styleId="Sumrio2">
    <w:name w:val="TOC 2"/>
    <w:basedOn w:val="Normal"/>
    <w:next w:val="Normal"/>
    <w:autoRedefine/>
    <w:uiPriority w:val="39"/>
    <w:unhideWhenUsed/>
    <w:rsid w:val="00b9776c"/>
    <w:pPr>
      <w:spacing w:before="0" w:after="100"/>
      <w:ind w:left="240" w:hanging="0"/>
    </w:pPr>
    <w:rPr/>
  </w:style>
  <w:style w:type="paragraph" w:styleId="Caption">
    <w:name w:val="caption"/>
    <w:basedOn w:val="Normal"/>
    <w:next w:val="Normal"/>
    <w:uiPriority w:val="35"/>
    <w:unhideWhenUsed/>
    <w:qFormat/>
    <w:rsid w:val="00bf2583"/>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bf2583"/>
    <w:pPr>
      <w:spacing w:before="0" w:after="0"/>
    </w:pPr>
    <w:rPr/>
  </w:style>
  <w:style w:type="paragraph" w:styleId="Sumrio3">
    <w:name w:val="TOC 3"/>
    <w:basedOn w:val="Normal"/>
    <w:next w:val="Normal"/>
    <w:autoRedefine/>
    <w:uiPriority w:val="39"/>
    <w:unhideWhenUsed/>
    <w:rsid w:val="00b62c22"/>
    <w:pPr>
      <w:spacing w:before="0" w:after="100"/>
      <w:ind w:left="480" w:hanging="0"/>
    </w:pPr>
    <w:rPr/>
  </w:style>
  <w:style w:type="paragraph" w:styleId="Cabealho">
    <w:name w:val="Header"/>
    <w:basedOn w:val="Normal"/>
    <w:link w:val="CabealhoChar"/>
    <w:uiPriority w:val="99"/>
    <w:unhideWhenUsed/>
    <w:rsid w:val="009b0556"/>
    <w:pPr>
      <w:tabs>
        <w:tab w:val="clear" w:pos="4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9b0556"/>
    <w:pPr>
      <w:tabs>
        <w:tab w:val="clear" w:pos="408"/>
        <w:tab w:val="center" w:pos="4252" w:leader="none"/>
        <w:tab w:val="right" w:pos="8504" w:leader="none"/>
      </w:tabs>
      <w:spacing w:lineRule="auto" w:line="240" w:before="0" w:after="0"/>
    </w:pPr>
    <w:rPr/>
  </w:style>
  <w:style w:type="paragraph" w:styleId="ListParagraph">
    <w:name w:val="List Paragraph"/>
    <w:basedOn w:val="Normal"/>
    <w:uiPriority w:val="34"/>
    <w:qFormat/>
    <w:rsid w:val="009b0556"/>
    <w:pPr>
      <w:spacing w:lineRule="auto" w:line="240" w:before="0" w:after="0"/>
      <w:ind w:left="720" w:hanging="0"/>
      <w:contextualSpacing/>
      <w:jc w:val="left"/>
    </w:pPr>
    <w:rPr>
      <w:rFonts w:eastAsia="Times New Roman" w:cs="Times New Roman"/>
      <w:color w:val="000000"/>
      <w:sz w:val="20"/>
      <w:szCs w:val="20"/>
      <w:lang w:eastAsia="pt-BR"/>
    </w:rPr>
  </w:style>
  <w:style w:type="paragraph" w:styleId="NoSpacing">
    <w:name w:val="No Spacing"/>
    <w:uiPriority w:val="1"/>
    <w:qFormat/>
    <w:rsid w:val="005f0e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pt-BR" w:eastAsia="en-US" w:bidi="ar-SA"/>
    </w:rPr>
  </w:style>
  <w:style w:type="paragraph" w:styleId="BalloonText">
    <w:name w:val="Balloon Text"/>
    <w:basedOn w:val="Normal"/>
    <w:link w:val="TextodebaloChar"/>
    <w:uiPriority w:val="99"/>
    <w:semiHidden/>
    <w:unhideWhenUsed/>
    <w:qFormat/>
    <w:rsid w:val="00cc5e89"/>
    <w:pPr>
      <w:spacing w:lineRule="auto" w:line="240" w:before="0" w:after="0"/>
    </w:pPr>
    <w:rPr>
      <w:rFonts w:ascii="Segoe UI" w:hAnsi="Segoe UI" w:cs="Segoe UI"/>
      <w:sz w:val="18"/>
      <w:szCs w:val="18"/>
    </w:rPr>
  </w:style>
  <w:style w:type="paragraph" w:styleId="Ttulododocumento">
    <w:name w:val="Title"/>
    <w:basedOn w:val="Normal"/>
    <w:link w:val="TtuloChar"/>
    <w:qFormat/>
    <w:rsid w:val="0009148e"/>
    <w:pPr>
      <w:shd w:val="clear" w:color="FF0000" w:fill="FFFFFF"/>
      <w:spacing w:lineRule="auto" w:line="240" w:before="0" w:after="0"/>
      <w:jc w:val="center"/>
    </w:pPr>
    <w:rPr>
      <w:rFonts w:ascii="Arial" w:hAnsi="Arial" w:eastAsia="Times New Roman" w:cs="Times New Roman"/>
      <w:b/>
      <w:sz w:val="28"/>
      <w:szCs w:val="20"/>
      <w:lang w:eastAsia="pt-BR"/>
    </w:rPr>
  </w:style>
  <w:style w:type="paragraph" w:styleId="Contedodoquadro">
    <w:name w:val="Conteúdo do quadro"/>
    <w:basedOn w:val="Normal"/>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913f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2">
    <w:name w:val="Grid Table 2"/>
    <w:basedOn w:val="Tabelanormal"/>
    <w:uiPriority w:val="47"/>
    <w:rsid w:val="0066405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3.jpeg"/><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image" Target="media/image4.jpe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eader" Target="header16.xml"/><Relationship Id="rId24" Type="http://schemas.openxmlformats.org/officeDocument/2006/relationships/image" Target="media/image7.jpeg"/><Relationship Id="rId25" Type="http://schemas.openxmlformats.org/officeDocument/2006/relationships/header" Target="header17.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 Type="http://schemas.openxmlformats.org/officeDocument/2006/relationships/footer" Target="footer1.xml"/><Relationship Id="rId41" Type="http://schemas.openxmlformats.org/officeDocument/2006/relationships/header" Target="header28.xml"/><Relationship Id="rId42" Type="http://schemas.openxmlformats.org/officeDocument/2006/relationships/footer" Target="footer2.xml"/><Relationship Id="rId43" Type="http://schemas.openxmlformats.org/officeDocument/2006/relationships/header" Target="header29.xml"/><Relationship Id="rId44" Type="http://schemas.openxmlformats.org/officeDocument/2006/relationships/footer" Target="footer3.xml"/><Relationship Id="rId45" Type="http://schemas.openxmlformats.org/officeDocument/2006/relationships/header" Target="header30.xml"/><Relationship Id="rId46" Type="http://schemas.openxmlformats.org/officeDocument/2006/relationships/footer" Target="footer4.xml"/><Relationship Id="rId47" Type="http://schemas.openxmlformats.org/officeDocument/2006/relationships/header" Target="header31.xml"/><Relationship Id="rId48" Type="http://schemas.openxmlformats.org/officeDocument/2006/relationships/footer" Target="footer5.xml"/><Relationship Id="rId49" Type="http://schemas.openxmlformats.org/officeDocument/2006/relationships/image" Target="media/image12.png"/><Relationship Id="rId50" Type="http://schemas.openxmlformats.org/officeDocument/2006/relationships/header" Target="header32.xml"/><Relationship Id="rId51" Type="http://schemas.openxmlformats.org/officeDocument/2006/relationships/footer" Target="footer6.xml"/><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63" Type="http://schemas.openxmlformats.org/officeDocument/2006/relationships/image" Target="media/image24.png"/><Relationship Id="rId64" Type="http://schemas.openxmlformats.org/officeDocument/2006/relationships/image" Target="media/image25.png"/><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image" Target="media/image29.png"/><Relationship Id="rId69" Type="http://schemas.openxmlformats.org/officeDocument/2006/relationships/header" Target="header33.xml"/><Relationship Id="rId70" Type="http://schemas.openxmlformats.org/officeDocument/2006/relationships/footer" Target="footer7.xml"/><Relationship Id="rId71" Type="http://schemas.openxmlformats.org/officeDocument/2006/relationships/header" Target="header34.xml"/><Relationship Id="rId72" Type="http://schemas.openxmlformats.org/officeDocument/2006/relationships/footer" Target="footer8.xml"/><Relationship Id="rId73" Type="http://schemas.openxmlformats.org/officeDocument/2006/relationships/header" Target="header35.xml"/><Relationship Id="rId74" Type="http://schemas.openxmlformats.org/officeDocument/2006/relationships/footer" Target="footer9.xml"/><Relationship Id="rId75" Type="http://schemas.openxmlformats.org/officeDocument/2006/relationships/header" Target="header36.xml"/><Relationship Id="rId76" Type="http://schemas.openxmlformats.org/officeDocument/2006/relationships/footer" Target="footer10.xml"/><Relationship Id="rId77" Type="http://schemas.openxmlformats.org/officeDocument/2006/relationships/header" Target="header37.xml"/><Relationship Id="rId78" Type="http://schemas.openxmlformats.org/officeDocument/2006/relationships/footer" Target="footer11.xml"/><Relationship Id="rId79" Type="http://schemas.openxmlformats.org/officeDocument/2006/relationships/header" Target="header38.xml"/><Relationship Id="rId80" Type="http://schemas.openxmlformats.org/officeDocument/2006/relationships/footer" Target="footer12.xml"/><Relationship Id="rId81" Type="http://schemas.openxmlformats.org/officeDocument/2006/relationships/header" Target="header39.xml"/><Relationship Id="rId82" Type="http://schemas.openxmlformats.org/officeDocument/2006/relationships/footer" Target="footer13.xml"/><Relationship Id="rId83" Type="http://schemas.openxmlformats.org/officeDocument/2006/relationships/header" Target="header40.xml"/><Relationship Id="rId84" Type="http://schemas.openxmlformats.org/officeDocument/2006/relationships/footer" Target="footer14.xml"/><Relationship Id="rId85" Type="http://schemas.openxmlformats.org/officeDocument/2006/relationships/header" Target="header41.xml"/><Relationship Id="rId86" Type="http://schemas.openxmlformats.org/officeDocument/2006/relationships/footer" Target="footer15.xml"/><Relationship Id="rId87" Type="http://schemas.openxmlformats.org/officeDocument/2006/relationships/image" Target="media/image30.png"/><Relationship Id="rId88" Type="http://schemas.openxmlformats.org/officeDocument/2006/relationships/header" Target="header42.xml"/><Relationship Id="rId89" Type="http://schemas.openxmlformats.org/officeDocument/2006/relationships/footer" Target="footer16.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Relationship Id="rId93" Type="http://schemas.openxmlformats.org/officeDocument/2006/relationships/theme" Target="theme/theme1.xml"/><Relationship Id="rId9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937C-4D07-4A9C-A78A-4A6068B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Application>LibreOffice/6.1.3.1$Linux_X86_64 LibreOffice_project/10$Build-1</Application>
  <Pages>116</Pages>
  <Words>16898</Words>
  <Characters>91242</Characters>
  <CharactersWithSpaces>105870</CharactersWithSpaces>
  <Paragraphs>2370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2018-03-10T18:09:00Z</dcterms:created>
  <dc:creator>LUCAS PEREIRA DA SILVA</dc:creator>
  <dc:description/>
  <dc:language>pt-BR</dc:language>
  <cp:lastModifiedBy/>
  <cp:lastPrinted>2018-06-25T00:39:00Z</cp:lastPrinted>
  <dcterms:modified xsi:type="dcterms:W3CDTF">2018-11-12T20:15:12Z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