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0"/>
        <w:gridCol w:w="3640"/>
        <w:gridCol w:w="1860"/>
        <w:gridCol w:w="3440"/>
      </w:tblGrid>
      <w:tr w:rsidR="00587116" w:rsidRPr="00587116" w:rsidTr="00587116">
        <w:trPr>
          <w:trHeight w:val="345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2019/11/28(四)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9E102D">
        <w:trPr>
          <w:trHeight w:val="42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項 目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摘              要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個人單價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備          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註</w:t>
            </w:r>
            <w:proofErr w:type="gramEnd"/>
          </w:p>
        </w:tc>
      </w:tr>
      <w:tr w:rsidR="00587116" w:rsidRPr="00587116" w:rsidTr="009E102D">
        <w:trPr>
          <w:trHeight w:val="16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交 通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116" w:rsidRPr="009E102D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30"/>
              </w:rPr>
            </w:pPr>
            <w:r w:rsidRPr="009E102D">
              <w:rPr>
                <w:rFonts w:ascii="新細明體" w:eastAsia="新細明體" w:hAnsi="新細明體" w:cs="新細明體" w:hint="eastAsia"/>
                <w:color w:val="000000"/>
                <w:kern w:val="0"/>
                <w:szCs w:val="30"/>
              </w:rPr>
              <w:t>租用大型遊覽車車資(含過路、司機、領隊服務費)</w:t>
            </w:r>
            <w:r w:rsidRPr="009E102D">
              <w:rPr>
                <w:rFonts w:ascii="新細明體" w:eastAsia="新細明體" w:hAnsi="新細明體" w:cs="新細明體" w:hint="eastAsia"/>
                <w:color w:val="000000"/>
                <w:kern w:val="0"/>
                <w:szCs w:val="30"/>
              </w:rPr>
              <w:br/>
              <w:t>每車以35人平均計價(13000 /台)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375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375@35人 435@30人</w:t>
            </w:r>
          </w:p>
        </w:tc>
      </w:tr>
      <w:tr w:rsidR="00587116" w:rsidRPr="00587116" w:rsidTr="009E102D">
        <w:trPr>
          <w:trHeight w:val="420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門 票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9E102D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30"/>
              </w:rPr>
            </w:pPr>
            <w:r w:rsidRPr="009E102D">
              <w:rPr>
                <w:rFonts w:ascii="新細明體" w:eastAsia="新細明體" w:hAnsi="新細明體" w:cs="新細明體" w:hint="eastAsia"/>
                <w:color w:val="000000"/>
                <w:kern w:val="0"/>
                <w:szCs w:val="30"/>
              </w:rPr>
              <w:t>龜山朝日拉拉車體驗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180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5"/>
                <w:szCs w:val="25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25"/>
                <w:szCs w:val="25"/>
              </w:rPr>
              <w:t>有DIY 280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早餐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40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午餐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午餐@3100/桌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341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每桌10人未滿桌 +10%</w:t>
            </w:r>
          </w:p>
        </w:tc>
      </w:tr>
      <w:tr w:rsidR="00587116" w:rsidRPr="00587116" w:rsidTr="00587116">
        <w:trPr>
          <w:trHeight w:val="82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其他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9E102D">
              <w:rPr>
                <w:rFonts w:ascii="新細明體" w:eastAsia="新細明體" w:hAnsi="新細明體" w:cs="新細明體" w:hint="eastAsia"/>
                <w:color w:val="000000"/>
                <w:kern w:val="0"/>
                <w:szCs w:val="30"/>
              </w:rPr>
              <w:t xml:space="preserve">200萬旅遊責任險含20萬醫療.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60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共 計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每人活動費用預估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996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147E9">
              <w:rPr>
                <w:rFonts w:ascii="新細明體" w:eastAsia="新細明體" w:hAnsi="新細明體" w:cs="新細明體" w:hint="eastAsia"/>
                <w:b/>
                <w:caps/>
                <w:color w:val="000000"/>
                <w:kern w:val="0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龜山朝日拉拉車體驗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EC13C3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2060"/>
                <w:kern w:val="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FADD6D0" wp14:editId="1B16ADFA">
                  <wp:simplePos x="0" y="0"/>
                  <wp:positionH relativeFrom="column">
                    <wp:posOffset>1380490</wp:posOffset>
                  </wp:positionH>
                  <wp:positionV relativeFrom="paragraph">
                    <wp:posOffset>235585</wp:posOffset>
                  </wp:positionV>
                  <wp:extent cx="1447800" cy="1495425"/>
                  <wp:effectExtent l="0" t="0" r="0" b="9525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116" w:rsidRPr="00587116">
              <w:rPr>
                <w:rFonts w:ascii="新細明體" w:eastAsia="新細明體" w:hAnsi="新細明體" w:cs="新細明體" w:hint="eastAsia"/>
                <w:b/>
                <w:bCs/>
                <w:color w:val="002060"/>
                <w:kern w:val="0"/>
                <w:sz w:val="32"/>
                <w:szCs w:val="32"/>
              </w:rPr>
              <w:t>無DIY1000/人</w:t>
            </w: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安農溪分洪堰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湧泉公園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望龍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埤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風景區~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147E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朝日園區拉拉車體驗加牛舌餅DIY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2060"/>
                <w:kern w:val="0"/>
                <w:sz w:val="32"/>
                <w:szCs w:val="32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2060"/>
                <w:kern w:val="0"/>
                <w:sz w:val="32"/>
                <w:szCs w:val="32"/>
              </w:rPr>
              <w:t>有DIY 1100/人</w:t>
            </w: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龍潭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湖悠活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園區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礁溪溫泉公園戶外日式免費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泡腳池</w:t>
            </w:r>
            <w:proofErr w:type="gram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宜蘭名特產採購</w:t>
            </w:r>
          </w:p>
          <w:p w:rsidR="009E102D" w:rsidRPr="00587116" w:rsidRDefault="009E102D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望龍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埤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風景區~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147E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內城社區搭乘鐵牛</w:t>
            </w:r>
            <w:proofErr w:type="gramStart"/>
            <w:r w:rsidRPr="007147E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力阿卡</w:t>
            </w:r>
            <w:proofErr w:type="gramEnd"/>
            <w:r w:rsidRPr="007147E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暢遊內城田野風光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安農溪分洪堰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湧泉公園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三星名特產採購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bookmarkStart w:id="0" w:name="_GoBack"/>
            <w:bookmarkEnd w:id="0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BF4518" w:rsidRDefault="007147E9" w:rsidP="00EC13C3"/>
    <w:sectPr w:rsidR="00BF4518" w:rsidSect="00587116"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16"/>
    <w:rsid w:val="00587116"/>
    <w:rsid w:val="0059436D"/>
    <w:rsid w:val="007147E9"/>
    <w:rsid w:val="00855619"/>
    <w:rsid w:val="009E102D"/>
    <w:rsid w:val="00E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3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13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3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13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4</cp:revision>
  <dcterms:created xsi:type="dcterms:W3CDTF">2019-10-18T09:48:00Z</dcterms:created>
  <dcterms:modified xsi:type="dcterms:W3CDTF">2019-10-19T00:01:00Z</dcterms:modified>
</cp:coreProperties>
</file>