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3BA9" w:rsidRDefault="002B5B71">
      <w:pPr>
        <w:rPr>
          <w:lang w:val="en-US"/>
        </w:rPr>
      </w:pPr>
      <w:r>
        <w:rPr>
          <w:lang w:val="en-US"/>
        </w:rPr>
        <w:t>Predicted values graph</w:t>
      </w:r>
    </w:p>
    <w:p w:rsidR="002B5B71" w:rsidRDefault="002B5B71">
      <w:pPr>
        <w:rPr>
          <w:lang w:val="en-US"/>
        </w:rPr>
      </w:pPr>
    </w:p>
    <w:p w:rsidR="002B5B71" w:rsidRPr="002B5B71" w:rsidRDefault="002B5B71">
      <w:pPr>
        <w:rPr>
          <w:lang w:val="en-US"/>
        </w:rPr>
      </w:pPr>
      <w:r>
        <w:rPr>
          <w:noProof/>
        </w:rPr>
        <w:drawing>
          <wp:inline distT="0" distB="0" distL="0" distR="0" wp14:anchorId="612E9DC6" wp14:editId="63D256C6">
            <wp:extent cx="5195130" cy="2552670"/>
            <wp:effectExtent l="0" t="0" r="5715" b="635"/>
            <wp:docPr id="144194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47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073" cy="25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B71" w:rsidRPr="002B5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B71"/>
    <w:rsid w:val="00140DBE"/>
    <w:rsid w:val="001F5E00"/>
    <w:rsid w:val="002B5B71"/>
    <w:rsid w:val="002F3EAC"/>
    <w:rsid w:val="005716C4"/>
    <w:rsid w:val="007C1596"/>
    <w:rsid w:val="007E3BA9"/>
    <w:rsid w:val="00BA6F54"/>
    <w:rsid w:val="00BC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DC80"/>
  <w15:chartTrackingRefBased/>
  <w15:docId w15:val="{68C77CC5-05B0-4976-AC5B-014AED3E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1</cp:revision>
  <dcterms:created xsi:type="dcterms:W3CDTF">2024-03-20T09:43:00Z</dcterms:created>
  <dcterms:modified xsi:type="dcterms:W3CDTF">2024-03-20T09:45:00Z</dcterms:modified>
</cp:coreProperties>
</file>