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5D06F7" w14:textId="77777777" w:rsidR="00042C62" w:rsidRDefault="00042C62" w:rsidP="00097D25">
      <w:pPr>
        <w:widowControl w:val="0"/>
        <w:autoSpaceDE w:val="0"/>
        <w:autoSpaceDN w:val="0"/>
        <w:adjustRightInd w:val="0"/>
        <w:spacing w:after="186"/>
        <w:rPr>
          <w:rFonts w:ascii="Times" w:hAnsi="Times" w:cs="Times"/>
          <w:color w:val="0F0F0F"/>
          <w:sz w:val="36"/>
          <w:szCs w:val="36"/>
        </w:rPr>
      </w:pPr>
    </w:p>
    <w:p w14:paraId="26AA3533" w14:textId="77777777" w:rsidR="00042C62" w:rsidRPr="009A7657" w:rsidRDefault="00042C62" w:rsidP="00042C62">
      <w:pPr>
        <w:rPr>
          <w:rFonts w:eastAsia="Times New Roman"/>
          <w:b/>
          <w:sz w:val="40"/>
          <w:szCs w:val="40"/>
        </w:rPr>
      </w:pPr>
    </w:p>
    <w:p w14:paraId="3C6D13AA" w14:textId="77777777" w:rsidR="00042C62" w:rsidRPr="00830C64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color w:val="2E74B5" w:themeColor="accent1" w:themeShade="BF"/>
          <w:sz w:val="36"/>
          <w:szCs w:val="36"/>
        </w:rPr>
      </w:pPr>
      <w:r w:rsidRPr="00830C64">
        <w:rPr>
          <w:rFonts w:ascii="Times" w:hAnsi="Times" w:cs="Times"/>
          <w:b/>
          <w:color w:val="2E74B5" w:themeColor="accent1" w:themeShade="BF"/>
          <w:sz w:val="36"/>
          <w:szCs w:val="36"/>
        </w:rPr>
        <w:t xml:space="preserve">Redo Example 3.1 assuming that a coin is tossed six times with the following results: {0, 1, 0, .0, 1, 0}. </w:t>
      </w:r>
    </w:p>
    <w:p w14:paraId="3F982D8F" w14:textId="77777777" w:rsidR="00042C62" w:rsidRDefault="00042C62" w:rsidP="00042C62">
      <w:pPr>
        <w:rPr>
          <w:noProof/>
        </w:rPr>
      </w:pPr>
      <w:r w:rsidRPr="00830C64">
        <w:rPr>
          <w:noProof/>
        </w:rPr>
        <w:t xml:space="preserve"> </w:t>
      </w:r>
    </w:p>
    <w:p w14:paraId="4C18A7C2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0F0F0F"/>
          <w:sz w:val="28"/>
          <w:szCs w:val="28"/>
        </w:rPr>
        <w:t xml:space="preserve">Suppose that a coin is tossed in the air six times with the following results ( 1 indicates a head and 0 indicates a tail): {0, 1, 0 </w:t>
      </w:r>
      <w:r w:rsidRPr="00AD111A">
        <w:rPr>
          <w:color w:val="0F0F0F"/>
          <w:position w:val="-3"/>
          <w:sz w:val="28"/>
          <w:szCs w:val="28"/>
        </w:rPr>
        <w:t>, 0,</w:t>
      </w:r>
      <w:r w:rsidRPr="00AD111A">
        <w:rPr>
          <w:color w:val="0F0F0F"/>
          <w:sz w:val="28"/>
          <w:szCs w:val="28"/>
        </w:rPr>
        <w:t xml:space="preserve">1, 0}. If we assume that the coin toss follows the Bernoulli distribution, we know that </w:t>
      </w:r>
    </w:p>
    <w:p w14:paraId="68E88B06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085EDF0A" wp14:editId="3A9F37AF">
            <wp:extent cx="2578100" cy="4572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654F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0927FF22" wp14:editId="5E736490">
            <wp:extent cx="594360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5267" w14:textId="77777777" w:rsidR="00042C62" w:rsidRPr="00AD111A" w:rsidRDefault="00042C62" w:rsidP="00042C62">
      <w:pPr>
        <w:rPr>
          <w:sz w:val="28"/>
          <w:szCs w:val="28"/>
        </w:rPr>
      </w:pPr>
    </w:p>
    <w:p w14:paraId="7FCF16ED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Likelihood (when probability of head is </w:t>
      </w:r>
      <w:proofErr w:type="gramStart"/>
      <w:r w:rsidRPr="00AD111A">
        <w:rPr>
          <w:sz w:val="28"/>
          <w:szCs w:val="28"/>
        </w:rPr>
        <w:t>0.8  )</w:t>
      </w:r>
      <w:proofErr w:type="gramEnd"/>
      <w:r w:rsidRPr="00AD111A">
        <w:rPr>
          <w:sz w:val="28"/>
          <w:szCs w:val="28"/>
        </w:rPr>
        <w:t xml:space="preserve">  </w:t>
      </w:r>
    </w:p>
    <w:p w14:paraId="46AF7650" w14:textId="77777777" w:rsidR="00042C62" w:rsidRPr="00AD111A" w:rsidRDefault="00042C62" w:rsidP="00042C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L(P|0,1,0,0,1,0) = 0.2 *0 .8 * 0.2* 0.2 *0 .8 * 0.2 = 0.001024</w:t>
      </w:r>
    </w:p>
    <w:p w14:paraId="545AAA69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0BE5BE69" wp14:editId="07C66A4F">
            <wp:extent cx="1473200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65B2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By this formula </w:t>
      </w:r>
    </w:p>
    <w:p w14:paraId="3572388E" w14:textId="77777777" w:rsidR="00042C62" w:rsidRPr="00AD111A" w:rsidRDefault="00042C62" w:rsidP="00042C62">
      <w:pPr>
        <w:rPr>
          <w:sz w:val="28"/>
          <w:szCs w:val="28"/>
        </w:rPr>
      </w:pPr>
    </w:p>
    <w:p w14:paraId="79F05FB9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If P is </w:t>
      </w:r>
      <w:proofErr w:type="gramStart"/>
      <w:r w:rsidRPr="00AD111A">
        <w:rPr>
          <w:sz w:val="28"/>
          <w:szCs w:val="28"/>
        </w:rPr>
        <w:t>the(</w:t>
      </w:r>
      <w:proofErr w:type="gramEnd"/>
      <w:r w:rsidRPr="00AD111A">
        <w:rPr>
          <w:sz w:val="28"/>
          <w:szCs w:val="28"/>
        </w:rPr>
        <w:t xml:space="preserve">Probability of getting head) value to find Maximum likelihood </w:t>
      </w:r>
    </w:p>
    <w:p w14:paraId="159528A2" w14:textId="77777777" w:rsidR="00042C62" w:rsidRPr="00AD111A" w:rsidRDefault="00042C62" w:rsidP="00042C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 P </w:t>
      </w:r>
    </w:p>
    <w:p w14:paraId="16447C09" w14:textId="77777777" w:rsidR="00042C62" w:rsidRPr="00AD111A" w:rsidRDefault="00042C62" w:rsidP="00042C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2 /6  </w:t>
      </w:r>
    </w:p>
    <w:p w14:paraId="5C572D0D" w14:textId="77777777" w:rsidR="00042C62" w:rsidRPr="00AD111A" w:rsidRDefault="00042C62" w:rsidP="00042C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0.33333 </w:t>
      </w:r>
    </w:p>
    <w:p w14:paraId="17682604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sz w:val="28"/>
          <w:szCs w:val="28"/>
        </w:rPr>
        <w:t>Likelihood (when probability of getting head = 0.3333)</w:t>
      </w:r>
    </w:p>
    <w:p w14:paraId="11871636" w14:textId="77777777" w:rsidR="00042C62" w:rsidRPr="00AD111A" w:rsidRDefault="00042C62" w:rsidP="00042C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L(P|0,1,0,0,1,0) </w:t>
      </w:r>
    </w:p>
    <w:p w14:paraId="066BD649" w14:textId="77777777" w:rsidR="00042C62" w:rsidRPr="00AD111A" w:rsidRDefault="00042C62" w:rsidP="00042C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0.66 * 0.33 * 0.66* 0.66*0.33*0.66 </w:t>
      </w:r>
    </w:p>
    <w:p w14:paraId="720858A0" w14:textId="77777777" w:rsidR="00042C62" w:rsidRPr="00AD111A" w:rsidRDefault="00042C62" w:rsidP="00042C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0.02195</w:t>
      </w:r>
    </w:p>
    <w:p w14:paraId="453CF579" w14:textId="77777777" w:rsidR="00042C62" w:rsidRPr="00AD111A" w:rsidRDefault="00042C62" w:rsidP="00042C62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Probability to get this maximum likelihood is 1/3 &amp; 2/3 </w:t>
      </w:r>
    </w:p>
    <w:p w14:paraId="4EA20CD5" w14:textId="77777777" w:rsidR="00042C62" w:rsidRPr="00A32C65" w:rsidRDefault="00042C62" w:rsidP="00042C62">
      <w:pPr>
        <w:rPr>
          <w:color w:val="2E74B5" w:themeColor="accent1" w:themeShade="BF"/>
          <w:sz w:val="40"/>
          <w:szCs w:val="40"/>
        </w:rPr>
      </w:pPr>
    </w:p>
    <w:p w14:paraId="39D3141B" w14:textId="77777777" w:rsidR="00042C62" w:rsidRDefault="00042C62" w:rsidP="00042C62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71B729A5" w14:textId="77777777" w:rsidR="00042C62" w:rsidRDefault="00042C62" w:rsidP="00042C62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1AC596FB" w14:textId="77777777" w:rsidR="00042C62" w:rsidRDefault="00042C62" w:rsidP="00042C62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293DCE5D" w14:textId="77777777" w:rsidR="00042C62" w:rsidRDefault="00042C62" w:rsidP="00042C62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  <w:r w:rsidRPr="00A32C65"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  <w:t>2) page 122 exercise 11</w:t>
      </w:r>
    </w:p>
    <w:p w14:paraId="43227B95" w14:textId="77777777" w:rsidR="00042C62" w:rsidRDefault="00042C62" w:rsidP="00042C6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86"/>
        <w:rPr>
          <w:rFonts w:cs="Times"/>
          <w:color w:val="0F0F0F"/>
          <w:sz w:val="28"/>
          <w:szCs w:val="28"/>
        </w:rPr>
      </w:pPr>
      <w:r w:rsidRPr="00AD111A">
        <w:rPr>
          <w:rFonts w:cs="Times"/>
          <w:color w:val="0F0F0F"/>
          <w:sz w:val="28"/>
          <w:szCs w:val="28"/>
        </w:rPr>
        <w:t xml:space="preserve">Generate a DT for the height example in Table 4.1 using the ID3 algorithm and the training classifications shown in the Output2 column of that table. </w:t>
      </w:r>
    </w:p>
    <w:p w14:paraId="499A9922" w14:textId="77777777" w:rsidR="00042C62" w:rsidRPr="00042C62" w:rsidRDefault="00042C62" w:rsidP="00042C62">
      <w:pPr>
        <w:rPr>
          <w:rFonts w:eastAsia="Times New Roman" w:cs="Times New Roman"/>
          <w:b/>
          <w:sz w:val="28"/>
          <w:szCs w:val="28"/>
        </w:rPr>
      </w:pPr>
      <w:r w:rsidRPr="00042C62">
        <w:rPr>
          <w:rFonts w:ascii="Arial" w:eastAsia="Times New Roman" w:hAnsi="Arial" w:cs="Arial"/>
          <w:color w:val="222222"/>
          <w:sz w:val="19"/>
          <w:szCs w:val="19"/>
          <w:shd w:val="clear" w:color="auto" w:fill="FFFFFF"/>
        </w:rPr>
        <w:t> </w:t>
      </w:r>
      <w:r w:rsidRPr="00042C62">
        <w:rPr>
          <w:rFonts w:eastAsia="Times New Roman" w:cs="Arial"/>
          <w:b/>
          <w:color w:val="222222"/>
          <w:sz w:val="28"/>
          <w:szCs w:val="28"/>
          <w:shd w:val="clear" w:color="auto" w:fill="FFFFFF"/>
        </w:rPr>
        <w:t>Repeat exercise 11 using the gain ratio instead of gain. </w:t>
      </w:r>
    </w:p>
    <w:p w14:paraId="509F314B" w14:textId="77777777" w:rsidR="00042C62" w:rsidRPr="00042C62" w:rsidRDefault="00042C62" w:rsidP="00042C6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86"/>
        <w:rPr>
          <w:rFonts w:cs="Times"/>
          <w:b/>
          <w:color w:val="0F0F0F"/>
          <w:sz w:val="28"/>
          <w:szCs w:val="28"/>
        </w:rPr>
      </w:pPr>
    </w:p>
    <w:p w14:paraId="1CEBED01" w14:textId="77777777" w:rsidR="00042C62" w:rsidRPr="00A32C65" w:rsidRDefault="00042C62" w:rsidP="00042C62">
      <w:pPr>
        <w:rPr>
          <w:rFonts w:eastAsia="Times New Roman"/>
          <w:color w:val="2E74B5" w:themeColor="accent1" w:themeShade="BF"/>
          <w:sz w:val="40"/>
          <w:szCs w:val="40"/>
        </w:rPr>
      </w:pPr>
    </w:p>
    <w:p w14:paraId="21F00C18" w14:textId="77777777" w:rsidR="00042C62" w:rsidRDefault="00042C62" w:rsidP="00042C62">
      <w:pPr>
        <w:rPr>
          <w:sz w:val="32"/>
          <w:szCs w:val="32"/>
        </w:rPr>
      </w:pPr>
      <w:r w:rsidRPr="00A32C65">
        <w:rPr>
          <w:noProof/>
          <w:sz w:val="32"/>
          <w:szCs w:val="32"/>
        </w:rPr>
        <w:drawing>
          <wp:inline distT="0" distB="0" distL="0" distR="0" wp14:anchorId="61E919F6" wp14:editId="4695D439">
            <wp:extent cx="5943600" cy="4853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A833" w14:textId="77777777" w:rsidR="00042C62" w:rsidRDefault="00042C62" w:rsidP="00042C62">
      <w:pPr>
        <w:rPr>
          <w:sz w:val="32"/>
          <w:szCs w:val="32"/>
        </w:rPr>
      </w:pPr>
    </w:p>
    <w:p w14:paraId="083F8623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171717"/>
          <w:sz w:val="28"/>
          <w:szCs w:val="28"/>
        </w:rPr>
        <w:t>The beginning state of the training data in Table 4.1 (with the Output2 classification) is that  (10/15) are medium, and (5</w:t>
      </w:r>
      <w:r w:rsidRPr="00AD111A">
        <w:rPr>
          <w:color w:val="171717"/>
          <w:position w:val="-3"/>
          <w:sz w:val="28"/>
          <w:szCs w:val="28"/>
        </w:rPr>
        <w:t>/</w:t>
      </w:r>
      <w:r w:rsidRPr="00AD111A">
        <w:rPr>
          <w:color w:val="171717"/>
          <w:sz w:val="28"/>
          <w:szCs w:val="28"/>
        </w:rPr>
        <w:t xml:space="preserve">15) are tall. Thus, the entropy of the starting set is </w:t>
      </w:r>
    </w:p>
    <w:p w14:paraId="08099495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color w:val="181818"/>
          <w:sz w:val="28"/>
          <w:szCs w:val="28"/>
        </w:rPr>
        <w:t xml:space="preserve">10/15 </w:t>
      </w:r>
      <w:proofErr w:type="gramStart"/>
      <w:r w:rsidRPr="00AD111A">
        <w:rPr>
          <w:color w:val="181818"/>
          <w:sz w:val="28"/>
          <w:szCs w:val="28"/>
        </w:rPr>
        <w:t>log(</w:t>
      </w:r>
      <w:proofErr w:type="gramEnd"/>
      <w:r w:rsidRPr="00AD111A">
        <w:rPr>
          <w:color w:val="181818"/>
          <w:sz w:val="28"/>
          <w:szCs w:val="28"/>
        </w:rPr>
        <w:t>15/10) + 6/15 log(15/6)  =</w:t>
      </w:r>
      <w:r w:rsidRPr="00AD111A">
        <w:rPr>
          <w:rFonts w:ascii="MS Mincho" w:eastAsia="MS Mincho" w:hAnsi="MS Mincho" w:cs="MS Mincho"/>
          <w:color w:val="181818"/>
          <w:sz w:val="28"/>
          <w:szCs w:val="28"/>
        </w:rPr>
        <w:t> </w:t>
      </w:r>
      <w:r w:rsidRPr="00AD111A">
        <w:rPr>
          <w:rFonts w:eastAsia="MS Mincho"/>
          <w:color w:val="181818"/>
          <w:sz w:val="28"/>
          <w:szCs w:val="28"/>
        </w:rPr>
        <w:t>0.2764</w:t>
      </w:r>
    </w:p>
    <w:p w14:paraId="7295BD84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Choosing the gender as the splitting attribute, there are nine tuples that are F and 6</w:t>
      </w:r>
      <w:r w:rsidRPr="00AD111A">
        <w:rPr>
          <w:sz w:val="28"/>
          <w:szCs w:val="28"/>
        </w:rPr>
        <w:t xml:space="preserve"> </w:t>
      </w:r>
      <w:r w:rsidRPr="00AD111A">
        <w:rPr>
          <w:color w:val="151515"/>
          <w:sz w:val="28"/>
          <w:szCs w:val="28"/>
        </w:rPr>
        <w:t>that are M. The entropy of the subset that are F is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</w:p>
    <w:p w14:paraId="7594634A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81818"/>
          <w:sz w:val="28"/>
          <w:szCs w:val="28"/>
        </w:rPr>
      </w:pPr>
      <w:r w:rsidRPr="00AD111A">
        <w:rPr>
          <w:color w:val="181818"/>
          <w:position w:val="2"/>
          <w:sz w:val="28"/>
          <w:szCs w:val="28"/>
        </w:rPr>
        <w:t xml:space="preserve">3/9 log(9/3) </w:t>
      </w:r>
      <w:r w:rsidRPr="00AD111A">
        <w:rPr>
          <w:color w:val="181818"/>
          <w:sz w:val="28"/>
          <w:szCs w:val="28"/>
        </w:rPr>
        <w:t xml:space="preserve">+ 6/9 log(9/6) = 0.2764 </w:t>
      </w:r>
    </w:p>
    <w:p w14:paraId="58B21547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whereas that for the M subset is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</w:p>
    <w:p w14:paraId="42E72753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rFonts w:eastAsia="MS Mincho"/>
          <w:color w:val="151515"/>
          <w:sz w:val="28"/>
          <w:szCs w:val="28"/>
        </w:rPr>
        <w:t>4/6 log (6/4) + 2/6 log (6/2) = 0.2764</w:t>
      </w:r>
    </w:p>
    <w:p w14:paraId="38DC6F86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The ID3 algorithm must determine what the gain in information is by using this split. To do this, we calculate the weighted sum of these last two entropies to get </w:t>
      </w:r>
    </w:p>
    <w:p w14:paraId="7BAF2F62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  <w:r w:rsidRPr="00AD111A">
        <w:rPr>
          <w:color w:val="171717"/>
          <w:position w:val="2"/>
          <w:sz w:val="28"/>
          <w:szCs w:val="28"/>
        </w:rPr>
        <w:t xml:space="preserve">((9/15) 0.2764) </w:t>
      </w:r>
      <w:r w:rsidRPr="00AD111A">
        <w:rPr>
          <w:color w:val="171717"/>
          <w:sz w:val="28"/>
          <w:szCs w:val="28"/>
        </w:rPr>
        <w:t xml:space="preserve">+ ((6/15) 0.2764) </w:t>
      </w:r>
      <w:r w:rsidRPr="00AD111A">
        <w:rPr>
          <w:color w:val="171717"/>
          <w:position w:val="-3"/>
          <w:sz w:val="28"/>
          <w:szCs w:val="28"/>
        </w:rPr>
        <w:t>= 0.2764</w:t>
      </w:r>
    </w:p>
    <w:p w14:paraId="0AB9BC4A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The gain in entropy by using the gender attribute is thus </w:t>
      </w:r>
    </w:p>
    <w:p w14:paraId="127915C3" w14:textId="26ED5E62" w:rsidR="00042C62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  <w:r w:rsidRPr="00AD111A">
        <w:rPr>
          <w:color w:val="171717"/>
          <w:position w:val="-3"/>
          <w:sz w:val="28"/>
          <w:szCs w:val="28"/>
        </w:rPr>
        <w:t>= 0.2764 - 0.2764 = 0</w:t>
      </w:r>
      <w:r w:rsidR="000A72DE">
        <w:rPr>
          <w:color w:val="171717"/>
          <w:position w:val="-3"/>
          <w:sz w:val="28"/>
          <w:szCs w:val="28"/>
        </w:rPr>
        <w:t xml:space="preserve"> -----------------------</w:t>
      </w:r>
      <w:r w:rsidR="000A72DE" w:rsidRPr="000A72DE">
        <w:rPr>
          <w:color w:val="171717"/>
          <w:position w:val="-3"/>
          <w:sz w:val="28"/>
          <w:szCs w:val="28"/>
        </w:rPr>
        <w:sym w:font="Wingdings" w:char="F0E0"/>
      </w:r>
      <w:r w:rsidR="000A72DE" w:rsidRPr="000A72DE">
        <w:rPr>
          <w:color w:val="FF0000"/>
          <w:position w:val="-3"/>
          <w:sz w:val="28"/>
          <w:szCs w:val="28"/>
        </w:rPr>
        <w:t xml:space="preserve">value(1) </w:t>
      </w:r>
    </w:p>
    <w:p w14:paraId="4AF19175" w14:textId="255BEDE4" w:rsidR="00042C62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  <w:r w:rsidRPr="00042C62">
        <w:rPr>
          <w:color w:val="171717"/>
          <w:position w:val="-3"/>
          <w:sz w:val="28"/>
          <w:szCs w:val="28"/>
        </w:rPr>
        <w:drawing>
          <wp:inline distT="0" distB="0" distL="0" distR="0" wp14:anchorId="52C21C8B" wp14:editId="7BCDDCBB">
            <wp:extent cx="4102100" cy="977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E2C7" w14:textId="19A50F00" w:rsidR="00042C62" w:rsidRPr="000A72DE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FF0000"/>
          <w:position w:val="-3"/>
          <w:sz w:val="28"/>
          <w:szCs w:val="28"/>
        </w:rPr>
      </w:pPr>
      <w:r w:rsidRPr="00042C62">
        <w:rPr>
          <w:color w:val="171717"/>
          <w:position w:val="-3"/>
          <w:sz w:val="28"/>
          <w:szCs w:val="28"/>
        </w:rPr>
        <w:drawing>
          <wp:inline distT="0" distB="0" distL="0" distR="0" wp14:anchorId="6FAC98A1" wp14:editId="7BE9EE96">
            <wp:extent cx="5943600" cy="117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DE">
        <w:rPr>
          <w:color w:val="171717"/>
          <w:position w:val="-3"/>
          <w:sz w:val="28"/>
          <w:szCs w:val="28"/>
        </w:rPr>
        <w:t xml:space="preserve"> </w:t>
      </w:r>
      <w:r w:rsidR="000A72DE" w:rsidRPr="000A72DE">
        <w:rPr>
          <w:color w:val="FF0000"/>
          <w:position w:val="-3"/>
          <w:sz w:val="28"/>
          <w:szCs w:val="28"/>
        </w:rPr>
        <w:t>--------------</w:t>
      </w:r>
      <w:r w:rsidR="000A72DE" w:rsidRPr="000A72DE">
        <w:rPr>
          <w:color w:val="FF0000"/>
          <w:position w:val="-3"/>
          <w:sz w:val="28"/>
          <w:szCs w:val="28"/>
        </w:rPr>
        <w:sym w:font="Wingdings" w:char="F0E0"/>
      </w:r>
      <w:r w:rsidR="000A72DE" w:rsidRPr="000A72DE">
        <w:rPr>
          <w:color w:val="FF0000"/>
          <w:position w:val="-3"/>
          <w:sz w:val="28"/>
          <w:szCs w:val="28"/>
        </w:rPr>
        <w:t xml:space="preserve"> value(2)</w:t>
      </w:r>
    </w:p>
    <w:p w14:paraId="4484C601" w14:textId="77777777" w:rsidR="00042C62" w:rsidRPr="00042C62" w:rsidRDefault="00042C62" w:rsidP="00042C62">
      <w:pPr>
        <w:widowControl w:val="0"/>
        <w:autoSpaceDE w:val="0"/>
        <w:autoSpaceDN w:val="0"/>
        <w:adjustRightInd w:val="0"/>
        <w:spacing w:after="240"/>
        <w:rPr>
          <w:rFonts w:cs="Times"/>
          <w:sz w:val="28"/>
          <w:szCs w:val="28"/>
        </w:rPr>
      </w:pPr>
      <w:r w:rsidRPr="00042C62">
        <w:rPr>
          <w:rFonts w:cs="Times"/>
          <w:color w:val="161616"/>
          <w:sz w:val="28"/>
          <w:szCs w:val="28"/>
        </w:rPr>
        <w:t xml:space="preserve">This gives the </w:t>
      </w:r>
      <w:proofErr w:type="spellStart"/>
      <w:r w:rsidRPr="00042C62">
        <w:rPr>
          <w:rFonts w:cs="Times"/>
          <w:color w:val="161616"/>
          <w:sz w:val="28"/>
          <w:szCs w:val="28"/>
        </w:rPr>
        <w:t>GainRatio</w:t>
      </w:r>
      <w:proofErr w:type="spellEnd"/>
      <w:r w:rsidRPr="00042C62">
        <w:rPr>
          <w:rFonts w:cs="Times"/>
          <w:color w:val="161616"/>
          <w:sz w:val="28"/>
          <w:szCs w:val="28"/>
        </w:rPr>
        <w:t xml:space="preserve"> value for the gender attribute as </w:t>
      </w:r>
    </w:p>
    <w:p w14:paraId="25F25141" w14:textId="02826610" w:rsidR="000A72DE" w:rsidRDefault="00042C62" w:rsidP="00042C62">
      <w:pPr>
        <w:widowControl w:val="0"/>
        <w:autoSpaceDE w:val="0"/>
        <w:autoSpaceDN w:val="0"/>
        <w:adjustRightInd w:val="0"/>
        <w:spacing w:after="240"/>
        <w:rPr>
          <w:rFonts w:cs="Times"/>
          <w:color w:val="161616"/>
          <w:sz w:val="28"/>
          <w:szCs w:val="28"/>
        </w:rPr>
      </w:pPr>
      <w:r>
        <w:rPr>
          <w:rFonts w:cs="Times"/>
          <w:color w:val="161616"/>
          <w:sz w:val="28"/>
          <w:szCs w:val="28"/>
        </w:rPr>
        <w:t xml:space="preserve">= </w:t>
      </w:r>
      <w:r>
        <w:rPr>
          <w:rFonts w:cs="Times"/>
          <w:color w:val="161616"/>
          <w:sz w:val="28"/>
          <w:szCs w:val="28"/>
        </w:rPr>
        <w:tab/>
      </w:r>
      <w:r w:rsidR="000A72DE" w:rsidRPr="000A72DE">
        <w:rPr>
          <w:color w:val="FF0000"/>
          <w:position w:val="-3"/>
          <w:sz w:val="28"/>
          <w:szCs w:val="28"/>
        </w:rPr>
        <w:t>value(1)</w:t>
      </w:r>
      <w:r w:rsidR="000A72DE" w:rsidRPr="000A72DE">
        <w:rPr>
          <w:color w:val="FF0000"/>
          <w:position w:val="-3"/>
          <w:sz w:val="28"/>
          <w:szCs w:val="28"/>
        </w:rPr>
        <w:t xml:space="preserve"> / </w:t>
      </w:r>
      <w:r w:rsidR="000A72DE" w:rsidRPr="000A72DE">
        <w:rPr>
          <w:color w:val="FF0000"/>
          <w:position w:val="-3"/>
          <w:sz w:val="28"/>
          <w:szCs w:val="28"/>
        </w:rPr>
        <w:t>value(2)</w:t>
      </w:r>
    </w:p>
    <w:p w14:paraId="74A41A5D" w14:textId="1DEEB680" w:rsidR="00042C62" w:rsidRDefault="000A72DE" w:rsidP="00042C62">
      <w:pPr>
        <w:widowControl w:val="0"/>
        <w:autoSpaceDE w:val="0"/>
        <w:autoSpaceDN w:val="0"/>
        <w:adjustRightInd w:val="0"/>
        <w:spacing w:after="240"/>
        <w:rPr>
          <w:rFonts w:cs="Times"/>
          <w:color w:val="161616"/>
          <w:sz w:val="28"/>
          <w:szCs w:val="28"/>
        </w:rPr>
      </w:pPr>
      <w:r>
        <w:rPr>
          <w:rFonts w:cs="Times"/>
          <w:color w:val="161616"/>
          <w:sz w:val="28"/>
          <w:szCs w:val="28"/>
        </w:rPr>
        <w:t xml:space="preserve">= </w:t>
      </w:r>
      <w:r>
        <w:rPr>
          <w:rFonts w:cs="Times"/>
          <w:color w:val="161616"/>
          <w:sz w:val="28"/>
          <w:szCs w:val="28"/>
        </w:rPr>
        <w:tab/>
      </w:r>
      <w:r w:rsidR="00042C62">
        <w:rPr>
          <w:rFonts w:cs="Times"/>
          <w:color w:val="161616"/>
          <w:sz w:val="28"/>
          <w:szCs w:val="28"/>
        </w:rPr>
        <w:t xml:space="preserve">0 /0.292   = 0 </w:t>
      </w:r>
    </w:p>
    <w:p w14:paraId="111EEB19" w14:textId="77777777" w:rsidR="00042C62" w:rsidRDefault="00042C62" w:rsidP="00042C62">
      <w:pPr>
        <w:widowControl w:val="0"/>
        <w:autoSpaceDE w:val="0"/>
        <w:autoSpaceDN w:val="0"/>
        <w:adjustRightInd w:val="0"/>
        <w:spacing w:after="240"/>
        <w:rPr>
          <w:rFonts w:cs="Times"/>
          <w:color w:val="161616"/>
          <w:sz w:val="28"/>
          <w:szCs w:val="28"/>
        </w:rPr>
      </w:pPr>
    </w:p>
    <w:p w14:paraId="5872E06F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042C62" w14:paraId="6F7409C6" w14:textId="77777777" w:rsidTr="00716CC3">
        <w:tc>
          <w:tcPr>
            <w:tcW w:w="2337" w:type="dxa"/>
          </w:tcPr>
          <w:p w14:paraId="4A449A21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  <w:tc>
          <w:tcPr>
            <w:tcW w:w="2337" w:type="dxa"/>
          </w:tcPr>
          <w:p w14:paraId="44D9B7FC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</w:tr>
      <w:tr w:rsidR="00042C62" w14:paraId="70F9D5DD" w14:textId="77777777" w:rsidTr="00716CC3">
        <w:tc>
          <w:tcPr>
            <w:tcW w:w="2337" w:type="dxa"/>
          </w:tcPr>
          <w:p w14:paraId="51A7D8DB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0 -1.6 </w:t>
            </w:r>
          </w:p>
        </w:tc>
        <w:tc>
          <w:tcPr>
            <w:tcW w:w="2337" w:type="dxa"/>
          </w:tcPr>
          <w:p w14:paraId="2F372100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</w:t>
            </w:r>
          </w:p>
        </w:tc>
      </w:tr>
      <w:tr w:rsidR="00042C62" w14:paraId="373E3309" w14:textId="77777777" w:rsidTr="00716CC3">
        <w:trPr>
          <w:trHeight w:val="548"/>
        </w:trPr>
        <w:tc>
          <w:tcPr>
            <w:tcW w:w="2337" w:type="dxa"/>
          </w:tcPr>
          <w:p w14:paraId="3B8E6976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1.6 -1.7 </w:t>
            </w:r>
          </w:p>
        </w:tc>
        <w:tc>
          <w:tcPr>
            <w:tcW w:w="2337" w:type="dxa"/>
          </w:tcPr>
          <w:p w14:paraId="6170962D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</w:t>
            </w:r>
          </w:p>
        </w:tc>
      </w:tr>
      <w:tr w:rsidR="00042C62" w14:paraId="6B0DC89A" w14:textId="77777777" w:rsidTr="00716CC3">
        <w:tc>
          <w:tcPr>
            <w:tcW w:w="2337" w:type="dxa"/>
          </w:tcPr>
          <w:p w14:paraId="6838AF51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1.7- 1.8 </w:t>
            </w:r>
          </w:p>
        </w:tc>
        <w:tc>
          <w:tcPr>
            <w:tcW w:w="2337" w:type="dxa"/>
          </w:tcPr>
          <w:p w14:paraId="61AAA877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M,M,M</w:t>
            </w:r>
          </w:p>
        </w:tc>
      </w:tr>
      <w:tr w:rsidR="00042C62" w14:paraId="640F2E66" w14:textId="77777777" w:rsidTr="00716CC3">
        <w:tc>
          <w:tcPr>
            <w:tcW w:w="2337" w:type="dxa"/>
          </w:tcPr>
          <w:p w14:paraId="0AD5A0F4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1.8-1.9 </w:t>
            </w:r>
          </w:p>
        </w:tc>
        <w:tc>
          <w:tcPr>
            <w:tcW w:w="2337" w:type="dxa"/>
          </w:tcPr>
          <w:p w14:paraId="408C5E6C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T,T,M,T</w:t>
            </w:r>
          </w:p>
        </w:tc>
      </w:tr>
      <w:tr w:rsidR="00042C62" w14:paraId="3A3A2D26" w14:textId="77777777" w:rsidTr="00716CC3">
        <w:tc>
          <w:tcPr>
            <w:tcW w:w="2337" w:type="dxa"/>
          </w:tcPr>
          <w:p w14:paraId="3573DEBD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1.9 – 2 </w:t>
            </w:r>
          </w:p>
        </w:tc>
        <w:tc>
          <w:tcPr>
            <w:tcW w:w="2337" w:type="dxa"/>
          </w:tcPr>
          <w:p w14:paraId="3934D0C7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M , M </w:t>
            </w:r>
          </w:p>
        </w:tc>
      </w:tr>
      <w:tr w:rsidR="00042C62" w14:paraId="0CB24FB7" w14:textId="77777777" w:rsidTr="00716CC3">
        <w:tc>
          <w:tcPr>
            <w:tcW w:w="2337" w:type="dxa"/>
          </w:tcPr>
          <w:p w14:paraId="64E2CFE3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2 - INF</w:t>
            </w:r>
          </w:p>
        </w:tc>
        <w:tc>
          <w:tcPr>
            <w:tcW w:w="2337" w:type="dxa"/>
          </w:tcPr>
          <w:p w14:paraId="6C4E236F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T , T </w:t>
            </w:r>
          </w:p>
        </w:tc>
      </w:tr>
      <w:tr w:rsidR="00042C62" w14:paraId="59D268AC" w14:textId="77777777" w:rsidTr="00716CC3">
        <w:tc>
          <w:tcPr>
            <w:tcW w:w="2337" w:type="dxa"/>
          </w:tcPr>
          <w:p w14:paraId="2FA8D2A8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  <w:tc>
          <w:tcPr>
            <w:tcW w:w="2337" w:type="dxa"/>
          </w:tcPr>
          <w:p w14:paraId="7AA65331" w14:textId="77777777" w:rsidR="00042C62" w:rsidRDefault="00042C62" w:rsidP="00716CC3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</w:tr>
    </w:tbl>
    <w:p w14:paraId="780681A5" w14:textId="77777777" w:rsidR="00042C62" w:rsidRPr="005A4F2B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color w:val="171717"/>
          <w:position w:val="-3"/>
          <w:sz w:val="36"/>
          <w:szCs w:val="36"/>
        </w:rPr>
      </w:pPr>
    </w:p>
    <w:p w14:paraId="2CA89E1D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61616"/>
          <w:sz w:val="28"/>
          <w:szCs w:val="28"/>
        </w:rPr>
      </w:pPr>
      <w:r w:rsidRPr="00AD111A">
        <w:rPr>
          <w:color w:val="161616"/>
          <w:sz w:val="28"/>
          <w:szCs w:val="28"/>
        </w:rPr>
        <w:t xml:space="preserve">(0, 1.6], (1.6, 1.7], (1.7, 1.8], (1.8, 1.9], (1.9, 2.0], (2.0, </w:t>
      </w:r>
      <w:proofErr w:type="spellStart"/>
      <w:r w:rsidRPr="00AD111A">
        <w:rPr>
          <w:color w:val="161616"/>
          <w:sz w:val="28"/>
          <w:szCs w:val="28"/>
        </w:rPr>
        <w:t>inf</w:t>
      </w:r>
      <w:proofErr w:type="spellEnd"/>
      <w:r w:rsidRPr="00AD111A">
        <w:rPr>
          <w:color w:val="161616"/>
          <w:sz w:val="28"/>
          <w:szCs w:val="28"/>
        </w:rPr>
        <w:t>]</w:t>
      </w:r>
    </w:p>
    <w:p w14:paraId="5BC68C16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0 with entropy </w:t>
      </w:r>
      <w:r w:rsidRPr="00AD111A">
        <w:rPr>
          <w:color w:val="151515"/>
          <w:sz w:val="28"/>
          <w:szCs w:val="28"/>
        </w:rPr>
        <w:tab/>
      </w:r>
      <w:r w:rsidRPr="00AD111A">
        <w:rPr>
          <w:color w:val="151515"/>
          <w:sz w:val="28"/>
          <w:szCs w:val="28"/>
        </w:rPr>
        <w:tab/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 xml:space="preserve">(0+ 0 + 0) </w:t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 xml:space="preserve">0 </w:t>
      </w:r>
    </w:p>
    <w:p w14:paraId="6AF901C1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 IN (1.6 ,1.7] with entropy</w:t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 xml:space="preserve">(0 +0+0) </w:t>
      </w:r>
      <w:r w:rsidRPr="00AD111A">
        <w:rPr>
          <w:color w:val="151515"/>
          <w:sz w:val="28"/>
          <w:szCs w:val="28"/>
        </w:rPr>
        <w:tab/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 xml:space="preserve">0 </w:t>
      </w:r>
    </w:p>
    <w:p w14:paraId="6DC53A2D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 IN (1.7,1.8] with entropy</w:t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 xml:space="preserve">(0 + 0 +0) </w:t>
      </w:r>
      <w:r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>0</w:t>
      </w:r>
    </w:p>
    <w:p w14:paraId="4255D44C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 IN (1.8,1.9] with entropy</w:t>
      </w:r>
      <w:r w:rsidRPr="00AD111A">
        <w:rPr>
          <w:color w:val="151515"/>
          <w:sz w:val="28"/>
          <w:szCs w:val="28"/>
        </w:rPr>
        <w:tab/>
        <w:t>=</w:t>
      </w:r>
      <w:r w:rsidRPr="00AD111A">
        <w:rPr>
          <w:color w:val="151515"/>
          <w:sz w:val="28"/>
          <w:szCs w:val="28"/>
        </w:rPr>
        <w:tab/>
        <w:t xml:space="preserve">0+1/4 log (4) + ¾ </w:t>
      </w:r>
      <w:proofErr w:type="gramStart"/>
      <w:r w:rsidRPr="00AD111A">
        <w:rPr>
          <w:color w:val="151515"/>
          <w:sz w:val="28"/>
          <w:szCs w:val="28"/>
        </w:rPr>
        <w:t>log(</w:t>
      </w:r>
      <w:proofErr w:type="gramEnd"/>
      <w:r w:rsidRPr="00AD111A">
        <w:rPr>
          <w:color w:val="151515"/>
          <w:sz w:val="28"/>
          <w:szCs w:val="28"/>
        </w:rPr>
        <w:t xml:space="preserve">4/3) 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  <w:r w:rsidRPr="00AD111A">
        <w:rPr>
          <w:rFonts w:eastAsia="MS Mincho"/>
          <w:color w:val="151515"/>
          <w:sz w:val="28"/>
          <w:szCs w:val="28"/>
        </w:rPr>
        <w:t xml:space="preserve"> </w:t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ab/>
      </w:r>
      <w:r>
        <w:rPr>
          <w:rFonts w:eastAsia="MS Mincho"/>
          <w:color w:val="151515"/>
          <w:sz w:val="28"/>
          <w:szCs w:val="28"/>
        </w:rPr>
        <w:tab/>
      </w:r>
      <w:r w:rsidRPr="00AD111A">
        <w:rPr>
          <w:rFonts w:eastAsia="MS Mincho"/>
          <w:color w:val="151515"/>
          <w:sz w:val="28"/>
          <w:szCs w:val="28"/>
        </w:rPr>
        <w:t xml:space="preserve">= </w:t>
      </w:r>
      <w:r w:rsidRPr="00AD111A">
        <w:rPr>
          <w:rFonts w:eastAsia="MS Mincho"/>
          <w:color w:val="151515"/>
          <w:sz w:val="28"/>
          <w:szCs w:val="28"/>
        </w:rPr>
        <w:tab/>
        <w:t>0.2442</w:t>
      </w:r>
    </w:p>
    <w:p w14:paraId="71BE3C80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ind w:left="4320" w:hanging="432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2 in (1.9, 2.0] with entropy </w:t>
      </w:r>
      <w:r w:rsidRPr="00AD111A">
        <w:rPr>
          <w:color w:val="151515"/>
          <w:sz w:val="28"/>
          <w:szCs w:val="28"/>
        </w:rPr>
        <w:tab/>
        <w:t>=</w:t>
      </w:r>
      <w:r w:rsidRPr="00AD111A">
        <w:rPr>
          <w:color w:val="151515"/>
          <w:sz w:val="28"/>
          <w:szCs w:val="28"/>
        </w:rPr>
        <w:tab/>
        <w:t xml:space="preserve">0 + 2/2 (0) + 0 = </w:t>
      </w:r>
      <w:r w:rsidRPr="00AD111A">
        <w:rPr>
          <w:color w:val="151515"/>
          <w:sz w:val="28"/>
          <w:szCs w:val="28"/>
        </w:rPr>
        <w:tab/>
        <w:t>0</w:t>
      </w:r>
    </w:p>
    <w:p w14:paraId="402D8A62" w14:textId="7B2E705C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two in the last with entropy </w:t>
      </w:r>
      <w:r w:rsidRPr="00AD111A">
        <w:rPr>
          <w:color w:val="151515"/>
          <w:sz w:val="28"/>
          <w:szCs w:val="28"/>
        </w:rPr>
        <w:tab/>
        <w:t>=</w:t>
      </w:r>
      <w:r w:rsidRPr="00AD111A">
        <w:rPr>
          <w:color w:val="151515"/>
          <w:sz w:val="28"/>
          <w:szCs w:val="28"/>
        </w:rPr>
        <w:tab/>
        <w:t>(0+0+2/2(0))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  <w:r w:rsidRPr="00AD111A">
        <w:rPr>
          <w:rFonts w:eastAsia="MS Mincho"/>
          <w:color w:val="151515"/>
          <w:sz w:val="28"/>
          <w:szCs w:val="28"/>
        </w:rPr>
        <w:t xml:space="preserve"> </w:t>
      </w:r>
      <w:r w:rsidRPr="00AD111A">
        <w:rPr>
          <w:rFonts w:eastAsia="MS Mincho"/>
          <w:color w:val="151515"/>
          <w:sz w:val="28"/>
          <w:szCs w:val="28"/>
        </w:rPr>
        <w:tab/>
        <w:t xml:space="preserve">= </w:t>
      </w:r>
      <w:r w:rsidRPr="00AD111A">
        <w:rPr>
          <w:rFonts w:eastAsia="MS Mincho"/>
          <w:color w:val="151515"/>
          <w:sz w:val="28"/>
          <w:szCs w:val="28"/>
        </w:rPr>
        <w:tab/>
        <w:t xml:space="preserve">0 </w:t>
      </w:r>
    </w:p>
    <w:p w14:paraId="2E22AD77" w14:textId="2ABD4807" w:rsidR="00042C62" w:rsidRPr="000A72DE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FF0000"/>
          <w:sz w:val="28"/>
          <w:szCs w:val="28"/>
        </w:rPr>
      </w:pPr>
      <w:r w:rsidRPr="00AD111A">
        <w:rPr>
          <w:sz w:val="28"/>
          <w:szCs w:val="28"/>
        </w:rPr>
        <w:t xml:space="preserve">Information gain = </w:t>
      </w:r>
      <w:r w:rsidRPr="00AD111A">
        <w:rPr>
          <w:rFonts w:eastAsia="MS Mincho"/>
          <w:color w:val="181818"/>
          <w:sz w:val="28"/>
          <w:szCs w:val="28"/>
        </w:rPr>
        <w:t xml:space="preserve">0.2764 – 4/15(0.2442) = 0.2128 </w:t>
      </w:r>
      <w:r w:rsidR="000A72DE">
        <w:rPr>
          <w:rFonts w:eastAsia="MS Mincho"/>
          <w:color w:val="181818"/>
          <w:sz w:val="28"/>
          <w:szCs w:val="28"/>
        </w:rPr>
        <w:t xml:space="preserve"> </w:t>
      </w:r>
      <w:r w:rsidR="000A72DE">
        <w:rPr>
          <w:rFonts w:eastAsia="MS Mincho"/>
          <w:color w:val="FF0000"/>
          <w:sz w:val="28"/>
          <w:szCs w:val="28"/>
        </w:rPr>
        <w:t>-----------------</w:t>
      </w:r>
      <w:r w:rsidR="000A72DE" w:rsidRPr="000A72DE">
        <w:rPr>
          <w:rFonts w:eastAsia="MS Mincho"/>
          <w:color w:val="FF0000"/>
          <w:sz w:val="28"/>
          <w:szCs w:val="28"/>
        </w:rPr>
        <w:sym w:font="Wingdings" w:char="F0E0"/>
      </w:r>
      <w:r w:rsidR="000A72DE">
        <w:rPr>
          <w:rFonts w:eastAsia="MS Mincho"/>
          <w:color w:val="FF0000"/>
          <w:sz w:val="28"/>
          <w:szCs w:val="28"/>
        </w:rPr>
        <w:t xml:space="preserve"> Value (1)</w:t>
      </w:r>
    </w:p>
    <w:p w14:paraId="1C275836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</w:p>
    <w:p w14:paraId="03657C3C" w14:textId="77777777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This has more information gain than gender.</w:t>
      </w:r>
      <w:r>
        <w:rPr>
          <w:rFonts w:eastAsia="MS Mincho"/>
          <w:color w:val="181818"/>
          <w:sz w:val="28"/>
          <w:szCs w:val="28"/>
        </w:rPr>
        <w:t xml:space="preserve"> </w:t>
      </w:r>
      <w:r w:rsidRPr="00AD111A">
        <w:rPr>
          <w:rFonts w:eastAsia="MS Mincho"/>
          <w:color w:val="181818"/>
          <w:sz w:val="28"/>
          <w:szCs w:val="28"/>
        </w:rPr>
        <w:t>So we choose height over gender as splitting attribute.</w:t>
      </w:r>
    </w:p>
    <w:p w14:paraId="63F2B717" w14:textId="7C2114C9" w:rsidR="00042C62" w:rsidRPr="00AD111A" w:rsidRDefault="00042C62" w:rsidP="00042C6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</w:p>
    <w:p w14:paraId="7166DA73" w14:textId="4A73C74A" w:rsidR="00042C62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</w:rPr>
        <w:t xml:space="preserve">According to the formula gain ratio </w:t>
      </w:r>
      <w:r w:rsidRPr="00042C62">
        <w:rPr>
          <w:color w:val="171717"/>
          <w:position w:val="-3"/>
          <w:sz w:val="28"/>
          <w:szCs w:val="28"/>
        </w:rPr>
        <w:drawing>
          <wp:inline distT="0" distB="0" distL="0" distR="0" wp14:anchorId="56B13221" wp14:editId="66DD0A6E">
            <wp:extent cx="4102100" cy="977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0080" w14:textId="4BC5535F" w:rsidR="004124E8" w:rsidRP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 w:rsidRPr="004124E8">
        <w:rPr>
          <w:rFonts w:cs="Times"/>
          <w:color w:val="171717"/>
          <w:sz w:val="28"/>
          <w:szCs w:val="28"/>
        </w:rPr>
        <w:t>To calcula</w:t>
      </w:r>
      <w:r w:rsidRPr="004124E8">
        <w:rPr>
          <w:rFonts w:cs="Times"/>
          <w:color w:val="171717"/>
          <w:sz w:val="28"/>
          <w:szCs w:val="28"/>
        </w:rPr>
        <w:t xml:space="preserve">te the </w:t>
      </w:r>
      <w:proofErr w:type="spellStart"/>
      <w:r w:rsidRPr="004124E8">
        <w:rPr>
          <w:rFonts w:cs="Times"/>
          <w:color w:val="171717"/>
          <w:sz w:val="28"/>
          <w:szCs w:val="28"/>
        </w:rPr>
        <w:t>GainRatio</w:t>
      </w:r>
      <w:proofErr w:type="spellEnd"/>
      <w:r w:rsidRPr="004124E8">
        <w:rPr>
          <w:rFonts w:cs="Times"/>
          <w:color w:val="171717"/>
          <w:sz w:val="28"/>
          <w:szCs w:val="28"/>
        </w:rPr>
        <w:t xml:space="preserve"> for the height </w:t>
      </w:r>
      <w:r w:rsidRPr="004124E8">
        <w:rPr>
          <w:rFonts w:cs="Times"/>
          <w:color w:val="171717"/>
          <w:sz w:val="28"/>
          <w:szCs w:val="28"/>
        </w:rPr>
        <w:t xml:space="preserve">split, we first find the entropy associated with the split ignoring classes </w:t>
      </w:r>
      <w:r w:rsidRPr="004124E8">
        <w:rPr>
          <w:rFonts w:cs="Times"/>
          <w:color w:val="151515"/>
          <w:sz w:val="28"/>
          <w:szCs w:val="28"/>
        </w:rPr>
        <w:t>H</w:t>
      </w:r>
    </w:p>
    <w:p w14:paraId="6C1C34CE" w14:textId="03F73138" w:rsid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 w:rsidRPr="004124E8">
        <w:rPr>
          <w:rFonts w:cs="Times"/>
          <w:color w:val="151515"/>
          <w:sz w:val="28"/>
          <w:szCs w:val="28"/>
        </w:rPr>
        <w:t>H</w:t>
      </w:r>
      <w:r>
        <w:rPr>
          <w:rFonts w:cs="Times"/>
          <w:color w:val="151515"/>
          <w:sz w:val="28"/>
          <w:szCs w:val="28"/>
        </w:rPr>
        <w:t xml:space="preserve"> </w:t>
      </w:r>
      <w:r w:rsidRPr="004124E8">
        <w:rPr>
          <w:rFonts w:cs="Times"/>
          <w:color w:val="151515"/>
          <w:sz w:val="28"/>
          <w:szCs w:val="28"/>
        </w:rPr>
        <w:t>(</w:t>
      </w:r>
      <w:r>
        <w:rPr>
          <w:rFonts w:cs="Times"/>
          <w:color w:val="151515"/>
          <w:sz w:val="28"/>
          <w:szCs w:val="28"/>
        </w:rPr>
        <w:t>2/</w:t>
      </w:r>
      <w:proofErr w:type="gramStart"/>
      <w:r>
        <w:rPr>
          <w:rFonts w:cs="Times"/>
          <w:color w:val="151515"/>
          <w:sz w:val="28"/>
          <w:szCs w:val="28"/>
        </w:rPr>
        <w:t>15 ,</w:t>
      </w:r>
      <w:proofErr w:type="gramEnd"/>
      <w:r>
        <w:rPr>
          <w:rFonts w:cs="Times"/>
          <w:color w:val="151515"/>
          <w:sz w:val="28"/>
          <w:szCs w:val="28"/>
        </w:rPr>
        <w:t xml:space="preserve"> 2/15,3/15,4/15,2/15,2/15) </w:t>
      </w:r>
    </w:p>
    <w:p w14:paraId="14B1B343" w14:textId="3E5CBFA4" w:rsid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>
        <w:rPr>
          <w:rFonts w:cs="Times"/>
          <w:color w:val="151515"/>
          <w:sz w:val="28"/>
          <w:szCs w:val="28"/>
        </w:rPr>
        <w:t xml:space="preserve">= 2/15 (log (15/2) + </w:t>
      </w:r>
      <w:r>
        <w:rPr>
          <w:rFonts w:cs="Times"/>
          <w:color w:val="151515"/>
          <w:sz w:val="28"/>
          <w:szCs w:val="28"/>
        </w:rPr>
        <w:t>2/15 (log (15/</w:t>
      </w:r>
      <w:proofErr w:type="gramStart"/>
      <w:r>
        <w:rPr>
          <w:rFonts w:cs="Times"/>
          <w:color w:val="151515"/>
          <w:sz w:val="28"/>
          <w:szCs w:val="28"/>
        </w:rPr>
        <w:t>2 )</w:t>
      </w:r>
      <w:proofErr w:type="gramEnd"/>
      <w:r>
        <w:rPr>
          <w:rFonts w:cs="Times"/>
          <w:color w:val="151515"/>
          <w:sz w:val="28"/>
          <w:szCs w:val="28"/>
        </w:rPr>
        <w:t xml:space="preserve"> + 3/15 (log (15/3</w:t>
      </w:r>
      <w:r>
        <w:rPr>
          <w:rFonts w:cs="Times"/>
          <w:color w:val="151515"/>
          <w:sz w:val="28"/>
          <w:szCs w:val="28"/>
        </w:rPr>
        <w:t xml:space="preserve"> )</w:t>
      </w:r>
      <w:r>
        <w:rPr>
          <w:rFonts w:cs="Times"/>
          <w:color w:val="151515"/>
          <w:sz w:val="28"/>
          <w:szCs w:val="28"/>
        </w:rPr>
        <w:t xml:space="preserve"> + 4/15 (log (15/4</w:t>
      </w:r>
      <w:r>
        <w:rPr>
          <w:rFonts w:cs="Times"/>
          <w:color w:val="151515"/>
          <w:sz w:val="28"/>
          <w:szCs w:val="28"/>
        </w:rPr>
        <w:t xml:space="preserve"> )</w:t>
      </w:r>
      <w:r>
        <w:rPr>
          <w:rFonts w:cs="Times"/>
          <w:color w:val="151515"/>
          <w:sz w:val="28"/>
          <w:szCs w:val="28"/>
        </w:rPr>
        <w:t xml:space="preserve"> + </w:t>
      </w:r>
      <w:r>
        <w:rPr>
          <w:rFonts w:cs="Times"/>
          <w:color w:val="151515"/>
          <w:sz w:val="28"/>
          <w:szCs w:val="28"/>
        </w:rPr>
        <w:t>2/15 (log (15/2 )</w:t>
      </w:r>
      <w:r>
        <w:rPr>
          <w:rFonts w:cs="Times"/>
          <w:color w:val="151515"/>
          <w:sz w:val="28"/>
          <w:szCs w:val="28"/>
        </w:rPr>
        <w:t xml:space="preserve"> +</w:t>
      </w:r>
      <w:r>
        <w:rPr>
          <w:rFonts w:cs="Times"/>
          <w:color w:val="151515"/>
          <w:sz w:val="28"/>
          <w:szCs w:val="28"/>
        </w:rPr>
        <w:t>2/15 (log (15/2 )</w:t>
      </w:r>
      <w:r>
        <w:rPr>
          <w:rFonts w:cs="Times"/>
          <w:color w:val="151515"/>
          <w:sz w:val="28"/>
          <w:szCs w:val="28"/>
        </w:rPr>
        <w:t xml:space="preserve"> </w:t>
      </w:r>
    </w:p>
    <w:p w14:paraId="1107D007" w14:textId="4596AC5C" w:rsid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>
        <w:rPr>
          <w:rFonts w:cs="Times"/>
          <w:color w:val="151515"/>
          <w:sz w:val="28"/>
          <w:szCs w:val="28"/>
        </w:rPr>
        <w:t xml:space="preserve">= </w:t>
      </w:r>
      <w:r w:rsidR="000A72DE">
        <w:rPr>
          <w:rFonts w:cs="Times"/>
          <w:color w:val="151515"/>
          <w:sz w:val="28"/>
          <w:szCs w:val="28"/>
        </w:rPr>
        <w:t xml:space="preserve">48*2*0.87 + 3*0.7 +4*0.574 / 15 </w:t>
      </w:r>
    </w:p>
    <w:p w14:paraId="07B4FE91" w14:textId="1BA6C5DE" w:rsid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>
        <w:rPr>
          <w:rFonts w:cs="Times"/>
          <w:color w:val="151515"/>
          <w:sz w:val="28"/>
          <w:szCs w:val="28"/>
        </w:rPr>
        <w:t xml:space="preserve">= 6.48 + 2.1+2.296 /15 </w:t>
      </w:r>
    </w:p>
    <w:p w14:paraId="405F1B4A" w14:textId="0E3C38EF" w:rsidR="000A72DE" w:rsidRP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FF0000"/>
          <w:sz w:val="28"/>
          <w:szCs w:val="28"/>
        </w:rPr>
      </w:pPr>
      <w:r>
        <w:rPr>
          <w:rFonts w:cs="Times"/>
          <w:color w:val="151515"/>
          <w:sz w:val="28"/>
          <w:szCs w:val="28"/>
        </w:rPr>
        <w:t xml:space="preserve">= 0.7251  </w:t>
      </w:r>
      <w:r>
        <w:rPr>
          <w:rFonts w:cs="Times"/>
          <w:color w:val="FF0000"/>
          <w:sz w:val="28"/>
          <w:szCs w:val="28"/>
        </w:rPr>
        <w:t>-----------------</w:t>
      </w:r>
      <w:r w:rsidRPr="000A72DE">
        <w:rPr>
          <w:rFonts w:cs="Times"/>
          <w:color w:val="FF0000"/>
          <w:sz w:val="28"/>
          <w:szCs w:val="28"/>
        </w:rPr>
        <w:sym w:font="Wingdings" w:char="F0E0"/>
      </w:r>
      <w:r>
        <w:rPr>
          <w:rFonts w:cs="Times"/>
          <w:color w:val="FF0000"/>
          <w:sz w:val="28"/>
          <w:szCs w:val="28"/>
        </w:rPr>
        <w:t xml:space="preserve"> Value(2)</w:t>
      </w:r>
    </w:p>
    <w:p w14:paraId="366E401B" w14:textId="77777777" w:rsid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proofErr w:type="spellStart"/>
      <w:proofErr w:type="gramStart"/>
      <w:r>
        <w:rPr>
          <w:rFonts w:cs="Times"/>
          <w:color w:val="151515"/>
          <w:sz w:val="28"/>
          <w:szCs w:val="28"/>
        </w:rPr>
        <w:t>GainRatio</w:t>
      </w:r>
      <w:proofErr w:type="spellEnd"/>
      <w:r>
        <w:rPr>
          <w:rFonts w:cs="Times"/>
          <w:color w:val="151515"/>
          <w:sz w:val="28"/>
          <w:szCs w:val="28"/>
        </w:rPr>
        <w:t xml:space="preserve">  with</w:t>
      </w:r>
      <w:proofErr w:type="gramEnd"/>
      <w:r>
        <w:rPr>
          <w:rFonts w:cs="Times"/>
          <w:color w:val="151515"/>
          <w:sz w:val="28"/>
          <w:szCs w:val="28"/>
        </w:rPr>
        <w:t xml:space="preserve"> height  </w:t>
      </w:r>
    </w:p>
    <w:p w14:paraId="3760F46D" w14:textId="0DC0A3F5" w:rsid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>
        <w:rPr>
          <w:rFonts w:cs="Times"/>
          <w:color w:val="151515"/>
          <w:sz w:val="28"/>
          <w:szCs w:val="28"/>
        </w:rPr>
        <w:t xml:space="preserve">= </w:t>
      </w:r>
      <w:r>
        <w:rPr>
          <w:rFonts w:eastAsia="MS Mincho"/>
          <w:color w:val="FF0000"/>
          <w:sz w:val="28"/>
          <w:szCs w:val="28"/>
        </w:rPr>
        <w:t>Value (1)</w:t>
      </w:r>
      <w:r>
        <w:rPr>
          <w:rFonts w:eastAsia="MS Mincho"/>
          <w:color w:val="FF0000"/>
          <w:sz w:val="28"/>
          <w:szCs w:val="28"/>
        </w:rPr>
        <w:t xml:space="preserve"> / </w:t>
      </w:r>
      <w:proofErr w:type="gramStart"/>
      <w:r>
        <w:rPr>
          <w:rFonts w:cs="Times"/>
          <w:color w:val="FF0000"/>
          <w:sz w:val="28"/>
          <w:szCs w:val="28"/>
        </w:rPr>
        <w:t>Value(</w:t>
      </w:r>
      <w:proofErr w:type="gramEnd"/>
      <w:r>
        <w:rPr>
          <w:rFonts w:cs="Times"/>
          <w:color w:val="FF0000"/>
          <w:sz w:val="28"/>
          <w:szCs w:val="28"/>
        </w:rPr>
        <w:t>2)</w:t>
      </w:r>
    </w:p>
    <w:p w14:paraId="6801A346" w14:textId="63C00B43" w:rsid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= 0.2128</w:t>
      </w:r>
      <w:r>
        <w:rPr>
          <w:rFonts w:eastAsia="MS Mincho"/>
          <w:color w:val="181818"/>
          <w:sz w:val="28"/>
          <w:szCs w:val="28"/>
        </w:rPr>
        <w:t xml:space="preserve">  /  </w:t>
      </w:r>
      <w:r>
        <w:rPr>
          <w:rFonts w:cs="Times"/>
          <w:color w:val="151515"/>
          <w:sz w:val="28"/>
          <w:szCs w:val="28"/>
        </w:rPr>
        <w:t>0.7251</w:t>
      </w:r>
      <w:r>
        <w:rPr>
          <w:rFonts w:cs="Times"/>
          <w:color w:val="151515"/>
          <w:sz w:val="28"/>
          <w:szCs w:val="28"/>
        </w:rPr>
        <w:t xml:space="preserve"> </w:t>
      </w:r>
      <w:bookmarkStart w:id="0" w:name="_GoBack"/>
      <w:bookmarkEnd w:id="0"/>
    </w:p>
    <w:p w14:paraId="0BE177DD" w14:textId="39A88F5B" w:rsidR="000A72DE" w:rsidRP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b/>
          <w:color w:val="151515"/>
          <w:sz w:val="44"/>
          <w:szCs w:val="44"/>
        </w:rPr>
      </w:pPr>
      <w:r w:rsidRPr="000A72DE">
        <w:rPr>
          <w:rFonts w:cs="Times"/>
          <w:b/>
          <w:color w:val="151515"/>
          <w:sz w:val="44"/>
          <w:szCs w:val="44"/>
          <w:highlight w:val="yellow"/>
        </w:rPr>
        <w:t>= 0.2934</w:t>
      </w:r>
      <w:r w:rsidRPr="000A72DE">
        <w:rPr>
          <w:rFonts w:cs="Times"/>
          <w:b/>
          <w:color w:val="151515"/>
          <w:sz w:val="44"/>
          <w:szCs w:val="44"/>
        </w:rPr>
        <w:t xml:space="preserve"> </w:t>
      </w:r>
    </w:p>
    <w:p w14:paraId="2807432B" w14:textId="77777777" w:rsidR="000A72DE" w:rsidRDefault="000A72DE" w:rsidP="004124E8">
      <w:pPr>
        <w:widowControl w:val="0"/>
        <w:autoSpaceDE w:val="0"/>
        <w:autoSpaceDN w:val="0"/>
        <w:adjustRightInd w:val="0"/>
        <w:spacing w:after="240"/>
        <w:rPr>
          <w:rFonts w:cs="Times"/>
          <w:color w:val="151515"/>
          <w:sz w:val="28"/>
          <w:szCs w:val="28"/>
        </w:rPr>
      </w:pPr>
    </w:p>
    <w:p w14:paraId="53DB073E" w14:textId="77777777" w:rsidR="004124E8" w:rsidRP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cs="Times"/>
          <w:sz w:val="28"/>
          <w:szCs w:val="28"/>
        </w:rPr>
      </w:pPr>
    </w:p>
    <w:p w14:paraId="5CEB1927" w14:textId="68AAB738" w:rsidR="004124E8" w:rsidRDefault="004124E8" w:rsidP="004124E8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0C65198C" w14:textId="77777777" w:rsidR="004124E8" w:rsidRDefault="004124E8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2C24DB32" w14:textId="77777777" w:rsidR="00042C62" w:rsidRPr="00AD111A" w:rsidRDefault="00042C62" w:rsidP="00042C62">
      <w:pPr>
        <w:pStyle w:val="ListParagraph"/>
        <w:rPr>
          <w:rFonts w:ascii="Helvetica Neue" w:eastAsia="Times New Roman" w:hAnsi="Helvetica Neue"/>
          <w:color w:val="555150"/>
          <w:sz w:val="28"/>
          <w:szCs w:val="28"/>
          <w:shd w:val="clear" w:color="auto" w:fill="FFFFFF"/>
        </w:rPr>
      </w:pPr>
    </w:p>
    <w:p w14:paraId="1CF9CEA7" w14:textId="77777777" w:rsidR="00042C62" w:rsidRPr="009551BB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</w:p>
    <w:p w14:paraId="3679AD11" w14:textId="77777777" w:rsidR="00042C62" w:rsidRPr="009551BB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</w:p>
    <w:p w14:paraId="74F13B31" w14:textId="77777777" w:rsidR="00042C62" w:rsidRPr="009551BB" w:rsidRDefault="00042C62" w:rsidP="00042C62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2"/>
          <w:szCs w:val="32"/>
        </w:rPr>
      </w:pPr>
    </w:p>
    <w:p w14:paraId="6578B4B8" w14:textId="77777777" w:rsidR="00042C62" w:rsidRPr="00A32C65" w:rsidRDefault="00042C62" w:rsidP="00042C62">
      <w:pPr>
        <w:rPr>
          <w:sz w:val="32"/>
          <w:szCs w:val="32"/>
        </w:rPr>
      </w:pPr>
    </w:p>
    <w:p w14:paraId="0D1057B5" w14:textId="3F996E16" w:rsidR="00097D25" w:rsidRPr="00097D25" w:rsidRDefault="00097D25" w:rsidP="00042C6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86"/>
        <w:rPr>
          <w:rFonts w:ascii="Times" w:hAnsi="Times" w:cs="Times"/>
          <w:color w:val="0F0F0F"/>
          <w:sz w:val="36"/>
          <w:szCs w:val="36"/>
        </w:rPr>
      </w:pPr>
    </w:p>
    <w:p w14:paraId="4701768C" w14:textId="77777777" w:rsidR="00435349" w:rsidRDefault="00435349"/>
    <w:sectPr w:rsidR="00435349" w:rsidSect="00716CC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0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C851CF"/>
    <w:multiLevelType w:val="hybridMultilevel"/>
    <w:tmpl w:val="32F6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474A1D"/>
    <w:multiLevelType w:val="hybridMultilevel"/>
    <w:tmpl w:val="1F7AE150"/>
    <w:lvl w:ilvl="0" w:tplc="AF5621F6">
      <w:start w:val="14"/>
      <w:numFmt w:val="bullet"/>
      <w:lvlText w:val=""/>
      <w:lvlJc w:val="left"/>
      <w:pPr>
        <w:ind w:left="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3">
    <w:nsid w:val="718D6EFF"/>
    <w:multiLevelType w:val="hybridMultilevel"/>
    <w:tmpl w:val="4B009EBE"/>
    <w:lvl w:ilvl="0" w:tplc="9CF28F62">
      <w:start w:val="1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D25"/>
    <w:rsid w:val="00042C62"/>
    <w:rsid w:val="00097D25"/>
    <w:rsid w:val="000A72DE"/>
    <w:rsid w:val="004124E8"/>
    <w:rsid w:val="00435349"/>
    <w:rsid w:val="006C1064"/>
    <w:rsid w:val="007E4379"/>
    <w:rsid w:val="0092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FA9A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1">
    <w:name w:val="s1"/>
    <w:basedOn w:val="DefaultParagraphFont"/>
    <w:rsid w:val="00042C62"/>
  </w:style>
  <w:style w:type="paragraph" w:styleId="ListParagraph">
    <w:name w:val="List Paragraph"/>
    <w:basedOn w:val="Normal"/>
    <w:uiPriority w:val="34"/>
    <w:qFormat/>
    <w:rsid w:val="00042C62"/>
    <w:pPr>
      <w:ind w:left="720"/>
      <w:contextualSpacing/>
    </w:pPr>
  </w:style>
  <w:style w:type="table" w:styleId="TableGrid">
    <w:name w:val="Table Grid"/>
    <w:basedOn w:val="TableNormal"/>
    <w:uiPriority w:val="39"/>
    <w:rsid w:val="00042C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042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83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461</Words>
  <Characters>2634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Kunaparaju</dc:creator>
  <cp:keywords/>
  <dc:description/>
  <cp:lastModifiedBy>Jyothi Kunaparaju</cp:lastModifiedBy>
  <cp:revision>2</cp:revision>
  <cp:lastPrinted>2016-11-09T13:52:00Z</cp:lastPrinted>
  <dcterms:created xsi:type="dcterms:W3CDTF">2016-11-08T16:16:00Z</dcterms:created>
  <dcterms:modified xsi:type="dcterms:W3CDTF">2016-11-09T14:21:00Z</dcterms:modified>
</cp:coreProperties>
</file>