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5E4" w:rsidRPr="00C550FB" w:rsidRDefault="009C15E4" w:rsidP="009C15E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three conclusions we can make about Kickstarter campaigns given the provided data?</w:t>
      </w:r>
      <w:r>
        <w:rPr>
          <w:rFonts w:ascii="Segoe UI" w:eastAsia="Times New Roman" w:hAnsi="Segoe UI" w:cs="Segoe UI"/>
          <w:color w:val="24292E"/>
          <w:sz w:val="24"/>
          <w:szCs w:val="24"/>
        </w:rPr>
        <w:br/>
      </w:r>
      <w:r w:rsidR="00A65175" w:rsidRPr="00FB6365">
        <w:rPr>
          <w:rFonts w:ascii="AngsanaUPC" w:eastAsia="Times New Roman" w:hAnsi="AngsanaUPC" w:cs="AngsanaUPC"/>
          <w:i/>
          <w:color w:val="24292E"/>
          <w:sz w:val="32"/>
          <w:szCs w:val="24"/>
        </w:rPr>
        <w:t>Most Campaigns attempt to raise between $1,000-$4,999 (39%)</w:t>
      </w:r>
      <w:r w:rsidR="00FB6365" w:rsidRPr="00FB6365">
        <w:rPr>
          <w:rFonts w:ascii="AngsanaUPC" w:eastAsia="Times New Roman" w:hAnsi="AngsanaUPC" w:cs="AngsanaUPC"/>
          <w:i/>
          <w:color w:val="24292E"/>
          <w:sz w:val="32"/>
          <w:szCs w:val="24"/>
        </w:rPr>
        <w:br/>
        <w:t>Theater campaigns were the most successfully funded (893), and the most failed campaigns (493)</w:t>
      </w:r>
      <w:r w:rsidR="00FB6365" w:rsidRPr="00FB6365">
        <w:rPr>
          <w:rFonts w:ascii="AngsanaUPC" w:eastAsia="Times New Roman" w:hAnsi="AngsanaUPC" w:cs="AngsanaUPC"/>
          <w:i/>
          <w:color w:val="24292E"/>
          <w:sz w:val="32"/>
          <w:szCs w:val="24"/>
        </w:rPr>
        <w:br/>
        <w:t>The average Kickstarter goal is: $71,938.86</w:t>
      </w:r>
      <w:r w:rsidR="00FB6365">
        <w:rPr>
          <w:rFonts w:ascii="Segoe UI" w:eastAsia="Times New Roman" w:hAnsi="Segoe UI" w:cs="Segoe UI"/>
          <w:color w:val="24292E"/>
          <w:sz w:val="24"/>
          <w:szCs w:val="24"/>
        </w:rPr>
        <w:br/>
      </w:r>
    </w:p>
    <w:p w:rsidR="009C15E4" w:rsidRPr="00C550FB" w:rsidRDefault="009C15E4" w:rsidP="009C15E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of the limitations of this dataset?</w:t>
      </w:r>
      <w:r>
        <w:rPr>
          <w:rFonts w:ascii="Segoe UI" w:eastAsia="Times New Roman" w:hAnsi="Segoe UI" w:cs="Segoe UI"/>
          <w:color w:val="24292E"/>
          <w:sz w:val="24"/>
          <w:szCs w:val="24"/>
        </w:rPr>
        <w:br/>
      </w:r>
      <w:r w:rsidR="00FB6365" w:rsidRPr="00FB6365">
        <w:rPr>
          <w:rFonts w:ascii="AngsanaUPC" w:eastAsia="Times New Roman" w:hAnsi="AngsanaUPC" w:cs="AngsanaUPC"/>
          <w:i/>
          <w:color w:val="24292E"/>
          <w:sz w:val="32"/>
          <w:szCs w:val="24"/>
        </w:rPr>
        <w:t>We do not know the demographics of the backers for each campaign</w:t>
      </w:r>
      <w:r w:rsidR="004C3B8E">
        <w:rPr>
          <w:rFonts w:ascii="AngsanaUPC" w:eastAsia="Times New Roman" w:hAnsi="AngsanaUPC" w:cs="AngsanaUPC"/>
          <w:i/>
          <w:color w:val="24292E"/>
          <w:sz w:val="32"/>
          <w:szCs w:val="24"/>
        </w:rPr>
        <w:t xml:space="preserve"> backer</w:t>
      </w:r>
      <w:r w:rsidR="00FB6365" w:rsidRPr="00FB6365">
        <w:rPr>
          <w:rFonts w:ascii="AngsanaUPC" w:eastAsia="Times New Roman" w:hAnsi="AngsanaUPC" w:cs="AngsanaUPC"/>
          <w:i/>
          <w:color w:val="24292E"/>
          <w:sz w:val="32"/>
          <w:szCs w:val="24"/>
        </w:rPr>
        <w:t xml:space="preserve"> in order to determine which groups to target our campaign to</w:t>
      </w:r>
      <w:r w:rsidR="004C3B8E">
        <w:rPr>
          <w:rFonts w:ascii="AngsanaUPC" w:eastAsia="Times New Roman" w:hAnsi="AngsanaUPC" w:cs="AngsanaUPC"/>
          <w:i/>
          <w:color w:val="24292E"/>
          <w:sz w:val="32"/>
          <w:szCs w:val="24"/>
        </w:rPr>
        <w:br/>
        <w:t>We do not know the all the details of the sub groups, for example we do not know which genre television shows are most successful which could help us eliminate genres that are not successful</w:t>
      </w:r>
      <w:bookmarkStart w:id="0" w:name="_GoBack"/>
      <w:bookmarkEnd w:id="0"/>
      <w:r w:rsidR="004C3B8E">
        <w:rPr>
          <w:rFonts w:ascii="AngsanaUPC" w:eastAsia="Times New Roman" w:hAnsi="AngsanaUPC" w:cs="AngsanaUPC"/>
          <w:i/>
          <w:color w:val="24292E"/>
          <w:sz w:val="32"/>
          <w:szCs w:val="24"/>
        </w:rPr>
        <w:t xml:space="preserve"> </w:t>
      </w:r>
      <w:r>
        <w:rPr>
          <w:rFonts w:ascii="Segoe UI" w:eastAsia="Times New Roman" w:hAnsi="Segoe UI" w:cs="Segoe UI"/>
          <w:color w:val="24292E"/>
          <w:sz w:val="24"/>
          <w:szCs w:val="24"/>
        </w:rPr>
        <w:br/>
      </w:r>
    </w:p>
    <w:p w:rsidR="009C15E4" w:rsidRPr="00C550FB" w:rsidRDefault="009C15E4" w:rsidP="009C15E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other possible tables/graphs that we could create?</w:t>
      </w:r>
      <w:r w:rsidR="00B0510E">
        <w:rPr>
          <w:rFonts w:ascii="Segoe UI" w:eastAsia="Times New Roman" w:hAnsi="Segoe UI" w:cs="Segoe UI"/>
          <w:color w:val="24292E"/>
          <w:sz w:val="24"/>
          <w:szCs w:val="24"/>
        </w:rPr>
        <w:br/>
      </w:r>
      <w:r w:rsidR="00B0510E">
        <w:rPr>
          <w:rFonts w:ascii="Segoe UI" w:eastAsia="Times New Roman" w:hAnsi="Segoe UI" w:cs="Segoe UI"/>
          <w:color w:val="24292E"/>
          <w:sz w:val="24"/>
          <w:szCs w:val="24"/>
        </w:rPr>
        <w:br/>
      </w:r>
      <w:r w:rsidR="00B0510E" w:rsidRPr="00A65175">
        <w:rPr>
          <w:rFonts w:ascii="AngsanaUPC" w:eastAsia="Times New Roman" w:hAnsi="AngsanaUPC" w:cs="AngsanaUPC"/>
          <w:i/>
          <w:color w:val="24292E"/>
          <w:sz w:val="32"/>
          <w:szCs w:val="24"/>
        </w:rPr>
        <w:t>Year</w:t>
      </w:r>
      <w:r w:rsidR="00A65175" w:rsidRPr="00A65175">
        <w:rPr>
          <w:rFonts w:ascii="AngsanaUPC" w:eastAsia="Times New Roman" w:hAnsi="AngsanaUPC" w:cs="AngsanaUPC"/>
          <w:i/>
          <w:color w:val="24292E"/>
          <w:sz w:val="32"/>
          <w:szCs w:val="24"/>
        </w:rPr>
        <w:t>s</w:t>
      </w:r>
      <w:r w:rsidR="00B0510E" w:rsidRPr="00A65175">
        <w:rPr>
          <w:rFonts w:ascii="AngsanaUPC" w:eastAsia="Times New Roman" w:hAnsi="AngsanaUPC" w:cs="AngsanaUPC"/>
          <w:i/>
          <w:color w:val="24292E"/>
          <w:sz w:val="32"/>
          <w:szCs w:val="24"/>
        </w:rPr>
        <w:t xml:space="preserve"> with most suc</w:t>
      </w:r>
      <w:r w:rsidR="00240971" w:rsidRPr="00A65175">
        <w:rPr>
          <w:rFonts w:ascii="AngsanaUPC" w:eastAsia="Times New Roman" w:hAnsi="AngsanaUPC" w:cs="AngsanaUPC"/>
          <w:i/>
          <w:color w:val="24292E"/>
          <w:sz w:val="32"/>
          <w:szCs w:val="24"/>
        </w:rPr>
        <w:t>cessful campaigns/ Year with most failed campaigned</w:t>
      </w:r>
      <w:r w:rsidR="00A65175" w:rsidRPr="00A65175">
        <w:rPr>
          <w:rFonts w:ascii="AngsanaUPC" w:eastAsia="Times New Roman" w:hAnsi="AngsanaUPC" w:cs="AngsanaUPC"/>
          <w:i/>
          <w:color w:val="24292E"/>
          <w:sz w:val="32"/>
          <w:szCs w:val="24"/>
        </w:rPr>
        <w:br/>
        <w:t xml:space="preserve">Currency in which campaign is funded to most likely be successful </w:t>
      </w:r>
      <w:r w:rsidR="00A65175" w:rsidRPr="00A65175">
        <w:rPr>
          <w:rFonts w:ascii="AngsanaUPC" w:eastAsia="Times New Roman" w:hAnsi="AngsanaUPC" w:cs="AngsanaUPC"/>
          <w:i/>
          <w:color w:val="24292E"/>
          <w:sz w:val="32"/>
          <w:szCs w:val="24"/>
        </w:rPr>
        <w:br/>
        <w:t xml:space="preserve">Countries with the most successful campaigns </w:t>
      </w:r>
      <w:r w:rsidR="00A65175" w:rsidRPr="00A65175">
        <w:rPr>
          <w:rFonts w:ascii="AngsanaUPC" w:eastAsia="Times New Roman" w:hAnsi="AngsanaUPC" w:cs="AngsanaUPC"/>
          <w:i/>
          <w:color w:val="24292E"/>
          <w:sz w:val="32"/>
          <w:szCs w:val="24"/>
        </w:rPr>
        <w:br/>
        <w:t>Countries with the most campaigns</w:t>
      </w:r>
      <w:r w:rsidR="00A65175">
        <w:rPr>
          <w:rFonts w:ascii="AngsanaUPC" w:eastAsia="Times New Roman" w:hAnsi="AngsanaUPC" w:cs="AngsanaUPC"/>
          <w:i/>
          <w:color w:val="24292E"/>
          <w:sz w:val="32"/>
          <w:szCs w:val="24"/>
        </w:rPr>
        <w:br/>
      </w:r>
      <w:r w:rsidR="00A65175" w:rsidRPr="00A65175">
        <w:rPr>
          <w:rFonts w:ascii="AngsanaUPC" w:eastAsia="Times New Roman" w:hAnsi="AngsanaUPC" w:cs="AngsanaUPC"/>
          <w:i/>
          <w:color w:val="24292E"/>
          <w:sz w:val="32"/>
          <w:szCs w:val="24"/>
        </w:rPr>
        <w:t>Percentage of “staff picked” campaigns successfully funded VS those that are not “staff picked”</w:t>
      </w:r>
      <w:r w:rsidR="00A65175" w:rsidRPr="00A65175">
        <w:rPr>
          <w:rFonts w:ascii="AngsanaUPC" w:eastAsia="Times New Roman" w:hAnsi="AngsanaUPC" w:cs="AngsanaUPC"/>
          <w:i/>
          <w:color w:val="24292E"/>
          <w:sz w:val="32"/>
          <w:szCs w:val="24"/>
        </w:rPr>
        <w:br/>
        <w:t xml:space="preserve">Average duration of successful campaigns VS Average duration of failed campaigns </w:t>
      </w:r>
      <w:r w:rsidR="00A65175" w:rsidRPr="00A65175">
        <w:rPr>
          <w:rFonts w:ascii="AngsanaUPC" w:eastAsia="Times New Roman" w:hAnsi="AngsanaUPC" w:cs="AngsanaUPC"/>
          <w:i/>
          <w:color w:val="24292E"/>
          <w:sz w:val="32"/>
          <w:szCs w:val="24"/>
        </w:rPr>
        <w:br/>
      </w:r>
      <w:r w:rsidR="00A65175">
        <w:rPr>
          <w:rFonts w:ascii="Segoe UI" w:eastAsia="Times New Roman" w:hAnsi="Segoe UI" w:cs="Segoe UI"/>
          <w:color w:val="24292E"/>
          <w:sz w:val="24"/>
          <w:szCs w:val="24"/>
        </w:rPr>
        <w:br/>
      </w:r>
      <w:r w:rsidR="00A65175">
        <w:rPr>
          <w:rFonts w:ascii="Segoe UI" w:eastAsia="Times New Roman" w:hAnsi="Segoe UI" w:cs="Segoe UI"/>
          <w:color w:val="24292E"/>
          <w:sz w:val="24"/>
          <w:szCs w:val="24"/>
        </w:rPr>
        <w:br/>
      </w:r>
    </w:p>
    <w:p w:rsidR="000E0FEF" w:rsidRDefault="000E0FEF"/>
    <w:sectPr w:rsidR="000E0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UPC">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999"/>
    <w:multiLevelType w:val="multilevel"/>
    <w:tmpl w:val="215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E4"/>
    <w:rsid w:val="000E0FEF"/>
    <w:rsid w:val="00240971"/>
    <w:rsid w:val="004C3B8E"/>
    <w:rsid w:val="009C15E4"/>
    <w:rsid w:val="00A65175"/>
    <w:rsid w:val="00B0510E"/>
    <w:rsid w:val="00FB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9278"/>
  <w15:chartTrackingRefBased/>
  <w15:docId w15:val="{B3346DA9-DF2C-449C-A11F-EBFF8001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13815-7C06-4302-9A78-6713B7F9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Josephwilliam Kunz</dc:creator>
  <cp:keywords/>
  <dc:description/>
  <cp:lastModifiedBy>josep</cp:lastModifiedBy>
  <cp:revision>2</cp:revision>
  <dcterms:created xsi:type="dcterms:W3CDTF">2019-04-22T11:33:00Z</dcterms:created>
  <dcterms:modified xsi:type="dcterms:W3CDTF">2019-04-27T01:53:00Z</dcterms:modified>
</cp:coreProperties>
</file>