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PROFESSOR OF ANANESTHESIOLOGY, PAIN MEDICINE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6"/>
          <w:szCs w:val="26"/>
          <w:u w:val="single"/>
        </w:rPr>
      </w:pPr>
      <w:r>
        <w:rPr>
          <w:b/>
          <w:sz w:val="28"/>
          <w:szCs w:val="28"/>
        </w:rPr>
        <w:t xml:space="preserve">AND CRITICAL CARE </w:t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</w:t>
      </w:r>
      <w:r>
        <w:rPr>
          <w:b/>
          <w:bCs/>
          <w:sz w:val="26"/>
          <w:szCs w:val="26"/>
          <w:u w:val="single"/>
        </w:rPr>
      </w:r>
      <w:r>
        <w:rPr>
          <w:b/>
          <w:bCs/>
          <w:sz w:val="26"/>
          <w:szCs w:val="26"/>
          <w:u w:val="single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6"/>
          <w:szCs w:val="26"/>
          <w:u w:val="single"/>
        </w:rPr>
        <w:t xml:space="preserve">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Style w:val="2729"/>
        <w:numPr>
          <w:ilvl w:val="0"/>
          <w:numId w:val="926"/>
        </w:numPr>
        <w:pBdr/>
        <w:tabs>
          <w:tab w:val="left" w:leader="none" w:pos="5812"/>
        </w:tabs>
        <w:spacing w:line="240" w:lineRule="auto"/>
        <w:ind/>
        <w:rPr>
          <w:b/>
          <w:bCs/>
          <w:sz w:val="24"/>
          <w:szCs w:val="22"/>
        </w:rPr>
      </w:pPr>
      <w:r>
        <w:rPr>
          <w:b/>
          <w:sz w:val="24"/>
        </w:rPr>
        <w:t xml:space="preserve">       DR</w:t>
      </w:r>
      <w:r>
        <w:rPr>
          <w:b/>
          <w:sz w:val="24"/>
        </w:rPr>
        <w:t xml:space="preserve">. </w:t>
      </w:r>
      <w:r>
        <w:rPr>
          <w:b/>
          <w:bCs/>
          <w:sz w:val="24"/>
          <w:szCs w:val="22"/>
        </w:rPr>
        <w:t xml:space="preserve">PUNEET KHANNA 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Anaesthesiology, Pain Medicine &amp; Criticval Care 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801"/>
        <w:gridCol w:w="2551"/>
        <w:gridCol w:w="2097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last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09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Outstanding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2019-2020 – Outstanding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Outstanding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01.04.2021 to 28.02.2022 – Outstanding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01.03.2022 to 31.03.2022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Outstanding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 31.01.2023 – Outstanding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31.03.2023 - 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09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</w:t>
      </w:r>
      <w:r>
        <w:rPr>
          <w:b/>
          <w:sz w:val="28"/>
          <w:szCs w:val="28"/>
        </w:rPr>
        <w:t xml:space="preserve">FOR PROMOTION TO </w:t>
      </w:r>
      <w:r>
        <w:rPr>
          <w:b/>
          <w:sz w:val="28"/>
          <w:szCs w:val="28"/>
        </w:rPr>
        <w:t xml:space="preserve">THE GRADE OF PROFESSOR OF ANANESTHESIOLOGY, PAIN MEDICINE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  <w:t xml:space="preserve">AND CRITICAL CARE </w:t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02. DR</w:t>
      </w:r>
      <w:r>
        <w:rPr>
          <w:b/>
          <w:sz w:val="24"/>
        </w:rPr>
        <w:t xml:space="preserve">. </w:t>
      </w:r>
      <w:r>
        <w:rPr>
          <w:b/>
          <w:bCs/>
          <w:sz w:val="24"/>
          <w:szCs w:val="22"/>
        </w:rPr>
        <w:t xml:space="preserve">BIKASH RANJAN RAY  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Anaesthesiology, Pain Medicine &amp; Criticval Care 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919"/>
        <w:gridCol w:w="2976"/>
        <w:gridCol w:w="2976"/>
        <w:gridCol w:w="1671"/>
      </w:tblGrid>
      <w:tr>
        <w:trPr/>
        <w:tc>
          <w:tcPr>
            <w:tcBorders/>
            <w:tcW w:w="591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last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591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Outstanding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2019-2020 – Outstanding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Outstanding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01.04.2021 to 28.02.2022 – Outstanding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01.03.2022 to 31.03.2022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Outstanding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 31.01.2023 – Outstanding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31.03.2023 - 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67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THE </w:t>
      </w:r>
      <w:r>
        <w:rPr>
          <w:b/>
          <w:sz w:val="28"/>
          <w:szCs w:val="28"/>
        </w:rPr>
        <w:t xml:space="preserve">PROMOTION TO </w:t>
      </w:r>
      <w:r>
        <w:rPr>
          <w:b/>
          <w:sz w:val="28"/>
          <w:szCs w:val="28"/>
        </w:rPr>
        <w:t xml:space="preserve">THE GRADE OF PROFESSOR OF ANANESTHESIOLOGY,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6"/>
          <w:szCs w:val="26"/>
          <w:u w:val="single"/>
        </w:rPr>
      </w:pPr>
      <w:r>
        <w:rPr>
          <w:b/>
          <w:sz w:val="28"/>
          <w:szCs w:val="28"/>
        </w:rPr>
        <w:t xml:space="preserve">PAIN MEDICINE AND CRITICAL CARE </w:t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</w:t>
      </w:r>
      <w:r>
        <w:rPr>
          <w:b/>
          <w:bCs/>
          <w:sz w:val="26"/>
          <w:szCs w:val="26"/>
          <w:u w:val="single"/>
        </w:rPr>
      </w:r>
      <w:r>
        <w:rPr>
          <w:b/>
          <w:bCs/>
          <w:sz w:val="26"/>
          <w:szCs w:val="26"/>
          <w:u w:val="single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6"/>
          <w:szCs w:val="26"/>
          <w:u w:val="single"/>
        </w:rPr>
        <w:t xml:space="preserve">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03. DR</w:t>
      </w:r>
      <w:r>
        <w:rPr>
          <w:b/>
          <w:sz w:val="24"/>
        </w:rPr>
        <w:t xml:space="preserve">. </w:t>
      </w:r>
      <w:r>
        <w:rPr>
          <w:b/>
          <w:bCs/>
          <w:sz w:val="24"/>
          <w:szCs w:val="22"/>
        </w:rPr>
        <w:t xml:space="preserve">RAHUL KUMAR ANAND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afterAutospacing="0" w:line="240" w:lineRule="auto"/>
        <w:ind w:left="5767"/>
        <w:rPr/>
      </w:pPr>
      <w:r>
        <w:rPr>
          <w:sz w:val="24"/>
        </w:rPr>
        <w:t xml:space="preserve">Department of Anaesthesiology, Pain Medicine &amp; Criticval Care 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801"/>
        <w:gridCol w:w="2976"/>
        <w:gridCol w:w="1671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last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Very Good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2019-2020 – Outstanding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 Well above Standard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01.04.2021 to 28.02.2022 – Outstanding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01.03.2022 to 31.03.2022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Outstanding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 31.01.2023 – Well above standard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31.03.2023 - 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67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</w:t>
      </w:r>
      <w:r>
        <w:rPr>
          <w:b/>
          <w:sz w:val="28"/>
          <w:szCs w:val="28"/>
        </w:rPr>
        <w:t xml:space="preserve">PROMOTION TO </w:t>
      </w:r>
      <w:r>
        <w:rPr>
          <w:b/>
          <w:sz w:val="28"/>
          <w:szCs w:val="28"/>
        </w:rPr>
        <w:t xml:space="preserve">THE GRADE OF PROFESSOR OF ANANESTHESIOLOGY, PAIN MEDICINE AND CRITICAL CARE </w:t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04. DR</w:t>
      </w:r>
      <w:r>
        <w:rPr>
          <w:b/>
          <w:sz w:val="24"/>
        </w:rPr>
        <w:t xml:space="preserve">. </w:t>
      </w:r>
      <w:r>
        <w:rPr>
          <w:b/>
          <w:bCs/>
          <w:sz w:val="24"/>
          <w:szCs w:val="22"/>
        </w:rPr>
        <w:t xml:space="preserve">DEBESH BHOI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Anaesthesiology, Pain Medicine &amp; Criticval Care 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801"/>
        <w:gridCol w:w="2835"/>
        <w:gridCol w:w="1813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last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8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Very Good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2019-2020 –  Well above Standard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Well above Standard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01.04.2021 to 30.11.2021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Well above Standard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01.12.2021 to 28.02.2022 – Outstanding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01.03.2022 to 31.03.2022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Outstanding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31.03.2023 – Well above standard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8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PROFESSOR</w:t>
      </w:r>
      <w:r>
        <w:rPr>
          <w:b/>
          <w:sz w:val="28"/>
          <w:szCs w:val="28"/>
        </w:rPr>
        <w:t xml:space="preserve"> PROFESSOR OF BIOPHYSICS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01. DR</w:t>
      </w:r>
      <w:r>
        <w:rPr>
          <w:b/>
          <w:sz w:val="24"/>
        </w:rPr>
        <w:t xml:space="preserve">. </w:t>
      </w:r>
      <w:r>
        <w:rPr>
          <w:b/>
          <w:bCs/>
          <w:sz w:val="24"/>
          <w:szCs w:val="22"/>
        </w:rPr>
        <w:t xml:space="preserve">ETHAYATHULLA ABDULSAMATH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Biophysics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801"/>
        <w:gridCol w:w="2693"/>
        <w:gridCol w:w="1955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last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95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2019-2020 –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2021-2022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28.02.2023 – Not Received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01.03.2023 to 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9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PROFESSOR</w:t>
      </w:r>
      <w:r>
        <w:rPr>
          <w:b/>
          <w:sz w:val="28"/>
          <w:szCs w:val="28"/>
        </w:rPr>
        <w:t xml:space="preserve"> OF COMMUNITY MEDICINE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01. DR</w:t>
      </w:r>
      <w:r>
        <w:rPr>
          <w:b/>
          <w:sz w:val="24"/>
        </w:rPr>
        <w:t xml:space="preserve">. </w:t>
      </w:r>
      <w:r>
        <w:rPr>
          <w:b/>
          <w:bCs/>
          <w:sz w:val="24"/>
          <w:szCs w:val="22"/>
        </w:rPr>
        <w:t xml:space="preserve">RAVNEET KAUR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Community Medicine 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801"/>
        <w:gridCol w:w="2835"/>
        <w:gridCol w:w="1813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last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8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2019-2020 –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2021-2022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8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PROFESSOR </w:t>
      </w:r>
      <w:r>
        <w:rPr>
          <w:b/>
          <w:sz w:val="28"/>
          <w:szCs w:val="28"/>
        </w:rPr>
        <w:t xml:space="preserve">OF DERMATOLOGY &amp; VENEREOLOGY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01. DR</w:t>
      </w:r>
      <w:r>
        <w:rPr>
          <w:b/>
          <w:sz w:val="24"/>
        </w:rPr>
        <w:t xml:space="preserve">. </w:t>
      </w:r>
      <w:r>
        <w:rPr>
          <w:b/>
          <w:bCs/>
          <w:sz w:val="24"/>
          <w:szCs w:val="22"/>
        </w:rPr>
        <w:t xml:space="preserve">KANIKA SAHNI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Dermatology &amp; Venereology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801"/>
        <w:gridCol w:w="2976"/>
        <w:gridCol w:w="1671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last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NRC Issued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2019-2020 –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2021-2022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Exceptionally Brilliant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67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PROFESSOR OF PHARMACOLOGY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01. DR</w:t>
      </w:r>
      <w:r>
        <w:rPr>
          <w:b/>
          <w:sz w:val="24"/>
        </w:rPr>
        <w:t xml:space="preserve">. </w:t>
      </w:r>
      <w:r>
        <w:rPr>
          <w:b/>
          <w:bCs/>
          <w:sz w:val="24"/>
          <w:szCs w:val="22"/>
        </w:rPr>
        <w:t xml:space="preserve">POOJA GUPTA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Pharmacology 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801"/>
        <w:gridCol w:w="2835"/>
        <w:gridCol w:w="1813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last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8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2019-2020 –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2021-2022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8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ADDITIONAL PROFESSOR OF BIOTECHNOLOGY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01. DR</w:t>
      </w:r>
      <w:r>
        <w:rPr>
          <w:b/>
          <w:sz w:val="24"/>
        </w:rPr>
        <w:t xml:space="preserve">. </w:t>
      </w:r>
      <w:r>
        <w:rPr>
          <w:b/>
          <w:bCs/>
          <w:sz w:val="24"/>
          <w:szCs w:val="22"/>
        </w:rPr>
        <w:t xml:space="preserve">SHIRISH KUMAR IPPAGUNTA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Associate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afterAutospacing="0" w:line="240" w:lineRule="auto"/>
        <w:ind w:left="5767"/>
        <w:rPr/>
      </w:pPr>
      <w:r>
        <w:rPr>
          <w:sz w:val="24"/>
        </w:rPr>
        <w:t xml:space="preserve">Department of Biotechnology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801"/>
        <w:gridCol w:w="2835"/>
        <w:gridCol w:w="1813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last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8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Only Self Appraisal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01.04.2019 - 31.05.2019 – Not received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01.06.2019 to 31.03.2020 -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2021-2022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8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ADDITIONAL PROFESSOR OF BIOTECHNOLOGY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02. DR</w:t>
      </w:r>
      <w:r>
        <w:rPr>
          <w:b/>
          <w:sz w:val="24"/>
        </w:rPr>
        <w:t xml:space="preserve">. </w:t>
      </w:r>
      <w:r>
        <w:rPr>
          <w:b/>
          <w:bCs/>
          <w:sz w:val="24"/>
          <w:szCs w:val="22"/>
        </w:rPr>
        <w:t xml:space="preserve">RUPESH KUMAR SRIVASTAVA 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Associate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Biotechnology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801"/>
        <w:gridCol w:w="2835"/>
        <w:gridCol w:w="1813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last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8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01.04.2019 - 31.05.2019 – Not received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01.06.2019 to 31.03.2020 -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2021-2022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8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ADDITIONAL PROFESSOR OF BIOTECHNOLOGY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03. DR</w:t>
      </w:r>
      <w:r>
        <w:rPr>
          <w:b/>
          <w:sz w:val="24"/>
        </w:rPr>
        <w:t xml:space="preserve">. </w:t>
      </w:r>
      <w:r>
        <w:rPr>
          <w:b/>
          <w:bCs/>
          <w:sz w:val="24"/>
          <w:szCs w:val="22"/>
        </w:rPr>
        <w:t xml:space="preserve">VIKRAM SAINI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Associate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Biotechnology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801"/>
        <w:gridCol w:w="2976"/>
        <w:gridCol w:w="1671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last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01.04.2019 - 31.05.2019 – Not received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01.06.2019 to 31.03.2020 -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2021-2022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67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ADDITIONAL PROFESSOR OF BIOTECHNOLOGY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04. DR</w:t>
      </w:r>
      <w:r>
        <w:rPr>
          <w:b/>
          <w:sz w:val="24"/>
        </w:rPr>
        <w:t xml:space="preserve">. BHUPENDRA KUMAR VERMA 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Associate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Biotechnology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943"/>
        <w:gridCol w:w="2835"/>
        <w:gridCol w:w="1671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last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94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01.04.2019 - 31.05.2019 – Not received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01.06.2019 to 31.03.2020 -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2021-2022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9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67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PROFESSOR OF BIOCHEMISTRY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01. DR</w:t>
      </w:r>
      <w:r>
        <w:rPr>
          <w:b/>
          <w:sz w:val="24"/>
        </w:rPr>
        <w:t xml:space="preserve">. JAYANTH KUMAR PALANICHAMY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Biochemistry 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943"/>
        <w:gridCol w:w="2835"/>
        <w:gridCol w:w="1671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last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94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2017-2018 – Exceptionally Brilliant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Not Received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2019-2020 – Exceptionally Brillanat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Exceptionally Brillanat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2021-2022 -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Exceptionally Brillanat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Exceptionally Brillanat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Exceptionally Brillanat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9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67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PROFESSOR OF BIOCHEMISTRY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02. DR</w:t>
      </w:r>
      <w:r>
        <w:rPr>
          <w:b/>
          <w:sz w:val="24"/>
        </w:rPr>
        <w:t xml:space="preserve">. SUBHRADIP KARMAKAR 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Biochemistry 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801"/>
        <w:gridCol w:w="2835"/>
        <w:gridCol w:w="1813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last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8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2017-2018 – 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Not Received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2019-2020 –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2021-2022 -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8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PROFESSOR OF BIOCHEMISTRY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03. DR</w:t>
      </w:r>
      <w:r>
        <w:rPr>
          <w:b/>
          <w:sz w:val="24"/>
        </w:rPr>
        <w:t xml:space="preserve">. ARCHANA SINGH - II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Biochemistry 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801"/>
        <w:gridCol w:w="2835"/>
        <w:gridCol w:w="1813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last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pending/contemplated against him/her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8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2017-2018 – 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Not Received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2019-2020 –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2021-2022 -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8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PROFESSOR OF ANATOMY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01. DR</w:t>
      </w:r>
      <w:r>
        <w:rPr>
          <w:b/>
          <w:sz w:val="24"/>
        </w:rPr>
        <w:t xml:space="preserve">. TONY GEORGE JACOB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Anatomy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551"/>
        <w:gridCol w:w="2409"/>
        <w:gridCol w:w="2489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2019-2020 – Exceptionally Brilliant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2021-2022 -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Exceptionally Brilliant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PROFESSOR OF ANATOMY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02. DR</w:t>
      </w:r>
      <w:r>
        <w:rPr>
          <w:b/>
          <w:sz w:val="24"/>
        </w:rPr>
        <w:t xml:space="preserve">. SEEMA SINGH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Anatomy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551"/>
        <w:gridCol w:w="2409"/>
        <w:gridCol w:w="2489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2017-2018 – Well above average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2019-2020 –  Ony Self Appraisal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2021-2022 -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PROFESSOR OF ANATOMY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03. DR</w:t>
      </w:r>
      <w:r>
        <w:rPr>
          <w:b/>
          <w:sz w:val="24"/>
        </w:rPr>
        <w:t xml:space="preserve">. NEERJA RANI 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Anatomy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551"/>
        <w:gridCol w:w="2409"/>
        <w:gridCol w:w="2489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2019-2020 – 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2021-2022 -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PROFESSOR OF FORENSIC MEDICINE &amp; TOXICOLOGY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01. DR</w:t>
      </w:r>
      <w:r>
        <w:rPr>
          <w:b/>
          <w:sz w:val="24"/>
        </w:rPr>
        <w:t xml:space="preserve">. ABHISHEK YADAV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Forensic Medicine &amp; Toxicology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551"/>
        <w:gridCol w:w="2409"/>
        <w:gridCol w:w="2489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2019-2020 – 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2021-2022 -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PROFESSOR OF FORENSIC MEDICINE &amp; TOXICOLOGY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02. DR</w:t>
      </w:r>
      <w:r>
        <w:rPr>
          <w:b/>
          <w:sz w:val="24"/>
        </w:rPr>
        <w:t xml:space="preserve">. KULBHUSHAN PRASAD 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Forensic Medicine &amp; Toxicology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551"/>
        <w:gridCol w:w="2409"/>
        <w:gridCol w:w="2489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2019-2020 – 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2021-2022 -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PROFESSOR OF OTORHINOLAYNGOLOGY (E.N.T.)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01. DR</w:t>
      </w:r>
      <w:r>
        <w:rPr>
          <w:b/>
          <w:sz w:val="24"/>
        </w:rPr>
        <w:t xml:space="preserve">. RAJEEV KUMAR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Otorhinolaryngology (E.N.T.)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551"/>
        <w:gridCol w:w="2409"/>
        <w:gridCol w:w="2489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01.04.2019 to 31.01.2020 -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01.02.2020 to 31.03.2020 -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2021-2022 -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PROFESSOR OF OTORHINOLAYNGOLOGY (E.N.T.)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02. DR</w:t>
      </w:r>
      <w:r>
        <w:rPr>
          <w:b/>
          <w:sz w:val="24"/>
        </w:rPr>
        <w:t xml:space="preserve">. PREM SAGAR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Otorhinolaryngology (E.N.T.)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551"/>
        <w:gridCol w:w="2409"/>
        <w:gridCol w:w="2489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01.04.2019 to 31.01.2020 -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01.02.2020 to 31.03.2020 -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2021-2022 -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PROFESSOR OF REPRODUCTIVE BIOLOGY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01. DR</w:t>
      </w:r>
      <w:r>
        <w:rPr>
          <w:b/>
          <w:sz w:val="24"/>
        </w:rPr>
        <w:t xml:space="preserve">. SURABHI GUPTA 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Reproductive Biology 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551"/>
        <w:gridCol w:w="2409"/>
        <w:gridCol w:w="2489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2019-2020 –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2021-2022 -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 OF PROFESSOR OF REPRODUCTIVE BIOLOGY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02. DR</w:t>
      </w:r>
      <w:r>
        <w:rPr>
          <w:b/>
          <w:sz w:val="24"/>
        </w:rPr>
        <w:t xml:space="preserve">. MONA SHARMA 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Reproductive Biology 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551"/>
        <w:gridCol w:w="2409"/>
        <w:gridCol w:w="2489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2019-2020 –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2021-2022 -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PROFESSOR OF PSYCHIATRY / (NDDTC)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01. DR</w:t>
      </w:r>
      <w:r>
        <w:rPr>
          <w:b/>
          <w:sz w:val="24"/>
        </w:rPr>
        <w:t xml:space="preserve">. KOUSHIK SINHA DEB 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Psychiatry 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551"/>
        <w:gridCol w:w="2409"/>
        <w:gridCol w:w="2489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2017-2018 – Exceptionally Brilliant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Not Received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2019-2020 –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2021-2022 -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PROFESSOR OF PSYCHIATRY / (NDDTC)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02. DR</w:t>
      </w:r>
      <w:r>
        <w:rPr>
          <w:b/>
          <w:sz w:val="24"/>
        </w:rPr>
        <w:t xml:space="preserve">. ALOK AGARWAL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Psychiatry (NDDTC)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551"/>
        <w:gridCol w:w="2409"/>
        <w:gridCol w:w="2489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2015 - 2016 – Well above standard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2016 - 2017 – Not Received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2017-2018 –  Not Received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Not Received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2019-2020 –  Well above standard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2021-2022 -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PROFESSOR OF PSYCHIATRY / (NDDTC)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03. DR</w:t>
      </w:r>
      <w:r>
        <w:rPr>
          <w:b/>
          <w:sz w:val="24"/>
        </w:rPr>
        <w:t xml:space="preserve">. BISWADIP CHATTERJEE 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afterAutospacing="0" w:line="240" w:lineRule="auto"/>
        <w:ind w:left="5767"/>
        <w:rPr/>
      </w:pPr>
      <w:r>
        <w:rPr>
          <w:sz w:val="24"/>
        </w:rPr>
        <w:t xml:space="preserve">Department of Psychiatry (NDDTC)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551"/>
        <w:gridCol w:w="2409"/>
        <w:gridCol w:w="2489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2017-2018 – 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Outstanding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2019-2020 –  Outstanding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2021-2022 -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30.06.2022 – Not received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31.01.2023 -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PROFESSOR OF PSYCHIATRY / (NDDTC)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04. DR</w:t>
      </w:r>
      <w:r>
        <w:rPr>
          <w:b/>
          <w:sz w:val="24"/>
        </w:rPr>
        <w:t xml:space="preserve">. ROHI VERMA 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Additional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Psychiatry 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551"/>
        <w:gridCol w:w="2409"/>
        <w:gridCol w:w="2489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 Outstanding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2019-2020 –  Outstanding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01.04.2021 to 31.11.2021 – Exceptionally Brilliant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01.12.2021 to 31.03.2022 - Outstanding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30.06.2022 –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31.01.2023 -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PROFESSOR OF PSYCHIATRY / (NDDTC)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suppressLineNumbers w:val="false"/>
        <w:pBdr/>
        <w:tabs>
          <w:tab w:val="left" w:leader="none" w:pos="5812"/>
        </w:tabs>
        <w:spacing w:after="0" w:afterAutospacing="0" w:line="240" w:lineRule="auto"/>
        <w:ind w:right="0"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05. </w:t>
      </w:r>
      <w:r>
        <w:rPr>
          <w:b/>
          <w:sz w:val="24"/>
        </w:rPr>
        <w:t xml:space="preserve">DR</w:t>
      </w:r>
      <w:r>
        <w:rPr>
          <w:b/>
          <w:sz w:val="24"/>
        </w:rPr>
        <w:t xml:space="preserve">. BI</w:t>
      </w:r>
      <w:r>
        <w:rPr>
          <w:b/>
          <w:sz w:val="24"/>
        </w:rPr>
        <w:t xml:space="preserve">CHITRA NANDA PATRA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suppressLineNumbers w:val="false"/>
        <w:pBdr/>
        <w:spacing w:after="0" w:afterAutospacing="0" w:line="240" w:lineRule="auto"/>
        <w:ind w:right="0" w:left="5767"/>
        <w:rPr>
          <w:sz w:val="24"/>
          <w:szCs w:val="24"/>
        </w:rPr>
      </w:pPr>
      <w:r>
        <w:rPr>
          <w:sz w:val="24"/>
        </w:rPr>
        <w:t xml:space="preserve">Additional</w:t>
      </w:r>
      <w:r>
        <w:rPr>
          <w:sz w:val="24"/>
        </w:rPr>
        <w:t xml:space="preserve"> Pro</w:t>
      </w:r>
      <w:r>
        <w:rPr>
          <w:sz w:val="24"/>
        </w:rPr>
        <w:t xml:space="preserve">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Psychiatry 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551"/>
        <w:gridCol w:w="2409"/>
        <w:gridCol w:w="2489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2018-2019 – Very Good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2019-2020 –  Outstanding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2021 - 2022 -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30.06.2022 –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–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31.01.2023 -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 w:right="-743" w:firstLine="0" w:left="-142"/>
        <w:jc w:val="center"/>
        <w:rPr>
          <w:b/>
          <w:bCs/>
          <w:sz w:val="28"/>
          <w:szCs w:val="28"/>
        </w:rPr>
      </w:pPr>
      <w:r>
        <w:rPr>
          <w:sz w:val="22"/>
          <w:szCs w:val="28"/>
        </w:rPr>
      </w:r>
      <w:r>
        <w:rPr>
          <w:b/>
          <w:sz w:val="28"/>
          <w:szCs w:val="28"/>
        </w:rPr>
        <w:t xml:space="preserve">PARTICULARS OF THE CANDIDAT</w:t>
      </w:r>
      <w:r>
        <w:rPr>
          <w:b/>
          <w:sz w:val="28"/>
          <w:szCs w:val="28"/>
        </w:rPr>
        <w:t xml:space="preserve">E FOR PROMOTION TO THE GRADE OF </w:t>
      </w:r>
      <w:r>
        <w:rPr>
          <w:b/>
          <w:sz w:val="28"/>
          <w:szCs w:val="28"/>
        </w:rPr>
        <w:t xml:space="preserve">ASSOCIATE ROFESSOR OF PSYCHIATRY (CL. PSYCHOLOGY)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line="240" w:lineRule="auto"/>
        <w:ind w:right="-743" w:firstLine="0" w:left="-142"/>
        <w:jc w:val="center"/>
        <w:rPr/>
      </w:pPr>
      <w:r>
        <w:rPr>
          <w:b/>
          <w:sz w:val="28"/>
          <w:szCs w:val="28"/>
        </w:rPr>
      </w:r>
      <w:r>
        <w:rPr>
          <w:b/>
          <w:sz w:val="28"/>
          <w:szCs w:val="28"/>
          <w:u w:val="single"/>
        </w:rPr>
        <w:t xml:space="preserve">UNDER </w:t>
      </w:r>
      <w:r>
        <w:rPr>
          <w:b/>
          <w:sz w:val="26"/>
          <w:szCs w:val="26"/>
          <w:u w:val="single"/>
        </w:rPr>
        <w:t xml:space="preserve">ASSESSMENT PROMOTION SCHEME (01/07/2024 </w:t>
      </w:r>
      <w:r>
        <w:rPr>
          <w:b/>
          <w:sz w:val="26"/>
          <w:szCs w:val="26"/>
          <w:u w:val="single"/>
        </w:rPr>
        <w:t xml:space="preserve">BATCH) AT THE A.I.I.M.S., NEW DELHI</w:t>
      </w:r>
      <w:r/>
    </w:p>
    <w:p>
      <w:pPr>
        <w:pBdr/>
        <w:spacing w:after="0" w:line="240" w:lineRule="auto"/>
        <w:ind w:right="5279"/>
        <w:jc w:val="center"/>
        <w:rPr>
          <w:sz w:val="10"/>
          <w:szCs w:val="10"/>
        </w:rPr>
      </w:pPr>
      <w:r>
        <w:rPr>
          <w:sz w:val="14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812"/>
        </w:tabs>
        <w:spacing w:after="0" w:afterAutospacing="0" w:line="240" w:lineRule="auto"/>
        <w:ind w:firstLine="0" w:left="5400"/>
        <w:rPr>
          <w:b/>
          <w:bCs/>
          <w:sz w:val="24"/>
          <w:szCs w:val="22"/>
        </w:rPr>
      </w:pPr>
      <w:r>
        <w:rPr>
          <w:b/>
          <w:sz w:val="24"/>
        </w:rPr>
        <w:t xml:space="preserve">01. DR</w:t>
      </w:r>
      <w:r>
        <w:rPr>
          <w:b/>
          <w:sz w:val="24"/>
        </w:rPr>
        <w:t xml:space="preserve">. BARRE VIJAYA PRASAD</w:t>
      </w:r>
      <w:r>
        <w:rPr>
          <w:b/>
          <w:bCs/>
          <w:sz w:val="24"/>
          <w:szCs w:val="22"/>
        </w:rPr>
      </w:r>
      <w:r>
        <w:rPr>
          <w:b/>
          <w:bCs/>
          <w:sz w:val="24"/>
          <w:szCs w:val="22"/>
        </w:rPr>
      </w:r>
    </w:p>
    <w:p>
      <w:pPr>
        <w:pStyle w:val="2729"/>
        <w:pBdr/>
        <w:spacing w:after="0" w:afterAutospacing="0" w:line="240" w:lineRule="auto"/>
        <w:ind w:left="5767"/>
        <w:rPr>
          <w:sz w:val="24"/>
          <w:szCs w:val="24"/>
        </w:rPr>
      </w:pPr>
      <w:r>
        <w:rPr>
          <w:sz w:val="24"/>
        </w:rPr>
        <w:t xml:space="preserve">Assistant Professor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729"/>
        <w:pBdr/>
        <w:spacing w:after="0" w:line="240" w:lineRule="auto"/>
        <w:ind w:left="5767"/>
        <w:rPr/>
      </w:pPr>
      <w:r>
        <w:rPr>
          <w:sz w:val="24"/>
        </w:rPr>
        <w:t xml:space="preserve">Department of Psychiatry (Cl. Psychology)</w:t>
      </w:r>
      <w:r/>
    </w:p>
    <w:p>
      <w:pPr>
        <w:pStyle w:val="2729"/>
        <w:pBdr/>
        <w:spacing/>
        <w:ind w:left="5767"/>
        <w:rPr/>
      </w:pPr>
      <w:r>
        <w:rPr>
          <w:b/>
          <w:sz w:val="24"/>
          <w:u w:val="single"/>
        </w:rPr>
        <w:t xml:space="preserve">AIIMS, NEW DELHI – 110 029 </w:t>
      </w:r>
      <w:r/>
    </w:p>
    <w:p>
      <w:pPr>
        <w:pStyle w:val="2729"/>
        <w:pBdr/>
        <w:spacing/>
        <w:ind w:left="5767"/>
        <w:rPr>
          <w:sz w:val="2"/>
          <w:szCs w:val="2"/>
        </w:rPr>
      </w:pPr>
      <w:r>
        <w:rPr>
          <w:sz w:val="1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27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094"/>
        <w:gridCol w:w="2551"/>
        <w:gridCol w:w="2409"/>
        <w:gridCol w:w="2489"/>
      </w:tblGrid>
      <w:tr>
        <w:trPr/>
        <w:tc>
          <w:tcPr>
            <w:tcBorders/>
            <w:tcW w:w="60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Grading of APAR/ACRs of Five Years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Vigilance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Whether any Disciplinary Case/Legal Case is pending or not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Remarks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09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16.10.2019 to 31.03.2020 – Well above standard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2020-2021 –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01.04.2021 to 30.11.2021 – Outstanding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04.12.2021 to 31.03.2022 – Well above standard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01.04.2022 to 30.06.2022 – Only Self Appraisal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01.07.2022 to 23.09.2022 - NRC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24.09.2022 to 31.01.2023 - Outstanding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01.02.2023 to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31.03.2023 – NRC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4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1906" w:orient="landscape" w:w="16838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FreeSans">
    <w:panose1 w:val="020B0504020202020204"/>
  </w:font>
  <w:font w:name="Liberation Serif">
    <w:panose1 w:val="02020603050405020304"/>
  </w:font>
  <w:font w:name="Noto Sans CJK SC Regular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57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1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1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1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2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2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3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3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4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4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5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5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6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6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7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7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8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8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9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9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10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10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11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11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12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12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13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13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14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14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15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15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16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16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17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17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18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18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19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19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20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20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21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21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22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22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23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23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24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24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5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5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25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5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5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5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5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25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5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5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26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26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27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27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28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28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29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29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30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30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31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31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32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32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33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33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34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34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35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35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36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36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37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37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38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38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39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39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0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0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40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0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0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0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0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40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0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0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1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1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41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1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1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1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1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 w:val="0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41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1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1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2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2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42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2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2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2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2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42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2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2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3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3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 w:val="0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43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3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3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3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3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43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3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3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4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4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44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4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4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4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4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44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4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4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5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5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45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5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5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5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5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45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5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5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6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6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46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6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6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6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6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46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6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6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7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7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47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7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7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7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7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47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7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7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8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8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48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8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8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8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8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48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8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8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9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9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49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9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9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9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9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49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9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9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0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0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50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0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0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0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0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50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0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0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1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1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51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1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1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1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1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51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1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1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2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2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52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2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2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2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2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52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2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2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3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3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53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3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3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3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3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53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3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3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4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4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54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4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4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4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4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54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4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4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55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55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6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6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56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6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6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6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6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56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6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6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7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7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57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7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7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7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7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57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7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7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8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8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58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8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8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8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8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58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8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8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9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9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59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9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9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9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9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59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9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9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0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0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60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0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0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0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0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60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0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0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1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1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61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1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1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1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1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61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1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1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2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2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62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2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2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2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2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62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2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2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3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3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63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3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3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3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3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63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3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3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4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4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64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4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4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4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4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64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4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4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5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5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65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5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5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5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5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65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5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5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6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6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66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6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6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6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6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66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6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6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7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7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67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7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7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7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7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67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7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7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8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8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68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8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8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8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8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68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8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8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9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9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69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9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9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9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9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69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9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9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0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0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70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0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0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0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0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70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0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0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1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1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71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1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1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1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1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71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1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1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2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2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72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2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2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2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2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72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2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2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3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3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73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3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3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3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3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73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3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3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4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4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74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4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4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4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4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74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4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4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5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5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75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5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5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5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5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75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5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5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6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6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76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6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6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6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6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76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6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6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7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7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77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7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7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7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7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77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7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7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8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8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78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8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8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8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8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78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8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8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9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9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79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9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9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9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9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79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9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9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0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0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80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0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0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0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0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80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0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0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1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1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81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1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1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1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1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81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1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1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2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2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82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2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2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2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2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82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2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2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3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3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83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3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3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3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3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83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3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3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4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4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84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4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4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4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4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84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4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4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5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5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85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5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5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5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56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57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58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59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60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61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62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63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64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65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66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67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68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6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0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71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72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873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7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7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7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7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0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81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82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83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84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85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86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88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8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8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9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91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92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93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94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95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96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97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98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99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00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01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02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03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04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05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06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07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08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09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10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11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12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13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14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15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16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17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18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19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92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21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22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2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24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25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abstractNum w:abstractNumId="926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27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2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2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30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31">
    <w:lvl w:ilvl="0">
      <w:isLgl w:val="false"/>
      <w:lvlJc w:val="left"/>
      <w:lvlText w:val="%1."/>
      <w:numFmt w:val="decimalZero"/>
      <w:pPr>
        <w:pBdr/>
        <w:spacing/>
        <w:ind w:hanging="360" w:left="5400"/>
      </w:pPr>
      <w:rPr>
        <w:rFonts w:hint="default"/>
        <w:b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160"/>
      </w:pPr>
      <w:rPr/>
      <w:start w:val="1"/>
      <w:suff w:val="tab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  <w:num w:numId="836">
    <w:abstractNumId w:val="835"/>
  </w:num>
  <w:num w:numId="837">
    <w:abstractNumId w:val="836"/>
  </w:num>
  <w:num w:numId="838">
    <w:abstractNumId w:val="837"/>
  </w:num>
  <w:num w:numId="839">
    <w:abstractNumId w:val="838"/>
  </w:num>
  <w:num w:numId="840">
    <w:abstractNumId w:val="839"/>
  </w:num>
  <w:num w:numId="841">
    <w:abstractNumId w:val="840"/>
  </w:num>
  <w:num w:numId="842">
    <w:abstractNumId w:val="841"/>
  </w:num>
  <w:num w:numId="843">
    <w:abstractNumId w:val="842"/>
  </w:num>
  <w:num w:numId="844">
    <w:abstractNumId w:val="843"/>
  </w:num>
  <w:num w:numId="845">
    <w:abstractNumId w:val="844"/>
  </w:num>
  <w:num w:numId="846">
    <w:abstractNumId w:val="845"/>
  </w:num>
  <w:num w:numId="847">
    <w:abstractNumId w:val="846"/>
  </w:num>
  <w:num w:numId="848">
    <w:abstractNumId w:val="847"/>
  </w:num>
  <w:num w:numId="849">
    <w:abstractNumId w:val="848"/>
  </w:num>
  <w:num w:numId="850">
    <w:abstractNumId w:val="849"/>
  </w:num>
  <w:num w:numId="851">
    <w:abstractNumId w:val="850"/>
  </w:num>
  <w:num w:numId="852">
    <w:abstractNumId w:val="851"/>
  </w:num>
  <w:num w:numId="853">
    <w:abstractNumId w:val="852"/>
  </w:num>
  <w:num w:numId="854">
    <w:abstractNumId w:val="853"/>
  </w:num>
  <w:num w:numId="855">
    <w:abstractNumId w:val="854"/>
  </w:num>
  <w:num w:numId="856">
    <w:abstractNumId w:val="855"/>
  </w:num>
  <w:num w:numId="857">
    <w:abstractNumId w:val="856"/>
  </w:num>
  <w:num w:numId="858">
    <w:abstractNumId w:val="857"/>
  </w:num>
  <w:num w:numId="859">
    <w:abstractNumId w:val="858"/>
  </w:num>
  <w:num w:numId="860">
    <w:abstractNumId w:val="859"/>
  </w:num>
  <w:num w:numId="861">
    <w:abstractNumId w:val="860"/>
  </w:num>
  <w:num w:numId="862">
    <w:abstractNumId w:val="861"/>
  </w:num>
  <w:num w:numId="863">
    <w:abstractNumId w:val="862"/>
  </w:num>
  <w:num w:numId="864">
    <w:abstractNumId w:val="863"/>
  </w:num>
  <w:num w:numId="865">
    <w:abstractNumId w:val="864"/>
  </w:num>
  <w:num w:numId="866">
    <w:abstractNumId w:val="865"/>
  </w:num>
  <w:num w:numId="867">
    <w:abstractNumId w:val="866"/>
  </w:num>
  <w:num w:numId="868">
    <w:abstractNumId w:val="867"/>
  </w:num>
  <w:num w:numId="869">
    <w:abstractNumId w:val="868"/>
  </w:num>
  <w:num w:numId="870">
    <w:abstractNumId w:val="869"/>
  </w:num>
  <w:num w:numId="871">
    <w:abstractNumId w:val="870"/>
  </w:num>
  <w:num w:numId="872">
    <w:abstractNumId w:val="871"/>
  </w:num>
  <w:num w:numId="873">
    <w:abstractNumId w:val="872"/>
  </w:num>
  <w:num w:numId="874">
    <w:abstractNumId w:val="873"/>
  </w:num>
  <w:num w:numId="875">
    <w:abstractNumId w:val="874"/>
  </w:num>
  <w:num w:numId="876">
    <w:abstractNumId w:val="875"/>
  </w:num>
  <w:num w:numId="877">
    <w:abstractNumId w:val="876"/>
  </w:num>
  <w:num w:numId="878">
    <w:abstractNumId w:val="877"/>
  </w:num>
  <w:num w:numId="879">
    <w:abstractNumId w:val="878"/>
  </w:num>
  <w:num w:numId="880">
    <w:abstractNumId w:val="879"/>
  </w:num>
  <w:num w:numId="881">
    <w:abstractNumId w:val="880"/>
  </w:num>
  <w:num w:numId="882">
    <w:abstractNumId w:val="881"/>
  </w:num>
  <w:num w:numId="883">
    <w:abstractNumId w:val="882"/>
  </w:num>
  <w:num w:numId="884">
    <w:abstractNumId w:val="883"/>
  </w:num>
  <w:num w:numId="885">
    <w:abstractNumId w:val="884"/>
  </w:num>
  <w:num w:numId="886">
    <w:abstractNumId w:val="885"/>
  </w:num>
  <w:num w:numId="887">
    <w:abstractNumId w:val="886"/>
  </w:num>
  <w:num w:numId="888">
    <w:abstractNumId w:val="887"/>
  </w:num>
  <w:num w:numId="889">
    <w:abstractNumId w:val="888"/>
  </w:num>
  <w:num w:numId="890">
    <w:abstractNumId w:val="889"/>
  </w:num>
  <w:num w:numId="891">
    <w:abstractNumId w:val="890"/>
  </w:num>
  <w:num w:numId="892">
    <w:abstractNumId w:val="891"/>
  </w:num>
  <w:num w:numId="893">
    <w:abstractNumId w:val="892"/>
  </w:num>
  <w:num w:numId="894">
    <w:abstractNumId w:val="893"/>
  </w:num>
  <w:num w:numId="895">
    <w:abstractNumId w:val="894"/>
  </w:num>
  <w:num w:numId="896">
    <w:abstractNumId w:val="895"/>
  </w:num>
  <w:num w:numId="897">
    <w:abstractNumId w:val="896"/>
  </w:num>
  <w:num w:numId="898">
    <w:abstractNumId w:val="897"/>
  </w:num>
  <w:num w:numId="899">
    <w:abstractNumId w:val="898"/>
  </w:num>
  <w:num w:numId="900">
    <w:abstractNumId w:val="899"/>
  </w:num>
  <w:num w:numId="901">
    <w:abstractNumId w:val="900"/>
  </w:num>
  <w:num w:numId="902">
    <w:abstractNumId w:val="901"/>
  </w:num>
  <w:num w:numId="903">
    <w:abstractNumId w:val="902"/>
  </w:num>
  <w:num w:numId="904">
    <w:abstractNumId w:val="903"/>
  </w:num>
  <w:num w:numId="905">
    <w:abstractNumId w:val="904"/>
  </w:num>
  <w:num w:numId="906">
    <w:abstractNumId w:val="905"/>
  </w:num>
  <w:num w:numId="907">
    <w:abstractNumId w:val="906"/>
  </w:num>
  <w:num w:numId="908">
    <w:abstractNumId w:val="907"/>
  </w:num>
  <w:num w:numId="909">
    <w:abstractNumId w:val="908"/>
  </w:num>
  <w:num w:numId="910">
    <w:abstractNumId w:val="909"/>
  </w:num>
  <w:num w:numId="911">
    <w:abstractNumId w:val="910"/>
  </w:num>
  <w:num w:numId="912">
    <w:abstractNumId w:val="911"/>
  </w:num>
  <w:num w:numId="913">
    <w:abstractNumId w:val="912"/>
  </w:num>
  <w:num w:numId="914">
    <w:abstractNumId w:val="913"/>
  </w:num>
  <w:num w:numId="915">
    <w:abstractNumId w:val="914"/>
  </w:num>
  <w:num w:numId="916">
    <w:abstractNumId w:val="915"/>
  </w:num>
  <w:num w:numId="917">
    <w:abstractNumId w:val="916"/>
  </w:num>
  <w:num w:numId="918">
    <w:abstractNumId w:val="917"/>
  </w:num>
  <w:num w:numId="919">
    <w:abstractNumId w:val="918"/>
  </w:num>
  <w:num w:numId="920">
    <w:abstractNumId w:val="919"/>
  </w:num>
  <w:num w:numId="921">
    <w:abstractNumId w:val="920"/>
  </w:num>
  <w:num w:numId="922">
    <w:abstractNumId w:val="921"/>
  </w:num>
  <w:num w:numId="923">
    <w:abstractNumId w:val="922"/>
  </w:num>
  <w:num w:numId="924">
    <w:abstractNumId w:val="923"/>
  </w:num>
  <w:num w:numId="925">
    <w:abstractNumId w:val="924"/>
  </w:num>
  <w:num w:numId="926">
    <w:abstractNumId w:val="925"/>
  </w:num>
  <w:num w:numId="927">
    <w:abstractNumId w:val="926"/>
  </w:num>
  <w:num w:numId="928">
    <w:abstractNumId w:val="927"/>
  </w:num>
  <w:num w:numId="929">
    <w:abstractNumId w:val="928"/>
  </w:num>
  <w:num w:numId="930">
    <w:abstractNumId w:val="929"/>
  </w:num>
  <w:num w:numId="931">
    <w:abstractNumId w:val="930"/>
  </w:num>
  <w:num w:numId="932">
    <w:abstractNumId w:val="9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2540">
    <w:name w:val="Intense Emphasis"/>
    <w:basedOn w:val="272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2541">
    <w:name w:val="Intense Reference"/>
    <w:basedOn w:val="272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2542">
    <w:name w:val="Subtle Emphasis"/>
    <w:basedOn w:val="272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2543">
    <w:name w:val="Emphasis"/>
    <w:basedOn w:val="2725"/>
    <w:uiPriority w:val="20"/>
    <w:qFormat/>
    <w:pPr>
      <w:pBdr/>
      <w:spacing/>
      <w:ind/>
    </w:pPr>
    <w:rPr>
      <w:i/>
      <w:iCs/>
    </w:rPr>
  </w:style>
  <w:style w:type="character" w:styleId="2544">
    <w:name w:val="Strong"/>
    <w:basedOn w:val="2725"/>
    <w:uiPriority w:val="22"/>
    <w:qFormat/>
    <w:pPr>
      <w:pBdr/>
      <w:spacing/>
      <w:ind/>
    </w:pPr>
    <w:rPr>
      <w:b/>
      <w:bCs/>
    </w:rPr>
  </w:style>
  <w:style w:type="character" w:styleId="2545">
    <w:name w:val="Subtle Reference"/>
    <w:basedOn w:val="272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2546">
    <w:name w:val="Book Title"/>
    <w:basedOn w:val="272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2547">
    <w:name w:val="FollowedHyperlink"/>
    <w:basedOn w:val="272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2548">
    <w:name w:val="Heading 1"/>
    <w:basedOn w:val="2724"/>
    <w:next w:val="2724"/>
    <w:link w:val="254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2549">
    <w:name w:val="Heading 1 Char"/>
    <w:basedOn w:val="2725"/>
    <w:link w:val="254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2550">
    <w:name w:val="Heading 2"/>
    <w:basedOn w:val="2724"/>
    <w:next w:val="2724"/>
    <w:link w:val="255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2551">
    <w:name w:val="Heading 2 Char"/>
    <w:basedOn w:val="2725"/>
    <w:link w:val="255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2552">
    <w:name w:val="Heading 3"/>
    <w:basedOn w:val="2724"/>
    <w:next w:val="2724"/>
    <w:link w:val="255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2553">
    <w:name w:val="Heading 3 Char"/>
    <w:basedOn w:val="2725"/>
    <w:link w:val="255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554">
    <w:name w:val="Heading 4"/>
    <w:basedOn w:val="2724"/>
    <w:next w:val="2724"/>
    <w:link w:val="255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55">
    <w:name w:val="Heading 4 Char"/>
    <w:basedOn w:val="2725"/>
    <w:link w:val="255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556">
    <w:name w:val="Heading 5"/>
    <w:basedOn w:val="2724"/>
    <w:next w:val="2724"/>
    <w:link w:val="255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57">
    <w:name w:val="Heading 5 Char"/>
    <w:basedOn w:val="2725"/>
    <w:link w:val="255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558">
    <w:name w:val="Heading 6"/>
    <w:basedOn w:val="2724"/>
    <w:next w:val="2724"/>
    <w:link w:val="255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559">
    <w:name w:val="Heading 6 Char"/>
    <w:basedOn w:val="2725"/>
    <w:link w:val="255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60">
    <w:name w:val="Heading 7"/>
    <w:basedOn w:val="2724"/>
    <w:next w:val="2724"/>
    <w:link w:val="256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61">
    <w:name w:val="Heading 7 Char"/>
    <w:basedOn w:val="2725"/>
    <w:link w:val="256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562">
    <w:name w:val="Heading 8"/>
    <w:basedOn w:val="2724"/>
    <w:next w:val="2724"/>
    <w:link w:val="256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563">
    <w:name w:val="Heading 8 Char"/>
    <w:basedOn w:val="2725"/>
    <w:link w:val="256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564">
    <w:name w:val="Heading 9"/>
    <w:basedOn w:val="2724"/>
    <w:next w:val="2724"/>
    <w:link w:val="256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565">
    <w:name w:val="Heading 9 Char"/>
    <w:basedOn w:val="2725"/>
    <w:link w:val="256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2566">
    <w:name w:val="No Spacing"/>
    <w:uiPriority w:val="1"/>
    <w:qFormat/>
    <w:pPr>
      <w:pBdr/>
      <w:spacing w:after="0" w:before="0" w:line="240" w:lineRule="auto"/>
      <w:ind/>
    </w:pPr>
  </w:style>
  <w:style w:type="paragraph" w:styleId="2567">
    <w:name w:val="Title"/>
    <w:basedOn w:val="2724"/>
    <w:next w:val="2724"/>
    <w:link w:val="256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2568">
    <w:name w:val="Title Char"/>
    <w:basedOn w:val="2725"/>
    <w:link w:val="2567"/>
    <w:uiPriority w:val="10"/>
    <w:pPr>
      <w:pBdr/>
      <w:spacing/>
      <w:ind/>
    </w:pPr>
    <w:rPr>
      <w:sz w:val="48"/>
      <w:szCs w:val="48"/>
    </w:rPr>
  </w:style>
  <w:style w:type="paragraph" w:styleId="2569">
    <w:name w:val="Subtitle"/>
    <w:basedOn w:val="2724"/>
    <w:next w:val="2724"/>
    <w:link w:val="257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2570">
    <w:name w:val="Subtitle Char"/>
    <w:basedOn w:val="2725"/>
    <w:link w:val="2569"/>
    <w:uiPriority w:val="11"/>
    <w:pPr>
      <w:pBdr/>
      <w:spacing/>
      <w:ind/>
    </w:pPr>
    <w:rPr>
      <w:sz w:val="24"/>
      <w:szCs w:val="24"/>
    </w:rPr>
  </w:style>
  <w:style w:type="paragraph" w:styleId="2571">
    <w:name w:val="Quote"/>
    <w:basedOn w:val="2724"/>
    <w:next w:val="2724"/>
    <w:link w:val="2572"/>
    <w:uiPriority w:val="29"/>
    <w:qFormat/>
    <w:pPr>
      <w:pBdr/>
      <w:spacing/>
      <w:ind w:right="720" w:left="720"/>
    </w:pPr>
    <w:rPr>
      <w:i/>
    </w:rPr>
  </w:style>
  <w:style w:type="character" w:styleId="2572">
    <w:name w:val="Quote Char"/>
    <w:link w:val="2571"/>
    <w:uiPriority w:val="29"/>
    <w:pPr>
      <w:pBdr/>
      <w:spacing/>
      <w:ind/>
    </w:pPr>
    <w:rPr>
      <w:i/>
    </w:rPr>
  </w:style>
  <w:style w:type="paragraph" w:styleId="2573">
    <w:name w:val="Intense Quote"/>
    <w:basedOn w:val="2724"/>
    <w:next w:val="2724"/>
    <w:link w:val="257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2574">
    <w:name w:val="Intense Quote Char"/>
    <w:link w:val="2573"/>
    <w:uiPriority w:val="30"/>
    <w:pPr>
      <w:pBdr/>
      <w:spacing/>
      <w:ind/>
    </w:pPr>
    <w:rPr>
      <w:i/>
    </w:rPr>
  </w:style>
  <w:style w:type="paragraph" w:styleId="2575">
    <w:name w:val="Header"/>
    <w:basedOn w:val="2724"/>
    <w:link w:val="257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576">
    <w:name w:val="Header Char"/>
    <w:basedOn w:val="2725"/>
    <w:link w:val="2575"/>
    <w:uiPriority w:val="99"/>
    <w:pPr>
      <w:pBdr/>
      <w:spacing/>
      <w:ind/>
    </w:pPr>
  </w:style>
  <w:style w:type="paragraph" w:styleId="2577">
    <w:name w:val="Footer"/>
    <w:basedOn w:val="2724"/>
    <w:link w:val="258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578">
    <w:name w:val="Footer Char"/>
    <w:basedOn w:val="2725"/>
    <w:link w:val="2577"/>
    <w:uiPriority w:val="99"/>
    <w:pPr>
      <w:pBdr/>
      <w:spacing/>
      <w:ind/>
    </w:pPr>
  </w:style>
  <w:style w:type="paragraph" w:styleId="2579">
    <w:name w:val="Caption"/>
    <w:basedOn w:val="2724"/>
    <w:next w:val="272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2580">
    <w:name w:val="Caption Char"/>
    <w:basedOn w:val="2579"/>
    <w:link w:val="2577"/>
    <w:uiPriority w:val="99"/>
    <w:pPr>
      <w:pBdr/>
      <w:spacing/>
      <w:ind/>
    </w:pPr>
  </w:style>
  <w:style w:type="table" w:styleId="2581">
    <w:name w:val="Table Grid Light"/>
    <w:basedOn w:val="27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82">
    <w:name w:val="Plain Table 1"/>
    <w:basedOn w:val="27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83">
    <w:name w:val="Plain Table 2"/>
    <w:basedOn w:val="27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84">
    <w:name w:val="Plain Table 3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85">
    <w:name w:val="Plain Table 4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86">
    <w:name w:val="Plain Table 5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87">
    <w:name w:val="Grid Table 1 Light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88">
    <w:name w:val="Grid Table 1 Light - Accent 1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89">
    <w:name w:val="Grid Table 1 Light - Accent 2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90">
    <w:name w:val="Grid Table 1 Light - Accent 3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91">
    <w:name w:val="Grid Table 1 Light - Accent 4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92">
    <w:name w:val="Grid Table 1 Light - Accent 5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93">
    <w:name w:val="Grid Table 1 Light - Accent 6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94">
    <w:name w:val="Grid Table 2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95">
    <w:name w:val="Grid Table 2 - Accent 1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96">
    <w:name w:val="Grid Table 2 - Accent 2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97">
    <w:name w:val="Grid Table 2 - Accent 3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98">
    <w:name w:val="Grid Table 2 - Accent 4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99">
    <w:name w:val="Grid Table 2 - Accent 5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00">
    <w:name w:val="Grid Table 2 - Accent 6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01">
    <w:name w:val="Grid Table 3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02">
    <w:name w:val="Grid Table 3 - Accent 1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03">
    <w:name w:val="Grid Table 3 - Accent 2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04">
    <w:name w:val="Grid Table 3 - Accent 3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05">
    <w:name w:val="Grid Table 3 - Accent 4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06">
    <w:name w:val="Grid Table 3 - Accent 5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07">
    <w:name w:val="Grid Table 3 - Accent 6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08">
    <w:name w:val="Grid Table 4"/>
    <w:basedOn w:val="2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09">
    <w:name w:val="Grid Table 4 - Accent 1"/>
    <w:basedOn w:val="2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10">
    <w:name w:val="Grid Table 4 - Accent 2"/>
    <w:basedOn w:val="2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11">
    <w:name w:val="Grid Table 4 - Accent 3"/>
    <w:basedOn w:val="2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12">
    <w:name w:val="Grid Table 4 - Accent 4"/>
    <w:basedOn w:val="2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13">
    <w:name w:val="Grid Table 4 - Accent 5"/>
    <w:basedOn w:val="2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14">
    <w:name w:val="Grid Table 4 - Accent 6"/>
    <w:basedOn w:val="2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15">
    <w:name w:val="Grid Table 5 Dark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16">
    <w:name w:val="Grid Table 5 Dark- Accent 1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17">
    <w:name w:val="Grid Table 5 Dark - Accent 2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18">
    <w:name w:val="Grid Table 5 Dark - Accent 3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19">
    <w:name w:val="Grid Table 5 Dark- Accent 4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20">
    <w:name w:val="Grid Table 5 Dark - Accent 5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21">
    <w:name w:val="Grid Table 5 Dark - Accent 6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22">
    <w:name w:val="Grid Table 6 Colorful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623">
    <w:name w:val="Grid Table 6 Colorful - Accent 1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624">
    <w:name w:val="Grid Table 6 Colorful - Accent 2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625">
    <w:name w:val="Grid Table 6 Colorful - Accent 3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626">
    <w:name w:val="Grid Table 6 Colorful - Accent 4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627">
    <w:name w:val="Grid Table 6 Colorful - Accent 5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628">
    <w:name w:val="Grid Table 6 Colorful - Accent 6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629">
    <w:name w:val="Grid Table 7 Colorful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30">
    <w:name w:val="Grid Table 7 Colorful - Accent 1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31">
    <w:name w:val="Grid Table 7 Colorful - Accent 2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32">
    <w:name w:val="Grid Table 7 Colorful - Accent 3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33">
    <w:name w:val="Grid Table 7 Colorful - Accent 4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34">
    <w:name w:val="Grid Table 7 Colorful - Accent 5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35">
    <w:name w:val="Grid Table 7 Colorful - Accent 6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36">
    <w:name w:val="List Table 1 Light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37">
    <w:name w:val="List Table 1 Light - Accent 1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38">
    <w:name w:val="List Table 1 Light - Accent 2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39">
    <w:name w:val="List Table 1 Light - Accent 3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40">
    <w:name w:val="List Table 1 Light - Accent 4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41">
    <w:name w:val="List Table 1 Light - Accent 5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42">
    <w:name w:val="List Table 1 Light - Accent 6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43">
    <w:name w:val="List Table 2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44">
    <w:name w:val="List Table 2 - Accent 1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45">
    <w:name w:val="List Table 2 - Accent 2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46">
    <w:name w:val="List Table 2 - Accent 3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47">
    <w:name w:val="List Table 2 - Accent 4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48">
    <w:name w:val="List Table 2 - Accent 5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49">
    <w:name w:val="List Table 2 - Accent 6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50">
    <w:name w:val="List Table 3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51">
    <w:name w:val="List Table 3 - Accent 1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52">
    <w:name w:val="List Table 3 - Accent 2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53">
    <w:name w:val="List Table 3 - Accent 3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54">
    <w:name w:val="List Table 3 - Accent 4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55">
    <w:name w:val="List Table 3 - Accent 5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56">
    <w:name w:val="List Table 3 - Accent 6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57">
    <w:name w:val="List Table 4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58">
    <w:name w:val="List Table 4 - Accent 1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59">
    <w:name w:val="List Table 4 - Accent 2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60">
    <w:name w:val="List Table 4 - Accent 3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61">
    <w:name w:val="List Table 4 - Accent 4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62">
    <w:name w:val="List Table 4 - Accent 5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63">
    <w:name w:val="List Table 4 - Accent 6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64">
    <w:name w:val="List Table 5 Dark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665">
    <w:name w:val="List Table 5 Dark - Accent 1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666">
    <w:name w:val="List Table 5 Dark - Accent 2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667">
    <w:name w:val="List Table 5 Dark - Accent 3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668">
    <w:name w:val="List Table 5 Dark - Accent 4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669">
    <w:name w:val="List Table 5 Dark - Accent 5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670">
    <w:name w:val="List Table 5 Dark - Accent 6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671">
    <w:name w:val="List Table 6 Colorful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72">
    <w:name w:val="List Table 6 Colorful - Accent 1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73">
    <w:name w:val="List Table 6 Colorful - Accent 2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74">
    <w:name w:val="List Table 6 Colorful - Accent 3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75">
    <w:name w:val="List Table 6 Colorful - Accent 4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76">
    <w:name w:val="List Table 6 Colorful - Accent 5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77">
    <w:name w:val="List Table 6 Colorful - Accent 6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78">
    <w:name w:val="List Table 7 Colorful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679">
    <w:name w:val="List Table 7 Colorful - Accent 1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680">
    <w:name w:val="List Table 7 Colorful - Accent 2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681">
    <w:name w:val="List Table 7 Colorful - Accent 3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682">
    <w:name w:val="List Table 7 Colorful - Accent 4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683">
    <w:name w:val="List Table 7 Colorful - Accent 5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684">
    <w:name w:val="List Table 7 Colorful - Accent 6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685">
    <w:name w:val="Lined - Accent"/>
    <w:basedOn w:val="2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6">
    <w:name w:val="Lined - Accent 1"/>
    <w:basedOn w:val="2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7">
    <w:name w:val="Lined - Accent 2"/>
    <w:basedOn w:val="2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8">
    <w:name w:val="Lined - Accent 3"/>
    <w:basedOn w:val="2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9">
    <w:name w:val="Lined - Accent 4"/>
    <w:basedOn w:val="2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0">
    <w:name w:val="Lined - Accent 5"/>
    <w:basedOn w:val="2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1">
    <w:name w:val="Lined - Accent 6"/>
    <w:basedOn w:val="2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2">
    <w:name w:val="Bordered &amp; Lined - Accent"/>
    <w:basedOn w:val="2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3">
    <w:name w:val="Bordered &amp; Lined - Accent 1"/>
    <w:basedOn w:val="2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4">
    <w:name w:val="Bordered &amp; Lined - Accent 2"/>
    <w:basedOn w:val="2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5">
    <w:name w:val="Bordered &amp; Lined - Accent 3"/>
    <w:basedOn w:val="2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6">
    <w:name w:val="Bordered &amp; Lined - Accent 4"/>
    <w:basedOn w:val="2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7">
    <w:name w:val="Bordered &amp; Lined - Accent 5"/>
    <w:basedOn w:val="2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8">
    <w:name w:val="Bordered &amp; Lined - Accent 6"/>
    <w:basedOn w:val="2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9">
    <w:name w:val="Bordered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0">
    <w:name w:val="Bordered - Accent 1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1">
    <w:name w:val="Bordered - Accent 2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2">
    <w:name w:val="Bordered - Accent 3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3">
    <w:name w:val="Bordered - Accent 4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4">
    <w:name w:val="Bordered - Accent 5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5">
    <w:name w:val="Bordered - Accent 6"/>
    <w:basedOn w:val="2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270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2707">
    <w:name w:val="footnote text"/>
    <w:basedOn w:val="2724"/>
    <w:link w:val="270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2708">
    <w:name w:val="Footnote Text Char"/>
    <w:link w:val="2707"/>
    <w:uiPriority w:val="99"/>
    <w:pPr>
      <w:pBdr/>
      <w:spacing/>
      <w:ind/>
    </w:pPr>
    <w:rPr>
      <w:sz w:val="18"/>
    </w:rPr>
  </w:style>
  <w:style w:type="character" w:styleId="2709">
    <w:name w:val="footnote reference"/>
    <w:basedOn w:val="2725"/>
    <w:uiPriority w:val="99"/>
    <w:unhideWhenUsed/>
    <w:pPr>
      <w:pBdr/>
      <w:spacing/>
      <w:ind/>
    </w:pPr>
    <w:rPr>
      <w:vertAlign w:val="superscript"/>
    </w:rPr>
  </w:style>
  <w:style w:type="paragraph" w:styleId="2710">
    <w:name w:val="endnote text"/>
    <w:basedOn w:val="2724"/>
    <w:link w:val="271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2711">
    <w:name w:val="Endnote Text Char"/>
    <w:link w:val="2710"/>
    <w:uiPriority w:val="99"/>
    <w:pPr>
      <w:pBdr/>
      <w:spacing/>
      <w:ind/>
    </w:pPr>
    <w:rPr>
      <w:sz w:val="20"/>
    </w:rPr>
  </w:style>
  <w:style w:type="character" w:styleId="2712">
    <w:name w:val="endnote reference"/>
    <w:basedOn w:val="2725"/>
    <w:uiPriority w:val="99"/>
    <w:semiHidden/>
    <w:unhideWhenUsed/>
    <w:pPr>
      <w:pBdr/>
      <w:spacing/>
      <w:ind/>
    </w:pPr>
    <w:rPr>
      <w:vertAlign w:val="superscript"/>
    </w:rPr>
  </w:style>
  <w:style w:type="paragraph" w:styleId="2713">
    <w:name w:val="toc 1"/>
    <w:basedOn w:val="2724"/>
    <w:next w:val="2724"/>
    <w:uiPriority w:val="39"/>
    <w:unhideWhenUsed/>
    <w:pPr>
      <w:pBdr/>
      <w:spacing w:after="57"/>
      <w:ind w:right="0" w:firstLine="0" w:left="0"/>
    </w:pPr>
  </w:style>
  <w:style w:type="paragraph" w:styleId="2714">
    <w:name w:val="toc 2"/>
    <w:basedOn w:val="2724"/>
    <w:next w:val="2724"/>
    <w:uiPriority w:val="39"/>
    <w:unhideWhenUsed/>
    <w:pPr>
      <w:pBdr/>
      <w:spacing w:after="57"/>
      <w:ind w:right="0" w:firstLine="0" w:left="283"/>
    </w:pPr>
  </w:style>
  <w:style w:type="paragraph" w:styleId="2715">
    <w:name w:val="toc 3"/>
    <w:basedOn w:val="2724"/>
    <w:next w:val="2724"/>
    <w:uiPriority w:val="39"/>
    <w:unhideWhenUsed/>
    <w:pPr>
      <w:pBdr/>
      <w:spacing w:after="57"/>
      <w:ind w:right="0" w:firstLine="0" w:left="567"/>
    </w:pPr>
  </w:style>
  <w:style w:type="paragraph" w:styleId="2716">
    <w:name w:val="toc 4"/>
    <w:basedOn w:val="2724"/>
    <w:next w:val="2724"/>
    <w:uiPriority w:val="39"/>
    <w:unhideWhenUsed/>
    <w:pPr>
      <w:pBdr/>
      <w:spacing w:after="57"/>
      <w:ind w:right="0" w:firstLine="0" w:left="850"/>
    </w:pPr>
  </w:style>
  <w:style w:type="paragraph" w:styleId="2717">
    <w:name w:val="toc 5"/>
    <w:basedOn w:val="2724"/>
    <w:next w:val="2724"/>
    <w:uiPriority w:val="39"/>
    <w:unhideWhenUsed/>
    <w:pPr>
      <w:pBdr/>
      <w:spacing w:after="57"/>
      <w:ind w:right="0" w:firstLine="0" w:left="1134"/>
    </w:pPr>
  </w:style>
  <w:style w:type="paragraph" w:styleId="2718">
    <w:name w:val="toc 6"/>
    <w:basedOn w:val="2724"/>
    <w:next w:val="2724"/>
    <w:uiPriority w:val="39"/>
    <w:unhideWhenUsed/>
    <w:pPr>
      <w:pBdr/>
      <w:spacing w:after="57"/>
      <w:ind w:right="0" w:firstLine="0" w:left="1417"/>
    </w:pPr>
  </w:style>
  <w:style w:type="paragraph" w:styleId="2719">
    <w:name w:val="toc 7"/>
    <w:basedOn w:val="2724"/>
    <w:next w:val="2724"/>
    <w:uiPriority w:val="39"/>
    <w:unhideWhenUsed/>
    <w:pPr>
      <w:pBdr/>
      <w:spacing w:after="57"/>
      <w:ind w:right="0" w:firstLine="0" w:left="1701"/>
    </w:pPr>
  </w:style>
  <w:style w:type="paragraph" w:styleId="2720">
    <w:name w:val="toc 8"/>
    <w:basedOn w:val="2724"/>
    <w:next w:val="2724"/>
    <w:uiPriority w:val="39"/>
    <w:unhideWhenUsed/>
    <w:pPr>
      <w:pBdr/>
      <w:spacing w:after="57"/>
      <w:ind w:right="0" w:firstLine="0" w:left="1984"/>
    </w:pPr>
  </w:style>
  <w:style w:type="paragraph" w:styleId="2721">
    <w:name w:val="toc 9"/>
    <w:basedOn w:val="2724"/>
    <w:next w:val="2724"/>
    <w:uiPriority w:val="39"/>
    <w:unhideWhenUsed/>
    <w:pPr>
      <w:pBdr/>
      <w:spacing w:after="57"/>
      <w:ind w:right="0" w:firstLine="0" w:left="2268"/>
    </w:pPr>
  </w:style>
  <w:style w:type="paragraph" w:styleId="2722">
    <w:name w:val="TOC Heading"/>
    <w:uiPriority w:val="39"/>
    <w:unhideWhenUsed/>
    <w:pPr>
      <w:pBdr/>
      <w:spacing/>
      <w:ind/>
    </w:pPr>
  </w:style>
  <w:style w:type="paragraph" w:styleId="2723">
    <w:name w:val="table of figures"/>
    <w:basedOn w:val="2724"/>
    <w:next w:val="2724"/>
    <w:uiPriority w:val="99"/>
    <w:unhideWhenUsed/>
    <w:pPr>
      <w:pBdr/>
      <w:spacing w:after="0" w:afterAutospacing="0"/>
      <w:ind/>
    </w:pPr>
  </w:style>
  <w:style w:type="paragraph" w:styleId="2724" w:default="1">
    <w:name w:val="Normal"/>
    <w:qFormat/>
    <w:pPr>
      <w:pBdr/>
      <w:spacing/>
      <w:ind/>
    </w:pPr>
  </w:style>
  <w:style w:type="character" w:styleId="2725" w:default="1">
    <w:name w:val="Default Paragraph Font"/>
    <w:uiPriority w:val="1"/>
    <w:semiHidden/>
    <w:unhideWhenUsed/>
    <w:pPr>
      <w:pBdr/>
      <w:spacing/>
      <w:ind/>
    </w:pPr>
  </w:style>
  <w:style w:type="table" w:styleId="2726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2727" w:default="1">
    <w:name w:val="No List"/>
    <w:uiPriority w:val="99"/>
    <w:semiHidden/>
    <w:unhideWhenUsed/>
    <w:pPr>
      <w:pBdr/>
      <w:spacing/>
      <w:ind/>
    </w:pPr>
  </w:style>
  <w:style w:type="table" w:styleId="2728">
    <w:name w:val="Table Grid"/>
    <w:basedOn w:val="2726"/>
    <w:uiPriority w:val="59"/>
    <w:pPr>
      <w:pBdr/>
      <w:spacing w:after="0" w:line="240" w:lineRule="auto"/>
      <w:ind/>
    </w:pPr>
    <w:rPr>
      <w:rFonts w:eastAsiaTheme="minorHAnsi"/>
      <w:szCs w:val="20"/>
      <w:lang w:val="en-IN" w:bidi="hi-I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729">
    <w:name w:val="List Paragraph"/>
    <w:basedOn w:val="2724"/>
    <w:uiPriority w:val="34"/>
    <w:qFormat/>
    <w:pPr>
      <w:pBdr/>
      <w:spacing/>
      <w:ind w:left="720"/>
      <w:contextualSpacing w:val="true"/>
    </w:pPr>
    <w:rPr>
      <w:rFonts w:eastAsiaTheme="minorHAnsi"/>
      <w:szCs w:val="20"/>
      <w:lang w:val="en-IN" w:bidi="hi-IN"/>
    </w:rPr>
  </w:style>
  <w:style w:type="paragraph" w:styleId="2730" w:customStyle="1">
    <w:name w:val="Standard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Liberation Serif" w:hAnsi="Liberation Serif" w:eastAsia="Noto Sans CJK SC Regular" w:cs="FreeSan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33</cp:revision>
  <dcterms:created xsi:type="dcterms:W3CDTF">2023-04-24T06:50:00Z</dcterms:created>
  <dcterms:modified xsi:type="dcterms:W3CDTF">2024-10-30T09:36:37Z</dcterms:modified>
</cp:coreProperties>
</file>