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BEC8" w14:textId="4CBF8ECE" w:rsidR="00E62528" w:rsidRPr="00402CF6" w:rsidRDefault="00004D73" w:rsidP="00B55FD3">
      <w:pPr>
        <w:spacing w:after="480" w:line="360" w:lineRule="auto"/>
        <w:jc w:val="center"/>
        <w:rPr>
          <w:rFonts w:ascii="Times New Roman" w:eastAsia="Times New Roman" w:hAnsi="Times New Roman" w:cs="Times New Roman"/>
          <w:b/>
          <w:sz w:val="24"/>
          <w:szCs w:val="24"/>
          <w:lang w:eastAsia="en-ID"/>
        </w:rPr>
      </w:pPr>
      <w:r>
        <w:rPr>
          <w:rFonts w:ascii="Times New Roman" w:eastAsia="Times New Roman" w:hAnsi="Times New Roman" w:cs="Times New Roman"/>
          <w:b/>
          <w:sz w:val="24"/>
          <w:szCs w:val="24"/>
          <w:lang w:eastAsia="en-ID"/>
        </w:rPr>
        <w:t xml:space="preserve">RESEARCH </w:t>
      </w:r>
      <w:r w:rsidR="2770C73D" w:rsidRPr="00402CF6">
        <w:rPr>
          <w:rFonts w:ascii="Times New Roman" w:eastAsia="Times New Roman" w:hAnsi="Times New Roman" w:cs="Times New Roman"/>
          <w:b/>
          <w:sz w:val="24"/>
          <w:szCs w:val="24"/>
          <w:lang w:eastAsia="en-ID"/>
        </w:rPr>
        <w:t>PROPOSAL</w:t>
      </w:r>
      <w:r w:rsidR="002B5B8B">
        <w:rPr>
          <w:rFonts w:ascii="Times New Roman" w:eastAsia="Times New Roman" w:hAnsi="Times New Roman" w:cs="Times New Roman"/>
          <w:b/>
          <w:sz w:val="24"/>
          <w:szCs w:val="24"/>
          <w:lang w:eastAsia="en-ID"/>
        </w:rPr>
        <w:t xml:space="preserve"> </w:t>
      </w:r>
    </w:p>
    <w:p w14:paraId="11DD5B20" w14:textId="6ECE60A7" w:rsidR="00E62528" w:rsidRPr="00402CF6" w:rsidRDefault="003D3A8C" w:rsidP="00B55FD3">
      <w:pPr>
        <w:spacing w:after="0" w:line="360" w:lineRule="auto"/>
        <w:jc w:val="center"/>
        <w:rPr>
          <w:rFonts w:ascii="Times New Roman" w:eastAsia="Times New Roman" w:hAnsi="Times New Roman" w:cs="Times New Roman"/>
          <w:b/>
          <w:sz w:val="24"/>
          <w:szCs w:val="24"/>
          <w:lang w:eastAsia="en-ID"/>
        </w:rPr>
      </w:pPr>
      <w:r w:rsidRPr="003D3A8C">
        <w:rPr>
          <w:rFonts w:ascii="Times New Roman" w:eastAsia="Times New Roman" w:hAnsi="Times New Roman" w:cs="Times New Roman"/>
          <w:b/>
          <w:bCs/>
          <w:sz w:val="24"/>
          <w:szCs w:val="24"/>
          <w:lang w:eastAsia="en-ID"/>
        </w:rPr>
        <w:t>IMPLEMENTASI PIPELINE INTELIJEN ANCAMAN JARINGAN OTOMATIS MENGGUNAKAN N8N UNTUK PERCEPATAN RESPONS INSIDEN</w:t>
      </w:r>
    </w:p>
    <w:p w14:paraId="5FA91F7B" w14:textId="20D0BD98" w:rsidR="00E62528" w:rsidRPr="00FA68B2" w:rsidRDefault="00E62528" w:rsidP="00B55FD3">
      <w:pPr>
        <w:spacing w:before="480" w:after="0" w:line="360" w:lineRule="auto"/>
        <w:jc w:val="center"/>
        <w:rPr>
          <w:rFonts w:ascii="Times New Roman" w:eastAsia="Times New Roman" w:hAnsi="Times New Roman" w:cs="Times New Roman"/>
          <w:sz w:val="24"/>
          <w:szCs w:val="24"/>
          <w:lang w:val="en-US" w:eastAsia="en-ID"/>
        </w:rPr>
      </w:pPr>
      <w:r w:rsidRPr="00FA68B2">
        <w:rPr>
          <w:rFonts w:ascii="Times New Roman" w:eastAsia="Times New Roman" w:hAnsi="Times New Roman" w:cs="Times New Roman"/>
          <w:b/>
          <w:sz w:val="24"/>
          <w:szCs w:val="24"/>
          <w:lang w:val="en-US" w:eastAsia="en-ID"/>
        </w:rPr>
        <w:t>Topi</w:t>
      </w:r>
      <w:r w:rsidR="002B5B8B">
        <w:rPr>
          <w:rFonts w:ascii="Times New Roman" w:eastAsia="Times New Roman" w:hAnsi="Times New Roman" w:cs="Times New Roman"/>
          <w:b/>
          <w:sz w:val="24"/>
          <w:szCs w:val="24"/>
          <w:lang w:val="en-US" w:eastAsia="en-ID"/>
        </w:rPr>
        <w:t xml:space="preserve">k </w:t>
      </w:r>
      <w:r w:rsidRPr="00FA68B2">
        <w:rPr>
          <w:rFonts w:ascii="Times New Roman" w:eastAsia="Times New Roman" w:hAnsi="Times New Roman" w:cs="Times New Roman"/>
          <w:sz w:val="24"/>
          <w:szCs w:val="24"/>
          <w:lang w:val="en-US" w:eastAsia="en-ID"/>
        </w:rPr>
        <w:t xml:space="preserve">: </w:t>
      </w:r>
      <w:r w:rsidR="00C05300">
        <w:rPr>
          <w:rFonts w:ascii="Times New Roman" w:eastAsia="Times New Roman" w:hAnsi="Times New Roman" w:cs="Times New Roman"/>
          <w:sz w:val="24"/>
          <w:szCs w:val="24"/>
          <w:lang w:val="en-US" w:eastAsia="en-ID"/>
        </w:rPr>
        <w:t>Network Security</w:t>
      </w:r>
    </w:p>
    <w:p w14:paraId="762994D0" w14:textId="77777777" w:rsidR="00E62528" w:rsidRPr="00FA68B2" w:rsidRDefault="00E62528" w:rsidP="00B55FD3">
      <w:pPr>
        <w:spacing w:after="0" w:line="360" w:lineRule="auto"/>
        <w:jc w:val="center"/>
        <w:rPr>
          <w:rFonts w:ascii="Times New Roman" w:eastAsia="Times New Roman" w:hAnsi="Times New Roman" w:cs="Times New Roman"/>
          <w:sz w:val="24"/>
          <w:szCs w:val="24"/>
          <w:lang w:val="en-US" w:eastAsia="en-ID"/>
        </w:rPr>
      </w:pPr>
    </w:p>
    <w:p w14:paraId="343ED551" w14:textId="4820A31C" w:rsidR="00E62528" w:rsidRPr="00004D73" w:rsidRDefault="0031468E" w:rsidP="00004D73">
      <w:pPr>
        <w:spacing w:after="0" w:line="360" w:lineRule="auto"/>
        <w:jc w:val="center"/>
        <w:rPr>
          <w:rFonts w:ascii="Times New Roman" w:eastAsia="Times New Roman" w:hAnsi="Times New Roman" w:cs="Times New Roman"/>
          <w:sz w:val="24"/>
          <w:szCs w:val="24"/>
          <w:lang w:eastAsia="en-ID"/>
        </w:rPr>
      </w:pPr>
      <w:r w:rsidRPr="02C4BBCA">
        <w:rPr>
          <w:rFonts w:ascii="Times New Roman" w:eastAsia="Times New Roman" w:hAnsi="Times New Roman" w:cs="Times New Roman"/>
          <w:sz w:val="24"/>
          <w:szCs w:val="24"/>
          <w:lang w:val="en-US" w:eastAsia="en-ID"/>
        </w:rPr>
        <w:t>2</w:t>
      </w:r>
      <w:r w:rsidR="00F07599" w:rsidRPr="02C4BBCA">
        <w:rPr>
          <w:rFonts w:ascii="Times New Roman" w:eastAsia="Times New Roman" w:hAnsi="Times New Roman" w:cs="Times New Roman"/>
          <w:sz w:val="24"/>
          <w:szCs w:val="24"/>
          <w:lang w:val="en-US" w:eastAsia="en-ID"/>
        </w:rPr>
        <w:t>6</w:t>
      </w:r>
      <w:r w:rsidR="013099FE" w:rsidRPr="02C4BBCA">
        <w:rPr>
          <w:rFonts w:ascii="Times New Roman" w:eastAsia="Times New Roman" w:hAnsi="Times New Roman" w:cs="Times New Roman"/>
          <w:sz w:val="24"/>
          <w:szCs w:val="24"/>
          <w:lang w:val="en-US" w:eastAsia="en-ID"/>
        </w:rPr>
        <w:t>02136272</w:t>
      </w:r>
      <w:r w:rsidR="00004D73">
        <w:rPr>
          <w:rFonts w:ascii="Times New Roman" w:eastAsia="Times New Roman" w:hAnsi="Times New Roman" w:cs="Times New Roman"/>
          <w:sz w:val="24"/>
          <w:szCs w:val="24"/>
          <w:lang w:val="en-US" w:eastAsia="en-ID"/>
        </w:rPr>
        <w:t xml:space="preserve"> |</w:t>
      </w:r>
      <w:r w:rsidR="00E62528" w:rsidRPr="02C4BBCA">
        <w:rPr>
          <w:rFonts w:ascii="Times New Roman" w:eastAsia="Times New Roman" w:hAnsi="Times New Roman" w:cs="Times New Roman"/>
          <w:sz w:val="24"/>
          <w:szCs w:val="24"/>
          <w:lang w:val="en-US" w:eastAsia="en-ID"/>
        </w:rPr>
        <w:t xml:space="preserve"> </w:t>
      </w:r>
      <w:r w:rsidR="56F6B7A6" w:rsidRPr="02C4BBCA">
        <w:rPr>
          <w:rFonts w:ascii="Times New Roman" w:eastAsia="Times New Roman" w:hAnsi="Times New Roman" w:cs="Times New Roman"/>
          <w:sz w:val="24"/>
          <w:szCs w:val="24"/>
          <w:lang w:val="en-US" w:eastAsia="en-ID"/>
        </w:rPr>
        <w:t>Joshua Kenneth Van Dyon</w:t>
      </w:r>
      <w:r w:rsidRPr="02C4BBCA">
        <w:rPr>
          <w:rFonts w:ascii="Times New Roman" w:eastAsia="Times New Roman" w:hAnsi="Times New Roman" w:cs="Times New Roman"/>
          <w:sz w:val="24"/>
          <w:szCs w:val="24"/>
          <w:lang w:val="en-US" w:eastAsia="en-ID"/>
        </w:rPr>
        <w:t xml:space="preserve"> </w:t>
      </w:r>
      <w:r w:rsidR="00004D73">
        <w:rPr>
          <w:rFonts w:ascii="Times New Roman" w:eastAsia="Times New Roman" w:hAnsi="Times New Roman" w:cs="Times New Roman"/>
          <w:sz w:val="24"/>
          <w:szCs w:val="24"/>
          <w:lang w:val="en-US" w:eastAsia="en-ID"/>
        </w:rPr>
        <w:t xml:space="preserve">| </w:t>
      </w:r>
      <w:r w:rsidR="00004D73" w:rsidRPr="00004D73">
        <w:rPr>
          <w:rFonts w:ascii="Times New Roman" w:eastAsia="Times New Roman" w:hAnsi="Times New Roman" w:cs="Times New Roman"/>
          <w:sz w:val="24"/>
          <w:szCs w:val="24"/>
          <w:lang w:eastAsia="en-ID"/>
        </w:rPr>
        <w:t>joshua.dyon@binus.ac.id</w:t>
      </w:r>
    </w:p>
    <w:p w14:paraId="714434C8" w14:textId="4D448EB0" w:rsidR="365447A7" w:rsidRPr="00004D73" w:rsidRDefault="002B5B8B" w:rsidP="00004D73">
      <w:pPr>
        <w:spacing w:after="0" w:line="360" w:lineRule="auto"/>
        <w:jc w:val="center"/>
        <w:rPr>
          <w:rFonts w:ascii="Times New Roman" w:eastAsia="Times New Roman" w:hAnsi="Times New Roman" w:cs="Times New Roman"/>
          <w:sz w:val="24"/>
          <w:szCs w:val="24"/>
          <w:lang w:eastAsia="en-ID"/>
        </w:rPr>
      </w:pPr>
      <w:r w:rsidRPr="002B5B8B">
        <w:rPr>
          <w:rFonts w:ascii="Times New Roman" w:eastAsia="Times New Roman" w:hAnsi="Times New Roman" w:cs="Times New Roman"/>
          <w:sz w:val="24"/>
          <w:szCs w:val="24"/>
          <w:lang w:val="en-US" w:eastAsia="en-ID"/>
        </w:rPr>
        <w:t>2602113451</w:t>
      </w:r>
      <w:r w:rsidR="00004D73">
        <w:rPr>
          <w:rFonts w:ascii="Times New Roman" w:eastAsia="Times New Roman" w:hAnsi="Times New Roman" w:cs="Times New Roman"/>
          <w:sz w:val="24"/>
          <w:szCs w:val="24"/>
          <w:lang w:val="en-US" w:eastAsia="en-ID"/>
        </w:rPr>
        <w:t xml:space="preserve"> |</w:t>
      </w:r>
      <w:r>
        <w:rPr>
          <w:rFonts w:ascii="Times New Roman" w:eastAsia="Times New Roman" w:hAnsi="Times New Roman" w:cs="Times New Roman"/>
          <w:sz w:val="24"/>
          <w:szCs w:val="24"/>
          <w:lang w:val="en-US" w:eastAsia="en-ID"/>
        </w:rPr>
        <w:t xml:space="preserve"> </w:t>
      </w:r>
      <w:r w:rsidR="0052124E">
        <w:rPr>
          <w:rFonts w:ascii="Times New Roman" w:eastAsia="Times New Roman" w:hAnsi="Times New Roman" w:cs="Times New Roman"/>
          <w:sz w:val="24"/>
          <w:szCs w:val="24"/>
          <w:lang w:val="en-US" w:eastAsia="en-ID"/>
        </w:rPr>
        <w:t xml:space="preserve">Arifian Zaki Az Zuhdi </w:t>
      </w:r>
      <w:r w:rsidR="00004D73">
        <w:rPr>
          <w:rFonts w:ascii="Times New Roman" w:eastAsia="Times New Roman" w:hAnsi="Times New Roman" w:cs="Times New Roman"/>
          <w:sz w:val="24"/>
          <w:szCs w:val="24"/>
          <w:lang w:val="en-US" w:eastAsia="en-ID"/>
        </w:rPr>
        <w:t xml:space="preserve">| </w:t>
      </w:r>
      <w:r w:rsidR="00004D73" w:rsidRPr="00004D73">
        <w:rPr>
          <w:rFonts w:ascii="Times New Roman" w:eastAsia="Times New Roman" w:hAnsi="Times New Roman" w:cs="Times New Roman"/>
          <w:sz w:val="24"/>
          <w:szCs w:val="24"/>
          <w:lang w:eastAsia="en-ID"/>
        </w:rPr>
        <w:t>arifian.zuhdi@binus.ac.id</w:t>
      </w:r>
    </w:p>
    <w:p w14:paraId="101D02DC" w14:textId="35CF7B3B" w:rsidR="02C4BBCA" w:rsidRDefault="02C4BBCA" w:rsidP="00B55FD3">
      <w:pPr>
        <w:spacing w:after="0" w:line="360" w:lineRule="auto"/>
        <w:jc w:val="center"/>
        <w:rPr>
          <w:rFonts w:ascii="Times New Roman" w:eastAsia="Times New Roman" w:hAnsi="Times New Roman" w:cs="Times New Roman"/>
          <w:sz w:val="24"/>
          <w:szCs w:val="24"/>
          <w:lang w:val="en-US" w:eastAsia="en-ID"/>
        </w:rPr>
      </w:pPr>
    </w:p>
    <w:p w14:paraId="698A51AD" w14:textId="1A4D1DD3" w:rsidR="00E62528" w:rsidRDefault="00E62528" w:rsidP="00B55FD3">
      <w:pPr>
        <w:spacing w:after="0" w:line="360" w:lineRule="auto"/>
        <w:jc w:val="both"/>
        <w:rPr>
          <w:rFonts w:ascii="Times New Roman" w:eastAsia="Times New Roman" w:hAnsi="Times New Roman" w:cs="Times New Roman"/>
          <w:sz w:val="24"/>
          <w:szCs w:val="24"/>
          <w:lang w:val="sv-SE" w:eastAsia="en-ID"/>
        </w:rPr>
      </w:pPr>
    </w:p>
    <w:p w14:paraId="2773F405" w14:textId="77777777" w:rsidR="00F07599" w:rsidRDefault="00F07599" w:rsidP="00B55FD3">
      <w:pPr>
        <w:spacing w:after="0" w:line="360" w:lineRule="auto"/>
        <w:jc w:val="both"/>
        <w:rPr>
          <w:rFonts w:ascii="Times New Roman" w:eastAsia="Times New Roman" w:hAnsi="Times New Roman" w:cs="Times New Roman"/>
          <w:sz w:val="24"/>
          <w:szCs w:val="24"/>
          <w:lang w:val="sv-SE" w:eastAsia="en-ID"/>
        </w:rPr>
      </w:pPr>
    </w:p>
    <w:p w14:paraId="368C0B12" w14:textId="77777777" w:rsidR="00DF5C39" w:rsidRDefault="00DF5C39" w:rsidP="00B55FD3">
      <w:pPr>
        <w:spacing w:after="0" w:line="360" w:lineRule="auto"/>
        <w:jc w:val="both"/>
        <w:rPr>
          <w:rFonts w:ascii="Times New Roman" w:eastAsia="Times New Roman" w:hAnsi="Times New Roman" w:cs="Times New Roman"/>
          <w:sz w:val="24"/>
          <w:szCs w:val="24"/>
          <w:lang w:val="sv-SE" w:eastAsia="en-ID"/>
        </w:rPr>
      </w:pPr>
    </w:p>
    <w:p w14:paraId="295DF3C7" w14:textId="77777777" w:rsidR="00DF5C39" w:rsidRDefault="00DF5C39" w:rsidP="00B55FD3">
      <w:pPr>
        <w:spacing w:after="0" w:line="360" w:lineRule="auto"/>
        <w:jc w:val="both"/>
        <w:rPr>
          <w:rFonts w:ascii="Times New Roman" w:eastAsia="Times New Roman" w:hAnsi="Times New Roman" w:cs="Times New Roman"/>
          <w:sz w:val="24"/>
          <w:szCs w:val="24"/>
          <w:lang w:val="sv-SE" w:eastAsia="en-ID"/>
        </w:rPr>
      </w:pPr>
    </w:p>
    <w:p w14:paraId="703D13F0" w14:textId="77777777" w:rsidR="00DF5C39" w:rsidRDefault="00DF5C39" w:rsidP="00B55FD3">
      <w:pPr>
        <w:spacing w:after="0" w:line="360" w:lineRule="auto"/>
        <w:jc w:val="both"/>
        <w:rPr>
          <w:rFonts w:ascii="Times New Roman" w:eastAsia="Times New Roman" w:hAnsi="Times New Roman" w:cs="Times New Roman"/>
          <w:sz w:val="24"/>
          <w:szCs w:val="24"/>
          <w:lang w:val="sv-SE" w:eastAsia="en-ID"/>
        </w:rPr>
      </w:pPr>
    </w:p>
    <w:p w14:paraId="247EF498" w14:textId="77777777" w:rsidR="00DF5C39" w:rsidRDefault="00DF5C39" w:rsidP="00B55FD3">
      <w:pPr>
        <w:spacing w:after="0" w:line="360" w:lineRule="auto"/>
        <w:jc w:val="both"/>
        <w:rPr>
          <w:rFonts w:ascii="Times New Roman" w:eastAsia="Times New Roman" w:hAnsi="Times New Roman" w:cs="Times New Roman"/>
          <w:sz w:val="24"/>
          <w:szCs w:val="24"/>
          <w:lang w:val="sv-SE" w:eastAsia="en-ID"/>
        </w:rPr>
      </w:pPr>
    </w:p>
    <w:p w14:paraId="2C6DBC81" w14:textId="77777777" w:rsidR="00DF5C39" w:rsidRDefault="00DF5C39" w:rsidP="00B55FD3">
      <w:pPr>
        <w:spacing w:after="0" w:line="360" w:lineRule="auto"/>
        <w:jc w:val="both"/>
        <w:rPr>
          <w:rFonts w:ascii="Times New Roman" w:eastAsia="Times New Roman" w:hAnsi="Times New Roman" w:cs="Times New Roman"/>
          <w:sz w:val="24"/>
          <w:szCs w:val="24"/>
          <w:lang w:val="sv-SE" w:eastAsia="en-ID"/>
        </w:rPr>
      </w:pPr>
    </w:p>
    <w:p w14:paraId="10551D3F" w14:textId="77777777" w:rsidR="00F07599" w:rsidRPr="00402CF6" w:rsidRDefault="00F07599" w:rsidP="00B55FD3">
      <w:pPr>
        <w:spacing w:after="0" w:line="360" w:lineRule="auto"/>
        <w:jc w:val="both"/>
        <w:rPr>
          <w:rFonts w:ascii="Times New Roman" w:eastAsia="Times New Roman" w:hAnsi="Times New Roman" w:cs="Times New Roman"/>
          <w:sz w:val="24"/>
          <w:szCs w:val="24"/>
          <w:lang w:val="sv-SE" w:eastAsia="en-ID"/>
        </w:rPr>
      </w:pPr>
    </w:p>
    <w:p w14:paraId="7A6C3E19" w14:textId="77777777" w:rsidR="00E62528" w:rsidRPr="00402CF6" w:rsidRDefault="00E62528" w:rsidP="00B55FD3">
      <w:pPr>
        <w:spacing w:after="0" w:line="360" w:lineRule="auto"/>
        <w:jc w:val="center"/>
        <w:rPr>
          <w:rFonts w:ascii="Times New Roman" w:eastAsia="Times New Roman" w:hAnsi="Times New Roman" w:cs="Times New Roman"/>
          <w:sz w:val="24"/>
          <w:szCs w:val="24"/>
          <w:lang w:eastAsia="en-ID"/>
        </w:rPr>
      </w:pPr>
      <w:r w:rsidRPr="00402CF6">
        <w:rPr>
          <w:rFonts w:ascii="Times New Roman" w:eastAsia="Times New Roman" w:hAnsi="Times New Roman" w:cs="Times New Roman"/>
          <w:noProof/>
          <w:sz w:val="24"/>
          <w:szCs w:val="24"/>
          <w:lang w:eastAsia="en-ID"/>
        </w:rPr>
        <w:drawing>
          <wp:inline distT="0" distB="0" distL="0" distR="0" wp14:anchorId="291C71AB" wp14:editId="43416D1C">
            <wp:extent cx="15240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914400"/>
                    </a:xfrm>
                    <a:prstGeom prst="rect">
                      <a:avLst/>
                    </a:prstGeom>
                    <a:noFill/>
                    <a:ln>
                      <a:noFill/>
                    </a:ln>
                  </pic:spPr>
                </pic:pic>
              </a:graphicData>
            </a:graphic>
          </wp:inline>
        </w:drawing>
      </w:r>
    </w:p>
    <w:p w14:paraId="259746A3" w14:textId="77777777" w:rsidR="00E62528" w:rsidRPr="00402CF6" w:rsidRDefault="00E62528" w:rsidP="00B55FD3">
      <w:pPr>
        <w:spacing w:after="0" w:line="360" w:lineRule="auto"/>
        <w:jc w:val="center"/>
        <w:rPr>
          <w:rFonts w:ascii="Times New Roman" w:eastAsia="Times New Roman" w:hAnsi="Times New Roman" w:cs="Times New Roman"/>
          <w:sz w:val="24"/>
          <w:szCs w:val="24"/>
          <w:lang w:eastAsia="en-ID"/>
        </w:rPr>
      </w:pPr>
    </w:p>
    <w:p w14:paraId="377D90F0" w14:textId="77777777" w:rsidR="00E62528" w:rsidRPr="00402CF6" w:rsidRDefault="00E62528" w:rsidP="00B55FD3">
      <w:pPr>
        <w:spacing w:after="0" w:line="360" w:lineRule="auto"/>
        <w:jc w:val="center"/>
        <w:rPr>
          <w:rFonts w:ascii="Times New Roman" w:eastAsia="Times New Roman" w:hAnsi="Times New Roman" w:cs="Times New Roman"/>
          <w:sz w:val="24"/>
          <w:szCs w:val="24"/>
          <w:lang w:eastAsia="en-ID"/>
        </w:rPr>
      </w:pPr>
      <w:r w:rsidRPr="00402CF6">
        <w:rPr>
          <w:rFonts w:ascii="Times New Roman" w:eastAsia="Times New Roman" w:hAnsi="Times New Roman" w:cs="Times New Roman"/>
          <w:sz w:val="24"/>
          <w:szCs w:val="24"/>
          <w:lang w:eastAsia="en-ID"/>
        </w:rPr>
        <w:t>BINUS University</w:t>
      </w:r>
    </w:p>
    <w:p w14:paraId="672E2A17" w14:textId="233B5034" w:rsidR="00E62528" w:rsidRPr="00402CF6" w:rsidRDefault="00E62528" w:rsidP="00B55FD3">
      <w:pPr>
        <w:spacing w:after="0" w:line="360" w:lineRule="auto"/>
        <w:jc w:val="center"/>
        <w:rPr>
          <w:rFonts w:ascii="Times New Roman" w:eastAsia="Times New Roman" w:hAnsi="Times New Roman" w:cs="Times New Roman"/>
          <w:sz w:val="24"/>
          <w:szCs w:val="24"/>
          <w:lang w:eastAsia="en-ID"/>
        </w:rPr>
      </w:pPr>
      <w:r w:rsidRPr="00402CF6">
        <w:rPr>
          <w:rFonts w:ascii="Times New Roman" w:eastAsia="Times New Roman" w:hAnsi="Times New Roman" w:cs="Times New Roman"/>
          <w:sz w:val="24"/>
          <w:szCs w:val="24"/>
          <w:lang w:eastAsia="en-ID"/>
        </w:rPr>
        <w:t>202</w:t>
      </w:r>
      <w:r w:rsidR="00025AB9">
        <w:rPr>
          <w:rFonts w:ascii="Times New Roman" w:eastAsia="Times New Roman" w:hAnsi="Times New Roman" w:cs="Times New Roman"/>
          <w:sz w:val="24"/>
          <w:szCs w:val="24"/>
          <w:lang w:eastAsia="en-ID"/>
        </w:rPr>
        <w:t>6</w:t>
      </w:r>
    </w:p>
    <w:p w14:paraId="7111AB90" w14:textId="77777777" w:rsidR="00E62528" w:rsidRPr="00402CF6" w:rsidRDefault="00E62528" w:rsidP="00B55FD3">
      <w:pPr>
        <w:spacing w:after="0" w:line="360" w:lineRule="auto"/>
        <w:jc w:val="both"/>
        <w:rPr>
          <w:rFonts w:ascii="Times New Roman" w:eastAsia="Times New Roman" w:hAnsi="Times New Roman" w:cs="Times New Roman"/>
          <w:sz w:val="24"/>
          <w:szCs w:val="24"/>
          <w:lang w:eastAsia="en-ID"/>
        </w:rPr>
      </w:pPr>
    </w:p>
    <w:p w14:paraId="4DEFB324" w14:textId="77777777" w:rsidR="00E62528" w:rsidRPr="00402CF6" w:rsidRDefault="00E62528" w:rsidP="00B55FD3">
      <w:pPr>
        <w:spacing w:after="0" w:line="360" w:lineRule="auto"/>
        <w:jc w:val="both"/>
        <w:rPr>
          <w:rFonts w:ascii="Times New Roman" w:eastAsia="Times New Roman" w:hAnsi="Times New Roman" w:cs="Times New Roman"/>
          <w:sz w:val="24"/>
          <w:szCs w:val="24"/>
          <w:lang w:eastAsia="en-ID"/>
        </w:rPr>
      </w:pPr>
    </w:p>
    <w:p w14:paraId="5AB2A1CD" w14:textId="77777777" w:rsidR="00E62528" w:rsidRPr="00402CF6" w:rsidRDefault="00E62528" w:rsidP="00B55FD3">
      <w:pPr>
        <w:spacing w:after="0" w:line="360" w:lineRule="auto"/>
        <w:jc w:val="both"/>
        <w:rPr>
          <w:rFonts w:ascii="Times New Roman" w:eastAsia="Times New Roman" w:hAnsi="Times New Roman" w:cs="Times New Roman"/>
          <w:sz w:val="24"/>
          <w:szCs w:val="24"/>
          <w:lang w:eastAsia="en-ID"/>
        </w:rPr>
      </w:pPr>
    </w:p>
    <w:p w14:paraId="11F62019" w14:textId="77777777" w:rsidR="00E62528" w:rsidRPr="00402CF6" w:rsidRDefault="00E62528" w:rsidP="00B55FD3">
      <w:pPr>
        <w:spacing w:after="0" w:line="360" w:lineRule="auto"/>
        <w:jc w:val="both"/>
        <w:rPr>
          <w:rFonts w:ascii="Times New Roman" w:eastAsia="Times New Roman" w:hAnsi="Times New Roman" w:cs="Times New Roman"/>
          <w:sz w:val="24"/>
          <w:szCs w:val="24"/>
          <w:lang w:eastAsia="en-ID"/>
        </w:rPr>
      </w:pPr>
    </w:p>
    <w:p w14:paraId="2A3A24C4" w14:textId="77777777" w:rsidR="00E62528" w:rsidRPr="00402CF6" w:rsidRDefault="00E62528" w:rsidP="00B55FD3">
      <w:pPr>
        <w:spacing w:after="0" w:line="360" w:lineRule="auto"/>
        <w:jc w:val="both"/>
        <w:rPr>
          <w:rFonts w:ascii="Times New Roman" w:eastAsia="Times New Roman" w:hAnsi="Times New Roman" w:cs="Times New Roman"/>
          <w:sz w:val="24"/>
          <w:szCs w:val="24"/>
          <w:lang w:eastAsia="en-ID"/>
        </w:rPr>
      </w:pPr>
    </w:p>
    <w:p w14:paraId="70DC7ABD" w14:textId="77777777" w:rsidR="00CB3D92" w:rsidRPr="00402CF6" w:rsidRDefault="00CB3D92" w:rsidP="00B55FD3">
      <w:pPr>
        <w:spacing w:after="0" w:line="360" w:lineRule="auto"/>
        <w:jc w:val="both"/>
        <w:rPr>
          <w:rFonts w:ascii="Times New Roman" w:eastAsia="Times New Roman" w:hAnsi="Times New Roman" w:cs="Times New Roman"/>
          <w:sz w:val="24"/>
          <w:szCs w:val="24"/>
          <w:lang w:eastAsia="en-ID"/>
        </w:rPr>
      </w:pPr>
    </w:p>
    <w:p w14:paraId="5402101C" w14:textId="4A7E6F09" w:rsidR="00E2602B" w:rsidRPr="00402CF6" w:rsidRDefault="00E2602B" w:rsidP="00B55FD3">
      <w:pPr>
        <w:rPr>
          <w:rFonts w:ascii="Times New Roman" w:eastAsia="Times New Roman" w:hAnsi="Times New Roman" w:cs="Times New Roman"/>
          <w:sz w:val="24"/>
          <w:szCs w:val="24"/>
          <w:lang w:eastAsia="en-ID"/>
        </w:rPr>
      </w:pPr>
      <w:r w:rsidRPr="00402CF6">
        <w:rPr>
          <w:rFonts w:ascii="Times New Roman" w:eastAsia="Times New Roman" w:hAnsi="Times New Roman" w:cs="Times New Roman"/>
          <w:b/>
          <w:bCs/>
          <w:sz w:val="24"/>
          <w:szCs w:val="24"/>
          <w:lang w:eastAsia="en-ID"/>
        </w:rPr>
        <w:br w:type="page"/>
      </w:r>
    </w:p>
    <w:p w14:paraId="6F768F19" w14:textId="77777777" w:rsidR="00E2602B" w:rsidRPr="00402CF6" w:rsidRDefault="00E2602B" w:rsidP="00B55FD3">
      <w:pPr>
        <w:pStyle w:val="Heading1"/>
        <w:rPr>
          <w:rFonts w:cs="Times New Roman"/>
          <w:lang w:eastAsia="en-ID"/>
        </w:rPr>
      </w:pPr>
      <w:bookmarkStart w:id="0" w:name="_Toc219848127"/>
      <w:r w:rsidRPr="00402CF6">
        <w:rPr>
          <w:rFonts w:cs="Times New Roman"/>
          <w:lang w:eastAsia="en-ID"/>
        </w:rPr>
        <w:lastRenderedPageBreak/>
        <w:t>TABLE OF CONTENT</w:t>
      </w:r>
      <w:bookmarkEnd w:id="0"/>
    </w:p>
    <w:sdt>
      <w:sdtPr>
        <w:rPr>
          <w:rFonts w:asciiTheme="minorHAnsi" w:eastAsiaTheme="minorEastAsia" w:hAnsiTheme="minorHAnsi" w:cstheme="minorBidi"/>
          <w:color w:val="auto"/>
          <w:sz w:val="22"/>
          <w:szCs w:val="22"/>
          <w:lang w:val="en-ID"/>
        </w:rPr>
        <w:id w:val="58448068"/>
        <w:docPartObj>
          <w:docPartGallery w:val="Table of Contents"/>
          <w:docPartUnique/>
        </w:docPartObj>
      </w:sdtPr>
      <w:sdtEndPr>
        <w:rPr>
          <w:b/>
          <w:bCs/>
        </w:rPr>
      </w:sdtEndPr>
      <w:sdtContent>
        <w:p w14:paraId="459DB20E" w14:textId="042DFEBD" w:rsidR="00480743" w:rsidRDefault="00480743" w:rsidP="00B55FD3">
          <w:pPr>
            <w:pStyle w:val="TOCHeading"/>
          </w:pPr>
        </w:p>
        <w:p w14:paraId="46CCD7A2" w14:textId="30EEC9B3" w:rsidR="0007588C" w:rsidRDefault="00480743">
          <w:pPr>
            <w:pStyle w:val="TOC1"/>
            <w:rPr>
              <w:rFonts w:eastAsiaTheme="minorEastAsia"/>
              <w:noProof/>
              <w:kern w:val="2"/>
              <w:sz w:val="24"/>
              <w:szCs w:val="24"/>
              <w:lang w:eastAsia="en-ID"/>
              <w14:ligatures w14:val="standardContextual"/>
            </w:rPr>
          </w:pPr>
          <w:r>
            <w:fldChar w:fldCharType="begin"/>
          </w:r>
          <w:r>
            <w:instrText xml:space="preserve"> TOC \o "1-3" \h \z \u </w:instrText>
          </w:r>
          <w:r>
            <w:fldChar w:fldCharType="separate"/>
          </w:r>
          <w:hyperlink w:anchor="_Toc219848127" w:history="1">
            <w:r w:rsidR="0007588C" w:rsidRPr="00176F23">
              <w:rPr>
                <w:rStyle w:val="Hyperlink"/>
                <w:rFonts w:cs="Times New Roman"/>
                <w:noProof/>
                <w:lang w:eastAsia="en-ID"/>
              </w:rPr>
              <w:t>TABLE OF CONTENT</w:t>
            </w:r>
            <w:r w:rsidR="0007588C">
              <w:rPr>
                <w:noProof/>
                <w:webHidden/>
              </w:rPr>
              <w:tab/>
            </w:r>
            <w:r w:rsidR="0007588C">
              <w:rPr>
                <w:noProof/>
                <w:webHidden/>
              </w:rPr>
              <w:fldChar w:fldCharType="begin"/>
            </w:r>
            <w:r w:rsidR="0007588C">
              <w:rPr>
                <w:noProof/>
                <w:webHidden/>
              </w:rPr>
              <w:instrText xml:space="preserve"> PAGEREF _Toc219848127 \h </w:instrText>
            </w:r>
            <w:r w:rsidR="0007588C">
              <w:rPr>
                <w:noProof/>
                <w:webHidden/>
              </w:rPr>
            </w:r>
            <w:r w:rsidR="0007588C">
              <w:rPr>
                <w:noProof/>
                <w:webHidden/>
              </w:rPr>
              <w:fldChar w:fldCharType="separate"/>
            </w:r>
            <w:r w:rsidR="0007588C">
              <w:rPr>
                <w:noProof/>
                <w:webHidden/>
              </w:rPr>
              <w:t>2</w:t>
            </w:r>
            <w:r w:rsidR="0007588C">
              <w:rPr>
                <w:noProof/>
                <w:webHidden/>
              </w:rPr>
              <w:fldChar w:fldCharType="end"/>
            </w:r>
          </w:hyperlink>
        </w:p>
        <w:p w14:paraId="3B794150" w14:textId="704E469D" w:rsidR="0007588C" w:rsidRDefault="0007588C">
          <w:pPr>
            <w:pStyle w:val="TOC1"/>
            <w:rPr>
              <w:rFonts w:eastAsiaTheme="minorEastAsia"/>
              <w:noProof/>
              <w:kern w:val="2"/>
              <w:sz w:val="24"/>
              <w:szCs w:val="24"/>
              <w:lang w:eastAsia="en-ID"/>
              <w14:ligatures w14:val="standardContextual"/>
            </w:rPr>
          </w:pPr>
          <w:hyperlink w:anchor="_Toc219848128" w:history="1">
            <w:r w:rsidRPr="00176F23">
              <w:rPr>
                <w:rStyle w:val="Hyperlink"/>
                <w:noProof/>
              </w:rPr>
              <w:t>BAB 1</w:t>
            </w:r>
            <w:r>
              <w:rPr>
                <w:noProof/>
                <w:webHidden/>
              </w:rPr>
              <w:tab/>
            </w:r>
            <w:r>
              <w:rPr>
                <w:noProof/>
                <w:webHidden/>
              </w:rPr>
              <w:fldChar w:fldCharType="begin"/>
            </w:r>
            <w:r>
              <w:rPr>
                <w:noProof/>
                <w:webHidden/>
              </w:rPr>
              <w:instrText xml:space="preserve"> PAGEREF _Toc219848128 \h </w:instrText>
            </w:r>
            <w:r>
              <w:rPr>
                <w:noProof/>
                <w:webHidden/>
              </w:rPr>
            </w:r>
            <w:r>
              <w:rPr>
                <w:noProof/>
                <w:webHidden/>
              </w:rPr>
              <w:fldChar w:fldCharType="separate"/>
            </w:r>
            <w:r>
              <w:rPr>
                <w:noProof/>
                <w:webHidden/>
              </w:rPr>
              <w:t>3</w:t>
            </w:r>
            <w:r>
              <w:rPr>
                <w:noProof/>
                <w:webHidden/>
              </w:rPr>
              <w:fldChar w:fldCharType="end"/>
            </w:r>
          </w:hyperlink>
        </w:p>
        <w:p w14:paraId="35CB5D46" w14:textId="13E6FE27" w:rsidR="0007588C" w:rsidRDefault="0007588C">
          <w:pPr>
            <w:pStyle w:val="TOC1"/>
            <w:rPr>
              <w:rFonts w:eastAsiaTheme="minorEastAsia"/>
              <w:noProof/>
              <w:kern w:val="2"/>
              <w:sz w:val="24"/>
              <w:szCs w:val="24"/>
              <w:lang w:eastAsia="en-ID"/>
              <w14:ligatures w14:val="standardContextual"/>
            </w:rPr>
          </w:pPr>
          <w:hyperlink w:anchor="_Toc219848129" w:history="1">
            <w:r w:rsidRPr="00176F23">
              <w:rPr>
                <w:rStyle w:val="Hyperlink"/>
                <w:noProof/>
              </w:rPr>
              <w:t>PENDAHULUAN</w:t>
            </w:r>
            <w:r>
              <w:rPr>
                <w:noProof/>
                <w:webHidden/>
              </w:rPr>
              <w:tab/>
            </w:r>
            <w:r>
              <w:rPr>
                <w:noProof/>
                <w:webHidden/>
              </w:rPr>
              <w:fldChar w:fldCharType="begin"/>
            </w:r>
            <w:r>
              <w:rPr>
                <w:noProof/>
                <w:webHidden/>
              </w:rPr>
              <w:instrText xml:space="preserve"> PAGEREF _Toc219848129 \h </w:instrText>
            </w:r>
            <w:r>
              <w:rPr>
                <w:noProof/>
                <w:webHidden/>
              </w:rPr>
            </w:r>
            <w:r>
              <w:rPr>
                <w:noProof/>
                <w:webHidden/>
              </w:rPr>
              <w:fldChar w:fldCharType="separate"/>
            </w:r>
            <w:r>
              <w:rPr>
                <w:noProof/>
                <w:webHidden/>
              </w:rPr>
              <w:t>3</w:t>
            </w:r>
            <w:r>
              <w:rPr>
                <w:noProof/>
                <w:webHidden/>
              </w:rPr>
              <w:fldChar w:fldCharType="end"/>
            </w:r>
          </w:hyperlink>
        </w:p>
        <w:p w14:paraId="55C61DA5" w14:textId="5E788C53" w:rsidR="0007588C" w:rsidRDefault="0007588C">
          <w:pPr>
            <w:pStyle w:val="TOC2"/>
            <w:tabs>
              <w:tab w:val="right" w:leader="dot" w:pos="9016"/>
            </w:tabs>
            <w:rPr>
              <w:rFonts w:eastAsiaTheme="minorEastAsia"/>
              <w:noProof/>
              <w:kern w:val="2"/>
              <w:sz w:val="24"/>
              <w:szCs w:val="24"/>
              <w:lang w:eastAsia="en-ID"/>
              <w14:ligatures w14:val="standardContextual"/>
            </w:rPr>
          </w:pPr>
          <w:hyperlink w:anchor="_Toc219848130" w:history="1">
            <w:r w:rsidRPr="00176F23">
              <w:rPr>
                <w:rStyle w:val="Hyperlink"/>
                <w:rFonts w:cs="Times New Roman"/>
                <w:noProof/>
              </w:rPr>
              <w:t>1.1 Latar Belakang</w:t>
            </w:r>
            <w:r>
              <w:rPr>
                <w:noProof/>
                <w:webHidden/>
              </w:rPr>
              <w:tab/>
            </w:r>
            <w:r>
              <w:rPr>
                <w:noProof/>
                <w:webHidden/>
              </w:rPr>
              <w:fldChar w:fldCharType="begin"/>
            </w:r>
            <w:r>
              <w:rPr>
                <w:noProof/>
                <w:webHidden/>
              </w:rPr>
              <w:instrText xml:space="preserve"> PAGEREF _Toc219848130 \h </w:instrText>
            </w:r>
            <w:r>
              <w:rPr>
                <w:noProof/>
                <w:webHidden/>
              </w:rPr>
            </w:r>
            <w:r>
              <w:rPr>
                <w:noProof/>
                <w:webHidden/>
              </w:rPr>
              <w:fldChar w:fldCharType="separate"/>
            </w:r>
            <w:r>
              <w:rPr>
                <w:noProof/>
                <w:webHidden/>
              </w:rPr>
              <w:t>3</w:t>
            </w:r>
            <w:r>
              <w:rPr>
                <w:noProof/>
                <w:webHidden/>
              </w:rPr>
              <w:fldChar w:fldCharType="end"/>
            </w:r>
          </w:hyperlink>
        </w:p>
        <w:p w14:paraId="2C6C2D44" w14:textId="58BAFF16" w:rsidR="0007588C" w:rsidRDefault="0007588C">
          <w:pPr>
            <w:pStyle w:val="TOC2"/>
            <w:tabs>
              <w:tab w:val="right" w:leader="dot" w:pos="9016"/>
            </w:tabs>
            <w:rPr>
              <w:rFonts w:eastAsiaTheme="minorEastAsia"/>
              <w:noProof/>
              <w:kern w:val="2"/>
              <w:sz w:val="24"/>
              <w:szCs w:val="24"/>
              <w:lang w:eastAsia="en-ID"/>
              <w14:ligatures w14:val="standardContextual"/>
            </w:rPr>
          </w:pPr>
          <w:hyperlink w:anchor="_Toc219848131" w:history="1">
            <w:r w:rsidRPr="00176F23">
              <w:rPr>
                <w:rStyle w:val="Hyperlink"/>
                <w:rFonts w:cs="Times New Roman"/>
                <w:noProof/>
                <w:lang w:val="en-US"/>
              </w:rPr>
              <w:t>1.2 Rumusan Masalah</w:t>
            </w:r>
            <w:r>
              <w:rPr>
                <w:noProof/>
                <w:webHidden/>
              </w:rPr>
              <w:tab/>
            </w:r>
            <w:r>
              <w:rPr>
                <w:noProof/>
                <w:webHidden/>
              </w:rPr>
              <w:fldChar w:fldCharType="begin"/>
            </w:r>
            <w:r>
              <w:rPr>
                <w:noProof/>
                <w:webHidden/>
              </w:rPr>
              <w:instrText xml:space="preserve"> PAGEREF _Toc219848131 \h </w:instrText>
            </w:r>
            <w:r>
              <w:rPr>
                <w:noProof/>
                <w:webHidden/>
              </w:rPr>
            </w:r>
            <w:r>
              <w:rPr>
                <w:noProof/>
                <w:webHidden/>
              </w:rPr>
              <w:fldChar w:fldCharType="separate"/>
            </w:r>
            <w:r>
              <w:rPr>
                <w:noProof/>
                <w:webHidden/>
              </w:rPr>
              <w:t>3</w:t>
            </w:r>
            <w:r>
              <w:rPr>
                <w:noProof/>
                <w:webHidden/>
              </w:rPr>
              <w:fldChar w:fldCharType="end"/>
            </w:r>
          </w:hyperlink>
        </w:p>
        <w:p w14:paraId="4D1159E0" w14:textId="4F1C0ADF" w:rsidR="0007588C" w:rsidRDefault="0007588C">
          <w:pPr>
            <w:pStyle w:val="TOC2"/>
            <w:tabs>
              <w:tab w:val="right" w:leader="dot" w:pos="9016"/>
            </w:tabs>
            <w:rPr>
              <w:rFonts w:eastAsiaTheme="minorEastAsia"/>
              <w:noProof/>
              <w:kern w:val="2"/>
              <w:sz w:val="24"/>
              <w:szCs w:val="24"/>
              <w:lang w:eastAsia="en-ID"/>
              <w14:ligatures w14:val="standardContextual"/>
            </w:rPr>
          </w:pPr>
          <w:hyperlink w:anchor="_Toc219848132" w:history="1">
            <w:r w:rsidRPr="00176F23">
              <w:rPr>
                <w:rStyle w:val="Hyperlink"/>
                <w:rFonts w:cs="Times New Roman"/>
                <w:noProof/>
                <w:lang w:val="en-US"/>
              </w:rPr>
              <w:t>1.3 Ruang Lingkup</w:t>
            </w:r>
            <w:r>
              <w:rPr>
                <w:noProof/>
                <w:webHidden/>
              </w:rPr>
              <w:tab/>
            </w:r>
            <w:r>
              <w:rPr>
                <w:noProof/>
                <w:webHidden/>
              </w:rPr>
              <w:fldChar w:fldCharType="begin"/>
            </w:r>
            <w:r>
              <w:rPr>
                <w:noProof/>
                <w:webHidden/>
              </w:rPr>
              <w:instrText xml:space="preserve"> PAGEREF _Toc219848132 \h </w:instrText>
            </w:r>
            <w:r>
              <w:rPr>
                <w:noProof/>
                <w:webHidden/>
              </w:rPr>
            </w:r>
            <w:r>
              <w:rPr>
                <w:noProof/>
                <w:webHidden/>
              </w:rPr>
              <w:fldChar w:fldCharType="separate"/>
            </w:r>
            <w:r>
              <w:rPr>
                <w:noProof/>
                <w:webHidden/>
              </w:rPr>
              <w:t>4</w:t>
            </w:r>
            <w:r>
              <w:rPr>
                <w:noProof/>
                <w:webHidden/>
              </w:rPr>
              <w:fldChar w:fldCharType="end"/>
            </w:r>
          </w:hyperlink>
        </w:p>
        <w:p w14:paraId="2DB1CDDA" w14:textId="1E7476A3" w:rsidR="0007588C" w:rsidRDefault="0007588C">
          <w:pPr>
            <w:pStyle w:val="TOC2"/>
            <w:tabs>
              <w:tab w:val="right" w:leader="dot" w:pos="9016"/>
            </w:tabs>
            <w:rPr>
              <w:rFonts w:eastAsiaTheme="minorEastAsia"/>
              <w:noProof/>
              <w:kern w:val="2"/>
              <w:sz w:val="24"/>
              <w:szCs w:val="24"/>
              <w:lang w:eastAsia="en-ID"/>
              <w14:ligatures w14:val="standardContextual"/>
            </w:rPr>
          </w:pPr>
          <w:hyperlink w:anchor="_Toc219848133" w:history="1">
            <w:r w:rsidRPr="00176F23">
              <w:rPr>
                <w:rStyle w:val="Hyperlink"/>
                <w:rFonts w:cs="Times New Roman"/>
                <w:noProof/>
                <w:lang w:val="en-US"/>
              </w:rPr>
              <w:t>1.4 Objektif dan Manfaat</w:t>
            </w:r>
            <w:r>
              <w:rPr>
                <w:noProof/>
                <w:webHidden/>
              </w:rPr>
              <w:tab/>
            </w:r>
            <w:r>
              <w:rPr>
                <w:noProof/>
                <w:webHidden/>
              </w:rPr>
              <w:fldChar w:fldCharType="begin"/>
            </w:r>
            <w:r>
              <w:rPr>
                <w:noProof/>
                <w:webHidden/>
              </w:rPr>
              <w:instrText xml:space="preserve"> PAGEREF _Toc219848133 \h </w:instrText>
            </w:r>
            <w:r>
              <w:rPr>
                <w:noProof/>
                <w:webHidden/>
              </w:rPr>
            </w:r>
            <w:r>
              <w:rPr>
                <w:noProof/>
                <w:webHidden/>
              </w:rPr>
              <w:fldChar w:fldCharType="separate"/>
            </w:r>
            <w:r>
              <w:rPr>
                <w:noProof/>
                <w:webHidden/>
              </w:rPr>
              <w:t>4</w:t>
            </w:r>
            <w:r>
              <w:rPr>
                <w:noProof/>
                <w:webHidden/>
              </w:rPr>
              <w:fldChar w:fldCharType="end"/>
            </w:r>
          </w:hyperlink>
        </w:p>
        <w:p w14:paraId="1932F81E" w14:textId="6D56A268" w:rsidR="0007588C" w:rsidRDefault="0007588C">
          <w:pPr>
            <w:pStyle w:val="TOC3"/>
            <w:tabs>
              <w:tab w:val="right" w:leader="dot" w:pos="9016"/>
            </w:tabs>
            <w:rPr>
              <w:rFonts w:eastAsiaTheme="minorEastAsia"/>
              <w:noProof/>
              <w:kern w:val="2"/>
              <w:sz w:val="24"/>
              <w:szCs w:val="24"/>
              <w:lang w:eastAsia="en-ID"/>
              <w14:ligatures w14:val="standardContextual"/>
            </w:rPr>
          </w:pPr>
          <w:hyperlink w:anchor="_Toc219848134" w:history="1">
            <w:r w:rsidRPr="00176F23">
              <w:rPr>
                <w:rStyle w:val="Hyperlink"/>
                <w:rFonts w:cs="Times New Roman"/>
                <w:noProof/>
                <w:lang w:val="en-US"/>
              </w:rPr>
              <w:t>1.4.1 Objektif</w:t>
            </w:r>
            <w:r>
              <w:rPr>
                <w:noProof/>
                <w:webHidden/>
              </w:rPr>
              <w:tab/>
            </w:r>
            <w:r>
              <w:rPr>
                <w:noProof/>
                <w:webHidden/>
              </w:rPr>
              <w:fldChar w:fldCharType="begin"/>
            </w:r>
            <w:r>
              <w:rPr>
                <w:noProof/>
                <w:webHidden/>
              </w:rPr>
              <w:instrText xml:space="preserve"> PAGEREF _Toc219848134 \h </w:instrText>
            </w:r>
            <w:r>
              <w:rPr>
                <w:noProof/>
                <w:webHidden/>
              </w:rPr>
            </w:r>
            <w:r>
              <w:rPr>
                <w:noProof/>
                <w:webHidden/>
              </w:rPr>
              <w:fldChar w:fldCharType="separate"/>
            </w:r>
            <w:r>
              <w:rPr>
                <w:noProof/>
                <w:webHidden/>
              </w:rPr>
              <w:t>4</w:t>
            </w:r>
            <w:r>
              <w:rPr>
                <w:noProof/>
                <w:webHidden/>
              </w:rPr>
              <w:fldChar w:fldCharType="end"/>
            </w:r>
          </w:hyperlink>
        </w:p>
        <w:p w14:paraId="53655B28" w14:textId="5DE1F8D9" w:rsidR="0007588C" w:rsidRDefault="0007588C">
          <w:pPr>
            <w:pStyle w:val="TOC3"/>
            <w:tabs>
              <w:tab w:val="right" w:leader="dot" w:pos="9016"/>
            </w:tabs>
            <w:rPr>
              <w:rFonts w:eastAsiaTheme="minorEastAsia"/>
              <w:noProof/>
              <w:kern w:val="2"/>
              <w:sz w:val="24"/>
              <w:szCs w:val="24"/>
              <w:lang w:eastAsia="en-ID"/>
              <w14:ligatures w14:val="standardContextual"/>
            </w:rPr>
          </w:pPr>
          <w:hyperlink w:anchor="_Toc219848135" w:history="1">
            <w:r w:rsidRPr="00176F23">
              <w:rPr>
                <w:rStyle w:val="Hyperlink"/>
                <w:rFonts w:cs="Times New Roman"/>
                <w:noProof/>
              </w:rPr>
              <w:t>1.4.2 Manfaat</w:t>
            </w:r>
            <w:r>
              <w:rPr>
                <w:noProof/>
                <w:webHidden/>
              </w:rPr>
              <w:tab/>
            </w:r>
            <w:r>
              <w:rPr>
                <w:noProof/>
                <w:webHidden/>
              </w:rPr>
              <w:fldChar w:fldCharType="begin"/>
            </w:r>
            <w:r>
              <w:rPr>
                <w:noProof/>
                <w:webHidden/>
              </w:rPr>
              <w:instrText xml:space="preserve"> PAGEREF _Toc219848135 \h </w:instrText>
            </w:r>
            <w:r>
              <w:rPr>
                <w:noProof/>
                <w:webHidden/>
              </w:rPr>
            </w:r>
            <w:r>
              <w:rPr>
                <w:noProof/>
                <w:webHidden/>
              </w:rPr>
              <w:fldChar w:fldCharType="separate"/>
            </w:r>
            <w:r>
              <w:rPr>
                <w:noProof/>
                <w:webHidden/>
              </w:rPr>
              <w:t>4</w:t>
            </w:r>
            <w:r>
              <w:rPr>
                <w:noProof/>
                <w:webHidden/>
              </w:rPr>
              <w:fldChar w:fldCharType="end"/>
            </w:r>
          </w:hyperlink>
        </w:p>
        <w:p w14:paraId="7266F993" w14:textId="48A39B75" w:rsidR="0007588C" w:rsidRDefault="0007588C">
          <w:pPr>
            <w:pStyle w:val="TOC2"/>
            <w:tabs>
              <w:tab w:val="right" w:leader="dot" w:pos="9016"/>
            </w:tabs>
            <w:rPr>
              <w:rFonts w:eastAsiaTheme="minorEastAsia"/>
              <w:noProof/>
              <w:kern w:val="2"/>
              <w:sz w:val="24"/>
              <w:szCs w:val="24"/>
              <w:lang w:eastAsia="en-ID"/>
              <w14:ligatures w14:val="standardContextual"/>
            </w:rPr>
          </w:pPr>
          <w:hyperlink w:anchor="_Toc219848136" w:history="1">
            <w:r w:rsidRPr="00176F23">
              <w:rPr>
                <w:rStyle w:val="Hyperlink"/>
                <w:rFonts w:cs="Times New Roman"/>
                <w:noProof/>
              </w:rPr>
              <w:t>1.5 Metode</w:t>
            </w:r>
            <w:r>
              <w:rPr>
                <w:noProof/>
                <w:webHidden/>
              </w:rPr>
              <w:tab/>
            </w:r>
            <w:r>
              <w:rPr>
                <w:noProof/>
                <w:webHidden/>
              </w:rPr>
              <w:fldChar w:fldCharType="begin"/>
            </w:r>
            <w:r>
              <w:rPr>
                <w:noProof/>
                <w:webHidden/>
              </w:rPr>
              <w:instrText xml:space="preserve"> PAGEREF _Toc219848136 \h </w:instrText>
            </w:r>
            <w:r>
              <w:rPr>
                <w:noProof/>
                <w:webHidden/>
              </w:rPr>
            </w:r>
            <w:r>
              <w:rPr>
                <w:noProof/>
                <w:webHidden/>
              </w:rPr>
              <w:fldChar w:fldCharType="separate"/>
            </w:r>
            <w:r>
              <w:rPr>
                <w:noProof/>
                <w:webHidden/>
              </w:rPr>
              <w:t>5</w:t>
            </w:r>
            <w:r>
              <w:rPr>
                <w:noProof/>
                <w:webHidden/>
              </w:rPr>
              <w:fldChar w:fldCharType="end"/>
            </w:r>
          </w:hyperlink>
        </w:p>
        <w:p w14:paraId="738179C1" w14:textId="70D514A5" w:rsidR="0007588C" w:rsidRDefault="0007588C">
          <w:pPr>
            <w:pStyle w:val="TOC2"/>
            <w:tabs>
              <w:tab w:val="right" w:leader="dot" w:pos="9016"/>
            </w:tabs>
            <w:rPr>
              <w:rFonts w:eastAsiaTheme="minorEastAsia"/>
              <w:noProof/>
              <w:kern w:val="2"/>
              <w:sz w:val="24"/>
              <w:szCs w:val="24"/>
              <w:lang w:eastAsia="en-ID"/>
              <w14:ligatures w14:val="standardContextual"/>
            </w:rPr>
          </w:pPr>
          <w:hyperlink w:anchor="_Toc219848137" w:history="1">
            <w:r w:rsidRPr="00176F23">
              <w:rPr>
                <w:rStyle w:val="Hyperlink"/>
                <w:rFonts w:cs="Times New Roman"/>
                <w:noProof/>
              </w:rPr>
              <w:t>1.6 Struktur Penulisan</w:t>
            </w:r>
            <w:r>
              <w:rPr>
                <w:noProof/>
                <w:webHidden/>
              </w:rPr>
              <w:tab/>
            </w:r>
            <w:r>
              <w:rPr>
                <w:noProof/>
                <w:webHidden/>
              </w:rPr>
              <w:fldChar w:fldCharType="begin"/>
            </w:r>
            <w:r>
              <w:rPr>
                <w:noProof/>
                <w:webHidden/>
              </w:rPr>
              <w:instrText xml:space="preserve"> PAGEREF _Toc219848137 \h </w:instrText>
            </w:r>
            <w:r>
              <w:rPr>
                <w:noProof/>
                <w:webHidden/>
              </w:rPr>
            </w:r>
            <w:r>
              <w:rPr>
                <w:noProof/>
                <w:webHidden/>
              </w:rPr>
              <w:fldChar w:fldCharType="separate"/>
            </w:r>
            <w:r>
              <w:rPr>
                <w:noProof/>
                <w:webHidden/>
              </w:rPr>
              <w:t>6</w:t>
            </w:r>
            <w:r>
              <w:rPr>
                <w:noProof/>
                <w:webHidden/>
              </w:rPr>
              <w:fldChar w:fldCharType="end"/>
            </w:r>
          </w:hyperlink>
        </w:p>
        <w:p w14:paraId="4928DCF8" w14:textId="60FB6B39" w:rsidR="0007588C" w:rsidRDefault="0007588C">
          <w:pPr>
            <w:pStyle w:val="TOC1"/>
            <w:rPr>
              <w:rFonts w:eastAsiaTheme="minorEastAsia"/>
              <w:noProof/>
              <w:kern w:val="2"/>
              <w:sz w:val="24"/>
              <w:szCs w:val="24"/>
              <w:lang w:eastAsia="en-ID"/>
              <w14:ligatures w14:val="standardContextual"/>
            </w:rPr>
          </w:pPr>
          <w:hyperlink w:anchor="_Toc219848138" w:history="1">
            <w:r w:rsidRPr="00176F23">
              <w:rPr>
                <w:rStyle w:val="Hyperlink"/>
                <w:noProof/>
              </w:rPr>
              <w:t>BAB 2</w:t>
            </w:r>
            <w:r>
              <w:rPr>
                <w:noProof/>
                <w:webHidden/>
              </w:rPr>
              <w:tab/>
            </w:r>
            <w:r>
              <w:rPr>
                <w:noProof/>
                <w:webHidden/>
              </w:rPr>
              <w:fldChar w:fldCharType="begin"/>
            </w:r>
            <w:r>
              <w:rPr>
                <w:noProof/>
                <w:webHidden/>
              </w:rPr>
              <w:instrText xml:space="preserve"> PAGEREF _Toc219848138 \h </w:instrText>
            </w:r>
            <w:r>
              <w:rPr>
                <w:noProof/>
                <w:webHidden/>
              </w:rPr>
            </w:r>
            <w:r>
              <w:rPr>
                <w:noProof/>
                <w:webHidden/>
              </w:rPr>
              <w:fldChar w:fldCharType="separate"/>
            </w:r>
            <w:r>
              <w:rPr>
                <w:noProof/>
                <w:webHidden/>
              </w:rPr>
              <w:t>7</w:t>
            </w:r>
            <w:r>
              <w:rPr>
                <w:noProof/>
                <w:webHidden/>
              </w:rPr>
              <w:fldChar w:fldCharType="end"/>
            </w:r>
          </w:hyperlink>
        </w:p>
        <w:p w14:paraId="3FB1F9AC" w14:textId="3A471F73" w:rsidR="0007588C" w:rsidRDefault="0007588C">
          <w:pPr>
            <w:pStyle w:val="TOC1"/>
            <w:rPr>
              <w:rFonts w:eastAsiaTheme="minorEastAsia"/>
              <w:noProof/>
              <w:kern w:val="2"/>
              <w:sz w:val="24"/>
              <w:szCs w:val="24"/>
              <w:lang w:eastAsia="en-ID"/>
              <w14:ligatures w14:val="standardContextual"/>
            </w:rPr>
          </w:pPr>
          <w:hyperlink w:anchor="_Toc219848139" w:history="1">
            <w:r w:rsidRPr="00176F23">
              <w:rPr>
                <w:rStyle w:val="Hyperlink"/>
                <w:noProof/>
              </w:rPr>
              <w:t>LANDASAN TEORI</w:t>
            </w:r>
            <w:r>
              <w:rPr>
                <w:noProof/>
                <w:webHidden/>
              </w:rPr>
              <w:tab/>
            </w:r>
            <w:r>
              <w:rPr>
                <w:noProof/>
                <w:webHidden/>
              </w:rPr>
              <w:fldChar w:fldCharType="begin"/>
            </w:r>
            <w:r>
              <w:rPr>
                <w:noProof/>
                <w:webHidden/>
              </w:rPr>
              <w:instrText xml:space="preserve"> PAGEREF _Toc219848139 \h </w:instrText>
            </w:r>
            <w:r>
              <w:rPr>
                <w:noProof/>
                <w:webHidden/>
              </w:rPr>
            </w:r>
            <w:r>
              <w:rPr>
                <w:noProof/>
                <w:webHidden/>
              </w:rPr>
              <w:fldChar w:fldCharType="separate"/>
            </w:r>
            <w:r>
              <w:rPr>
                <w:noProof/>
                <w:webHidden/>
              </w:rPr>
              <w:t>7</w:t>
            </w:r>
            <w:r>
              <w:rPr>
                <w:noProof/>
                <w:webHidden/>
              </w:rPr>
              <w:fldChar w:fldCharType="end"/>
            </w:r>
          </w:hyperlink>
        </w:p>
        <w:p w14:paraId="29C424AF" w14:textId="510455E8" w:rsidR="0007588C" w:rsidRDefault="0007588C">
          <w:pPr>
            <w:pStyle w:val="TOC2"/>
            <w:tabs>
              <w:tab w:val="left" w:pos="960"/>
              <w:tab w:val="right" w:leader="dot" w:pos="9016"/>
            </w:tabs>
            <w:rPr>
              <w:rFonts w:eastAsiaTheme="minorEastAsia"/>
              <w:noProof/>
              <w:kern w:val="2"/>
              <w:sz w:val="24"/>
              <w:szCs w:val="24"/>
              <w:lang w:eastAsia="en-ID"/>
              <w14:ligatures w14:val="standardContextual"/>
            </w:rPr>
          </w:pPr>
          <w:hyperlink w:anchor="_Toc219848140" w:history="1">
            <w:r w:rsidRPr="00176F23">
              <w:rPr>
                <w:rStyle w:val="Hyperlink"/>
                <w:noProof/>
              </w:rPr>
              <w:t>2.1</w:t>
            </w:r>
            <w:r>
              <w:rPr>
                <w:rFonts w:eastAsiaTheme="minorEastAsia"/>
                <w:noProof/>
                <w:kern w:val="2"/>
                <w:sz w:val="24"/>
                <w:szCs w:val="24"/>
                <w:lang w:eastAsia="en-ID"/>
                <w14:ligatures w14:val="standardContextual"/>
              </w:rPr>
              <w:tab/>
            </w:r>
            <w:r w:rsidRPr="00176F23">
              <w:rPr>
                <w:rStyle w:val="Hyperlink"/>
                <w:noProof/>
              </w:rPr>
              <w:t>Intelijen Ancaman Siber dan Operasi Keamanan</w:t>
            </w:r>
            <w:r>
              <w:rPr>
                <w:noProof/>
                <w:webHidden/>
              </w:rPr>
              <w:tab/>
            </w:r>
            <w:r>
              <w:rPr>
                <w:noProof/>
                <w:webHidden/>
              </w:rPr>
              <w:fldChar w:fldCharType="begin"/>
            </w:r>
            <w:r>
              <w:rPr>
                <w:noProof/>
                <w:webHidden/>
              </w:rPr>
              <w:instrText xml:space="preserve"> PAGEREF _Toc219848140 \h </w:instrText>
            </w:r>
            <w:r>
              <w:rPr>
                <w:noProof/>
                <w:webHidden/>
              </w:rPr>
            </w:r>
            <w:r>
              <w:rPr>
                <w:noProof/>
                <w:webHidden/>
              </w:rPr>
              <w:fldChar w:fldCharType="separate"/>
            </w:r>
            <w:r>
              <w:rPr>
                <w:noProof/>
                <w:webHidden/>
              </w:rPr>
              <w:t>7</w:t>
            </w:r>
            <w:r>
              <w:rPr>
                <w:noProof/>
                <w:webHidden/>
              </w:rPr>
              <w:fldChar w:fldCharType="end"/>
            </w:r>
          </w:hyperlink>
        </w:p>
        <w:p w14:paraId="64C0284F" w14:textId="47193883" w:rsidR="0007588C" w:rsidRDefault="0007588C">
          <w:pPr>
            <w:pStyle w:val="TOC2"/>
            <w:tabs>
              <w:tab w:val="left" w:pos="960"/>
              <w:tab w:val="right" w:leader="dot" w:pos="9016"/>
            </w:tabs>
            <w:rPr>
              <w:rFonts w:eastAsiaTheme="minorEastAsia"/>
              <w:noProof/>
              <w:kern w:val="2"/>
              <w:sz w:val="24"/>
              <w:szCs w:val="24"/>
              <w:lang w:eastAsia="en-ID"/>
              <w14:ligatures w14:val="standardContextual"/>
            </w:rPr>
          </w:pPr>
          <w:hyperlink w:anchor="_Toc219848141" w:history="1">
            <w:r w:rsidRPr="00176F23">
              <w:rPr>
                <w:rStyle w:val="Hyperlink"/>
                <w:noProof/>
              </w:rPr>
              <w:t>2.2</w:t>
            </w:r>
            <w:r>
              <w:rPr>
                <w:rFonts w:eastAsiaTheme="minorEastAsia"/>
                <w:noProof/>
                <w:kern w:val="2"/>
                <w:sz w:val="24"/>
                <w:szCs w:val="24"/>
                <w:lang w:eastAsia="en-ID"/>
                <w14:ligatures w14:val="standardContextual"/>
              </w:rPr>
              <w:tab/>
            </w:r>
            <w:r w:rsidRPr="00176F23">
              <w:rPr>
                <w:rStyle w:val="Hyperlink"/>
                <w:noProof/>
              </w:rPr>
              <w:t>Orkestrasi, Otomatisasi, dan Respons Keamanan (SOAR)</w:t>
            </w:r>
            <w:r>
              <w:rPr>
                <w:noProof/>
                <w:webHidden/>
              </w:rPr>
              <w:tab/>
            </w:r>
            <w:r>
              <w:rPr>
                <w:noProof/>
                <w:webHidden/>
              </w:rPr>
              <w:fldChar w:fldCharType="begin"/>
            </w:r>
            <w:r>
              <w:rPr>
                <w:noProof/>
                <w:webHidden/>
              </w:rPr>
              <w:instrText xml:space="preserve"> PAGEREF _Toc219848141 \h </w:instrText>
            </w:r>
            <w:r>
              <w:rPr>
                <w:noProof/>
                <w:webHidden/>
              </w:rPr>
            </w:r>
            <w:r>
              <w:rPr>
                <w:noProof/>
                <w:webHidden/>
              </w:rPr>
              <w:fldChar w:fldCharType="separate"/>
            </w:r>
            <w:r>
              <w:rPr>
                <w:noProof/>
                <w:webHidden/>
              </w:rPr>
              <w:t>7</w:t>
            </w:r>
            <w:r>
              <w:rPr>
                <w:noProof/>
                <w:webHidden/>
              </w:rPr>
              <w:fldChar w:fldCharType="end"/>
            </w:r>
          </w:hyperlink>
        </w:p>
        <w:p w14:paraId="3AD75DA1" w14:textId="00346171" w:rsidR="0007588C" w:rsidRDefault="0007588C">
          <w:pPr>
            <w:pStyle w:val="TOC2"/>
            <w:tabs>
              <w:tab w:val="left" w:pos="960"/>
              <w:tab w:val="right" w:leader="dot" w:pos="9016"/>
            </w:tabs>
            <w:rPr>
              <w:rFonts w:eastAsiaTheme="minorEastAsia"/>
              <w:noProof/>
              <w:kern w:val="2"/>
              <w:sz w:val="24"/>
              <w:szCs w:val="24"/>
              <w:lang w:eastAsia="en-ID"/>
              <w14:ligatures w14:val="standardContextual"/>
            </w:rPr>
          </w:pPr>
          <w:hyperlink w:anchor="_Toc219848142" w:history="1">
            <w:r w:rsidRPr="00176F23">
              <w:rPr>
                <w:rStyle w:val="Hyperlink"/>
                <w:noProof/>
              </w:rPr>
              <w:t>2.3</w:t>
            </w:r>
            <w:r>
              <w:rPr>
                <w:rFonts w:eastAsiaTheme="minorEastAsia"/>
                <w:noProof/>
                <w:kern w:val="2"/>
                <w:sz w:val="24"/>
                <w:szCs w:val="24"/>
                <w:lang w:eastAsia="en-ID"/>
                <w14:ligatures w14:val="standardContextual"/>
              </w:rPr>
              <w:tab/>
            </w:r>
            <w:r w:rsidRPr="00176F23">
              <w:rPr>
                <w:rStyle w:val="Hyperlink"/>
                <w:noProof/>
              </w:rPr>
              <w:t>Dampak Otomatisasi pada Waktu Respons Insiden</w:t>
            </w:r>
            <w:r>
              <w:rPr>
                <w:noProof/>
                <w:webHidden/>
              </w:rPr>
              <w:tab/>
            </w:r>
            <w:r>
              <w:rPr>
                <w:noProof/>
                <w:webHidden/>
              </w:rPr>
              <w:fldChar w:fldCharType="begin"/>
            </w:r>
            <w:r>
              <w:rPr>
                <w:noProof/>
                <w:webHidden/>
              </w:rPr>
              <w:instrText xml:space="preserve"> PAGEREF _Toc219848142 \h </w:instrText>
            </w:r>
            <w:r>
              <w:rPr>
                <w:noProof/>
                <w:webHidden/>
              </w:rPr>
            </w:r>
            <w:r>
              <w:rPr>
                <w:noProof/>
                <w:webHidden/>
              </w:rPr>
              <w:fldChar w:fldCharType="separate"/>
            </w:r>
            <w:r>
              <w:rPr>
                <w:noProof/>
                <w:webHidden/>
              </w:rPr>
              <w:t>8</w:t>
            </w:r>
            <w:r>
              <w:rPr>
                <w:noProof/>
                <w:webHidden/>
              </w:rPr>
              <w:fldChar w:fldCharType="end"/>
            </w:r>
          </w:hyperlink>
        </w:p>
        <w:p w14:paraId="732FB7C9" w14:textId="0C8348AE" w:rsidR="0007588C" w:rsidRDefault="0007588C">
          <w:pPr>
            <w:pStyle w:val="TOC2"/>
            <w:tabs>
              <w:tab w:val="left" w:pos="960"/>
              <w:tab w:val="right" w:leader="dot" w:pos="9016"/>
            </w:tabs>
            <w:rPr>
              <w:rFonts w:eastAsiaTheme="minorEastAsia"/>
              <w:noProof/>
              <w:kern w:val="2"/>
              <w:sz w:val="24"/>
              <w:szCs w:val="24"/>
              <w:lang w:eastAsia="en-ID"/>
              <w14:ligatures w14:val="standardContextual"/>
            </w:rPr>
          </w:pPr>
          <w:hyperlink w:anchor="_Toc219848143" w:history="1">
            <w:r w:rsidRPr="00176F23">
              <w:rPr>
                <w:rStyle w:val="Hyperlink"/>
                <w:noProof/>
                <w:lang w:val="id-ID"/>
              </w:rPr>
              <w:t>2.4</w:t>
            </w:r>
            <w:r>
              <w:rPr>
                <w:rFonts w:eastAsiaTheme="minorEastAsia"/>
                <w:noProof/>
                <w:kern w:val="2"/>
                <w:sz w:val="24"/>
                <w:szCs w:val="24"/>
                <w:lang w:eastAsia="en-ID"/>
                <w14:ligatures w14:val="standardContextual"/>
              </w:rPr>
              <w:tab/>
            </w:r>
            <w:r w:rsidRPr="00176F23">
              <w:rPr>
                <w:rStyle w:val="Hyperlink"/>
                <w:noProof/>
              </w:rPr>
              <w:t>Orkestrasi Berbasis API dan Peringatan Real-Time</w:t>
            </w:r>
            <w:r>
              <w:rPr>
                <w:noProof/>
                <w:webHidden/>
              </w:rPr>
              <w:tab/>
            </w:r>
            <w:r>
              <w:rPr>
                <w:noProof/>
                <w:webHidden/>
              </w:rPr>
              <w:fldChar w:fldCharType="begin"/>
            </w:r>
            <w:r>
              <w:rPr>
                <w:noProof/>
                <w:webHidden/>
              </w:rPr>
              <w:instrText xml:space="preserve"> PAGEREF _Toc219848143 \h </w:instrText>
            </w:r>
            <w:r>
              <w:rPr>
                <w:noProof/>
                <w:webHidden/>
              </w:rPr>
            </w:r>
            <w:r>
              <w:rPr>
                <w:noProof/>
                <w:webHidden/>
              </w:rPr>
              <w:fldChar w:fldCharType="separate"/>
            </w:r>
            <w:r>
              <w:rPr>
                <w:noProof/>
                <w:webHidden/>
              </w:rPr>
              <w:t>9</w:t>
            </w:r>
            <w:r>
              <w:rPr>
                <w:noProof/>
                <w:webHidden/>
              </w:rPr>
              <w:fldChar w:fldCharType="end"/>
            </w:r>
          </w:hyperlink>
        </w:p>
        <w:p w14:paraId="08AA931B" w14:textId="316C6125" w:rsidR="0007588C" w:rsidRDefault="0007588C">
          <w:pPr>
            <w:pStyle w:val="TOC2"/>
            <w:tabs>
              <w:tab w:val="left" w:pos="960"/>
              <w:tab w:val="right" w:leader="dot" w:pos="9016"/>
            </w:tabs>
            <w:rPr>
              <w:rFonts w:eastAsiaTheme="minorEastAsia"/>
              <w:noProof/>
              <w:kern w:val="2"/>
              <w:sz w:val="24"/>
              <w:szCs w:val="24"/>
              <w:lang w:eastAsia="en-ID"/>
              <w14:ligatures w14:val="standardContextual"/>
            </w:rPr>
          </w:pPr>
          <w:hyperlink w:anchor="_Toc219848144" w:history="1">
            <w:r w:rsidRPr="00176F23">
              <w:rPr>
                <w:rStyle w:val="Hyperlink"/>
                <w:noProof/>
                <w:lang w:val="id-ID"/>
              </w:rPr>
              <w:t>2.5</w:t>
            </w:r>
            <w:r>
              <w:rPr>
                <w:rFonts w:eastAsiaTheme="minorEastAsia"/>
                <w:noProof/>
                <w:kern w:val="2"/>
                <w:sz w:val="24"/>
                <w:szCs w:val="24"/>
                <w:lang w:eastAsia="en-ID"/>
                <w14:ligatures w14:val="standardContextual"/>
              </w:rPr>
              <w:tab/>
            </w:r>
            <w:r w:rsidRPr="00176F23">
              <w:rPr>
                <w:rStyle w:val="Hyperlink"/>
                <w:noProof/>
              </w:rPr>
              <w:t xml:space="preserve">Validasi </w:t>
            </w:r>
            <w:r w:rsidRPr="00176F23">
              <w:rPr>
                <w:rStyle w:val="Hyperlink"/>
                <w:i/>
                <w:iCs/>
                <w:noProof/>
              </w:rPr>
              <w:t>Human-in-the-Loop</w:t>
            </w:r>
            <w:r w:rsidRPr="00176F23">
              <w:rPr>
                <w:rStyle w:val="Hyperlink"/>
                <w:noProof/>
              </w:rPr>
              <w:t xml:space="preserve"> (HITL)</w:t>
            </w:r>
            <w:r>
              <w:rPr>
                <w:noProof/>
                <w:webHidden/>
              </w:rPr>
              <w:tab/>
            </w:r>
            <w:r>
              <w:rPr>
                <w:noProof/>
                <w:webHidden/>
              </w:rPr>
              <w:fldChar w:fldCharType="begin"/>
            </w:r>
            <w:r>
              <w:rPr>
                <w:noProof/>
                <w:webHidden/>
              </w:rPr>
              <w:instrText xml:space="preserve"> PAGEREF _Toc219848144 \h </w:instrText>
            </w:r>
            <w:r>
              <w:rPr>
                <w:noProof/>
                <w:webHidden/>
              </w:rPr>
            </w:r>
            <w:r>
              <w:rPr>
                <w:noProof/>
                <w:webHidden/>
              </w:rPr>
              <w:fldChar w:fldCharType="separate"/>
            </w:r>
            <w:r>
              <w:rPr>
                <w:noProof/>
                <w:webHidden/>
              </w:rPr>
              <w:t>10</w:t>
            </w:r>
            <w:r>
              <w:rPr>
                <w:noProof/>
                <w:webHidden/>
              </w:rPr>
              <w:fldChar w:fldCharType="end"/>
            </w:r>
          </w:hyperlink>
        </w:p>
        <w:p w14:paraId="12DA3AAB" w14:textId="5A460F2D" w:rsidR="0007588C" w:rsidRDefault="0007588C">
          <w:pPr>
            <w:pStyle w:val="TOC1"/>
            <w:rPr>
              <w:rFonts w:eastAsiaTheme="minorEastAsia"/>
              <w:noProof/>
              <w:kern w:val="2"/>
              <w:sz w:val="24"/>
              <w:szCs w:val="24"/>
              <w:lang w:eastAsia="en-ID"/>
              <w14:ligatures w14:val="standardContextual"/>
            </w:rPr>
          </w:pPr>
          <w:hyperlink w:anchor="_Toc219848145" w:history="1">
            <w:r w:rsidRPr="00176F23">
              <w:rPr>
                <w:rStyle w:val="Hyperlink"/>
                <w:noProof/>
              </w:rPr>
              <w:t>BAB 3</w:t>
            </w:r>
            <w:r>
              <w:rPr>
                <w:noProof/>
                <w:webHidden/>
              </w:rPr>
              <w:tab/>
            </w:r>
            <w:r>
              <w:rPr>
                <w:noProof/>
                <w:webHidden/>
              </w:rPr>
              <w:fldChar w:fldCharType="begin"/>
            </w:r>
            <w:r>
              <w:rPr>
                <w:noProof/>
                <w:webHidden/>
              </w:rPr>
              <w:instrText xml:space="preserve"> PAGEREF _Toc219848145 \h </w:instrText>
            </w:r>
            <w:r>
              <w:rPr>
                <w:noProof/>
                <w:webHidden/>
              </w:rPr>
            </w:r>
            <w:r>
              <w:rPr>
                <w:noProof/>
                <w:webHidden/>
              </w:rPr>
              <w:fldChar w:fldCharType="separate"/>
            </w:r>
            <w:r>
              <w:rPr>
                <w:noProof/>
                <w:webHidden/>
              </w:rPr>
              <w:t>11</w:t>
            </w:r>
            <w:r>
              <w:rPr>
                <w:noProof/>
                <w:webHidden/>
              </w:rPr>
              <w:fldChar w:fldCharType="end"/>
            </w:r>
          </w:hyperlink>
        </w:p>
        <w:p w14:paraId="59096D03" w14:textId="25163F44" w:rsidR="0007588C" w:rsidRDefault="0007588C">
          <w:pPr>
            <w:pStyle w:val="TOC1"/>
            <w:rPr>
              <w:rFonts w:eastAsiaTheme="minorEastAsia"/>
              <w:noProof/>
              <w:kern w:val="2"/>
              <w:sz w:val="24"/>
              <w:szCs w:val="24"/>
              <w:lang w:eastAsia="en-ID"/>
              <w14:ligatures w14:val="standardContextual"/>
            </w:rPr>
          </w:pPr>
          <w:hyperlink w:anchor="_Toc219848146" w:history="1">
            <w:r w:rsidRPr="00176F23">
              <w:rPr>
                <w:rStyle w:val="Hyperlink"/>
                <w:noProof/>
              </w:rPr>
              <w:t>METODOLOGI</w:t>
            </w:r>
            <w:r>
              <w:rPr>
                <w:noProof/>
                <w:webHidden/>
              </w:rPr>
              <w:tab/>
            </w:r>
            <w:r>
              <w:rPr>
                <w:noProof/>
                <w:webHidden/>
              </w:rPr>
              <w:fldChar w:fldCharType="begin"/>
            </w:r>
            <w:r>
              <w:rPr>
                <w:noProof/>
                <w:webHidden/>
              </w:rPr>
              <w:instrText xml:space="preserve"> PAGEREF _Toc219848146 \h </w:instrText>
            </w:r>
            <w:r>
              <w:rPr>
                <w:noProof/>
                <w:webHidden/>
              </w:rPr>
            </w:r>
            <w:r>
              <w:rPr>
                <w:noProof/>
                <w:webHidden/>
              </w:rPr>
              <w:fldChar w:fldCharType="separate"/>
            </w:r>
            <w:r>
              <w:rPr>
                <w:noProof/>
                <w:webHidden/>
              </w:rPr>
              <w:t>11</w:t>
            </w:r>
            <w:r>
              <w:rPr>
                <w:noProof/>
                <w:webHidden/>
              </w:rPr>
              <w:fldChar w:fldCharType="end"/>
            </w:r>
          </w:hyperlink>
        </w:p>
        <w:p w14:paraId="59A80373" w14:textId="67CED7FF" w:rsidR="0007588C" w:rsidRDefault="0007588C">
          <w:pPr>
            <w:pStyle w:val="TOC2"/>
            <w:tabs>
              <w:tab w:val="left" w:pos="960"/>
              <w:tab w:val="right" w:leader="dot" w:pos="9016"/>
            </w:tabs>
            <w:rPr>
              <w:rFonts w:eastAsiaTheme="minorEastAsia"/>
              <w:noProof/>
              <w:kern w:val="2"/>
              <w:sz w:val="24"/>
              <w:szCs w:val="24"/>
              <w:lang w:eastAsia="en-ID"/>
              <w14:ligatures w14:val="standardContextual"/>
            </w:rPr>
          </w:pPr>
          <w:hyperlink w:anchor="_Toc219848147" w:history="1">
            <w:r w:rsidRPr="00176F23">
              <w:rPr>
                <w:rStyle w:val="Hyperlink"/>
                <w:rFonts w:cs="Times New Roman"/>
                <w:noProof/>
              </w:rPr>
              <w:t>3.1</w:t>
            </w:r>
            <w:r>
              <w:rPr>
                <w:rFonts w:eastAsiaTheme="minorEastAsia"/>
                <w:noProof/>
                <w:kern w:val="2"/>
                <w:sz w:val="24"/>
                <w:szCs w:val="24"/>
                <w:lang w:eastAsia="en-ID"/>
                <w14:ligatures w14:val="standardContextual"/>
              </w:rPr>
              <w:tab/>
            </w:r>
            <w:r w:rsidRPr="00176F23">
              <w:rPr>
                <w:rStyle w:val="Hyperlink"/>
                <w:rFonts w:cs="Times New Roman"/>
                <w:noProof/>
              </w:rPr>
              <w:t>Kerangka Berpikir</w:t>
            </w:r>
            <w:r>
              <w:rPr>
                <w:noProof/>
                <w:webHidden/>
              </w:rPr>
              <w:tab/>
            </w:r>
            <w:r>
              <w:rPr>
                <w:noProof/>
                <w:webHidden/>
              </w:rPr>
              <w:fldChar w:fldCharType="begin"/>
            </w:r>
            <w:r>
              <w:rPr>
                <w:noProof/>
                <w:webHidden/>
              </w:rPr>
              <w:instrText xml:space="preserve"> PAGEREF _Toc219848147 \h </w:instrText>
            </w:r>
            <w:r>
              <w:rPr>
                <w:noProof/>
                <w:webHidden/>
              </w:rPr>
            </w:r>
            <w:r>
              <w:rPr>
                <w:noProof/>
                <w:webHidden/>
              </w:rPr>
              <w:fldChar w:fldCharType="separate"/>
            </w:r>
            <w:r>
              <w:rPr>
                <w:noProof/>
                <w:webHidden/>
              </w:rPr>
              <w:t>11</w:t>
            </w:r>
            <w:r>
              <w:rPr>
                <w:noProof/>
                <w:webHidden/>
              </w:rPr>
              <w:fldChar w:fldCharType="end"/>
            </w:r>
          </w:hyperlink>
        </w:p>
        <w:p w14:paraId="1D993A2E" w14:textId="33B45063" w:rsidR="0007588C" w:rsidRDefault="0007588C">
          <w:pPr>
            <w:pStyle w:val="TOC2"/>
            <w:tabs>
              <w:tab w:val="left" w:pos="960"/>
              <w:tab w:val="right" w:leader="dot" w:pos="9016"/>
            </w:tabs>
            <w:rPr>
              <w:rFonts w:eastAsiaTheme="minorEastAsia"/>
              <w:noProof/>
              <w:kern w:val="2"/>
              <w:sz w:val="24"/>
              <w:szCs w:val="24"/>
              <w:lang w:eastAsia="en-ID"/>
              <w14:ligatures w14:val="standardContextual"/>
            </w:rPr>
          </w:pPr>
          <w:hyperlink w:anchor="_Toc219848148" w:history="1">
            <w:r w:rsidRPr="00176F23">
              <w:rPr>
                <w:rStyle w:val="Hyperlink"/>
                <w:rFonts w:cs="Times New Roman"/>
                <w:noProof/>
              </w:rPr>
              <w:t>3.2</w:t>
            </w:r>
            <w:r>
              <w:rPr>
                <w:rFonts w:eastAsiaTheme="minorEastAsia"/>
                <w:noProof/>
                <w:kern w:val="2"/>
                <w:sz w:val="24"/>
                <w:szCs w:val="24"/>
                <w:lang w:eastAsia="en-ID"/>
                <w14:ligatures w14:val="standardContextual"/>
              </w:rPr>
              <w:tab/>
            </w:r>
            <w:r w:rsidRPr="00176F23">
              <w:rPr>
                <w:rStyle w:val="Hyperlink"/>
                <w:rFonts w:cs="Times New Roman"/>
                <w:noProof/>
              </w:rPr>
              <w:t>Metode Penelitian</w:t>
            </w:r>
            <w:r>
              <w:rPr>
                <w:noProof/>
                <w:webHidden/>
              </w:rPr>
              <w:tab/>
            </w:r>
            <w:r>
              <w:rPr>
                <w:noProof/>
                <w:webHidden/>
              </w:rPr>
              <w:fldChar w:fldCharType="begin"/>
            </w:r>
            <w:r>
              <w:rPr>
                <w:noProof/>
                <w:webHidden/>
              </w:rPr>
              <w:instrText xml:space="preserve"> PAGEREF _Toc219848148 \h </w:instrText>
            </w:r>
            <w:r>
              <w:rPr>
                <w:noProof/>
                <w:webHidden/>
              </w:rPr>
            </w:r>
            <w:r>
              <w:rPr>
                <w:noProof/>
                <w:webHidden/>
              </w:rPr>
              <w:fldChar w:fldCharType="separate"/>
            </w:r>
            <w:r>
              <w:rPr>
                <w:noProof/>
                <w:webHidden/>
              </w:rPr>
              <w:t>13</w:t>
            </w:r>
            <w:r>
              <w:rPr>
                <w:noProof/>
                <w:webHidden/>
              </w:rPr>
              <w:fldChar w:fldCharType="end"/>
            </w:r>
          </w:hyperlink>
        </w:p>
        <w:p w14:paraId="1A59C3AA" w14:textId="7392C4A6" w:rsidR="0007588C" w:rsidRDefault="0007588C">
          <w:pPr>
            <w:pStyle w:val="TOC1"/>
            <w:rPr>
              <w:rFonts w:eastAsiaTheme="minorEastAsia"/>
              <w:noProof/>
              <w:kern w:val="2"/>
              <w:sz w:val="24"/>
              <w:szCs w:val="24"/>
              <w:lang w:eastAsia="en-ID"/>
              <w14:ligatures w14:val="standardContextual"/>
            </w:rPr>
          </w:pPr>
          <w:hyperlink w:anchor="_Toc219848149" w:history="1">
            <w:r w:rsidRPr="00176F23">
              <w:rPr>
                <w:rStyle w:val="Hyperlink"/>
                <w:noProof/>
              </w:rPr>
              <w:t>REFERENSI</w:t>
            </w:r>
            <w:r>
              <w:rPr>
                <w:noProof/>
                <w:webHidden/>
              </w:rPr>
              <w:tab/>
            </w:r>
            <w:r>
              <w:rPr>
                <w:noProof/>
                <w:webHidden/>
              </w:rPr>
              <w:fldChar w:fldCharType="begin"/>
            </w:r>
            <w:r>
              <w:rPr>
                <w:noProof/>
                <w:webHidden/>
              </w:rPr>
              <w:instrText xml:space="preserve"> PAGEREF _Toc219848149 \h </w:instrText>
            </w:r>
            <w:r>
              <w:rPr>
                <w:noProof/>
                <w:webHidden/>
              </w:rPr>
            </w:r>
            <w:r>
              <w:rPr>
                <w:noProof/>
                <w:webHidden/>
              </w:rPr>
              <w:fldChar w:fldCharType="separate"/>
            </w:r>
            <w:r>
              <w:rPr>
                <w:noProof/>
                <w:webHidden/>
              </w:rPr>
              <w:t>15</w:t>
            </w:r>
            <w:r>
              <w:rPr>
                <w:noProof/>
                <w:webHidden/>
              </w:rPr>
              <w:fldChar w:fldCharType="end"/>
            </w:r>
          </w:hyperlink>
        </w:p>
        <w:p w14:paraId="4DC49BE0" w14:textId="00B41925" w:rsidR="00480743" w:rsidRDefault="00480743" w:rsidP="00B55FD3">
          <w:r>
            <w:rPr>
              <w:b/>
              <w:bCs/>
              <w:noProof/>
            </w:rPr>
            <w:fldChar w:fldCharType="end"/>
          </w:r>
        </w:p>
      </w:sdtContent>
    </w:sdt>
    <w:p w14:paraId="4D32CD6C" w14:textId="2F59DF98" w:rsidR="008D17EF" w:rsidRPr="00402CF6" w:rsidRDefault="00131B1D" w:rsidP="00B55FD3">
      <w:pPr>
        <w:spacing w:after="0" w:line="360" w:lineRule="auto"/>
        <w:jc w:val="center"/>
        <w:rPr>
          <w:rFonts w:ascii="Times New Roman" w:eastAsia="Times New Roman" w:hAnsi="Times New Roman" w:cs="Times New Roman"/>
          <w:b/>
          <w:bCs/>
          <w:sz w:val="24"/>
          <w:szCs w:val="24"/>
          <w:lang w:eastAsia="en-ID"/>
        </w:rPr>
      </w:pPr>
      <w:r w:rsidRPr="00402CF6">
        <w:rPr>
          <w:rFonts w:ascii="Times New Roman" w:eastAsia="Times New Roman" w:hAnsi="Times New Roman" w:cs="Times New Roman"/>
          <w:b/>
          <w:bCs/>
          <w:sz w:val="24"/>
          <w:szCs w:val="24"/>
          <w:lang w:eastAsia="en-ID"/>
        </w:rPr>
        <w:br w:type="page"/>
      </w:r>
    </w:p>
    <w:p w14:paraId="0341E9BF" w14:textId="31926FD5" w:rsidR="001447FB" w:rsidRPr="001447FB" w:rsidRDefault="002B5B8B" w:rsidP="00B55FD3">
      <w:pPr>
        <w:pStyle w:val="Heading1"/>
      </w:pPr>
      <w:bookmarkStart w:id="1" w:name="_Toc219848128"/>
      <w:r>
        <w:lastRenderedPageBreak/>
        <w:t>BAB</w:t>
      </w:r>
      <w:r w:rsidR="00131B1D" w:rsidRPr="001447FB">
        <w:t xml:space="preserve"> 1</w:t>
      </w:r>
      <w:bookmarkEnd w:id="1"/>
    </w:p>
    <w:p w14:paraId="30DD42AB" w14:textId="40C94714" w:rsidR="00131B1D" w:rsidRPr="001447FB" w:rsidRDefault="002B5B8B" w:rsidP="00B55FD3">
      <w:pPr>
        <w:pStyle w:val="Heading1"/>
      </w:pPr>
      <w:bookmarkStart w:id="2" w:name="_Toc219848129"/>
      <w:r>
        <w:t>PENDAHULUAN</w:t>
      </w:r>
      <w:bookmarkEnd w:id="2"/>
    </w:p>
    <w:p w14:paraId="1F89A499" w14:textId="25015A36" w:rsidR="00131B1D" w:rsidRPr="00402CF6" w:rsidRDefault="00131B1D" w:rsidP="00B55FD3">
      <w:pPr>
        <w:pStyle w:val="Heading2"/>
        <w:spacing w:line="360" w:lineRule="auto"/>
        <w:rPr>
          <w:rFonts w:cs="Times New Roman"/>
        </w:rPr>
      </w:pPr>
      <w:bookmarkStart w:id="3" w:name="_Toc219848130"/>
      <w:r w:rsidRPr="00402CF6">
        <w:rPr>
          <w:rFonts w:cs="Times New Roman"/>
        </w:rPr>
        <w:t xml:space="preserve">1.1 </w:t>
      </w:r>
      <w:r w:rsidR="00004D73">
        <w:rPr>
          <w:rFonts w:cs="Times New Roman"/>
        </w:rPr>
        <w:t>Latar Belakang</w:t>
      </w:r>
      <w:bookmarkEnd w:id="3"/>
    </w:p>
    <w:p w14:paraId="5399DEC1" w14:textId="2DB441DD" w:rsidR="004E55CA" w:rsidRPr="004E55CA" w:rsidRDefault="004E55CA" w:rsidP="004E55CA">
      <w:pPr>
        <w:pStyle w:val="BodyText"/>
        <w:spacing w:line="360" w:lineRule="auto"/>
        <w:rPr>
          <w:color w:val="000000" w:themeColor="text1"/>
          <w:sz w:val="24"/>
          <w:szCs w:val="24"/>
          <w:lang w:val="en-US"/>
        </w:rPr>
      </w:pPr>
      <w:r w:rsidRPr="004E55CA">
        <w:rPr>
          <w:color w:val="000000" w:themeColor="text1"/>
          <w:sz w:val="24"/>
          <w:szCs w:val="24"/>
          <w:lang w:val="en-US"/>
        </w:rPr>
        <w:t xml:space="preserve">Lanskap ancaman siber (cyber threat landscape) kontemporer ditandai dengan peningkatan eksponensial dalam volume, kecanggihan, dan kecepatan serangan. Pusat Operasi Keamanan (Security Operations Center/SOC) di seluruh dunia kini harus memproses ribuan peringatan keamanan (security alerts) setiap harinya, dengan studi terdokumentasi melaporkan lebih dari 22.000 peringatan mingguan pada lingkungan perusahaan berskala besar [1]. Volume data ancaman yang masif ini jauh melampaui kapasitas pemrosesan kognitif analis keamanan manusia, sehingga menciptakan asimetri fundamental antara kemampuan defensif organisasi dan aktivitas </w:t>
      </w:r>
      <w:r w:rsidR="00792254" w:rsidRPr="00792254">
        <w:rPr>
          <w:i/>
          <w:iCs/>
          <w:color w:val="000000" w:themeColor="text1"/>
          <w:sz w:val="24"/>
          <w:szCs w:val="24"/>
          <w:lang w:val="en-US"/>
        </w:rPr>
        <w:t>threat actor</w:t>
      </w:r>
      <w:r w:rsidRPr="004E55CA">
        <w:rPr>
          <w:color w:val="000000" w:themeColor="text1"/>
          <w:sz w:val="24"/>
          <w:szCs w:val="24"/>
          <w:lang w:val="en-US"/>
        </w:rPr>
        <w:t xml:space="preserve"> (adversary).</w:t>
      </w:r>
    </w:p>
    <w:p w14:paraId="51038654" w14:textId="42623CB2" w:rsidR="004E55CA" w:rsidRPr="004E55CA" w:rsidRDefault="004E55CA" w:rsidP="004E55CA">
      <w:pPr>
        <w:pStyle w:val="BodyText"/>
        <w:spacing w:line="360" w:lineRule="auto"/>
        <w:rPr>
          <w:color w:val="000000" w:themeColor="text1"/>
          <w:sz w:val="24"/>
          <w:szCs w:val="24"/>
          <w:lang w:val="en-US"/>
        </w:rPr>
      </w:pPr>
      <w:r w:rsidRPr="004E55CA">
        <w:rPr>
          <w:color w:val="000000" w:themeColor="text1"/>
          <w:sz w:val="24"/>
          <w:szCs w:val="24"/>
          <w:lang w:val="en-US"/>
        </w:rPr>
        <w:t>Kecepatan deteksi dan remediasi ancaman menjadi determinan kritis bagi ketahanan siber (cyber resilience)</w:t>
      </w:r>
      <w:r w:rsidR="00792254">
        <w:rPr>
          <w:color w:val="000000" w:themeColor="text1"/>
          <w:sz w:val="24"/>
          <w:szCs w:val="24"/>
          <w:lang w:val="en-US"/>
        </w:rPr>
        <w:t xml:space="preserve"> dalam</w:t>
      </w:r>
      <w:r w:rsidRPr="004E55CA">
        <w:rPr>
          <w:color w:val="000000" w:themeColor="text1"/>
          <w:sz w:val="24"/>
          <w:szCs w:val="24"/>
          <w:lang w:val="en-US"/>
        </w:rPr>
        <w:t xml:space="preserve"> organisasi. Hal ini dikarenakan </w:t>
      </w:r>
      <w:r w:rsidR="00792254" w:rsidRPr="00792254">
        <w:rPr>
          <w:i/>
          <w:iCs/>
          <w:color w:val="000000" w:themeColor="text1"/>
          <w:sz w:val="24"/>
          <w:szCs w:val="24"/>
          <w:lang w:val="en-US"/>
        </w:rPr>
        <w:t>threat actor</w:t>
      </w:r>
      <w:r w:rsidR="00792254" w:rsidRPr="004E55CA">
        <w:rPr>
          <w:color w:val="000000" w:themeColor="text1"/>
          <w:sz w:val="24"/>
          <w:szCs w:val="24"/>
          <w:lang w:val="en-US"/>
        </w:rPr>
        <w:t xml:space="preserve"> </w:t>
      </w:r>
      <w:r w:rsidRPr="004E55CA">
        <w:rPr>
          <w:color w:val="000000" w:themeColor="text1"/>
          <w:sz w:val="24"/>
          <w:szCs w:val="24"/>
          <w:lang w:val="en-US"/>
        </w:rPr>
        <w:t xml:space="preserve">senantiasa mengeksploitasi kesenjangan temporal antara kompromi awal dan respons defensif—sebuah periode yang dikenal sebagai </w:t>
      </w:r>
      <w:r w:rsidRPr="00792254">
        <w:rPr>
          <w:i/>
          <w:iCs/>
          <w:color w:val="000000" w:themeColor="text1"/>
          <w:sz w:val="24"/>
          <w:szCs w:val="24"/>
          <w:lang w:val="en-US"/>
        </w:rPr>
        <w:t>Window of Exposure</w:t>
      </w:r>
      <w:r w:rsidRPr="004E55CA">
        <w:rPr>
          <w:color w:val="000000" w:themeColor="text1"/>
          <w:sz w:val="24"/>
          <w:szCs w:val="24"/>
          <w:lang w:val="en-US"/>
        </w:rPr>
        <w:t>. Dalam operasi pertahanan jaringan, bahkan pengurangan marjinal dalam latensi respons dapat mencegah pergerakan lateral (lateral movement), eksfiltrasi data, dan kompromi sistem yang lebih luas.</w:t>
      </w:r>
    </w:p>
    <w:p w14:paraId="26AA4CD0" w14:textId="1A36BECA" w:rsidR="00131B1D" w:rsidRPr="00402CF6" w:rsidRDefault="004E55CA" w:rsidP="004E55CA">
      <w:pPr>
        <w:pStyle w:val="BodyText"/>
        <w:spacing w:line="360" w:lineRule="auto"/>
        <w:rPr>
          <w:sz w:val="24"/>
          <w:szCs w:val="24"/>
          <w:lang w:val="en-US"/>
        </w:rPr>
      </w:pPr>
      <w:r w:rsidRPr="004E55CA">
        <w:rPr>
          <w:color w:val="000000" w:themeColor="text1"/>
          <w:sz w:val="24"/>
          <w:szCs w:val="24"/>
          <w:lang w:val="en-US"/>
        </w:rPr>
        <w:t>Cyber Threat Intelligence (CTI) berfungsi sebagai elemen fundamental dalam pertahanan proaktif dengan menyediakan informasi yang dapat ditindaklanjuti (actionable intelligence) mengenai taktik, teknik, prosedur (TTPs), serta infrastruktur musuh. Namun, nilai operasional CTI berbanding lurus dengan kecepatan dan akurasi dalam menerjemahkan intelijen tersebut menjadi aksi defensif yang konkret</w:t>
      </w:r>
      <w:r w:rsidR="606116EE" w:rsidRPr="5CC5FCDA">
        <w:rPr>
          <w:sz w:val="24"/>
          <w:szCs w:val="24"/>
          <w:lang w:val="en-US"/>
        </w:rPr>
        <w:t>.</w:t>
      </w:r>
    </w:p>
    <w:p w14:paraId="35B2175A" w14:textId="58607E88" w:rsidR="00131B1D" w:rsidRPr="00402CF6" w:rsidRDefault="00131B1D" w:rsidP="00B55FD3">
      <w:pPr>
        <w:pStyle w:val="Heading2"/>
        <w:rPr>
          <w:rFonts w:cs="Times New Roman"/>
          <w:lang w:val="en-US"/>
        </w:rPr>
      </w:pPr>
      <w:bookmarkStart w:id="4" w:name="_Toc219848131"/>
      <w:r w:rsidRPr="00402CF6">
        <w:rPr>
          <w:rFonts w:cs="Times New Roman"/>
          <w:lang w:val="en-US"/>
        </w:rPr>
        <w:t xml:space="preserve">1.2 </w:t>
      </w:r>
      <w:r w:rsidR="000F3CD8">
        <w:rPr>
          <w:rFonts w:cs="Times New Roman"/>
          <w:lang w:val="en-US"/>
        </w:rPr>
        <w:t>Rumusan Masalah</w:t>
      </w:r>
      <w:bookmarkEnd w:id="4"/>
    </w:p>
    <w:p w14:paraId="124A1304" w14:textId="77777777" w:rsidR="007E316E" w:rsidRPr="007E316E" w:rsidRDefault="007E316E" w:rsidP="0007588C">
      <w:pPr>
        <w:pStyle w:val="NormalWeb"/>
        <w:ind w:firstLine="360"/>
        <w:jc w:val="both"/>
      </w:pPr>
      <w:r w:rsidRPr="007E316E">
        <w:t>Berdasarkan uraian permasalahan yang telah dipaparkan pada latar belakang, penelitian ini bertujuan untuk menjawab pertanyaan-pertanyaan berikut:</w:t>
      </w:r>
    </w:p>
    <w:p w14:paraId="13463C4D" w14:textId="0DC3668E" w:rsidR="007E316E" w:rsidRPr="007E316E" w:rsidRDefault="007E316E" w:rsidP="0007588C">
      <w:pPr>
        <w:pStyle w:val="NormalWeb"/>
        <w:numPr>
          <w:ilvl w:val="0"/>
          <w:numId w:val="4"/>
        </w:numPr>
        <w:jc w:val="both"/>
      </w:pPr>
      <w:r w:rsidRPr="007E316E">
        <w:t>Bagaimana merancang dan mengimplementasikan mekanisme orkestrasi</w:t>
      </w:r>
      <w:r w:rsidR="00792254">
        <w:t xml:space="preserve"> dan otomatisasi</w:t>
      </w:r>
      <w:r w:rsidRPr="007E316E">
        <w:t xml:space="preserve"> berbasis API yang mampu mengotomatisasi akuisisi </w:t>
      </w:r>
      <w:r w:rsidRPr="007E316E">
        <w:rPr>
          <w:i/>
          <w:iCs/>
        </w:rPr>
        <w:t>Indicators of Compromise</w:t>
      </w:r>
      <w:r w:rsidRPr="007E316E">
        <w:t xml:space="preserve"> (IOC) dari </w:t>
      </w:r>
      <w:r w:rsidRPr="007E316E">
        <w:rPr>
          <w:i/>
          <w:iCs/>
        </w:rPr>
        <w:t>Threat Intelligence Platform</w:t>
      </w:r>
      <w:r w:rsidRPr="007E316E">
        <w:t xml:space="preserve"> (TIP) Cyfirma?</w:t>
      </w:r>
    </w:p>
    <w:p w14:paraId="2196E1F9" w14:textId="77777777" w:rsidR="007E316E" w:rsidRPr="007E316E" w:rsidRDefault="007E316E" w:rsidP="0007588C">
      <w:pPr>
        <w:pStyle w:val="NormalWeb"/>
        <w:numPr>
          <w:ilvl w:val="0"/>
          <w:numId w:val="4"/>
        </w:numPr>
        <w:jc w:val="both"/>
      </w:pPr>
      <w:r w:rsidRPr="007E316E">
        <w:t xml:space="preserve">Seberapa efektif penerapan sistem otomatisasi tersebut dalam mereduksi latensi pemrosesan data dan </w:t>
      </w:r>
      <w:r w:rsidRPr="007E316E">
        <w:rPr>
          <w:i/>
          <w:iCs/>
        </w:rPr>
        <w:t>Mean Time to Respond</w:t>
      </w:r>
      <w:r w:rsidRPr="007E316E">
        <w:t xml:space="preserve"> (MTTR) dibandingkan dengan alur kerja manual?</w:t>
      </w:r>
    </w:p>
    <w:p w14:paraId="3467C1C2" w14:textId="77777777" w:rsidR="007E316E" w:rsidRPr="007E316E" w:rsidRDefault="007E316E" w:rsidP="0007588C">
      <w:pPr>
        <w:pStyle w:val="NormalWeb"/>
        <w:numPr>
          <w:ilvl w:val="0"/>
          <w:numId w:val="4"/>
        </w:numPr>
        <w:jc w:val="both"/>
      </w:pPr>
      <w:r w:rsidRPr="007E316E">
        <w:t xml:space="preserve">Bagaimana tingkat akurasi mekanisme validasi dan filter </w:t>
      </w:r>
      <w:r w:rsidRPr="007E316E">
        <w:rPr>
          <w:i/>
          <w:iCs/>
        </w:rPr>
        <w:t>false positive</w:t>
      </w:r>
      <w:r w:rsidRPr="007E316E">
        <w:t xml:space="preserve"> dalam sistem orkestrasi yang diusulkan guna menjaga integritas data sebelum didistribusikan ke tim operasional?</w:t>
      </w:r>
    </w:p>
    <w:p w14:paraId="39883E7C" w14:textId="562DEE76" w:rsidR="00131B1D" w:rsidRPr="00402CF6" w:rsidRDefault="00131B1D" w:rsidP="00B55FD3">
      <w:pPr>
        <w:pStyle w:val="Heading2"/>
        <w:rPr>
          <w:rFonts w:cs="Times New Roman"/>
          <w:lang w:val="en-US"/>
        </w:rPr>
      </w:pPr>
      <w:bookmarkStart w:id="5" w:name="_Toc219848132"/>
      <w:r w:rsidRPr="00402CF6">
        <w:rPr>
          <w:rFonts w:cs="Times New Roman"/>
          <w:lang w:val="en-US"/>
        </w:rPr>
        <w:lastRenderedPageBreak/>
        <w:t xml:space="preserve">1.3 </w:t>
      </w:r>
      <w:r w:rsidR="00E866F6">
        <w:rPr>
          <w:rFonts w:cs="Times New Roman"/>
          <w:lang w:val="en-US"/>
        </w:rPr>
        <w:t>Ruang Lingkup</w:t>
      </w:r>
      <w:bookmarkEnd w:id="5"/>
    </w:p>
    <w:p w14:paraId="6602D7F7" w14:textId="5DE6525D" w:rsidR="00E866F6" w:rsidRPr="00E866F6" w:rsidRDefault="00E866F6" w:rsidP="00BA4C18">
      <w:pPr>
        <w:spacing w:line="360" w:lineRule="auto"/>
        <w:ind w:firstLine="720"/>
        <w:jc w:val="both"/>
        <w:rPr>
          <w:rFonts w:ascii="Times New Roman" w:hAnsi="Times New Roman" w:cs="Times New Roman"/>
          <w:sz w:val="24"/>
          <w:szCs w:val="24"/>
          <w:lang w:val="en-US"/>
        </w:rPr>
      </w:pPr>
      <w:r w:rsidRPr="00E866F6">
        <w:rPr>
          <w:rFonts w:ascii="Times New Roman" w:hAnsi="Times New Roman" w:cs="Times New Roman"/>
          <w:sz w:val="24"/>
          <w:szCs w:val="24"/>
          <w:lang w:val="en-US"/>
        </w:rPr>
        <w:t>Agar penelitian ini lebih terarah dan fokus, penulis menetapkan batasan masalah sebagai berikut:</w:t>
      </w:r>
    </w:p>
    <w:p w14:paraId="16240430" w14:textId="5AFA3E31" w:rsidR="00E866F6" w:rsidRPr="00E866F6" w:rsidRDefault="00E866F6" w:rsidP="00E866F6">
      <w:pPr>
        <w:spacing w:line="360" w:lineRule="auto"/>
        <w:jc w:val="both"/>
        <w:rPr>
          <w:rFonts w:ascii="Times New Roman" w:hAnsi="Times New Roman" w:cs="Times New Roman"/>
          <w:sz w:val="24"/>
          <w:szCs w:val="24"/>
          <w:lang w:val="en-US"/>
        </w:rPr>
      </w:pPr>
      <w:r w:rsidRPr="00E866F6">
        <w:rPr>
          <w:rFonts w:ascii="Times New Roman" w:hAnsi="Times New Roman" w:cs="Times New Roman"/>
          <w:sz w:val="24"/>
          <w:szCs w:val="24"/>
          <w:lang w:val="en-US"/>
        </w:rPr>
        <w:t>1.</w:t>
      </w:r>
      <w:r w:rsidRPr="00E866F6">
        <w:rPr>
          <w:rFonts w:ascii="Times New Roman" w:hAnsi="Times New Roman" w:cs="Times New Roman"/>
          <w:sz w:val="24"/>
          <w:szCs w:val="24"/>
          <w:lang w:val="en-US"/>
        </w:rPr>
        <w:tab/>
        <w:t>Sumber Data: Data intelijen ancaman difokuskan pada Indicators of Compromise (IOC) yang diperoleh dari Threat Intelligence Platform (TIP) Cyfirma. Jenis IOC dibatasi pada alamat IP</w:t>
      </w:r>
      <w:r w:rsidR="00B55ABF">
        <w:rPr>
          <w:rFonts w:ascii="Times New Roman" w:hAnsi="Times New Roman" w:cs="Times New Roman"/>
          <w:sz w:val="24"/>
          <w:szCs w:val="24"/>
          <w:lang w:val="en-US"/>
        </w:rPr>
        <w:t xml:space="preserve">, </w:t>
      </w:r>
      <w:r w:rsidRPr="00E866F6">
        <w:rPr>
          <w:rFonts w:ascii="Times New Roman" w:hAnsi="Times New Roman" w:cs="Times New Roman"/>
          <w:sz w:val="24"/>
          <w:szCs w:val="24"/>
          <w:lang w:val="en-US"/>
        </w:rPr>
        <w:t>Domain/URL</w:t>
      </w:r>
      <w:r w:rsidR="00B55ABF">
        <w:rPr>
          <w:rFonts w:ascii="Times New Roman" w:hAnsi="Times New Roman" w:cs="Times New Roman"/>
          <w:sz w:val="24"/>
          <w:szCs w:val="24"/>
          <w:lang w:val="en-US"/>
        </w:rPr>
        <w:t>, dan File Hash</w:t>
      </w:r>
      <w:r w:rsidRPr="00E866F6">
        <w:rPr>
          <w:rFonts w:ascii="Times New Roman" w:hAnsi="Times New Roman" w:cs="Times New Roman"/>
          <w:sz w:val="24"/>
          <w:szCs w:val="24"/>
          <w:lang w:val="en-US"/>
        </w:rPr>
        <w:t>.</w:t>
      </w:r>
    </w:p>
    <w:p w14:paraId="7EC156A9" w14:textId="77777777" w:rsidR="00E866F6" w:rsidRPr="00E866F6" w:rsidRDefault="00E866F6" w:rsidP="00E866F6">
      <w:pPr>
        <w:spacing w:line="360" w:lineRule="auto"/>
        <w:jc w:val="both"/>
        <w:rPr>
          <w:rFonts w:ascii="Times New Roman" w:hAnsi="Times New Roman" w:cs="Times New Roman"/>
          <w:sz w:val="24"/>
          <w:szCs w:val="24"/>
          <w:lang w:val="en-US"/>
        </w:rPr>
      </w:pPr>
      <w:r w:rsidRPr="00E866F6">
        <w:rPr>
          <w:rFonts w:ascii="Times New Roman" w:hAnsi="Times New Roman" w:cs="Times New Roman"/>
          <w:sz w:val="24"/>
          <w:szCs w:val="24"/>
          <w:lang w:val="en-US"/>
        </w:rPr>
        <w:t>2.</w:t>
      </w:r>
      <w:r w:rsidRPr="00E866F6">
        <w:rPr>
          <w:rFonts w:ascii="Times New Roman" w:hAnsi="Times New Roman" w:cs="Times New Roman"/>
          <w:sz w:val="24"/>
          <w:szCs w:val="24"/>
          <w:lang w:val="en-US"/>
        </w:rPr>
        <w:tab/>
        <w:t>Perangkat &amp; Teknologi:</w:t>
      </w:r>
    </w:p>
    <w:p w14:paraId="5A269E8F" w14:textId="171B09A5" w:rsidR="00E866F6" w:rsidRPr="00674AEF" w:rsidRDefault="00E866F6" w:rsidP="00674AEF">
      <w:pPr>
        <w:pStyle w:val="ListParagraph"/>
        <w:numPr>
          <w:ilvl w:val="0"/>
          <w:numId w:val="33"/>
        </w:numPr>
        <w:spacing w:line="360" w:lineRule="auto"/>
        <w:jc w:val="both"/>
        <w:rPr>
          <w:rFonts w:ascii="Times New Roman" w:hAnsi="Times New Roman" w:cs="Times New Roman"/>
          <w:sz w:val="24"/>
          <w:szCs w:val="24"/>
          <w:lang w:val="en-US"/>
        </w:rPr>
      </w:pPr>
      <w:r w:rsidRPr="00674AEF">
        <w:rPr>
          <w:rFonts w:ascii="Times New Roman" w:hAnsi="Times New Roman" w:cs="Times New Roman"/>
          <w:sz w:val="24"/>
          <w:szCs w:val="24"/>
          <w:lang w:val="en-US"/>
        </w:rPr>
        <w:t>Platform orkestrasi dan otomatisasi menggunakan n8n (workflow automation tool).</w:t>
      </w:r>
    </w:p>
    <w:p w14:paraId="169DB5E2" w14:textId="61002135" w:rsidR="00E866F6" w:rsidRPr="00674AEF" w:rsidRDefault="00E866F6" w:rsidP="00674AEF">
      <w:pPr>
        <w:pStyle w:val="ListParagraph"/>
        <w:numPr>
          <w:ilvl w:val="0"/>
          <w:numId w:val="33"/>
        </w:numPr>
        <w:spacing w:line="360" w:lineRule="auto"/>
        <w:jc w:val="both"/>
        <w:rPr>
          <w:rFonts w:ascii="Times New Roman" w:hAnsi="Times New Roman" w:cs="Times New Roman"/>
          <w:sz w:val="24"/>
          <w:szCs w:val="24"/>
          <w:lang w:val="en-US"/>
        </w:rPr>
      </w:pPr>
      <w:r w:rsidRPr="00674AEF">
        <w:rPr>
          <w:rFonts w:ascii="Times New Roman" w:hAnsi="Times New Roman" w:cs="Times New Roman"/>
          <w:sz w:val="24"/>
          <w:szCs w:val="24"/>
          <w:lang w:val="en-US"/>
        </w:rPr>
        <w:t>Media distribusi peringatan (alerting) menggunakan Telegram Bot API.</w:t>
      </w:r>
    </w:p>
    <w:p w14:paraId="3B576217" w14:textId="177C2CE5" w:rsidR="00E866F6" w:rsidRPr="00674AEF" w:rsidRDefault="00E866F6" w:rsidP="00674AEF">
      <w:pPr>
        <w:pStyle w:val="ListParagraph"/>
        <w:numPr>
          <w:ilvl w:val="0"/>
          <w:numId w:val="33"/>
        </w:numPr>
        <w:spacing w:line="360" w:lineRule="auto"/>
        <w:jc w:val="both"/>
        <w:rPr>
          <w:rFonts w:ascii="Times New Roman" w:hAnsi="Times New Roman" w:cs="Times New Roman"/>
          <w:sz w:val="24"/>
          <w:szCs w:val="24"/>
          <w:lang w:val="en-US"/>
        </w:rPr>
      </w:pPr>
      <w:r w:rsidRPr="00674AEF">
        <w:rPr>
          <w:rFonts w:ascii="Times New Roman" w:hAnsi="Times New Roman" w:cs="Times New Roman"/>
          <w:sz w:val="24"/>
          <w:szCs w:val="24"/>
          <w:lang w:val="en-US"/>
        </w:rPr>
        <w:t>Integrasi dilakukan menggunakan metode REST API.</w:t>
      </w:r>
    </w:p>
    <w:p w14:paraId="225ACEAB" w14:textId="441A668C" w:rsidR="00E866F6" w:rsidRPr="00E866F6" w:rsidRDefault="00E866F6" w:rsidP="00E866F6">
      <w:pPr>
        <w:spacing w:line="360" w:lineRule="auto"/>
        <w:jc w:val="both"/>
        <w:rPr>
          <w:rFonts w:ascii="Times New Roman" w:hAnsi="Times New Roman" w:cs="Times New Roman"/>
          <w:sz w:val="24"/>
          <w:szCs w:val="24"/>
          <w:lang w:val="en-US"/>
        </w:rPr>
      </w:pPr>
      <w:r w:rsidRPr="00E866F6">
        <w:rPr>
          <w:rFonts w:ascii="Times New Roman" w:hAnsi="Times New Roman" w:cs="Times New Roman"/>
          <w:sz w:val="24"/>
          <w:szCs w:val="24"/>
          <w:lang w:val="en-US"/>
        </w:rPr>
        <w:t>3.</w:t>
      </w:r>
      <w:r w:rsidRPr="00E866F6">
        <w:rPr>
          <w:rFonts w:ascii="Times New Roman" w:hAnsi="Times New Roman" w:cs="Times New Roman"/>
          <w:sz w:val="24"/>
          <w:szCs w:val="24"/>
          <w:lang w:val="en-US"/>
        </w:rPr>
        <w:tab/>
      </w:r>
      <w:r w:rsidR="00445847">
        <w:rPr>
          <w:rFonts w:ascii="Times New Roman" w:hAnsi="Times New Roman" w:cs="Times New Roman"/>
          <w:sz w:val="24"/>
          <w:szCs w:val="24"/>
          <w:lang w:val="en-US"/>
        </w:rPr>
        <w:t>Lingkup</w:t>
      </w:r>
      <w:r w:rsidRPr="00E866F6">
        <w:rPr>
          <w:rFonts w:ascii="Times New Roman" w:hAnsi="Times New Roman" w:cs="Times New Roman"/>
          <w:sz w:val="24"/>
          <w:szCs w:val="24"/>
          <w:lang w:val="en-US"/>
        </w:rPr>
        <w:t xml:space="preserve"> Proses: Penelitian ini berfokus pada tahap akuisisi, normalisasi, validasi, dan diseminasi (pemberitahuan) IOC. Tindakan pemblokiran otomatis (auto-blocking) pada perangkat firewall atau IPS berada di luar cakupa</w:t>
      </w:r>
      <w:r w:rsidR="00D15B2B">
        <w:rPr>
          <w:rFonts w:ascii="Times New Roman" w:hAnsi="Times New Roman" w:cs="Times New Roman"/>
          <w:sz w:val="24"/>
          <w:szCs w:val="24"/>
          <w:lang w:val="en-US"/>
        </w:rPr>
        <w:t>n</w:t>
      </w:r>
      <w:r w:rsidRPr="00E866F6">
        <w:rPr>
          <w:rFonts w:ascii="Times New Roman" w:hAnsi="Times New Roman" w:cs="Times New Roman"/>
          <w:sz w:val="24"/>
          <w:szCs w:val="24"/>
          <w:lang w:val="en-US"/>
        </w:rPr>
        <w:t>, kecuali sebagai rekomendasi tindak lanjut setelah validasi analis.</w:t>
      </w:r>
    </w:p>
    <w:p w14:paraId="701418B0" w14:textId="580C19B1" w:rsidR="00131B1D" w:rsidRPr="00FA68B2" w:rsidRDefault="49B335A4" w:rsidP="4B8F24FA">
      <w:pPr>
        <w:spacing w:line="360" w:lineRule="auto"/>
        <w:jc w:val="both"/>
        <w:rPr>
          <w:rFonts w:ascii="Times New Roman" w:hAnsi="Times New Roman" w:cs="Times New Roman"/>
          <w:b/>
          <w:bCs/>
          <w:sz w:val="24"/>
          <w:szCs w:val="24"/>
          <w:lang w:val="en-US"/>
        </w:rPr>
      </w:pPr>
      <w:r w:rsidRPr="4B8F24FA">
        <w:rPr>
          <w:rFonts w:ascii="Times New Roman" w:hAnsi="Times New Roman" w:cs="Times New Roman"/>
          <w:sz w:val="24"/>
          <w:szCs w:val="24"/>
          <w:lang w:val="en-US"/>
        </w:rPr>
        <w:t>4.</w:t>
      </w:r>
      <w:r w:rsidR="00E866F6">
        <w:tab/>
      </w:r>
      <w:r w:rsidRPr="4B8F24FA">
        <w:rPr>
          <w:rFonts w:ascii="Times New Roman" w:hAnsi="Times New Roman" w:cs="Times New Roman"/>
          <w:sz w:val="24"/>
          <w:szCs w:val="24"/>
          <w:lang w:val="en-US"/>
        </w:rPr>
        <w:t>Lingkungan Implementasi: Implementasi dan pengujian sistem dilakukan</w:t>
      </w:r>
      <w:r w:rsidR="00D15B2B">
        <w:rPr>
          <w:rFonts w:ascii="Times New Roman" w:hAnsi="Times New Roman" w:cs="Times New Roman"/>
          <w:sz w:val="24"/>
          <w:szCs w:val="24"/>
          <w:lang w:val="en-US"/>
        </w:rPr>
        <w:t xml:space="preserve"> di komputer Windows 11 yang berperan sebagai Wazuh SIEM server menggunakan docker containerization, </w:t>
      </w:r>
      <w:r w:rsidR="2735F971" w:rsidRPr="4B8F24FA">
        <w:rPr>
          <w:rFonts w:ascii="Times New Roman" w:hAnsi="Times New Roman" w:cs="Times New Roman"/>
          <w:sz w:val="24"/>
          <w:szCs w:val="24"/>
          <w:lang w:val="en-US"/>
        </w:rPr>
        <w:t>dan V</w:t>
      </w:r>
      <w:r w:rsidR="0EA6892A" w:rsidRPr="4B8F24FA">
        <w:rPr>
          <w:rFonts w:ascii="Times New Roman" w:hAnsi="Times New Roman" w:cs="Times New Roman"/>
          <w:sz w:val="24"/>
          <w:szCs w:val="24"/>
          <w:lang w:val="en-US"/>
        </w:rPr>
        <w:t xml:space="preserve">irtual </w:t>
      </w:r>
      <w:r w:rsidR="2735F971" w:rsidRPr="4B8F24FA">
        <w:rPr>
          <w:rFonts w:ascii="Times New Roman" w:hAnsi="Times New Roman" w:cs="Times New Roman"/>
          <w:sz w:val="24"/>
          <w:szCs w:val="24"/>
          <w:lang w:val="en-US"/>
        </w:rPr>
        <w:t>M</w:t>
      </w:r>
      <w:r w:rsidR="26A1622E" w:rsidRPr="4B8F24FA">
        <w:rPr>
          <w:rFonts w:ascii="Times New Roman" w:hAnsi="Times New Roman" w:cs="Times New Roman"/>
          <w:sz w:val="24"/>
          <w:szCs w:val="24"/>
          <w:lang w:val="en-US"/>
        </w:rPr>
        <w:t xml:space="preserve">achine dengan </w:t>
      </w:r>
      <w:r w:rsidR="464CC71A" w:rsidRPr="4B8F24FA">
        <w:rPr>
          <w:rFonts w:ascii="Times New Roman" w:hAnsi="Times New Roman" w:cs="Times New Roman"/>
          <w:i/>
          <w:iCs/>
          <w:sz w:val="24"/>
          <w:szCs w:val="24"/>
          <w:lang w:val="en-US"/>
        </w:rPr>
        <w:t>operating system</w:t>
      </w:r>
      <w:r w:rsidR="464CC71A" w:rsidRPr="4B8F24FA">
        <w:rPr>
          <w:rFonts w:ascii="Times New Roman" w:hAnsi="Times New Roman" w:cs="Times New Roman"/>
          <w:sz w:val="24"/>
          <w:szCs w:val="24"/>
          <w:lang w:val="en-US"/>
        </w:rPr>
        <w:t xml:space="preserve"> </w:t>
      </w:r>
      <w:r w:rsidR="45802DA6" w:rsidRPr="4B8F24FA">
        <w:rPr>
          <w:rFonts w:ascii="Times New Roman" w:hAnsi="Times New Roman" w:cs="Times New Roman"/>
          <w:sz w:val="24"/>
          <w:szCs w:val="24"/>
          <w:lang w:val="en-US"/>
        </w:rPr>
        <w:t xml:space="preserve">Linux Ubuntu 22.4 dari </w:t>
      </w:r>
      <w:r w:rsidR="2735F971" w:rsidRPr="4B8F24FA">
        <w:rPr>
          <w:rFonts w:ascii="Times New Roman" w:hAnsi="Times New Roman" w:cs="Times New Roman"/>
          <w:sz w:val="24"/>
          <w:szCs w:val="24"/>
          <w:lang w:val="en-US"/>
        </w:rPr>
        <w:t xml:space="preserve">Cloudeka </w:t>
      </w:r>
      <w:r w:rsidR="3B8D1DDC" w:rsidRPr="4B8F24FA">
        <w:rPr>
          <w:rFonts w:ascii="Times New Roman" w:hAnsi="Times New Roman" w:cs="Times New Roman"/>
          <w:sz w:val="24"/>
          <w:szCs w:val="24"/>
          <w:lang w:val="en-US"/>
        </w:rPr>
        <w:t xml:space="preserve">Lintasarta </w:t>
      </w:r>
      <w:r w:rsidRPr="4B8F24FA">
        <w:rPr>
          <w:rFonts w:ascii="Times New Roman" w:hAnsi="Times New Roman" w:cs="Times New Roman"/>
          <w:sz w:val="24"/>
          <w:szCs w:val="24"/>
          <w:lang w:val="en-US"/>
        </w:rPr>
        <w:t>(</w:t>
      </w:r>
      <w:r w:rsidR="0592F095" w:rsidRPr="4B8F24FA">
        <w:rPr>
          <w:rFonts w:ascii="Times New Roman" w:hAnsi="Times New Roman" w:cs="Times New Roman"/>
          <w:sz w:val="24"/>
          <w:szCs w:val="24"/>
          <w:lang w:val="en-US"/>
        </w:rPr>
        <w:t>Cloud Provider</w:t>
      </w:r>
      <w:r w:rsidR="2735F971" w:rsidRPr="4B8F24FA">
        <w:rPr>
          <w:rFonts w:ascii="Times New Roman" w:hAnsi="Times New Roman" w:cs="Times New Roman"/>
          <w:sz w:val="24"/>
          <w:szCs w:val="24"/>
          <w:lang w:val="en-US"/>
        </w:rPr>
        <w:t>)</w:t>
      </w:r>
      <w:r w:rsidR="00D15B2B">
        <w:rPr>
          <w:rFonts w:ascii="Times New Roman" w:hAnsi="Times New Roman" w:cs="Times New Roman"/>
          <w:sz w:val="24"/>
          <w:szCs w:val="24"/>
          <w:lang w:val="en-US"/>
        </w:rPr>
        <w:t xml:space="preserve"> sebagai test subject untuk deploy wazuh agent</w:t>
      </w:r>
      <w:r w:rsidR="13E6278B" w:rsidRPr="4B8F24FA">
        <w:rPr>
          <w:rFonts w:ascii="Times New Roman" w:hAnsi="Times New Roman" w:cs="Times New Roman"/>
          <w:sz w:val="24"/>
          <w:szCs w:val="24"/>
          <w:lang w:val="en-US"/>
        </w:rPr>
        <w:t>.</w:t>
      </w:r>
    </w:p>
    <w:p w14:paraId="4E041990" w14:textId="321134F0" w:rsidR="00131B1D" w:rsidRPr="00402CF6" w:rsidRDefault="00131B1D" w:rsidP="00B55FD3">
      <w:pPr>
        <w:pStyle w:val="Heading2"/>
        <w:rPr>
          <w:rFonts w:cs="Times New Roman"/>
          <w:lang w:val="en-US"/>
        </w:rPr>
      </w:pPr>
      <w:bookmarkStart w:id="6" w:name="_Toc219848133"/>
      <w:r w:rsidRPr="00402CF6">
        <w:rPr>
          <w:rFonts w:cs="Times New Roman"/>
          <w:lang w:val="en-US"/>
        </w:rPr>
        <w:t xml:space="preserve">1.4 </w:t>
      </w:r>
      <w:r w:rsidR="00651BA1">
        <w:rPr>
          <w:rFonts w:cs="Times New Roman"/>
          <w:lang w:val="en-US"/>
        </w:rPr>
        <w:t>Objektif dan Manfaat</w:t>
      </w:r>
      <w:bookmarkEnd w:id="6"/>
    </w:p>
    <w:p w14:paraId="0E558C72" w14:textId="2D332F46" w:rsidR="00131B1D" w:rsidRPr="00402CF6" w:rsidRDefault="00131B1D" w:rsidP="00B55FD3">
      <w:pPr>
        <w:pStyle w:val="Heading3"/>
        <w:rPr>
          <w:rFonts w:cs="Times New Roman"/>
          <w:lang w:val="en-US"/>
        </w:rPr>
      </w:pPr>
      <w:bookmarkStart w:id="7" w:name="_Toc219848134"/>
      <w:r w:rsidRPr="00402CF6">
        <w:rPr>
          <w:rFonts w:cs="Times New Roman"/>
          <w:lang w:val="en-US"/>
        </w:rPr>
        <w:t xml:space="preserve">1.4.1 </w:t>
      </w:r>
      <w:r w:rsidR="00651BA1">
        <w:rPr>
          <w:rFonts w:cs="Times New Roman"/>
          <w:lang w:val="en-US"/>
        </w:rPr>
        <w:t>Objektif</w:t>
      </w:r>
      <w:bookmarkEnd w:id="7"/>
    </w:p>
    <w:p w14:paraId="11B68FDD" w14:textId="3E0C0B84" w:rsidR="007F7953" w:rsidRPr="007F7953" w:rsidRDefault="005469DB" w:rsidP="0007588C">
      <w:pPr>
        <w:pStyle w:val="ListParagraph"/>
        <w:numPr>
          <w:ilvl w:val="0"/>
          <w:numId w:val="6"/>
        </w:numPr>
        <w:spacing w:line="360" w:lineRule="auto"/>
        <w:jc w:val="both"/>
        <w:rPr>
          <w:rFonts w:ascii="Times New Roman" w:hAnsi="Times New Roman" w:cs="Times New Roman"/>
          <w:sz w:val="24"/>
          <w:szCs w:val="24"/>
          <w:lang w:val="en-US"/>
        </w:rPr>
      </w:pPr>
      <w:r w:rsidRPr="005469DB">
        <w:rPr>
          <w:rFonts w:ascii="Times New Roman" w:hAnsi="Times New Roman" w:cs="Times New Roman"/>
          <w:sz w:val="24"/>
          <w:szCs w:val="24"/>
          <w:lang w:val="en-US"/>
        </w:rPr>
        <w:t>Merancang arsitektur orkestrasi berbasis API yang mampu mengintegrasikan Threat Intelligence Platform (TIP) Cyfirma dengan platform otomatisasi n8n untuk pengambilan data Indicators of Compromise (IOC) secara real-time.</w:t>
      </w:r>
    </w:p>
    <w:p w14:paraId="23B9C716" w14:textId="3E226671" w:rsidR="007F7953" w:rsidRPr="007F7953" w:rsidRDefault="001B3A30" w:rsidP="0007588C">
      <w:pPr>
        <w:pStyle w:val="ListParagraph"/>
        <w:numPr>
          <w:ilvl w:val="0"/>
          <w:numId w:val="6"/>
        </w:numPr>
        <w:spacing w:line="360" w:lineRule="auto"/>
        <w:jc w:val="both"/>
        <w:rPr>
          <w:rFonts w:ascii="Times New Roman" w:hAnsi="Times New Roman" w:cs="Times New Roman"/>
          <w:sz w:val="24"/>
          <w:szCs w:val="24"/>
          <w:lang w:val="en-US"/>
        </w:rPr>
      </w:pPr>
      <w:r w:rsidRPr="001B3A30">
        <w:rPr>
          <w:rFonts w:ascii="Times New Roman" w:hAnsi="Times New Roman" w:cs="Times New Roman"/>
          <w:sz w:val="24"/>
          <w:szCs w:val="24"/>
          <w:lang w:val="en-US"/>
        </w:rPr>
        <w:t>Mengimplementasikan alur kerja (workflow) pemrosesan data otomatis untuk menormalisasi format IOC, melakukan deduplikasi, dan memfilter false positive sebelum data didistribusikan.</w:t>
      </w:r>
    </w:p>
    <w:p w14:paraId="29175A81" w14:textId="20F90882" w:rsidR="007F7953" w:rsidRDefault="001B3A30" w:rsidP="0007588C">
      <w:pPr>
        <w:pStyle w:val="ListParagraph"/>
        <w:numPr>
          <w:ilvl w:val="0"/>
          <w:numId w:val="6"/>
        </w:numPr>
        <w:spacing w:line="360" w:lineRule="auto"/>
        <w:jc w:val="both"/>
        <w:rPr>
          <w:rFonts w:ascii="Times New Roman" w:hAnsi="Times New Roman" w:cs="Times New Roman"/>
          <w:sz w:val="24"/>
          <w:szCs w:val="24"/>
          <w:lang w:val="en-US"/>
        </w:rPr>
      </w:pPr>
      <w:r w:rsidRPr="001B3A30">
        <w:rPr>
          <w:rFonts w:ascii="Times New Roman" w:hAnsi="Times New Roman" w:cs="Times New Roman"/>
          <w:sz w:val="24"/>
          <w:szCs w:val="24"/>
          <w:lang w:val="en-US"/>
        </w:rPr>
        <w:t>Mengevaluasi</w:t>
      </w:r>
      <w:r>
        <w:rPr>
          <w:rFonts w:ascii="Times New Roman" w:hAnsi="Times New Roman" w:cs="Times New Roman"/>
          <w:sz w:val="24"/>
          <w:szCs w:val="24"/>
          <w:lang w:val="en-US"/>
        </w:rPr>
        <w:t xml:space="preserve"> k</w:t>
      </w:r>
      <w:r w:rsidRPr="001B3A30">
        <w:rPr>
          <w:rFonts w:ascii="Times New Roman" w:hAnsi="Times New Roman" w:cs="Times New Roman"/>
          <w:sz w:val="24"/>
          <w:szCs w:val="24"/>
          <w:lang w:val="en-US"/>
        </w:rPr>
        <w:t>inerja sistem otomatisasi yang dibangun berdasarkan parameter latensi pemrosesan, akurasi pengiriman peringatan via Telegram, dan dampaknya terhadap pengurangan Mean Time to Respond (MTTR) dalam operasi keamanan.</w:t>
      </w:r>
    </w:p>
    <w:p w14:paraId="4E7256E5" w14:textId="77777777" w:rsidR="0007588C" w:rsidRPr="0007588C" w:rsidRDefault="0007588C" w:rsidP="0007588C">
      <w:pPr>
        <w:spacing w:line="360" w:lineRule="auto"/>
        <w:jc w:val="both"/>
        <w:rPr>
          <w:rFonts w:ascii="Times New Roman" w:hAnsi="Times New Roman" w:cs="Times New Roman"/>
          <w:sz w:val="24"/>
          <w:szCs w:val="24"/>
          <w:lang w:val="en-US"/>
        </w:rPr>
      </w:pPr>
    </w:p>
    <w:p w14:paraId="726B1C81" w14:textId="20121450" w:rsidR="00131B1D" w:rsidRPr="00402CF6" w:rsidRDefault="00131B1D" w:rsidP="00B55FD3">
      <w:pPr>
        <w:pStyle w:val="Heading3"/>
        <w:rPr>
          <w:rFonts w:cs="Times New Roman"/>
        </w:rPr>
      </w:pPr>
      <w:bookmarkStart w:id="8" w:name="_Toc219848135"/>
      <w:r w:rsidRPr="00402CF6">
        <w:rPr>
          <w:rFonts w:cs="Times New Roman"/>
        </w:rPr>
        <w:lastRenderedPageBreak/>
        <w:t xml:space="preserve">1.4.2 </w:t>
      </w:r>
      <w:r w:rsidR="00760094">
        <w:rPr>
          <w:rFonts w:cs="Times New Roman"/>
        </w:rPr>
        <w:t>Manfaat</w:t>
      </w:r>
      <w:bookmarkEnd w:id="8"/>
    </w:p>
    <w:p w14:paraId="6BF26349" w14:textId="57984572" w:rsidR="00760094" w:rsidRPr="00760094" w:rsidRDefault="00760094" w:rsidP="00BA4C18">
      <w:pPr>
        <w:spacing w:line="360" w:lineRule="auto"/>
        <w:ind w:firstLine="720"/>
        <w:jc w:val="both"/>
        <w:rPr>
          <w:rFonts w:ascii="Times New Roman" w:hAnsi="Times New Roman" w:cs="Times New Roman"/>
          <w:sz w:val="24"/>
          <w:szCs w:val="24"/>
        </w:rPr>
      </w:pPr>
      <w:r w:rsidRPr="00760094">
        <w:rPr>
          <w:rFonts w:ascii="Times New Roman" w:hAnsi="Times New Roman" w:cs="Times New Roman"/>
          <w:sz w:val="24"/>
          <w:szCs w:val="24"/>
        </w:rPr>
        <w:t>Terdapat beberapa manfaat strategis dan operasional dalam penerapan otomatisasi saluran intelijen ancaman ini. Pertama, dengan mengeliminasi proses ekstraksi manual, penelitian ini memungkinkan peningkatan akurasi dan integritas data secara signifikan. Sistem otomatis meminimalisir risiko kesalahan transkripsi manusia (human error) yang sering terjadi saat menangani volume IOC yang besar, memastikan bahwa indikator yang diterima oleh tim keamanan adalah data yang valid dan konsisten.</w:t>
      </w:r>
    </w:p>
    <w:p w14:paraId="6995BD19" w14:textId="6737C1EA" w:rsidR="00131B1D" w:rsidRPr="00402CF6" w:rsidRDefault="00760094" w:rsidP="00BA4C18">
      <w:pPr>
        <w:spacing w:line="360" w:lineRule="auto"/>
        <w:ind w:firstLine="720"/>
        <w:jc w:val="both"/>
        <w:rPr>
          <w:rFonts w:ascii="Times New Roman" w:hAnsi="Times New Roman" w:cs="Times New Roman"/>
          <w:sz w:val="24"/>
          <w:szCs w:val="24"/>
        </w:rPr>
      </w:pPr>
      <w:r w:rsidRPr="00760094">
        <w:rPr>
          <w:rFonts w:ascii="Times New Roman" w:hAnsi="Times New Roman" w:cs="Times New Roman"/>
          <w:sz w:val="24"/>
          <w:szCs w:val="24"/>
        </w:rPr>
        <w:t>Manfaat penting lainnya adalah optimalisasi alokasi sumber daya di dalam Security Operations Center (SOC). Dengan mengalihkan tugas repetitif ke sistem orkestrasi n8n, organisasi dapat mengurangi kelelahan analis (analyst fatigue) dan memungkinkan personel keamanan untuk berfokus pada analisis ancaman tingkat tinggi. Selain itu, kemampuan deteksi dan peringatan real-time melalui Telegram memastikan bahwa Window of Exposure dapat ditekan seminimal mungkin, meningkatkan postur pertahanan organisasi secara keseluruhan dalam menghadapi serangan siber yang bergerak cepat</w:t>
      </w:r>
      <w:r w:rsidR="44A7F335" w:rsidRPr="45835476">
        <w:rPr>
          <w:rFonts w:ascii="Times New Roman" w:hAnsi="Times New Roman" w:cs="Times New Roman"/>
          <w:sz w:val="24"/>
          <w:szCs w:val="24"/>
        </w:rPr>
        <w:t>.</w:t>
      </w:r>
    </w:p>
    <w:p w14:paraId="30845D92" w14:textId="4A8676D7" w:rsidR="00131B1D" w:rsidRPr="00402CF6" w:rsidRDefault="00131B1D" w:rsidP="00B55FD3">
      <w:pPr>
        <w:pStyle w:val="Heading2"/>
        <w:rPr>
          <w:rFonts w:cs="Times New Roman"/>
          <w:sz w:val="24"/>
        </w:rPr>
      </w:pPr>
      <w:bookmarkStart w:id="9" w:name="_Toc219848136"/>
      <w:r w:rsidRPr="00402CF6">
        <w:rPr>
          <w:rFonts w:cs="Times New Roman"/>
        </w:rPr>
        <w:t xml:space="preserve">1.5 </w:t>
      </w:r>
      <w:r w:rsidR="00EA4652">
        <w:rPr>
          <w:rFonts w:cs="Times New Roman"/>
        </w:rPr>
        <w:t>Metode</w:t>
      </w:r>
      <w:bookmarkEnd w:id="9"/>
    </w:p>
    <w:p w14:paraId="49795951" w14:textId="5A1B21A3" w:rsidR="00BA4C18" w:rsidRPr="00BA4C18" w:rsidRDefault="00BA4C18" w:rsidP="00BA4C18">
      <w:pPr>
        <w:spacing w:line="360" w:lineRule="auto"/>
        <w:ind w:firstLine="720"/>
        <w:jc w:val="both"/>
        <w:rPr>
          <w:rFonts w:ascii="Times New Roman" w:hAnsi="Times New Roman" w:cs="Times New Roman"/>
          <w:sz w:val="24"/>
          <w:szCs w:val="24"/>
        </w:rPr>
      </w:pPr>
      <w:r w:rsidRPr="00BA4C18">
        <w:rPr>
          <w:rFonts w:ascii="Times New Roman" w:hAnsi="Times New Roman" w:cs="Times New Roman"/>
          <w:sz w:val="24"/>
          <w:szCs w:val="24"/>
        </w:rPr>
        <w:t>Metode penelitian yang digunakan dalam studi ini dimulai dengan tahap pengumpulan data dan integrasi sistem. Data intelijen ancaman diperoleh langsung dari Threat Intelligence Platform (TIP) Cyfirma menggunakan koneksi REST API. Dataset yang ditarik mencakup berbagai jenis Indicators of Compromise (IOC) seperti alamat IP berbahaya (malicious IP), domain, URL phishing, dan hash file malware. Data ini merepresentasikan aliran ancaman aktual yang dihadapi oleh organisasi, memastikan relevansi pengujian dalam kondisi operasional nyata.</w:t>
      </w:r>
    </w:p>
    <w:p w14:paraId="59CE28AE" w14:textId="3D5ABF90" w:rsidR="00BA4C18" w:rsidRPr="00BA4C18" w:rsidRDefault="00BA4C18" w:rsidP="00BA4C18">
      <w:pPr>
        <w:spacing w:line="360" w:lineRule="auto"/>
        <w:ind w:firstLine="720"/>
        <w:jc w:val="both"/>
        <w:rPr>
          <w:rFonts w:ascii="Times New Roman" w:hAnsi="Times New Roman" w:cs="Times New Roman"/>
          <w:sz w:val="24"/>
          <w:szCs w:val="24"/>
        </w:rPr>
      </w:pPr>
      <w:r w:rsidRPr="00BA4C18">
        <w:rPr>
          <w:rFonts w:ascii="Times New Roman" w:hAnsi="Times New Roman" w:cs="Times New Roman"/>
          <w:sz w:val="24"/>
          <w:szCs w:val="24"/>
        </w:rPr>
        <w:t>Setelah data berhasil ditarik, tahap selanjutnya adalah perancangan alur kerja (workflow design) dan pra-pemrosesan (preprocessing) menggunakan platform n8n. Pada tahap ini, data mentah dalam format JSON akan melalui proses parsing dan normalisasi untuk menyeragamkan format indikator. Proses pembersihan data juga dilakukan untuk memfilter entri yang tidak lengkap atau duplikat, serta menerapkan logika validasi awal untuk mengurangi noise. Persiapan ini krusial untuk memastikan bahwa hanya data berkualitas tinggi yang akan diteruskan ke tahap peringatan.</w:t>
      </w:r>
    </w:p>
    <w:p w14:paraId="4FBA6EE4" w14:textId="1E3507DC" w:rsidR="00BA4C18" w:rsidRPr="00BA4C18" w:rsidRDefault="00BA4C18" w:rsidP="00BA4C18">
      <w:pPr>
        <w:spacing w:line="360" w:lineRule="auto"/>
        <w:ind w:firstLine="720"/>
        <w:jc w:val="both"/>
        <w:rPr>
          <w:rFonts w:ascii="Times New Roman" w:hAnsi="Times New Roman" w:cs="Times New Roman"/>
          <w:sz w:val="24"/>
          <w:szCs w:val="24"/>
        </w:rPr>
      </w:pPr>
      <w:r w:rsidRPr="00BA4C18">
        <w:rPr>
          <w:rFonts w:ascii="Times New Roman" w:hAnsi="Times New Roman" w:cs="Times New Roman"/>
          <w:sz w:val="24"/>
          <w:szCs w:val="24"/>
        </w:rPr>
        <w:t xml:space="preserve">Kemudian, penelitian berlanjut ke tahap implementasi sistem distribusi dan validasi. Mekanisme alerting dibangun dengan mengintegrasikan n8n ke Telegram Bot API. Sistem dikonfigurasi untuk mengirimkan notifikasi IOC yang telah diproses secara real-time ke grup </w:t>
      </w:r>
      <w:r w:rsidRPr="00BA4C18">
        <w:rPr>
          <w:rFonts w:ascii="Times New Roman" w:hAnsi="Times New Roman" w:cs="Times New Roman"/>
          <w:sz w:val="24"/>
          <w:szCs w:val="24"/>
        </w:rPr>
        <w:lastRenderedPageBreak/>
        <w:t>analis keamanan. Selain itu, fitur Human-in-the-Loop diterapkan dengan menyediakan tombol interaktif pada antarmuka bot untuk memungkinkan analis memverifikasi atau menolak indikator sebelum tindakan remediasi lebih lanjut diambil.</w:t>
      </w:r>
    </w:p>
    <w:p w14:paraId="42C68008" w14:textId="608F0D2A" w:rsidR="00131B1D" w:rsidRPr="0007588C" w:rsidRDefault="00BA4C18" w:rsidP="0007588C">
      <w:pPr>
        <w:spacing w:line="360" w:lineRule="auto"/>
        <w:ind w:firstLine="720"/>
        <w:jc w:val="both"/>
        <w:rPr>
          <w:rFonts w:ascii="Times New Roman" w:hAnsi="Times New Roman" w:cs="Times New Roman"/>
          <w:sz w:val="24"/>
          <w:szCs w:val="24"/>
        </w:rPr>
      </w:pPr>
      <w:r w:rsidRPr="00BA4C18">
        <w:rPr>
          <w:rFonts w:ascii="Times New Roman" w:hAnsi="Times New Roman" w:cs="Times New Roman"/>
          <w:sz w:val="24"/>
          <w:szCs w:val="24"/>
        </w:rPr>
        <w:t>Terakhir, efektivitas sistem akan dievaluasi melalui pengujian skenario ancaman. Kinerja orkestrasi akan diukur secara independen berdasarkan metrik waktu pemrosesan (processing time) dari penarikan data hingga pengiriman peringatan, serta akurasi data yang dihasilkan. Tujuan dari penilaian akhir ini adalah untuk memberikan gambaran empiris mengenai kemampuan sistem dalam menjembatani kesenjangan antara intelijen ancaman dan respons operasional.</w:t>
      </w:r>
      <w:r w:rsidR="6D39A396" w:rsidRPr="48A00843">
        <w:rPr>
          <w:rFonts w:ascii="Times New Roman" w:hAnsi="Times New Roman" w:cs="Times New Roman"/>
          <w:sz w:val="24"/>
          <w:szCs w:val="24"/>
        </w:rPr>
        <w:t xml:space="preserve"> </w:t>
      </w:r>
    </w:p>
    <w:p w14:paraId="542A8387" w14:textId="7D24F930" w:rsidR="00131B1D" w:rsidRPr="00402CF6" w:rsidRDefault="00131B1D" w:rsidP="00B55FD3">
      <w:pPr>
        <w:pStyle w:val="Heading2"/>
        <w:rPr>
          <w:rFonts w:eastAsiaTheme="minorEastAsia" w:cs="Times New Roman"/>
        </w:rPr>
      </w:pPr>
      <w:bookmarkStart w:id="10" w:name="_Toc219848137"/>
      <w:r w:rsidRPr="66E7D8C6">
        <w:rPr>
          <w:rFonts w:eastAsiaTheme="minorEastAsia" w:cs="Times New Roman"/>
        </w:rPr>
        <w:t xml:space="preserve">1.6 </w:t>
      </w:r>
      <w:r w:rsidR="00457265">
        <w:rPr>
          <w:rFonts w:eastAsiaTheme="minorEastAsia" w:cs="Times New Roman"/>
        </w:rPr>
        <w:t>Struktur Penulisan</w:t>
      </w:r>
      <w:bookmarkEnd w:id="10"/>
    </w:p>
    <w:p w14:paraId="7E04BCF6" w14:textId="4CA3BAD6" w:rsidR="00131B1D" w:rsidRPr="00402CF6" w:rsidRDefault="00457265" w:rsidP="0007588C">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Judul</w:t>
      </w:r>
    </w:p>
    <w:p w14:paraId="16D2314A" w14:textId="5C26EB2B" w:rsidR="00131B1D" w:rsidRPr="00402CF6" w:rsidRDefault="00457265" w:rsidP="0007588C">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Daftar Isi</w:t>
      </w:r>
    </w:p>
    <w:p w14:paraId="18B9AA8B" w14:textId="630D7B8B" w:rsidR="00131B1D" w:rsidRPr="00402CF6" w:rsidRDefault="00457265" w:rsidP="0007588C">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B</w:t>
      </w:r>
      <w:r w:rsidR="00D64B53">
        <w:rPr>
          <w:rFonts w:ascii="Times New Roman" w:hAnsi="Times New Roman" w:cs="Times New Roman"/>
          <w:sz w:val="24"/>
        </w:rPr>
        <w:t>ab</w:t>
      </w:r>
      <w:r w:rsidR="00131B1D" w:rsidRPr="00402CF6">
        <w:rPr>
          <w:rFonts w:ascii="Times New Roman" w:hAnsi="Times New Roman" w:cs="Times New Roman"/>
          <w:sz w:val="24"/>
        </w:rPr>
        <w:t xml:space="preserve"> I – </w:t>
      </w:r>
      <w:r>
        <w:rPr>
          <w:rFonts w:ascii="Times New Roman" w:hAnsi="Times New Roman" w:cs="Times New Roman"/>
          <w:sz w:val="24"/>
        </w:rPr>
        <w:t>Pendahuluan</w:t>
      </w:r>
    </w:p>
    <w:p w14:paraId="25D054FD" w14:textId="0CBE6E4F" w:rsidR="00131B1D" w:rsidRPr="00402CF6" w:rsidRDefault="00457265" w:rsidP="0007588C">
      <w:pPr>
        <w:pStyle w:val="ListParagraph"/>
        <w:numPr>
          <w:ilvl w:val="0"/>
          <w:numId w:val="17"/>
        </w:numPr>
        <w:spacing w:line="360" w:lineRule="auto"/>
        <w:jc w:val="both"/>
        <w:rPr>
          <w:rFonts w:ascii="Times New Roman" w:hAnsi="Times New Roman" w:cs="Times New Roman"/>
          <w:sz w:val="24"/>
        </w:rPr>
      </w:pPr>
      <w:r>
        <w:rPr>
          <w:rFonts w:ascii="Times New Roman" w:hAnsi="Times New Roman" w:cs="Times New Roman"/>
          <w:sz w:val="24"/>
        </w:rPr>
        <w:t>Latar Belakang</w:t>
      </w:r>
      <w:r w:rsidR="00131B1D" w:rsidRPr="00402CF6">
        <w:rPr>
          <w:rFonts w:ascii="Times New Roman" w:hAnsi="Times New Roman" w:cs="Times New Roman"/>
          <w:sz w:val="24"/>
        </w:rPr>
        <w:t xml:space="preserve"> – </w:t>
      </w:r>
      <w:r w:rsidR="00922A45" w:rsidRPr="00922A45">
        <w:rPr>
          <w:rFonts w:ascii="Times New Roman" w:hAnsi="Times New Roman" w:cs="Times New Roman"/>
          <w:sz w:val="24"/>
        </w:rPr>
        <w:t>Menjelaskan gambaran umum (big picture) mengenai lanskap ancaman siber, urgensi intelijen ancaman, serta latar belakang masalah operasional yang mendasari perlunya otomatisasi dalam penanganan Indicators of Compromise (IOC).</w:t>
      </w:r>
    </w:p>
    <w:p w14:paraId="4459341E" w14:textId="5D419409" w:rsidR="00131B1D" w:rsidRPr="00402CF6" w:rsidRDefault="00507FA7" w:rsidP="0007588C">
      <w:pPr>
        <w:pStyle w:val="ListParagraph"/>
        <w:numPr>
          <w:ilvl w:val="0"/>
          <w:numId w:val="17"/>
        </w:numPr>
        <w:spacing w:line="360" w:lineRule="auto"/>
        <w:jc w:val="both"/>
        <w:rPr>
          <w:rFonts w:ascii="Times New Roman" w:hAnsi="Times New Roman" w:cs="Times New Roman"/>
          <w:sz w:val="24"/>
        </w:rPr>
      </w:pPr>
      <w:r w:rsidRPr="00507FA7">
        <w:rPr>
          <w:rFonts w:ascii="Times New Roman" w:hAnsi="Times New Roman" w:cs="Times New Roman"/>
          <w:sz w:val="24"/>
        </w:rPr>
        <w:t>Rumusan Masalah</w:t>
      </w:r>
      <w:r>
        <w:rPr>
          <w:rFonts w:ascii="Times New Roman" w:hAnsi="Times New Roman" w:cs="Times New Roman"/>
          <w:sz w:val="24"/>
        </w:rPr>
        <w:t xml:space="preserve"> </w:t>
      </w:r>
      <w:r w:rsidR="00131B1D" w:rsidRPr="00402CF6">
        <w:rPr>
          <w:rFonts w:ascii="Times New Roman" w:hAnsi="Times New Roman" w:cs="Times New Roman"/>
          <w:sz w:val="24"/>
        </w:rPr>
        <w:t xml:space="preserve">– </w:t>
      </w:r>
      <w:r w:rsidRPr="00507FA7">
        <w:rPr>
          <w:rFonts w:ascii="Times New Roman" w:hAnsi="Times New Roman" w:cs="Times New Roman"/>
          <w:sz w:val="24"/>
        </w:rPr>
        <w:t>Menguraikan pertanyaan-pertanyaan spesifik yang akan diinvestigasi dan dijawab melalui penelitian ini, khususnya terkait tantangan integrasi manual antara TIP Cyfirma dan operasi keamanan.</w:t>
      </w:r>
    </w:p>
    <w:p w14:paraId="2D31444F" w14:textId="33308900" w:rsidR="00131B1D" w:rsidRPr="00402CF6" w:rsidRDefault="00E72DD8" w:rsidP="0007588C">
      <w:pPr>
        <w:pStyle w:val="ListParagraph"/>
        <w:numPr>
          <w:ilvl w:val="0"/>
          <w:numId w:val="17"/>
        </w:numPr>
        <w:spacing w:line="360" w:lineRule="auto"/>
        <w:jc w:val="both"/>
        <w:rPr>
          <w:rFonts w:ascii="Times New Roman" w:hAnsi="Times New Roman" w:cs="Times New Roman"/>
          <w:sz w:val="24"/>
        </w:rPr>
      </w:pPr>
      <w:r>
        <w:rPr>
          <w:rFonts w:ascii="Times New Roman" w:hAnsi="Times New Roman" w:cs="Times New Roman"/>
          <w:sz w:val="24"/>
        </w:rPr>
        <w:t>Ruang Lingkup</w:t>
      </w:r>
      <w:r w:rsidR="00131B1D" w:rsidRPr="00402CF6">
        <w:rPr>
          <w:rFonts w:ascii="Times New Roman" w:hAnsi="Times New Roman" w:cs="Times New Roman"/>
          <w:sz w:val="24"/>
        </w:rPr>
        <w:t xml:space="preserve"> –</w:t>
      </w:r>
      <w:r>
        <w:rPr>
          <w:rFonts w:ascii="Times New Roman" w:hAnsi="Times New Roman" w:cs="Times New Roman"/>
          <w:sz w:val="24"/>
        </w:rPr>
        <w:t xml:space="preserve"> Ruang lingkup dan Batasan penelitian</w:t>
      </w:r>
      <w:r w:rsidR="00131B1D" w:rsidRPr="00402CF6">
        <w:rPr>
          <w:rFonts w:ascii="Times New Roman" w:hAnsi="Times New Roman" w:cs="Times New Roman"/>
          <w:sz w:val="24"/>
        </w:rPr>
        <w:t>.</w:t>
      </w:r>
    </w:p>
    <w:p w14:paraId="1061CC54" w14:textId="77777777" w:rsidR="00E72DD8" w:rsidRDefault="00E72DD8" w:rsidP="0007588C">
      <w:pPr>
        <w:pStyle w:val="ListParagraph"/>
        <w:numPr>
          <w:ilvl w:val="0"/>
          <w:numId w:val="17"/>
        </w:numPr>
        <w:spacing w:line="360" w:lineRule="auto"/>
        <w:jc w:val="both"/>
        <w:rPr>
          <w:rFonts w:ascii="Times New Roman" w:hAnsi="Times New Roman" w:cs="Times New Roman"/>
          <w:sz w:val="24"/>
        </w:rPr>
      </w:pPr>
      <w:r w:rsidRPr="00E72DD8">
        <w:rPr>
          <w:rFonts w:ascii="Times New Roman" w:hAnsi="Times New Roman" w:cs="Times New Roman"/>
          <w:sz w:val="24"/>
        </w:rPr>
        <w:t>Tujuan dan Manfaat – Tujuan penelitian dan manfaat apa yang dapat diambil dari penelitian.</w:t>
      </w:r>
    </w:p>
    <w:p w14:paraId="2F1F8D3A" w14:textId="342C1BC1" w:rsidR="00131B1D" w:rsidRPr="00402CF6" w:rsidRDefault="00131B1D" w:rsidP="0007588C">
      <w:pPr>
        <w:pStyle w:val="ListParagraph"/>
        <w:numPr>
          <w:ilvl w:val="0"/>
          <w:numId w:val="17"/>
        </w:numPr>
        <w:spacing w:line="360" w:lineRule="auto"/>
        <w:jc w:val="both"/>
        <w:rPr>
          <w:rFonts w:ascii="Times New Roman" w:hAnsi="Times New Roman" w:cs="Times New Roman"/>
          <w:sz w:val="24"/>
        </w:rPr>
      </w:pPr>
      <w:r w:rsidRPr="00402CF6">
        <w:rPr>
          <w:rFonts w:ascii="Times New Roman" w:hAnsi="Times New Roman" w:cs="Times New Roman"/>
          <w:sz w:val="24"/>
        </w:rPr>
        <w:t>Metod</w:t>
      </w:r>
      <w:r w:rsidR="00E72DD8">
        <w:rPr>
          <w:rFonts w:ascii="Times New Roman" w:hAnsi="Times New Roman" w:cs="Times New Roman"/>
          <w:sz w:val="24"/>
        </w:rPr>
        <w:t>ologi</w:t>
      </w:r>
      <w:r w:rsidRPr="00402CF6">
        <w:rPr>
          <w:rFonts w:ascii="Times New Roman" w:hAnsi="Times New Roman" w:cs="Times New Roman"/>
          <w:sz w:val="24"/>
        </w:rPr>
        <w:t xml:space="preserve"> </w:t>
      </w:r>
      <w:r w:rsidR="00E72DD8">
        <w:rPr>
          <w:rFonts w:ascii="Times New Roman" w:hAnsi="Times New Roman" w:cs="Times New Roman"/>
          <w:sz w:val="24"/>
        </w:rPr>
        <w:t xml:space="preserve">Penelitian </w:t>
      </w:r>
      <w:r w:rsidRPr="00402CF6">
        <w:rPr>
          <w:rFonts w:ascii="Times New Roman" w:hAnsi="Times New Roman" w:cs="Times New Roman"/>
          <w:sz w:val="24"/>
        </w:rPr>
        <w:t xml:space="preserve">– </w:t>
      </w:r>
      <w:r w:rsidR="00E72DD8">
        <w:rPr>
          <w:rFonts w:ascii="Times New Roman" w:hAnsi="Times New Roman" w:cs="Times New Roman"/>
          <w:sz w:val="24"/>
        </w:rPr>
        <w:t>Metodologi yang digunakan pada penelitian.</w:t>
      </w:r>
    </w:p>
    <w:p w14:paraId="6879B7C5" w14:textId="77777777" w:rsidR="00131B1D" w:rsidRPr="00402CF6" w:rsidRDefault="00131B1D" w:rsidP="0007588C">
      <w:pPr>
        <w:pStyle w:val="ListParagraph"/>
        <w:numPr>
          <w:ilvl w:val="0"/>
          <w:numId w:val="17"/>
        </w:numPr>
        <w:spacing w:line="360" w:lineRule="auto"/>
        <w:jc w:val="both"/>
        <w:rPr>
          <w:rFonts w:ascii="Times New Roman" w:hAnsi="Times New Roman" w:cs="Times New Roman"/>
          <w:sz w:val="24"/>
        </w:rPr>
      </w:pPr>
      <w:r w:rsidRPr="00402CF6">
        <w:rPr>
          <w:rFonts w:ascii="Times New Roman" w:hAnsi="Times New Roman" w:cs="Times New Roman"/>
          <w:sz w:val="24"/>
        </w:rPr>
        <w:t>Writing Systematics – the sequence or structure of writing scientific papers</w:t>
      </w:r>
    </w:p>
    <w:p w14:paraId="208BE845" w14:textId="2BA5510B" w:rsidR="00131B1D" w:rsidRPr="00402CF6" w:rsidRDefault="00131B1D" w:rsidP="0007588C">
      <w:pPr>
        <w:pStyle w:val="ListParagraph"/>
        <w:numPr>
          <w:ilvl w:val="0"/>
          <w:numId w:val="12"/>
        </w:numPr>
        <w:spacing w:line="360" w:lineRule="auto"/>
        <w:jc w:val="both"/>
        <w:rPr>
          <w:rFonts w:ascii="Times New Roman" w:hAnsi="Times New Roman" w:cs="Times New Roman"/>
          <w:sz w:val="24"/>
        </w:rPr>
      </w:pPr>
      <w:r w:rsidRPr="00402CF6">
        <w:rPr>
          <w:rFonts w:ascii="Times New Roman" w:hAnsi="Times New Roman" w:cs="Times New Roman"/>
          <w:sz w:val="24"/>
        </w:rPr>
        <w:t xml:space="preserve">Chapter 2 – </w:t>
      </w:r>
      <w:r w:rsidR="00E72DD8">
        <w:rPr>
          <w:rFonts w:ascii="Times New Roman" w:hAnsi="Times New Roman" w:cs="Times New Roman"/>
          <w:sz w:val="24"/>
        </w:rPr>
        <w:t>Landasan Teori</w:t>
      </w:r>
    </w:p>
    <w:p w14:paraId="325A6187" w14:textId="4B5D9B76" w:rsidR="00131B1D" w:rsidRPr="00402CF6" w:rsidRDefault="00E72DD8" w:rsidP="0007588C">
      <w:pPr>
        <w:pStyle w:val="ListParagraph"/>
        <w:numPr>
          <w:ilvl w:val="1"/>
          <w:numId w:val="20"/>
        </w:numPr>
        <w:spacing w:after="0" w:line="360" w:lineRule="auto"/>
        <w:jc w:val="both"/>
        <w:rPr>
          <w:rFonts w:ascii="Times New Roman" w:hAnsi="Times New Roman" w:cs="Times New Roman"/>
          <w:sz w:val="24"/>
        </w:rPr>
      </w:pPr>
      <w:r w:rsidRPr="00E72DD8">
        <w:rPr>
          <w:rFonts w:ascii="Times New Roman" w:hAnsi="Times New Roman" w:cs="Times New Roman"/>
          <w:sz w:val="24"/>
          <w:lang w:val="fi-FI"/>
        </w:rPr>
        <w:t>Tinjauan Literatur – Penjelasan teori yang relevan dengan topik penelitian.</w:t>
      </w:r>
    </w:p>
    <w:p w14:paraId="505C564D" w14:textId="400FCE9E" w:rsidR="00131B1D" w:rsidRPr="00402CF6" w:rsidRDefault="00E72DD8" w:rsidP="0007588C">
      <w:pPr>
        <w:pStyle w:val="ListParagraph"/>
        <w:numPr>
          <w:ilvl w:val="1"/>
          <w:numId w:val="20"/>
        </w:numPr>
        <w:spacing w:after="0" w:line="360" w:lineRule="auto"/>
        <w:jc w:val="both"/>
        <w:rPr>
          <w:rFonts w:ascii="Times New Roman" w:hAnsi="Times New Roman" w:cs="Times New Roman"/>
          <w:sz w:val="24"/>
        </w:rPr>
      </w:pPr>
      <w:r w:rsidRPr="00E72DD8">
        <w:rPr>
          <w:rFonts w:ascii="Times New Roman" w:hAnsi="Times New Roman" w:cs="Times New Roman"/>
          <w:sz w:val="24"/>
        </w:rPr>
        <w:t>Karya Terkait – Perbandingan penelitian ini dengan penelitian serupa lainnya</w:t>
      </w:r>
      <w:r w:rsidR="00131B1D" w:rsidRPr="00402CF6">
        <w:rPr>
          <w:rFonts w:ascii="Times New Roman" w:hAnsi="Times New Roman" w:cs="Times New Roman"/>
          <w:sz w:val="24"/>
        </w:rPr>
        <w:t>.</w:t>
      </w:r>
    </w:p>
    <w:p w14:paraId="0167B526" w14:textId="2C7D2528" w:rsidR="00131B1D" w:rsidRPr="00402CF6" w:rsidRDefault="00131B1D" w:rsidP="0007588C">
      <w:pPr>
        <w:pStyle w:val="ListParagraph"/>
        <w:numPr>
          <w:ilvl w:val="0"/>
          <w:numId w:val="12"/>
        </w:numPr>
        <w:spacing w:after="0" w:line="360" w:lineRule="auto"/>
        <w:jc w:val="both"/>
        <w:rPr>
          <w:rFonts w:ascii="Times New Roman" w:hAnsi="Times New Roman" w:cs="Times New Roman"/>
          <w:sz w:val="24"/>
        </w:rPr>
      </w:pPr>
      <w:r w:rsidRPr="00402CF6">
        <w:rPr>
          <w:rFonts w:ascii="Times New Roman" w:hAnsi="Times New Roman" w:cs="Times New Roman"/>
          <w:sz w:val="24"/>
        </w:rPr>
        <w:t xml:space="preserve">Chapter 3 </w:t>
      </w:r>
      <w:r w:rsidR="00E72DD8">
        <w:rPr>
          <w:rFonts w:ascii="Times New Roman" w:hAnsi="Times New Roman" w:cs="Times New Roman"/>
          <w:sz w:val="24"/>
        </w:rPr>
        <w:t>–</w:t>
      </w:r>
      <w:r w:rsidRPr="00402CF6">
        <w:rPr>
          <w:rFonts w:ascii="Times New Roman" w:hAnsi="Times New Roman" w:cs="Times New Roman"/>
          <w:sz w:val="24"/>
        </w:rPr>
        <w:t xml:space="preserve"> Method</w:t>
      </w:r>
      <w:r w:rsidR="00E72DD8">
        <w:rPr>
          <w:rFonts w:ascii="Times New Roman" w:hAnsi="Times New Roman" w:cs="Times New Roman"/>
          <w:sz w:val="24"/>
        </w:rPr>
        <w:t>ologi</w:t>
      </w:r>
    </w:p>
    <w:p w14:paraId="17EA203D" w14:textId="77777777" w:rsidR="00E72DD8" w:rsidRDefault="00E72DD8" w:rsidP="0007588C">
      <w:pPr>
        <w:pStyle w:val="ListParagraph"/>
        <w:numPr>
          <w:ilvl w:val="0"/>
          <w:numId w:val="19"/>
        </w:numPr>
        <w:spacing w:line="360" w:lineRule="auto"/>
        <w:jc w:val="both"/>
        <w:rPr>
          <w:rFonts w:ascii="Times New Roman" w:hAnsi="Times New Roman" w:cs="Times New Roman"/>
          <w:sz w:val="24"/>
        </w:rPr>
      </w:pPr>
      <w:r w:rsidRPr="00E72DD8">
        <w:rPr>
          <w:rFonts w:ascii="Times New Roman" w:hAnsi="Times New Roman" w:cs="Times New Roman"/>
          <w:sz w:val="24"/>
        </w:rPr>
        <w:t>Kerangka Berpikir – Langkah-langkah yang akan diambil untuk memecahkan masalah.</w:t>
      </w:r>
    </w:p>
    <w:p w14:paraId="5FCFE0FA" w14:textId="0A51FA0F" w:rsidR="00131B1D" w:rsidRPr="00402CF6" w:rsidRDefault="00E72DD8" w:rsidP="0007588C">
      <w:pPr>
        <w:pStyle w:val="ListParagraph"/>
        <w:numPr>
          <w:ilvl w:val="0"/>
          <w:numId w:val="19"/>
        </w:numPr>
        <w:spacing w:line="360" w:lineRule="auto"/>
        <w:jc w:val="both"/>
        <w:rPr>
          <w:rFonts w:ascii="Times New Roman" w:hAnsi="Times New Roman" w:cs="Times New Roman"/>
          <w:sz w:val="24"/>
        </w:rPr>
      </w:pPr>
      <w:r w:rsidRPr="00E72DD8">
        <w:rPr>
          <w:rFonts w:ascii="Times New Roman" w:hAnsi="Times New Roman" w:cs="Times New Roman"/>
          <w:sz w:val="24"/>
        </w:rPr>
        <w:t>Research Methods – Metode terperinci yang akan digunakan dalam penelitian.</w:t>
      </w:r>
    </w:p>
    <w:p w14:paraId="2CFDB75C" w14:textId="6B1125C3" w:rsidR="001447FB" w:rsidRDefault="00572726" w:rsidP="00B55FD3">
      <w:pPr>
        <w:pStyle w:val="Heading1"/>
      </w:pPr>
      <w:r w:rsidRPr="00402CF6">
        <w:br w:type="page"/>
      </w:r>
      <w:bookmarkStart w:id="11" w:name="_Toc219848138"/>
      <w:r w:rsidR="00723A43">
        <w:lastRenderedPageBreak/>
        <w:t>BAB</w:t>
      </w:r>
      <w:r w:rsidR="00EE4CD0" w:rsidRPr="001447FB">
        <w:t xml:space="preserve"> 2</w:t>
      </w:r>
      <w:bookmarkEnd w:id="11"/>
    </w:p>
    <w:p w14:paraId="60B95C7B" w14:textId="015C2055" w:rsidR="00EE4CD0" w:rsidRDefault="00723A43" w:rsidP="00B55FD3">
      <w:pPr>
        <w:pStyle w:val="Heading1"/>
      </w:pPr>
      <w:bookmarkStart w:id="12" w:name="_Toc151659588"/>
      <w:bookmarkStart w:id="13" w:name="_Toc219848139"/>
      <w:r>
        <w:t>LANDASAN</w:t>
      </w:r>
      <w:r w:rsidR="00EE4CD0" w:rsidRPr="001447FB">
        <w:t xml:space="preserve"> </w:t>
      </w:r>
      <w:bookmarkEnd w:id="12"/>
      <w:r>
        <w:t>TEORI</w:t>
      </w:r>
      <w:bookmarkEnd w:id="13"/>
    </w:p>
    <w:p w14:paraId="5588A4B4" w14:textId="77777777" w:rsidR="00E72DD8" w:rsidRPr="00E72DD8" w:rsidRDefault="00E72DD8" w:rsidP="00E72DD8"/>
    <w:p w14:paraId="09DE27DC" w14:textId="30FFCB91" w:rsidR="00EE4CD0" w:rsidRDefault="00EE4CD0" w:rsidP="00B55FD3">
      <w:pPr>
        <w:pStyle w:val="Heading2"/>
        <w:numPr>
          <w:ilvl w:val="0"/>
          <w:numId w:val="24"/>
        </w:numPr>
        <w:ind w:left="360"/>
      </w:pPr>
      <w:r>
        <w:t xml:space="preserve"> </w:t>
      </w:r>
      <w:bookmarkStart w:id="14" w:name="_Toc219848140"/>
      <w:r w:rsidR="00A86AB5">
        <w:t xml:space="preserve">Cyber Threat Intelligence </w:t>
      </w:r>
      <w:r w:rsidR="001C5CF9" w:rsidRPr="001C5CF9">
        <w:t xml:space="preserve">dan </w:t>
      </w:r>
      <w:bookmarkEnd w:id="14"/>
      <w:r w:rsidR="00A86AB5">
        <w:t>Security Operations Center</w:t>
      </w:r>
    </w:p>
    <w:p w14:paraId="5F371CDC" w14:textId="77777777" w:rsidR="00A10B81" w:rsidRPr="00A10B81" w:rsidRDefault="00A10B81" w:rsidP="00A10B81">
      <w:pPr>
        <w:spacing w:line="360" w:lineRule="auto"/>
        <w:ind w:firstLine="360"/>
        <w:jc w:val="both"/>
        <w:rPr>
          <w:rFonts w:ascii="Times New Roman" w:hAnsi="Times New Roman" w:cs="Times New Roman"/>
          <w:sz w:val="24"/>
          <w:szCs w:val="24"/>
          <w:lang w:val="en-US"/>
        </w:rPr>
      </w:pPr>
      <w:r w:rsidRPr="00A10B81">
        <w:rPr>
          <w:rFonts w:ascii="Times New Roman" w:hAnsi="Times New Roman" w:cs="Times New Roman"/>
          <w:i/>
          <w:iCs/>
          <w:sz w:val="24"/>
          <w:szCs w:val="24"/>
          <w:lang w:val="en-US"/>
        </w:rPr>
        <w:t>Cyber Threat Intelligence</w:t>
      </w:r>
      <w:r w:rsidRPr="00A10B81">
        <w:rPr>
          <w:rFonts w:ascii="Times New Roman" w:hAnsi="Times New Roman" w:cs="Times New Roman"/>
          <w:sz w:val="24"/>
          <w:szCs w:val="24"/>
          <w:lang w:val="en-US"/>
        </w:rPr>
        <w:t xml:space="preserve"> (CTI) telah berkembang menjadi kapabilitas fundamental dalam operasi keamanan siber modern. Keberadaan CTI memungkinkan organisasi untuk mentransformasi paradigma pertahanan mereka, beralih dari sekadar respons insiden yang bersifat reaktif menuju aktivitas perburuan ancaman (</w:t>
      </w:r>
      <w:r w:rsidRPr="00A10B81">
        <w:rPr>
          <w:rFonts w:ascii="Times New Roman" w:hAnsi="Times New Roman" w:cs="Times New Roman"/>
          <w:i/>
          <w:iCs/>
          <w:sz w:val="24"/>
          <w:szCs w:val="24"/>
          <w:lang w:val="en-US"/>
        </w:rPr>
        <w:t>threat hunting</w:t>
      </w:r>
      <w:r w:rsidRPr="00A10B81">
        <w:rPr>
          <w:rFonts w:ascii="Times New Roman" w:hAnsi="Times New Roman" w:cs="Times New Roman"/>
          <w:sz w:val="24"/>
          <w:szCs w:val="24"/>
          <w:lang w:val="en-US"/>
        </w:rPr>
        <w:t xml:space="preserve">) dan pertahanan proaktif. Integrasi operasional CTI ke dalam lingkungan </w:t>
      </w:r>
      <w:r w:rsidRPr="00A10B81">
        <w:rPr>
          <w:rFonts w:ascii="Times New Roman" w:hAnsi="Times New Roman" w:cs="Times New Roman"/>
          <w:i/>
          <w:iCs/>
          <w:sz w:val="24"/>
          <w:szCs w:val="24"/>
          <w:lang w:val="en-US"/>
        </w:rPr>
        <w:t>Security Operations Center</w:t>
      </w:r>
      <w:r w:rsidRPr="00A10B81">
        <w:rPr>
          <w:rFonts w:ascii="Times New Roman" w:hAnsi="Times New Roman" w:cs="Times New Roman"/>
          <w:sz w:val="24"/>
          <w:szCs w:val="24"/>
          <w:lang w:val="en-US"/>
        </w:rPr>
        <w:t xml:space="preserve"> (SOC) merepresentasikan pergeseran mendasar dalam strategi pertahanan siber, sebagaimana didokumentasikan dalam penelitian berbasis </w:t>
      </w:r>
      <w:r w:rsidRPr="00A10B81">
        <w:rPr>
          <w:rFonts w:ascii="Times New Roman" w:hAnsi="Times New Roman" w:cs="Times New Roman"/>
          <w:i/>
          <w:iCs/>
          <w:sz w:val="24"/>
          <w:szCs w:val="24"/>
          <w:lang w:val="en-US"/>
        </w:rPr>
        <w:t>design science</w:t>
      </w:r>
      <w:r w:rsidRPr="00A10B81">
        <w:rPr>
          <w:rFonts w:ascii="Times New Roman" w:hAnsi="Times New Roman" w:cs="Times New Roman"/>
          <w:sz w:val="24"/>
          <w:szCs w:val="24"/>
          <w:lang w:val="en-US"/>
        </w:rPr>
        <w:t xml:space="preserve"> terkini [2].</w:t>
      </w:r>
    </w:p>
    <w:p w14:paraId="605B0554" w14:textId="77777777" w:rsidR="00A10B81" w:rsidRPr="00A10B81" w:rsidRDefault="00A10B81" w:rsidP="00A10B81">
      <w:pPr>
        <w:spacing w:line="360" w:lineRule="auto"/>
        <w:ind w:firstLine="360"/>
        <w:jc w:val="both"/>
        <w:rPr>
          <w:rFonts w:ascii="Times New Roman" w:hAnsi="Times New Roman" w:cs="Times New Roman"/>
          <w:sz w:val="24"/>
          <w:szCs w:val="24"/>
          <w:lang w:val="en-US"/>
        </w:rPr>
      </w:pPr>
      <w:r w:rsidRPr="00A10B81">
        <w:rPr>
          <w:rFonts w:ascii="Times New Roman" w:hAnsi="Times New Roman" w:cs="Times New Roman"/>
          <w:sz w:val="24"/>
          <w:szCs w:val="24"/>
          <w:lang w:val="en-US"/>
        </w:rPr>
        <w:t>Dalam studinya, Abdulrazaq dan Kulugh menunjukkan bahwa integrasi CTI yang dilakukan secara sistematis terbukti mampu mereduksi beban kognitif analis dan mengakselerasi alur kerja penanganan insiden. Temuan ini membangun landasan teoretis yang kuat yang mengkorelasikan implementasi otomatisasi dengan peningkatan kualitas luaran (</w:t>
      </w:r>
      <w:r w:rsidRPr="00A10B81">
        <w:rPr>
          <w:rFonts w:ascii="Times New Roman" w:hAnsi="Times New Roman" w:cs="Times New Roman"/>
          <w:i/>
          <w:iCs/>
          <w:sz w:val="24"/>
          <w:szCs w:val="24"/>
          <w:lang w:val="en-US"/>
        </w:rPr>
        <w:t>outcome</w:t>
      </w:r>
      <w:r w:rsidRPr="00A10B81">
        <w:rPr>
          <w:rFonts w:ascii="Times New Roman" w:hAnsi="Times New Roman" w:cs="Times New Roman"/>
          <w:sz w:val="24"/>
          <w:szCs w:val="24"/>
          <w:lang w:val="en-US"/>
        </w:rPr>
        <w:t>) penanganan insiden [2].</w:t>
      </w:r>
    </w:p>
    <w:p w14:paraId="2243BAFF" w14:textId="103163AF" w:rsidR="00A10B81" w:rsidRDefault="00A10B81" w:rsidP="00B55FD3">
      <w:pPr>
        <w:spacing w:line="360" w:lineRule="auto"/>
        <w:ind w:firstLine="360"/>
        <w:jc w:val="both"/>
        <w:rPr>
          <w:rFonts w:ascii="Times New Roman" w:hAnsi="Times New Roman" w:cs="Times New Roman"/>
          <w:sz w:val="24"/>
          <w:szCs w:val="24"/>
          <w:lang w:val="en-US"/>
        </w:rPr>
      </w:pPr>
      <w:r w:rsidRPr="00A10B81">
        <w:rPr>
          <w:rFonts w:ascii="Times New Roman" w:hAnsi="Times New Roman" w:cs="Times New Roman"/>
          <w:sz w:val="24"/>
          <w:szCs w:val="24"/>
          <w:lang w:val="en-US"/>
        </w:rPr>
        <w:t xml:space="preserve">Imperatif operasional ini semakin diperkuat oleh studi empiris yang menghubungkan tingkat maturitas SOC dengan kinerja respons insiden. Analisis komprehensif yang dilakukan oleh Sohal mengungkapkan bahwa investasi pada otomatisasi berbasis </w:t>
      </w:r>
      <w:r w:rsidRPr="00A10B81">
        <w:rPr>
          <w:rFonts w:ascii="Times New Roman" w:hAnsi="Times New Roman" w:cs="Times New Roman"/>
          <w:i/>
          <w:iCs/>
          <w:sz w:val="24"/>
          <w:szCs w:val="24"/>
          <w:lang w:val="en-US"/>
        </w:rPr>
        <w:t>Security Orchestration, Automation, and Response</w:t>
      </w:r>
      <w:r w:rsidRPr="00A10B81">
        <w:rPr>
          <w:rFonts w:ascii="Times New Roman" w:hAnsi="Times New Roman" w:cs="Times New Roman"/>
          <w:sz w:val="24"/>
          <w:szCs w:val="24"/>
          <w:lang w:val="en-US"/>
        </w:rPr>
        <w:t xml:space="preserve"> (SOAR) berkorelasi signifikan dengan pengurangan </w:t>
      </w:r>
      <w:r w:rsidRPr="00A10B81">
        <w:rPr>
          <w:rFonts w:ascii="Times New Roman" w:hAnsi="Times New Roman" w:cs="Times New Roman"/>
          <w:i/>
          <w:iCs/>
          <w:sz w:val="24"/>
          <w:szCs w:val="24"/>
          <w:lang w:val="en-US"/>
        </w:rPr>
        <w:t>Mean Time to Response</w:t>
      </w:r>
      <w:r w:rsidRPr="00A10B81">
        <w:rPr>
          <w:rFonts w:ascii="Times New Roman" w:hAnsi="Times New Roman" w:cs="Times New Roman"/>
          <w:sz w:val="24"/>
          <w:szCs w:val="24"/>
          <w:lang w:val="en-US"/>
        </w:rPr>
        <w:t xml:space="preserve"> (MTTR) secara substansial, meskipun nilai absolut MTTR bervariasi bergantung pada tingkat kematangan organisasi dan konteks operasional spesifik [3]. Temuan-temuan ini menggarisbawahi signifikansi strategis otomatisasi CTI sebagai </w:t>
      </w:r>
      <w:r w:rsidRPr="00A10B81">
        <w:rPr>
          <w:rFonts w:ascii="Times New Roman" w:hAnsi="Times New Roman" w:cs="Times New Roman"/>
          <w:i/>
          <w:iCs/>
          <w:sz w:val="24"/>
          <w:szCs w:val="24"/>
          <w:lang w:val="en-US"/>
        </w:rPr>
        <w:t>force multiplier</w:t>
      </w:r>
      <w:r w:rsidRPr="00A10B81">
        <w:rPr>
          <w:rFonts w:ascii="Times New Roman" w:hAnsi="Times New Roman" w:cs="Times New Roman"/>
          <w:sz w:val="24"/>
          <w:szCs w:val="24"/>
          <w:lang w:val="en-US"/>
        </w:rPr>
        <w:t xml:space="preserve"> (</w:t>
      </w:r>
      <w:r w:rsidR="00491311">
        <w:rPr>
          <w:rFonts w:ascii="Times New Roman" w:hAnsi="Times New Roman" w:cs="Times New Roman"/>
          <w:sz w:val="24"/>
          <w:szCs w:val="24"/>
          <w:lang w:val="en-US"/>
        </w:rPr>
        <w:t>faktor pengali</w:t>
      </w:r>
      <w:r w:rsidRPr="00A10B81">
        <w:rPr>
          <w:rFonts w:ascii="Times New Roman" w:hAnsi="Times New Roman" w:cs="Times New Roman"/>
          <w:sz w:val="24"/>
          <w:szCs w:val="24"/>
          <w:lang w:val="en-US"/>
        </w:rPr>
        <w:t>) bagi tim keamanan yang menghadapi keterbatasan sumber daya</w:t>
      </w:r>
      <w:r w:rsidR="00491311">
        <w:rPr>
          <w:rFonts w:ascii="Times New Roman" w:hAnsi="Times New Roman" w:cs="Times New Roman"/>
          <w:sz w:val="24"/>
          <w:szCs w:val="24"/>
          <w:lang w:val="en-US"/>
        </w:rPr>
        <w:t xml:space="preserve"> manusia</w:t>
      </w:r>
      <w:r w:rsidRPr="00A10B81">
        <w:rPr>
          <w:rFonts w:ascii="Times New Roman" w:hAnsi="Times New Roman" w:cs="Times New Roman"/>
          <w:sz w:val="24"/>
          <w:szCs w:val="24"/>
          <w:lang w:val="en-US"/>
        </w:rPr>
        <w:t>.</w:t>
      </w:r>
    </w:p>
    <w:p w14:paraId="1E4C2146" w14:textId="59596BE1" w:rsidR="15F73053" w:rsidRDefault="00A86AB5" w:rsidP="00B55FD3">
      <w:pPr>
        <w:pStyle w:val="Heading2"/>
        <w:numPr>
          <w:ilvl w:val="0"/>
          <w:numId w:val="24"/>
        </w:numPr>
        <w:ind w:left="360"/>
      </w:pPr>
      <w:bookmarkStart w:id="15" w:name="_Toc219848141"/>
      <w:r>
        <w:t>Security Orchestration, Automation, and Response</w:t>
      </w:r>
      <w:r w:rsidR="004C53F9" w:rsidRPr="004C53F9">
        <w:t xml:space="preserve"> (SOAR)</w:t>
      </w:r>
      <w:bookmarkEnd w:id="15"/>
    </w:p>
    <w:p w14:paraId="1474C2CF" w14:textId="427BC338" w:rsidR="005847CF" w:rsidRPr="005847CF" w:rsidRDefault="005847CF" w:rsidP="005847CF">
      <w:pPr>
        <w:spacing w:line="360" w:lineRule="auto"/>
        <w:ind w:firstLine="360"/>
        <w:jc w:val="both"/>
        <w:rPr>
          <w:rFonts w:ascii="Times New Roman" w:hAnsi="Times New Roman" w:cs="Times New Roman"/>
          <w:sz w:val="24"/>
          <w:szCs w:val="24"/>
          <w:lang w:val="en-US"/>
        </w:rPr>
      </w:pPr>
      <w:r w:rsidRPr="005847CF">
        <w:rPr>
          <w:rFonts w:ascii="Times New Roman" w:hAnsi="Times New Roman" w:cs="Times New Roman"/>
          <w:sz w:val="24"/>
          <w:szCs w:val="24"/>
          <w:lang w:val="en-US"/>
        </w:rPr>
        <w:t xml:space="preserve">Paradigma </w:t>
      </w:r>
      <w:r w:rsidRPr="005847CF">
        <w:rPr>
          <w:rFonts w:ascii="Times New Roman" w:hAnsi="Times New Roman" w:cs="Times New Roman"/>
          <w:i/>
          <w:iCs/>
          <w:sz w:val="24"/>
          <w:szCs w:val="24"/>
          <w:lang w:val="en-US"/>
        </w:rPr>
        <w:t>Security Orchestration, Automation, and Response</w:t>
      </w:r>
      <w:r w:rsidRPr="005847CF">
        <w:rPr>
          <w:rFonts w:ascii="Times New Roman" w:hAnsi="Times New Roman" w:cs="Times New Roman"/>
          <w:sz w:val="24"/>
          <w:szCs w:val="24"/>
          <w:lang w:val="en-US"/>
        </w:rPr>
        <w:t xml:space="preserve"> (SOAR) merepresentasikan pendekatan sistematis guna memitigasi kelelahan analis (</w:t>
      </w:r>
      <w:r w:rsidRPr="005847CF">
        <w:rPr>
          <w:rFonts w:ascii="Times New Roman" w:hAnsi="Times New Roman" w:cs="Times New Roman"/>
          <w:i/>
          <w:iCs/>
          <w:sz w:val="24"/>
          <w:szCs w:val="24"/>
          <w:lang w:val="en-US"/>
        </w:rPr>
        <w:t>analyst fatigue</w:t>
      </w:r>
      <w:r w:rsidRPr="005847CF">
        <w:rPr>
          <w:rFonts w:ascii="Times New Roman" w:hAnsi="Times New Roman" w:cs="Times New Roman"/>
          <w:sz w:val="24"/>
          <w:szCs w:val="24"/>
          <w:lang w:val="en-US"/>
        </w:rPr>
        <w:t xml:space="preserve">) dan inefisiensi operasional melalui otomatisasi tugas-tugas yang repetitif. Perkembangan terkini dalam sistem respons insiden otomatis berbasis </w:t>
      </w:r>
      <w:r w:rsidRPr="005847CF">
        <w:rPr>
          <w:rFonts w:ascii="Times New Roman" w:hAnsi="Times New Roman" w:cs="Times New Roman"/>
          <w:i/>
          <w:iCs/>
          <w:sz w:val="24"/>
          <w:szCs w:val="24"/>
          <w:lang w:val="en-US"/>
        </w:rPr>
        <w:t>Artificial Intelligence</w:t>
      </w:r>
      <w:r w:rsidRPr="005847CF">
        <w:rPr>
          <w:rFonts w:ascii="Times New Roman" w:hAnsi="Times New Roman" w:cs="Times New Roman"/>
          <w:sz w:val="24"/>
          <w:szCs w:val="24"/>
          <w:lang w:val="en-US"/>
        </w:rPr>
        <w:t xml:space="preserve"> (AI) menunjukkan peningkatan kinerja yang signifikan.</w:t>
      </w:r>
    </w:p>
    <w:p w14:paraId="5E622B55" w14:textId="77777777" w:rsidR="005847CF" w:rsidRPr="005847CF" w:rsidRDefault="005847CF" w:rsidP="005847CF">
      <w:pPr>
        <w:spacing w:line="360" w:lineRule="auto"/>
        <w:ind w:firstLine="360"/>
        <w:jc w:val="both"/>
        <w:rPr>
          <w:rFonts w:ascii="Times New Roman" w:hAnsi="Times New Roman" w:cs="Times New Roman"/>
          <w:sz w:val="24"/>
          <w:szCs w:val="24"/>
          <w:lang w:val="en-US"/>
        </w:rPr>
      </w:pPr>
      <w:r w:rsidRPr="005847CF">
        <w:rPr>
          <w:rFonts w:ascii="Times New Roman" w:hAnsi="Times New Roman" w:cs="Times New Roman"/>
          <w:sz w:val="24"/>
          <w:szCs w:val="24"/>
          <w:lang w:val="en-US"/>
        </w:rPr>
        <w:t xml:space="preserve">Zhang et al. melaporkan bahwa arsitektur </w:t>
      </w:r>
      <w:r w:rsidRPr="005847CF">
        <w:rPr>
          <w:rFonts w:ascii="Times New Roman" w:hAnsi="Times New Roman" w:cs="Times New Roman"/>
          <w:i/>
          <w:iCs/>
          <w:sz w:val="24"/>
          <w:szCs w:val="24"/>
          <w:lang w:val="en-US"/>
        </w:rPr>
        <w:t>Automated Incident Response</w:t>
      </w:r>
      <w:r w:rsidRPr="005847CF">
        <w:rPr>
          <w:rFonts w:ascii="Times New Roman" w:hAnsi="Times New Roman" w:cs="Times New Roman"/>
          <w:sz w:val="24"/>
          <w:szCs w:val="24"/>
          <w:lang w:val="en-US"/>
        </w:rPr>
        <w:t xml:space="preserve"> (AIR) berbasis AI mampu mencapai skor F1 rata-rata sebesar 93% pada berbagai skenario serangan. Studi ini </w:t>
      </w:r>
      <w:r w:rsidRPr="005847CF">
        <w:rPr>
          <w:rFonts w:ascii="Times New Roman" w:hAnsi="Times New Roman" w:cs="Times New Roman"/>
          <w:sz w:val="24"/>
          <w:szCs w:val="24"/>
          <w:lang w:val="en-US"/>
        </w:rPr>
        <w:lastRenderedPageBreak/>
        <w:t xml:space="preserve">mencatat pengurangan </w:t>
      </w:r>
      <w:r w:rsidRPr="005847CF">
        <w:rPr>
          <w:rFonts w:ascii="Times New Roman" w:hAnsi="Times New Roman" w:cs="Times New Roman"/>
          <w:i/>
          <w:iCs/>
          <w:sz w:val="24"/>
          <w:szCs w:val="24"/>
          <w:lang w:val="en-US"/>
        </w:rPr>
        <w:t>false negative</w:t>
      </w:r>
      <w:r w:rsidRPr="005847CF">
        <w:rPr>
          <w:rFonts w:ascii="Times New Roman" w:hAnsi="Times New Roman" w:cs="Times New Roman"/>
          <w:sz w:val="24"/>
          <w:szCs w:val="24"/>
          <w:lang w:val="en-US"/>
        </w:rPr>
        <w:t xml:space="preserve"> sebesar 42% dalam deteksi kanal </w:t>
      </w:r>
      <w:r w:rsidRPr="005847CF">
        <w:rPr>
          <w:rFonts w:ascii="Times New Roman" w:hAnsi="Times New Roman" w:cs="Times New Roman"/>
          <w:i/>
          <w:iCs/>
          <w:sz w:val="24"/>
          <w:szCs w:val="24"/>
          <w:lang w:val="en-US"/>
        </w:rPr>
        <w:t>Command and Control</w:t>
      </w:r>
      <w:r w:rsidRPr="005847CF">
        <w:rPr>
          <w:rFonts w:ascii="Times New Roman" w:hAnsi="Times New Roman" w:cs="Times New Roman"/>
          <w:sz w:val="24"/>
          <w:szCs w:val="24"/>
          <w:lang w:val="en-US"/>
        </w:rPr>
        <w:t xml:space="preserve"> (C2), serta penurunan </w:t>
      </w:r>
      <w:r w:rsidRPr="005847CF">
        <w:rPr>
          <w:rFonts w:ascii="Times New Roman" w:hAnsi="Times New Roman" w:cs="Times New Roman"/>
          <w:i/>
          <w:iCs/>
          <w:sz w:val="24"/>
          <w:szCs w:val="24"/>
          <w:lang w:val="en-US"/>
        </w:rPr>
        <w:t>false positive</w:t>
      </w:r>
      <w:r w:rsidRPr="005847CF">
        <w:rPr>
          <w:rFonts w:ascii="Times New Roman" w:hAnsi="Times New Roman" w:cs="Times New Roman"/>
          <w:sz w:val="24"/>
          <w:szCs w:val="24"/>
          <w:lang w:val="en-US"/>
        </w:rPr>
        <w:t xml:space="preserve"> sebesar 39% [1]. Secara krusial, sistem ini mendemonstrasikan latensi pemrosesan </w:t>
      </w:r>
      <w:r w:rsidRPr="005847CF">
        <w:rPr>
          <w:rFonts w:ascii="Times New Roman" w:hAnsi="Times New Roman" w:cs="Times New Roman"/>
          <w:i/>
          <w:iCs/>
          <w:sz w:val="24"/>
          <w:szCs w:val="24"/>
          <w:lang w:val="en-US"/>
        </w:rPr>
        <w:t>end-to-end</w:t>
      </w:r>
      <w:r w:rsidRPr="005847CF">
        <w:rPr>
          <w:rFonts w:ascii="Times New Roman" w:hAnsi="Times New Roman" w:cs="Times New Roman"/>
          <w:sz w:val="24"/>
          <w:szCs w:val="24"/>
          <w:lang w:val="en-US"/>
        </w:rPr>
        <w:t xml:space="preserve"> hanya sebesar 58,3 ms. Hal ini memberikan bukti empiris bahwa proses ingesti (</w:t>
      </w:r>
      <w:r w:rsidRPr="005847CF">
        <w:rPr>
          <w:rFonts w:ascii="Times New Roman" w:hAnsi="Times New Roman" w:cs="Times New Roman"/>
          <w:i/>
          <w:iCs/>
          <w:sz w:val="24"/>
          <w:szCs w:val="24"/>
          <w:lang w:val="en-US"/>
        </w:rPr>
        <w:t>ingestion</w:t>
      </w:r>
      <w:r w:rsidRPr="005847CF">
        <w:rPr>
          <w:rFonts w:ascii="Times New Roman" w:hAnsi="Times New Roman" w:cs="Times New Roman"/>
          <w:sz w:val="24"/>
          <w:szCs w:val="24"/>
          <w:lang w:val="en-US"/>
        </w:rPr>
        <w:t xml:space="preserve">) dan pengambilan keputusan CTI otomatis dapat beroperasi pada kecepatan mendekati </w:t>
      </w:r>
      <w:r w:rsidRPr="005847CF">
        <w:rPr>
          <w:rFonts w:ascii="Times New Roman" w:hAnsi="Times New Roman" w:cs="Times New Roman"/>
          <w:i/>
          <w:iCs/>
          <w:sz w:val="24"/>
          <w:szCs w:val="24"/>
          <w:lang w:val="en-US"/>
        </w:rPr>
        <w:t>real-time</w:t>
      </w:r>
      <w:r w:rsidRPr="005847CF">
        <w:rPr>
          <w:rFonts w:ascii="Times New Roman" w:hAnsi="Times New Roman" w:cs="Times New Roman"/>
          <w:sz w:val="24"/>
          <w:szCs w:val="24"/>
          <w:lang w:val="en-US"/>
        </w:rPr>
        <w:t xml:space="preserve"> jika dibandingkan dengan alur kerja pengayaan (</w:t>
      </w:r>
      <w:r w:rsidRPr="005847CF">
        <w:rPr>
          <w:rFonts w:ascii="Times New Roman" w:hAnsi="Times New Roman" w:cs="Times New Roman"/>
          <w:i/>
          <w:iCs/>
          <w:sz w:val="24"/>
          <w:szCs w:val="24"/>
          <w:lang w:val="en-US"/>
        </w:rPr>
        <w:t>enrichment</w:t>
      </w:r>
      <w:r w:rsidRPr="005847CF">
        <w:rPr>
          <w:rFonts w:ascii="Times New Roman" w:hAnsi="Times New Roman" w:cs="Times New Roman"/>
          <w:sz w:val="24"/>
          <w:szCs w:val="24"/>
          <w:lang w:val="en-US"/>
        </w:rPr>
        <w:t>) manual [1].</w:t>
      </w:r>
    </w:p>
    <w:p w14:paraId="24011B5A" w14:textId="0306B55A" w:rsidR="005847CF" w:rsidRPr="00975C4B" w:rsidRDefault="005847CF" w:rsidP="00975C4B">
      <w:pPr>
        <w:spacing w:line="360" w:lineRule="auto"/>
        <w:ind w:firstLine="360"/>
        <w:jc w:val="both"/>
        <w:rPr>
          <w:rFonts w:ascii="Times New Roman" w:hAnsi="Times New Roman" w:cs="Times New Roman"/>
          <w:sz w:val="24"/>
          <w:szCs w:val="24"/>
          <w:lang w:val="en-US"/>
        </w:rPr>
      </w:pPr>
      <w:r w:rsidRPr="005847CF">
        <w:rPr>
          <w:rFonts w:ascii="Times New Roman" w:hAnsi="Times New Roman" w:cs="Times New Roman"/>
          <w:sz w:val="24"/>
          <w:szCs w:val="24"/>
          <w:lang w:val="en-US"/>
        </w:rPr>
        <w:t xml:space="preserve">Hasil kuantitatif ini memperkuat urgensi penerapan otomatisasi dalam menghadapi lingkungan </w:t>
      </w:r>
      <w:r w:rsidR="00491311" w:rsidRPr="00491311">
        <w:rPr>
          <w:rFonts w:ascii="Times New Roman" w:hAnsi="Times New Roman" w:cs="Times New Roman"/>
          <w:i/>
          <w:iCs/>
          <w:sz w:val="24"/>
          <w:szCs w:val="24"/>
          <w:lang w:val="en-US"/>
        </w:rPr>
        <w:t>cyber threat</w:t>
      </w:r>
      <w:r w:rsidR="00491311">
        <w:rPr>
          <w:rFonts w:ascii="Times New Roman" w:hAnsi="Times New Roman" w:cs="Times New Roman"/>
          <w:sz w:val="24"/>
          <w:szCs w:val="24"/>
          <w:lang w:val="en-US"/>
        </w:rPr>
        <w:t xml:space="preserve"> </w:t>
      </w:r>
      <w:r w:rsidRPr="005847CF">
        <w:rPr>
          <w:rFonts w:ascii="Times New Roman" w:hAnsi="Times New Roman" w:cs="Times New Roman"/>
          <w:sz w:val="24"/>
          <w:szCs w:val="24"/>
          <w:lang w:val="en-US"/>
        </w:rPr>
        <w:t xml:space="preserve">yang </w:t>
      </w:r>
      <w:r w:rsidR="00491311">
        <w:rPr>
          <w:rFonts w:ascii="Times New Roman" w:hAnsi="Times New Roman" w:cs="Times New Roman"/>
          <w:sz w:val="24"/>
          <w:szCs w:val="24"/>
          <w:lang w:val="en-US"/>
        </w:rPr>
        <w:t>berkecepatan dan ber-volume</w:t>
      </w:r>
      <w:r w:rsidRPr="005847CF">
        <w:rPr>
          <w:rFonts w:ascii="Times New Roman" w:hAnsi="Times New Roman" w:cs="Times New Roman"/>
          <w:sz w:val="24"/>
          <w:szCs w:val="24"/>
          <w:lang w:val="en-US"/>
        </w:rPr>
        <w:t xml:space="preserve"> tinggi. Landasan teoretis SOAR tidak hanya terbatas pada otomatisasi tugas sederhana, namun melampaui itu untuk mencakup pola orkestrasi yang kompleks. Penelitian kontemporer menekankan pendekatan </w:t>
      </w:r>
      <w:r w:rsidRPr="005847CF">
        <w:rPr>
          <w:rFonts w:ascii="Times New Roman" w:hAnsi="Times New Roman" w:cs="Times New Roman"/>
          <w:i/>
          <w:iCs/>
          <w:sz w:val="24"/>
          <w:szCs w:val="24"/>
          <w:lang w:val="en-US"/>
        </w:rPr>
        <w:t>hyper-automation</w:t>
      </w:r>
      <w:r w:rsidRPr="005847CF">
        <w:rPr>
          <w:rFonts w:ascii="Times New Roman" w:hAnsi="Times New Roman" w:cs="Times New Roman"/>
          <w:sz w:val="24"/>
          <w:szCs w:val="24"/>
          <w:lang w:val="en-US"/>
        </w:rPr>
        <w:t xml:space="preserve"> menggunakan kecerdasan buatan berbasis agen (</w:t>
      </w:r>
      <w:r w:rsidRPr="005847CF">
        <w:rPr>
          <w:rFonts w:ascii="Times New Roman" w:hAnsi="Times New Roman" w:cs="Times New Roman"/>
          <w:i/>
          <w:iCs/>
          <w:sz w:val="24"/>
          <w:szCs w:val="24"/>
          <w:lang w:val="en-US"/>
        </w:rPr>
        <w:t>agentic AI</w:t>
      </w:r>
      <w:r w:rsidRPr="005847CF">
        <w:rPr>
          <w:rFonts w:ascii="Times New Roman" w:hAnsi="Times New Roman" w:cs="Times New Roman"/>
          <w:sz w:val="24"/>
          <w:szCs w:val="24"/>
          <w:lang w:val="en-US"/>
        </w:rPr>
        <w:t>) untuk memungkinkan respons otomatis yang adaptif dan dapat diaudit (</w:t>
      </w:r>
      <w:r w:rsidRPr="005847CF">
        <w:rPr>
          <w:rFonts w:ascii="Times New Roman" w:hAnsi="Times New Roman" w:cs="Times New Roman"/>
          <w:i/>
          <w:iCs/>
          <w:sz w:val="24"/>
          <w:szCs w:val="24"/>
          <w:lang w:val="en-US"/>
        </w:rPr>
        <w:t>auditable</w:t>
      </w:r>
      <w:r w:rsidRPr="005847CF">
        <w:rPr>
          <w:rFonts w:ascii="Times New Roman" w:hAnsi="Times New Roman" w:cs="Times New Roman"/>
          <w:sz w:val="24"/>
          <w:szCs w:val="24"/>
          <w:lang w:val="en-US"/>
        </w:rPr>
        <w:t>), sembari tetap mempertahankan mekanisme pengawasan manusia [4]. Evolusi menuju orkestrasi cerdas ini menjawab kekhawatiran terdahulu mengenai kompleksitas dan potensi latensi yang sering ditimbulkan oleh pola agregasi multi-API yang sederhana [5].</w:t>
      </w:r>
    </w:p>
    <w:p w14:paraId="78E92D8D" w14:textId="36F14F5D" w:rsidR="00FA68B2" w:rsidRPr="008F0B8C" w:rsidRDefault="00EE4CD0" w:rsidP="008F0B8C">
      <w:pPr>
        <w:pStyle w:val="Heading2"/>
        <w:numPr>
          <w:ilvl w:val="0"/>
          <w:numId w:val="24"/>
        </w:numPr>
        <w:ind w:left="360"/>
      </w:pPr>
      <w:r w:rsidRPr="002B42D9">
        <w:rPr>
          <w:lang w:val="id-ID"/>
        </w:rPr>
        <w:t xml:space="preserve"> </w:t>
      </w:r>
      <w:bookmarkStart w:id="16" w:name="_Toc219848142"/>
      <w:r w:rsidR="009D00A1" w:rsidRPr="009D00A1">
        <w:t>Dampak Otomatisasi pad</w:t>
      </w:r>
      <w:r w:rsidR="00A86AB5">
        <w:t xml:space="preserve">a </w:t>
      </w:r>
      <w:bookmarkEnd w:id="16"/>
      <w:r w:rsidR="00B52ADB" w:rsidRPr="00B52ADB">
        <w:rPr>
          <w:i/>
          <w:iCs/>
        </w:rPr>
        <w:t>Mean Time to Respond</w:t>
      </w:r>
      <w:r w:rsidR="00B52ADB">
        <w:t xml:space="preserve"> </w:t>
      </w:r>
      <w:r w:rsidR="00A86AB5">
        <w:t>(MTTR)</w:t>
      </w:r>
    </w:p>
    <w:p w14:paraId="03C8FCCF" w14:textId="77777777" w:rsidR="00D7458E" w:rsidRPr="00D7458E" w:rsidRDefault="00D7458E" w:rsidP="00D7458E">
      <w:pPr>
        <w:spacing w:line="360" w:lineRule="auto"/>
        <w:ind w:firstLine="360"/>
        <w:jc w:val="both"/>
        <w:rPr>
          <w:rFonts w:ascii="Times New Roman" w:hAnsi="Times New Roman" w:cs="Times New Roman"/>
          <w:sz w:val="24"/>
          <w:szCs w:val="24"/>
          <w:lang w:val="en-US"/>
        </w:rPr>
      </w:pPr>
      <w:r w:rsidRPr="00D7458E">
        <w:rPr>
          <w:rFonts w:ascii="Times New Roman" w:hAnsi="Times New Roman" w:cs="Times New Roman"/>
          <w:sz w:val="24"/>
          <w:szCs w:val="24"/>
          <w:lang w:val="en-US"/>
        </w:rPr>
        <w:t xml:space="preserve">Korelasi antara otomatisasi dan kinerja respons insiden telah didokumentasikan secara ekstensif dalam literatur terkini, dengan bukti yang konsisten mengenai peningkatan operasional yang substansial. Reduksi </w:t>
      </w:r>
      <w:r w:rsidRPr="00D7458E">
        <w:rPr>
          <w:rFonts w:ascii="Times New Roman" w:hAnsi="Times New Roman" w:cs="Times New Roman"/>
          <w:i/>
          <w:iCs/>
          <w:sz w:val="24"/>
          <w:szCs w:val="24"/>
          <w:lang w:val="en-US"/>
        </w:rPr>
        <w:t>Mean Time to Respond</w:t>
      </w:r>
      <w:r w:rsidRPr="00D7458E">
        <w:rPr>
          <w:rFonts w:ascii="Times New Roman" w:hAnsi="Times New Roman" w:cs="Times New Roman"/>
          <w:sz w:val="24"/>
          <w:szCs w:val="24"/>
          <w:lang w:val="en-US"/>
        </w:rPr>
        <w:t xml:space="preserve"> (MTTR) melalui pemrosesan intelijen ancaman otomatis merupakan keuntungan operasional vital dalam pertahanan jaringan kontemporer. Sistem </w:t>
      </w:r>
      <w:r w:rsidRPr="00D7458E">
        <w:rPr>
          <w:rFonts w:ascii="Times New Roman" w:hAnsi="Times New Roman" w:cs="Times New Roman"/>
          <w:i/>
          <w:iCs/>
          <w:sz w:val="24"/>
          <w:szCs w:val="24"/>
          <w:lang w:val="en-US"/>
        </w:rPr>
        <w:t>Automated Incident Response</w:t>
      </w:r>
      <w:r w:rsidRPr="00D7458E">
        <w:rPr>
          <w:rFonts w:ascii="Times New Roman" w:hAnsi="Times New Roman" w:cs="Times New Roman"/>
          <w:sz w:val="24"/>
          <w:szCs w:val="24"/>
          <w:lang w:val="en-US"/>
        </w:rPr>
        <w:t xml:space="preserve"> (AIR) yang dikembangkan oleh Zhang et al. tidak hanya mencapai akurasi deteksi yang tinggi, tetapi juga membuktikan bahwa alur kerja otomatis dapat memproses intelijen ancaman dengan latensi minimal—sebesar 58,3 ms secara </w:t>
      </w:r>
      <w:r w:rsidRPr="00D7458E">
        <w:rPr>
          <w:rFonts w:ascii="Times New Roman" w:hAnsi="Times New Roman" w:cs="Times New Roman"/>
          <w:i/>
          <w:iCs/>
          <w:sz w:val="24"/>
          <w:szCs w:val="24"/>
          <w:lang w:val="en-US"/>
        </w:rPr>
        <w:t>end-to-end</w:t>
      </w:r>
      <w:r w:rsidRPr="00D7458E">
        <w:rPr>
          <w:rFonts w:ascii="Times New Roman" w:hAnsi="Times New Roman" w:cs="Times New Roman"/>
          <w:sz w:val="24"/>
          <w:szCs w:val="24"/>
          <w:lang w:val="en-US"/>
        </w:rPr>
        <w:t xml:space="preserve">. Kapabilitas ini memungkinkan tim keamanan untuk merespons ancaman hampir secara </w:t>
      </w:r>
      <w:r w:rsidRPr="00D7458E">
        <w:rPr>
          <w:rFonts w:ascii="Times New Roman" w:hAnsi="Times New Roman" w:cs="Times New Roman"/>
          <w:i/>
          <w:iCs/>
          <w:sz w:val="24"/>
          <w:szCs w:val="24"/>
          <w:lang w:val="en-US"/>
        </w:rPr>
        <w:t>real-time</w:t>
      </w:r>
      <w:r w:rsidRPr="00D7458E">
        <w:rPr>
          <w:rFonts w:ascii="Times New Roman" w:hAnsi="Times New Roman" w:cs="Times New Roman"/>
          <w:sz w:val="24"/>
          <w:szCs w:val="24"/>
          <w:lang w:val="en-US"/>
        </w:rPr>
        <w:t xml:space="preserve"> [1].</w:t>
      </w:r>
    </w:p>
    <w:p w14:paraId="50973FBB" w14:textId="636A1CE9" w:rsidR="00D7458E" w:rsidRPr="00D7458E" w:rsidRDefault="00D7458E" w:rsidP="00D7458E">
      <w:pPr>
        <w:spacing w:line="360" w:lineRule="auto"/>
        <w:ind w:firstLine="360"/>
        <w:jc w:val="both"/>
        <w:rPr>
          <w:rFonts w:ascii="Times New Roman" w:hAnsi="Times New Roman" w:cs="Times New Roman"/>
          <w:sz w:val="24"/>
          <w:szCs w:val="24"/>
          <w:lang w:val="en-US"/>
        </w:rPr>
      </w:pPr>
      <w:r w:rsidRPr="00D7458E">
        <w:rPr>
          <w:rFonts w:ascii="Times New Roman" w:hAnsi="Times New Roman" w:cs="Times New Roman"/>
          <w:sz w:val="24"/>
          <w:szCs w:val="24"/>
          <w:lang w:val="en-US"/>
        </w:rPr>
        <w:t xml:space="preserve">Pengurangan waktu pemrosesan yang drastis ini secara langsung memitigasi isu </w:t>
      </w:r>
      <w:r w:rsidRPr="00D7458E">
        <w:rPr>
          <w:rFonts w:ascii="Times New Roman" w:hAnsi="Times New Roman" w:cs="Times New Roman"/>
          <w:i/>
          <w:iCs/>
          <w:sz w:val="24"/>
          <w:szCs w:val="24"/>
          <w:lang w:val="en-US"/>
        </w:rPr>
        <w:t>Window of Exposure</w:t>
      </w:r>
      <w:r w:rsidRPr="00D7458E">
        <w:rPr>
          <w:rFonts w:ascii="Times New Roman" w:hAnsi="Times New Roman" w:cs="Times New Roman"/>
          <w:sz w:val="24"/>
          <w:szCs w:val="24"/>
          <w:lang w:val="en-US"/>
        </w:rPr>
        <w:t>, membatasi waktu tinggal (</w:t>
      </w:r>
      <w:r w:rsidRPr="00D7458E">
        <w:rPr>
          <w:rFonts w:ascii="Times New Roman" w:hAnsi="Times New Roman" w:cs="Times New Roman"/>
          <w:i/>
          <w:iCs/>
          <w:sz w:val="24"/>
          <w:szCs w:val="24"/>
          <w:lang w:val="en-US"/>
        </w:rPr>
        <w:t>dwell time</w:t>
      </w:r>
      <w:r w:rsidRPr="00D7458E">
        <w:rPr>
          <w:rFonts w:ascii="Times New Roman" w:hAnsi="Times New Roman" w:cs="Times New Roman"/>
          <w:sz w:val="24"/>
          <w:szCs w:val="24"/>
          <w:lang w:val="en-US"/>
        </w:rPr>
        <w:t xml:space="preserve">) aktor ancaman, serta mereduksi potensi dampak dari insiden keamanan. Di luar aspek latensi, otomatisasi secara signifikan meningkatkan kualitas data dan konsistensi operasional. Dokumentasi mengenai pengurangan </w:t>
      </w:r>
      <w:r w:rsidRPr="00D7458E">
        <w:rPr>
          <w:rFonts w:ascii="Times New Roman" w:hAnsi="Times New Roman" w:cs="Times New Roman"/>
          <w:i/>
          <w:iCs/>
          <w:sz w:val="24"/>
          <w:szCs w:val="24"/>
          <w:lang w:val="en-US"/>
        </w:rPr>
        <w:t>false positive</w:t>
      </w:r>
      <w:r w:rsidRPr="00D7458E">
        <w:rPr>
          <w:rFonts w:ascii="Times New Roman" w:hAnsi="Times New Roman" w:cs="Times New Roman"/>
          <w:sz w:val="24"/>
          <w:szCs w:val="24"/>
          <w:lang w:val="en-US"/>
        </w:rPr>
        <w:t xml:space="preserve"> sebesar 39% dan </w:t>
      </w:r>
      <w:r w:rsidRPr="00D7458E">
        <w:rPr>
          <w:rFonts w:ascii="Times New Roman" w:hAnsi="Times New Roman" w:cs="Times New Roman"/>
          <w:i/>
          <w:iCs/>
          <w:sz w:val="24"/>
          <w:szCs w:val="24"/>
          <w:lang w:val="en-US"/>
        </w:rPr>
        <w:t>false negative</w:t>
      </w:r>
      <w:r w:rsidRPr="00D7458E">
        <w:rPr>
          <w:rFonts w:ascii="Times New Roman" w:hAnsi="Times New Roman" w:cs="Times New Roman"/>
          <w:sz w:val="24"/>
          <w:szCs w:val="24"/>
          <w:lang w:val="en-US"/>
        </w:rPr>
        <w:t xml:space="preserve"> sebesar 42% mengindikasikan bahwa sistem otomatis yang direkayasa dengan baik mampu mengungguli proses manual, baik dalam parameter kecepatan maupun akurasi [1].</w:t>
      </w:r>
      <w:r w:rsidR="00A86AB5">
        <w:rPr>
          <w:rFonts w:ascii="Times New Roman" w:hAnsi="Times New Roman" w:cs="Times New Roman"/>
          <w:sz w:val="24"/>
          <w:szCs w:val="24"/>
          <w:lang w:val="en-US"/>
        </w:rPr>
        <w:t xml:space="preserve"> </w:t>
      </w:r>
    </w:p>
    <w:p w14:paraId="0239C92D" w14:textId="148A2E0A" w:rsidR="00D7458E" w:rsidRDefault="00D7458E" w:rsidP="008F0B8C">
      <w:pPr>
        <w:spacing w:line="360" w:lineRule="auto"/>
        <w:ind w:firstLine="360"/>
        <w:jc w:val="both"/>
        <w:rPr>
          <w:rFonts w:ascii="Times New Roman" w:hAnsi="Times New Roman" w:cs="Times New Roman"/>
          <w:sz w:val="24"/>
          <w:szCs w:val="24"/>
          <w:lang w:val="en-US"/>
        </w:rPr>
      </w:pPr>
      <w:r w:rsidRPr="00D7458E">
        <w:rPr>
          <w:rFonts w:ascii="Times New Roman" w:hAnsi="Times New Roman" w:cs="Times New Roman"/>
          <w:sz w:val="24"/>
          <w:szCs w:val="24"/>
          <w:lang w:val="en-US"/>
        </w:rPr>
        <w:lastRenderedPageBreak/>
        <w:t>Kendati demikian, literatur juga memberikan catatan peringatan mengenai implementasi teknisnya. Pigg menyoroti bahwa otomatisasi dalam kerangka SOAR dapat mengintroduksi kompleksitas baru dan langkah-langkah agregasi tambahan yang dimediasi oleh API. Jika tidak dirancang dengan cermat, hal ini berpotensi meningkatkan latensi orkestrasi atau memperluas permukaan kesalahan (</w:t>
      </w:r>
      <w:r w:rsidRPr="00D7458E">
        <w:rPr>
          <w:rFonts w:ascii="Times New Roman" w:hAnsi="Times New Roman" w:cs="Times New Roman"/>
          <w:i/>
          <w:iCs/>
          <w:sz w:val="24"/>
          <w:szCs w:val="24"/>
          <w:lang w:val="en-US"/>
        </w:rPr>
        <w:t>error surface</w:t>
      </w:r>
      <w:r w:rsidRPr="00D7458E">
        <w:rPr>
          <w:rFonts w:ascii="Times New Roman" w:hAnsi="Times New Roman" w:cs="Times New Roman"/>
          <w:sz w:val="24"/>
          <w:szCs w:val="24"/>
          <w:lang w:val="en-US"/>
        </w:rPr>
        <w:t>) [5]. Temuan ini menekankan urgensi perancangan sistem yang presisi serta penerapan mekanisme validasi yang ketat dalam alur intelijen ancaman otomatis.</w:t>
      </w:r>
    </w:p>
    <w:p w14:paraId="1EE57361" w14:textId="4B33C316" w:rsidR="00B94600" w:rsidRPr="00B94600" w:rsidRDefault="007F1A5D" w:rsidP="00B55FD3">
      <w:pPr>
        <w:pStyle w:val="Heading2"/>
        <w:numPr>
          <w:ilvl w:val="0"/>
          <w:numId w:val="24"/>
        </w:numPr>
        <w:ind w:left="360"/>
        <w:rPr>
          <w:lang w:val="id-ID"/>
        </w:rPr>
      </w:pPr>
      <w:bookmarkStart w:id="17" w:name="_Toc219848143"/>
      <w:r w:rsidRPr="007F1A5D">
        <w:t>Orkestrasi Berbasis API dan Peringatan Real-Time</w:t>
      </w:r>
      <w:bookmarkEnd w:id="17"/>
    </w:p>
    <w:p w14:paraId="27B27988" w14:textId="77777777" w:rsidR="001708E1" w:rsidRPr="001708E1" w:rsidRDefault="001708E1" w:rsidP="001708E1">
      <w:pPr>
        <w:spacing w:line="360" w:lineRule="auto"/>
        <w:ind w:left="360" w:firstLine="360"/>
        <w:jc w:val="both"/>
        <w:rPr>
          <w:rFonts w:ascii="Times New Roman" w:hAnsi="Times New Roman" w:cs="Times New Roman"/>
          <w:sz w:val="24"/>
          <w:szCs w:val="24"/>
          <w:lang w:val="en-US"/>
        </w:rPr>
      </w:pPr>
      <w:r w:rsidRPr="001708E1">
        <w:rPr>
          <w:rFonts w:ascii="Times New Roman" w:hAnsi="Times New Roman" w:cs="Times New Roman"/>
          <w:sz w:val="24"/>
          <w:szCs w:val="24"/>
          <w:lang w:val="en-US"/>
        </w:rPr>
        <w:t xml:space="preserve">Arsitektur intelijen ancaman modern kini semakin bergantung pada pola orkestrasi berbasis API guna memfasilitasi pertukaran data secara </w:t>
      </w:r>
      <w:r w:rsidRPr="001708E1">
        <w:rPr>
          <w:rFonts w:ascii="Times New Roman" w:hAnsi="Times New Roman" w:cs="Times New Roman"/>
          <w:i/>
          <w:iCs/>
          <w:sz w:val="24"/>
          <w:szCs w:val="24"/>
          <w:lang w:val="en-US"/>
        </w:rPr>
        <w:t>real-time</w:t>
      </w:r>
      <w:r w:rsidRPr="001708E1">
        <w:rPr>
          <w:rFonts w:ascii="Times New Roman" w:hAnsi="Times New Roman" w:cs="Times New Roman"/>
          <w:sz w:val="24"/>
          <w:szCs w:val="24"/>
          <w:lang w:val="en-US"/>
        </w:rPr>
        <w:t xml:space="preserve"> antar perangkat keamanan yang heterogen. Adopsi format pertukaran standar, khususnya STIX (</w:t>
      </w:r>
      <w:r w:rsidRPr="001708E1">
        <w:rPr>
          <w:rFonts w:ascii="Times New Roman" w:hAnsi="Times New Roman" w:cs="Times New Roman"/>
          <w:i/>
          <w:iCs/>
          <w:sz w:val="24"/>
          <w:szCs w:val="24"/>
          <w:lang w:val="en-US"/>
        </w:rPr>
        <w:t>Structured Threat Information eXpression</w:t>
      </w:r>
      <w:r w:rsidRPr="001708E1">
        <w:rPr>
          <w:rFonts w:ascii="Times New Roman" w:hAnsi="Times New Roman" w:cs="Times New Roman"/>
          <w:sz w:val="24"/>
          <w:szCs w:val="24"/>
          <w:lang w:val="en-US"/>
        </w:rPr>
        <w:t>) dan TAXII (</w:t>
      </w:r>
      <w:r w:rsidRPr="001708E1">
        <w:rPr>
          <w:rFonts w:ascii="Times New Roman" w:hAnsi="Times New Roman" w:cs="Times New Roman"/>
          <w:i/>
          <w:iCs/>
          <w:sz w:val="24"/>
          <w:szCs w:val="24"/>
          <w:lang w:val="en-US"/>
        </w:rPr>
        <w:t>Trusted Automated eXchange of Intelligence Information</w:t>
      </w:r>
      <w:r w:rsidRPr="001708E1">
        <w:rPr>
          <w:rFonts w:ascii="Times New Roman" w:hAnsi="Times New Roman" w:cs="Times New Roman"/>
          <w:sz w:val="24"/>
          <w:szCs w:val="24"/>
          <w:lang w:val="en-US"/>
        </w:rPr>
        <w:t>), telah memfasilitasi ingesti (</w:t>
      </w:r>
      <w:r w:rsidRPr="001708E1">
        <w:rPr>
          <w:rFonts w:ascii="Times New Roman" w:hAnsi="Times New Roman" w:cs="Times New Roman"/>
          <w:i/>
          <w:iCs/>
          <w:sz w:val="24"/>
          <w:szCs w:val="24"/>
          <w:lang w:val="en-US"/>
        </w:rPr>
        <w:t>ingestion</w:t>
      </w:r>
      <w:r w:rsidRPr="001708E1">
        <w:rPr>
          <w:rFonts w:ascii="Times New Roman" w:hAnsi="Times New Roman" w:cs="Times New Roman"/>
          <w:sz w:val="24"/>
          <w:szCs w:val="24"/>
          <w:lang w:val="en-US"/>
        </w:rPr>
        <w:t xml:space="preserve">) data terpadu serta rangkaian aksi otomatis yang secara signifikan mereduksi latensi pemrosesan [1]. Standar-standar ini menyediakan taksonomi umum untuk mendeskripsikan intelijen ancaman, yang memungkinkan interoperabilitas antar produk keamanan berbeda tanpa memerlukan pengembangan logika </w:t>
      </w:r>
      <w:r w:rsidRPr="001708E1">
        <w:rPr>
          <w:rFonts w:ascii="Times New Roman" w:hAnsi="Times New Roman" w:cs="Times New Roman"/>
          <w:i/>
          <w:iCs/>
          <w:sz w:val="24"/>
          <w:szCs w:val="24"/>
          <w:lang w:val="en-US"/>
        </w:rPr>
        <w:t>parsing</w:t>
      </w:r>
      <w:r w:rsidRPr="001708E1">
        <w:rPr>
          <w:rFonts w:ascii="Times New Roman" w:hAnsi="Times New Roman" w:cs="Times New Roman"/>
          <w:sz w:val="24"/>
          <w:szCs w:val="24"/>
          <w:lang w:val="en-US"/>
        </w:rPr>
        <w:t xml:space="preserve"> yang spesifik.</w:t>
      </w:r>
    </w:p>
    <w:p w14:paraId="04ED2FF3" w14:textId="219A9CEA" w:rsidR="001708E1" w:rsidRPr="001708E1" w:rsidRDefault="001708E1" w:rsidP="001708E1">
      <w:pPr>
        <w:spacing w:line="360" w:lineRule="auto"/>
        <w:ind w:left="360" w:firstLine="360"/>
        <w:jc w:val="both"/>
        <w:rPr>
          <w:rFonts w:ascii="Times New Roman" w:hAnsi="Times New Roman" w:cs="Times New Roman"/>
          <w:sz w:val="24"/>
          <w:szCs w:val="24"/>
          <w:lang w:val="en-US"/>
        </w:rPr>
      </w:pPr>
      <w:r w:rsidRPr="001708E1">
        <w:rPr>
          <w:rFonts w:ascii="Times New Roman" w:hAnsi="Times New Roman" w:cs="Times New Roman"/>
          <w:sz w:val="24"/>
          <w:szCs w:val="24"/>
          <w:lang w:val="en-US"/>
        </w:rPr>
        <w:t xml:space="preserve">Implementasi praktis dari orkestrasi berbasis API menunjukkan viabilitas integrasi antara </w:t>
      </w:r>
      <w:r w:rsidRPr="001708E1">
        <w:rPr>
          <w:rFonts w:ascii="Times New Roman" w:hAnsi="Times New Roman" w:cs="Times New Roman"/>
          <w:i/>
          <w:iCs/>
          <w:sz w:val="24"/>
          <w:szCs w:val="24"/>
          <w:lang w:val="en-US"/>
        </w:rPr>
        <w:t>Threat Intelligence Platform</w:t>
      </w:r>
      <w:r w:rsidRPr="001708E1">
        <w:rPr>
          <w:rFonts w:ascii="Times New Roman" w:hAnsi="Times New Roman" w:cs="Times New Roman"/>
          <w:sz w:val="24"/>
          <w:szCs w:val="24"/>
          <w:lang w:val="en-US"/>
        </w:rPr>
        <w:t xml:space="preserve"> (TIP) komersial dengan platform otomatisasi berbasis </w:t>
      </w:r>
      <w:r w:rsidR="00E06133" w:rsidRPr="001708E1">
        <w:rPr>
          <w:rFonts w:ascii="Times New Roman" w:hAnsi="Times New Roman" w:cs="Times New Roman"/>
          <w:i/>
          <w:iCs/>
          <w:sz w:val="24"/>
          <w:szCs w:val="24"/>
          <w:lang w:val="en-US"/>
        </w:rPr>
        <w:t>open source</w:t>
      </w:r>
      <w:r w:rsidRPr="001708E1">
        <w:rPr>
          <w:rFonts w:ascii="Times New Roman" w:hAnsi="Times New Roman" w:cs="Times New Roman"/>
          <w:sz w:val="24"/>
          <w:szCs w:val="24"/>
          <w:lang w:val="en-US"/>
        </w:rPr>
        <w:t xml:space="preserve">. Penelitian mengenai platform SOAR </w:t>
      </w:r>
      <w:r w:rsidR="00E06133" w:rsidRPr="001708E1">
        <w:rPr>
          <w:rFonts w:ascii="Times New Roman" w:hAnsi="Times New Roman" w:cs="Times New Roman"/>
          <w:i/>
          <w:iCs/>
          <w:sz w:val="24"/>
          <w:szCs w:val="24"/>
          <w:lang w:val="en-US"/>
        </w:rPr>
        <w:t>open source</w:t>
      </w:r>
      <w:r w:rsidRPr="001708E1">
        <w:rPr>
          <w:rFonts w:ascii="Times New Roman" w:hAnsi="Times New Roman" w:cs="Times New Roman"/>
          <w:sz w:val="24"/>
          <w:szCs w:val="24"/>
          <w:lang w:val="en-US"/>
        </w:rPr>
        <w:t xml:space="preserve"> dan orkestrator intelijen ancaman mengindikasikan bahwa arsitektur berbasis konektor mampu mengagregasi berbagai </w:t>
      </w:r>
      <w:r w:rsidRPr="001708E1">
        <w:rPr>
          <w:rFonts w:ascii="Times New Roman" w:hAnsi="Times New Roman" w:cs="Times New Roman"/>
          <w:i/>
          <w:iCs/>
          <w:sz w:val="24"/>
          <w:szCs w:val="24"/>
          <w:lang w:val="en-US"/>
        </w:rPr>
        <w:t>threat feeds</w:t>
      </w:r>
      <w:r w:rsidRPr="001708E1">
        <w:rPr>
          <w:rFonts w:ascii="Times New Roman" w:hAnsi="Times New Roman" w:cs="Times New Roman"/>
          <w:sz w:val="24"/>
          <w:szCs w:val="24"/>
          <w:lang w:val="en-US"/>
        </w:rPr>
        <w:t xml:space="preserve"> dengan tetap mempertahankan karakteristik performa yang optimal [6].</w:t>
      </w:r>
    </w:p>
    <w:p w14:paraId="35E7C7AA" w14:textId="5EB8BFE4" w:rsidR="001708E1" w:rsidRPr="00DC526D" w:rsidRDefault="001708E1" w:rsidP="001708E1">
      <w:pPr>
        <w:spacing w:line="360" w:lineRule="auto"/>
        <w:ind w:left="360" w:firstLine="360"/>
        <w:jc w:val="both"/>
        <w:rPr>
          <w:rFonts w:ascii="Times New Roman" w:hAnsi="Times New Roman" w:cs="Times New Roman"/>
          <w:sz w:val="24"/>
          <w:szCs w:val="24"/>
          <w:lang w:val="en-US"/>
        </w:rPr>
      </w:pPr>
      <w:r w:rsidRPr="001708E1">
        <w:rPr>
          <w:rFonts w:ascii="Times New Roman" w:hAnsi="Times New Roman" w:cs="Times New Roman"/>
          <w:sz w:val="24"/>
          <w:szCs w:val="24"/>
          <w:lang w:val="en-US"/>
        </w:rPr>
        <w:t>Kendati demikian, analisis operasional menekankan urgensi manajemen API yang tangguh (</w:t>
      </w:r>
      <w:r w:rsidRPr="001708E1">
        <w:rPr>
          <w:rFonts w:ascii="Times New Roman" w:hAnsi="Times New Roman" w:cs="Times New Roman"/>
          <w:i/>
          <w:iCs/>
          <w:sz w:val="24"/>
          <w:szCs w:val="24"/>
          <w:lang w:val="en-US"/>
        </w:rPr>
        <w:t>robust</w:t>
      </w:r>
      <w:r w:rsidRPr="001708E1">
        <w:rPr>
          <w:rFonts w:ascii="Times New Roman" w:hAnsi="Times New Roman" w:cs="Times New Roman"/>
          <w:sz w:val="24"/>
          <w:szCs w:val="24"/>
          <w:lang w:val="en-US"/>
        </w:rPr>
        <w:t>), penerapan pembatasan</w:t>
      </w:r>
      <w:r w:rsidR="00E06133">
        <w:rPr>
          <w:rFonts w:ascii="Times New Roman" w:hAnsi="Times New Roman" w:cs="Times New Roman"/>
          <w:sz w:val="24"/>
          <w:szCs w:val="24"/>
          <w:lang w:val="en-US"/>
        </w:rPr>
        <w:t xml:space="preserve"> permintaan API</w:t>
      </w:r>
      <w:r w:rsidRPr="001708E1">
        <w:rPr>
          <w:rFonts w:ascii="Times New Roman" w:hAnsi="Times New Roman" w:cs="Times New Roman"/>
          <w:sz w:val="24"/>
          <w:szCs w:val="24"/>
          <w:lang w:val="en-US"/>
        </w:rPr>
        <w:t xml:space="preserve"> (</w:t>
      </w:r>
      <w:r w:rsidRPr="001708E1">
        <w:rPr>
          <w:rFonts w:ascii="Times New Roman" w:hAnsi="Times New Roman" w:cs="Times New Roman"/>
          <w:i/>
          <w:iCs/>
          <w:sz w:val="24"/>
          <w:szCs w:val="24"/>
          <w:lang w:val="en-US"/>
        </w:rPr>
        <w:t>rate limiting</w:t>
      </w:r>
      <w:r w:rsidRPr="001708E1">
        <w:rPr>
          <w:rFonts w:ascii="Times New Roman" w:hAnsi="Times New Roman" w:cs="Times New Roman"/>
          <w:sz w:val="24"/>
          <w:szCs w:val="24"/>
          <w:lang w:val="en-US"/>
        </w:rPr>
        <w:t>), dan logika agregasi yang tepat guna mencegah timbulnya latensi tambahan atau inkonsistensi peringatan saat menyatukan berbagai sumber TIP [7]. Rekomendasi arsitektur yang disintesis dari literatur tersebut menyarankan prioritas penggunaan format pertukaran standar, penerapan panggilan API secara paralel (</w:t>
      </w:r>
      <w:r w:rsidRPr="001708E1">
        <w:rPr>
          <w:rFonts w:ascii="Times New Roman" w:hAnsi="Times New Roman" w:cs="Times New Roman"/>
          <w:i/>
          <w:iCs/>
          <w:sz w:val="24"/>
          <w:szCs w:val="24"/>
          <w:lang w:val="en-US"/>
        </w:rPr>
        <w:t>parallel execution</w:t>
      </w:r>
      <w:r w:rsidRPr="001708E1">
        <w:rPr>
          <w:rFonts w:ascii="Times New Roman" w:hAnsi="Times New Roman" w:cs="Times New Roman"/>
          <w:sz w:val="24"/>
          <w:szCs w:val="24"/>
          <w:lang w:val="en-US"/>
        </w:rPr>
        <w:t xml:space="preserve">) jika memungkinkan, pemanfaatan </w:t>
      </w:r>
      <w:r w:rsidRPr="001708E1">
        <w:rPr>
          <w:rFonts w:ascii="Times New Roman" w:hAnsi="Times New Roman" w:cs="Times New Roman"/>
          <w:i/>
          <w:iCs/>
          <w:sz w:val="24"/>
          <w:szCs w:val="24"/>
          <w:lang w:val="en-US"/>
        </w:rPr>
        <w:t>caching</w:t>
      </w:r>
      <w:r w:rsidRPr="001708E1">
        <w:rPr>
          <w:rFonts w:ascii="Times New Roman" w:hAnsi="Times New Roman" w:cs="Times New Roman"/>
          <w:sz w:val="24"/>
          <w:szCs w:val="24"/>
          <w:lang w:val="en-US"/>
        </w:rPr>
        <w:t xml:space="preserve"> lokal untuk indikator berfrekuensi tinggi, serta perancangan </w:t>
      </w:r>
      <w:r w:rsidRPr="001708E1">
        <w:rPr>
          <w:rFonts w:ascii="Times New Roman" w:hAnsi="Times New Roman" w:cs="Times New Roman"/>
          <w:i/>
          <w:iCs/>
          <w:sz w:val="24"/>
          <w:szCs w:val="24"/>
          <w:lang w:val="en-US"/>
        </w:rPr>
        <w:t>playbook</w:t>
      </w:r>
      <w:r w:rsidRPr="001708E1">
        <w:rPr>
          <w:rFonts w:ascii="Times New Roman" w:hAnsi="Times New Roman" w:cs="Times New Roman"/>
          <w:sz w:val="24"/>
          <w:szCs w:val="24"/>
          <w:lang w:val="en-US"/>
        </w:rPr>
        <w:t xml:space="preserve"> asinkron. Pendekatan ini bertujuan untuk meminimalisasi kesenjangan temporal antara deteksi ancaman dan peringatan yang dapat ditindaklanjuti (</w:t>
      </w:r>
      <w:r w:rsidRPr="001708E1">
        <w:rPr>
          <w:rFonts w:ascii="Times New Roman" w:hAnsi="Times New Roman" w:cs="Times New Roman"/>
          <w:i/>
          <w:iCs/>
          <w:sz w:val="24"/>
          <w:szCs w:val="24"/>
          <w:lang w:val="en-US"/>
        </w:rPr>
        <w:t>actionable alerts</w:t>
      </w:r>
      <w:r w:rsidRPr="001708E1">
        <w:rPr>
          <w:rFonts w:ascii="Times New Roman" w:hAnsi="Times New Roman" w:cs="Times New Roman"/>
          <w:sz w:val="24"/>
          <w:szCs w:val="24"/>
          <w:lang w:val="en-US"/>
        </w:rPr>
        <w:t>) [1].</w:t>
      </w:r>
    </w:p>
    <w:p w14:paraId="108079C4" w14:textId="547A720F" w:rsidR="50DC58E2" w:rsidRDefault="00326935" w:rsidP="00B55FD3">
      <w:pPr>
        <w:pStyle w:val="Heading2"/>
        <w:numPr>
          <w:ilvl w:val="0"/>
          <w:numId w:val="24"/>
        </w:numPr>
        <w:ind w:left="360"/>
        <w:rPr>
          <w:lang w:val="id-ID"/>
        </w:rPr>
      </w:pPr>
      <w:bookmarkStart w:id="18" w:name="_Toc219848144"/>
      <w:r w:rsidRPr="00326935">
        <w:lastRenderedPageBreak/>
        <w:t xml:space="preserve">Validasi </w:t>
      </w:r>
      <w:r w:rsidRPr="00326935">
        <w:rPr>
          <w:i/>
          <w:iCs/>
        </w:rPr>
        <w:t>Human-in-the-Loop</w:t>
      </w:r>
      <w:r w:rsidRPr="00326935">
        <w:t xml:space="preserve"> (HITL)</w:t>
      </w:r>
      <w:bookmarkEnd w:id="18"/>
    </w:p>
    <w:p w14:paraId="5BA1C725" w14:textId="77777777" w:rsidR="00194815" w:rsidRPr="00194815" w:rsidRDefault="00194815" w:rsidP="00194815">
      <w:pPr>
        <w:spacing w:line="360" w:lineRule="auto"/>
        <w:ind w:firstLine="360"/>
        <w:jc w:val="both"/>
        <w:rPr>
          <w:rFonts w:ascii="Times New Roman" w:hAnsi="Times New Roman" w:cs="Times New Roman"/>
          <w:sz w:val="24"/>
          <w:szCs w:val="24"/>
          <w:lang w:val="en-US"/>
        </w:rPr>
      </w:pPr>
      <w:r w:rsidRPr="00194815">
        <w:rPr>
          <w:rFonts w:ascii="Times New Roman" w:hAnsi="Times New Roman" w:cs="Times New Roman"/>
          <w:sz w:val="24"/>
          <w:szCs w:val="24"/>
          <w:lang w:val="en-US"/>
        </w:rPr>
        <w:t xml:space="preserve">Meskipun otomatisasi menawarkan manfaat operasional yang substansial, literatur secara konsisten menekankan peran krusial pengawasan manusia dalam menjaga kepercayaan, auditabilitas, dan kualitas pengambilan keputusan dalam operasi keamanan. Sejumlah penelitian terkini berargumen bahwa mekanisme validasi </w:t>
      </w:r>
      <w:r w:rsidRPr="00194815">
        <w:rPr>
          <w:rFonts w:ascii="Times New Roman" w:hAnsi="Times New Roman" w:cs="Times New Roman"/>
          <w:i/>
          <w:iCs/>
          <w:sz w:val="24"/>
          <w:szCs w:val="24"/>
          <w:lang w:val="en-US"/>
        </w:rPr>
        <w:t>Human-in-the-Loop</w:t>
      </w:r>
      <w:r w:rsidRPr="00194815">
        <w:rPr>
          <w:rFonts w:ascii="Times New Roman" w:hAnsi="Times New Roman" w:cs="Times New Roman"/>
          <w:sz w:val="24"/>
          <w:szCs w:val="24"/>
          <w:lang w:val="en-US"/>
        </w:rPr>
        <w:t xml:space="preserve"> (HITL) sangat esensial untuk mempertahankan keahlian analis, meningkatkan eksplanabilitas (</w:t>
      </w:r>
      <w:r w:rsidRPr="00194815">
        <w:rPr>
          <w:rFonts w:ascii="Times New Roman" w:hAnsi="Times New Roman" w:cs="Times New Roman"/>
          <w:i/>
          <w:iCs/>
          <w:sz w:val="24"/>
          <w:szCs w:val="24"/>
          <w:lang w:val="en-US"/>
        </w:rPr>
        <w:t>explainability</w:t>
      </w:r>
      <w:r w:rsidRPr="00194815">
        <w:rPr>
          <w:rFonts w:ascii="Times New Roman" w:hAnsi="Times New Roman" w:cs="Times New Roman"/>
          <w:sz w:val="24"/>
          <w:szCs w:val="24"/>
          <w:lang w:val="en-US"/>
        </w:rPr>
        <w:t>), serta mencegah tindakan otomatis tanpa kendali (</w:t>
      </w:r>
      <w:r w:rsidRPr="00194815">
        <w:rPr>
          <w:rFonts w:ascii="Times New Roman" w:hAnsi="Times New Roman" w:cs="Times New Roman"/>
          <w:i/>
          <w:iCs/>
          <w:sz w:val="24"/>
          <w:szCs w:val="24"/>
          <w:lang w:val="en-US"/>
        </w:rPr>
        <w:t>unchecked</w:t>
      </w:r>
      <w:r w:rsidRPr="00194815">
        <w:rPr>
          <w:rFonts w:ascii="Times New Roman" w:hAnsi="Times New Roman" w:cs="Times New Roman"/>
          <w:sz w:val="24"/>
          <w:szCs w:val="24"/>
          <w:lang w:val="en-US"/>
        </w:rPr>
        <w:t>) dalam lingkungan adversarial [4], [8].</w:t>
      </w:r>
    </w:p>
    <w:p w14:paraId="6861C123" w14:textId="0898051D" w:rsidR="00194815" w:rsidRPr="00194815" w:rsidRDefault="00194815" w:rsidP="00194815">
      <w:pPr>
        <w:spacing w:line="360" w:lineRule="auto"/>
        <w:ind w:firstLine="360"/>
        <w:jc w:val="both"/>
        <w:rPr>
          <w:rFonts w:ascii="Times New Roman" w:hAnsi="Times New Roman" w:cs="Times New Roman"/>
          <w:sz w:val="24"/>
          <w:szCs w:val="24"/>
          <w:lang w:val="en-US"/>
        </w:rPr>
      </w:pPr>
      <w:r w:rsidRPr="00194815">
        <w:rPr>
          <w:rFonts w:ascii="Times New Roman" w:hAnsi="Times New Roman" w:cs="Times New Roman"/>
          <w:sz w:val="24"/>
          <w:szCs w:val="24"/>
          <w:lang w:val="en-US"/>
        </w:rPr>
        <w:t>Penelitian Mareedu mengenai SOC otonom mengindikasikan bahwa arsitektur hibrida, yang memadukan triase otomatis dengan</w:t>
      </w:r>
      <w:r w:rsidR="00E06133">
        <w:rPr>
          <w:rFonts w:ascii="Times New Roman" w:hAnsi="Times New Roman" w:cs="Times New Roman"/>
          <w:sz w:val="24"/>
          <w:szCs w:val="24"/>
          <w:lang w:val="en-US"/>
        </w:rPr>
        <w:t xml:space="preserve"> validasi</w:t>
      </w:r>
      <w:r w:rsidRPr="00194815">
        <w:rPr>
          <w:rFonts w:ascii="Times New Roman" w:hAnsi="Times New Roman" w:cs="Times New Roman"/>
          <w:sz w:val="24"/>
          <w:szCs w:val="24"/>
          <w:lang w:val="en-US"/>
        </w:rPr>
        <w:t xml:space="preserve"> manusia, mampu mencapai keseimbangan operasional yang optimal sembari tetap menyediakan jejak audit dan penjelasan bagi tinjauan analis [8]. Pola desain yang mengemuka dari penelitian tersebut mencakup perutean ber</w:t>
      </w:r>
      <w:r w:rsidR="00E06133">
        <w:rPr>
          <w:rFonts w:ascii="Times New Roman" w:hAnsi="Times New Roman" w:cs="Times New Roman"/>
          <w:sz w:val="24"/>
          <w:szCs w:val="24"/>
          <w:lang w:val="en-US"/>
        </w:rPr>
        <w:t>dasarkan</w:t>
      </w:r>
      <w:r w:rsidRPr="00194815">
        <w:rPr>
          <w:rFonts w:ascii="Times New Roman" w:hAnsi="Times New Roman" w:cs="Times New Roman"/>
          <w:sz w:val="24"/>
          <w:szCs w:val="24"/>
          <w:lang w:val="en-US"/>
        </w:rPr>
        <w:t xml:space="preserve"> tingkat kepercayaan (</w:t>
      </w:r>
      <w:r w:rsidRPr="00194815">
        <w:rPr>
          <w:rFonts w:ascii="Times New Roman" w:hAnsi="Times New Roman" w:cs="Times New Roman"/>
          <w:i/>
          <w:iCs/>
          <w:sz w:val="24"/>
          <w:szCs w:val="24"/>
          <w:lang w:val="en-US"/>
        </w:rPr>
        <w:t>confidence-based routing</w:t>
      </w:r>
      <w:r w:rsidRPr="00194815">
        <w:rPr>
          <w:rFonts w:ascii="Times New Roman" w:hAnsi="Times New Roman" w:cs="Times New Roman"/>
          <w:sz w:val="24"/>
          <w:szCs w:val="24"/>
          <w:lang w:val="en-US"/>
        </w:rPr>
        <w:t xml:space="preserve">)—di mana insiden dengan </w:t>
      </w:r>
      <w:r w:rsidR="00E06133">
        <w:rPr>
          <w:rFonts w:ascii="Times New Roman" w:hAnsi="Times New Roman" w:cs="Times New Roman"/>
          <w:sz w:val="24"/>
          <w:szCs w:val="24"/>
          <w:lang w:val="en-US"/>
        </w:rPr>
        <w:t xml:space="preserve">keyakinan </w:t>
      </w:r>
      <w:r w:rsidRPr="00194815">
        <w:rPr>
          <w:rFonts w:ascii="Times New Roman" w:hAnsi="Times New Roman" w:cs="Times New Roman"/>
          <w:sz w:val="24"/>
          <w:szCs w:val="24"/>
          <w:lang w:val="en-US"/>
        </w:rPr>
        <w:t>tinggi (</w:t>
      </w:r>
      <w:r w:rsidRPr="00194815">
        <w:rPr>
          <w:rFonts w:ascii="Times New Roman" w:hAnsi="Times New Roman" w:cs="Times New Roman"/>
          <w:i/>
          <w:iCs/>
          <w:sz w:val="24"/>
          <w:szCs w:val="24"/>
          <w:lang w:val="en-US"/>
        </w:rPr>
        <w:t>high confidence</w:t>
      </w:r>
      <w:r w:rsidRPr="00194815">
        <w:rPr>
          <w:rFonts w:ascii="Times New Roman" w:hAnsi="Times New Roman" w:cs="Times New Roman"/>
          <w:sz w:val="24"/>
          <w:szCs w:val="24"/>
          <w:lang w:val="en-US"/>
        </w:rPr>
        <w:t>) dan risiko rendah ditangani secara otomatis, sedangkan kasus dengan keyakinan rendah dieskalasi kepada analis. Selain itu, pola ini merekomendasikan penerapan</w:t>
      </w:r>
      <w:r w:rsidR="00E06133">
        <w:rPr>
          <w:rFonts w:ascii="Times New Roman" w:hAnsi="Times New Roman" w:cs="Times New Roman"/>
          <w:sz w:val="24"/>
          <w:szCs w:val="24"/>
          <w:lang w:val="en-US"/>
        </w:rPr>
        <w:t xml:space="preserve"> validasi </w:t>
      </w:r>
      <w:r w:rsidRPr="00194815">
        <w:rPr>
          <w:rFonts w:ascii="Times New Roman" w:hAnsi="Times New Roman" w:cs="Times New Roman"/>
          <w:sz w:val="24"/>
          <w:szCs w:val="24"/>
          <w:lang w:val="en-US"/>
        </w:rPr>
        <w:t xml:space="preserve">manusia yang eksplisit untuk tindakan remediasi </w:t>
      </w:r>
      <w:r w:rsidR="00E06133">
        <w:rPr>
          <w:rFonts w:ascii="Times New Roman" w:hAnsi="Times New Roman" w:cs="Times New Roman"/>
          <w:sz w:val="24"/>
          <w:szCs w:val="24"/>
          <w:lang w:val="en-US"/>
        </w:rPr>
        <w:t xml:space="preserve">yang </w:t>
      </w:r>
      <w:r w:rsidRPr="00194815">
        <w:rPr>
          <w:rFonts w:ascii="Times New Roman" w:hAnsi="Times New Roman" w:cs="Times New Roman"/>
          <w:sz w:val="24"/>
          <w:szCs w:val="24"/>
          <w:lang w:val="en-US"/>
        </w:rPr>
        <w:t xml:space="preserve">berdampak tinggi, serta penyediaan </w:t>
      </w:r>
      <w:r w:rsidRPr="00194815">
        <w:rPr>
          <w:rFonts w:ascii="Times New Roman" w:hAnsi="Times New Roman" w:cs="Times New Roman"/>
          <w:i/>
          <w:iCs/>
          <w:sz w:val="24"/>
          <w:szCs w:val="24"/>
          <w:lang w:val="en-US"/>
        </w:rPr>
        <w:t>explainable outputs</w:t>
      </w:r>
      <w:r w:rsidRPr="00194815">
        <w:rPr>
          <w:rFonts w:ascii="Times New Roman" w:hAnsi="Times New Roman" w:cs="Times New Roman"/>
          <w:sz w:val="24"/>
          <w:szCs w:val="24"/>
          <w:lang w:val="en-US"/>
        </w:rPr>
        <w:t xml:space="preserve"> yang menyajikan alasan model atau indikator secara ringkas guna mempercepat proses validasi oleh analis [4].</w:t>
      </w:r>
    </w:p>
    <w:p w14:paraId="52D58B68" w14:textId="68B77AF5" w:rsidR="1847218B" w:rsidRDefault="00194815" w:rsidP="00E06133">
      <w:pPr>
        <w:spacing w:line="360" w:lineRule="auto"/>
        <w:ind w:firstLine="360"/>
        <w:jc w:val="both"/>
        <w:rPr>
          <w:rFonts w:ascii="Times New Roman" w:hAnsi="Times New Roman" w:cs="Times New Roman"/>
          <w:sz w:val="24"/>
          <w:szCs w:val="24"/>
          <w:lang w:val="en-US"/>
        </w:rPr>
      </w:pPr>
      <w:r w:rsidRPr="00194815">
        <w:rPr>
          <w:rFonts w:ascii="Times New Roman" w:hAnsi="Times New Roman" w:cs="Times New Roman"/>
          <w:sz w:val="24"/>
          <w:szCs w:val="24"/>
          <w:lang w:val="en-US"/>
        </w:rPr>
        <w:t xml:space="preserve">Bukti empiris menunjukkan bahwa pendekatan HITL </w:t>
      </w:r>
      <w:r w:rsidRPr="00E06133">
        <w:rPr>
          <w:rFonts w:ascii="Times New Roman" w:hAnsi="Times New Roman" w:cs="Times New Roman"/>
          <w:b/>
          <w:bCs/>
          <w:sz w:val="24"/>
          <w:szCs w:val="24"/>
          <w:lang w:val="en-US"/>
        </w:rPr>
        <w:t>efektif</w:t>
      </w:r>
      <w:r w:rsidRPr="00194815">
        <w:rPr>
          <w:rFonts w:ascii="Times New Roman" w:hAnsi="Times New Roman" w:cs="Times New Roman"/>
          <w:sz w:val="24"/>
          <w:szCs w:val="24"/>
          <w:lang w:val="en-US"/>
        </w:rPr>
        <w:t xml:space="preserve"> dalam memitigasi risiko tindakan otomatis yang keliru dan membantu menjaga kepercayaan tim SOC terhadap sistem otomatisasi, sembari tetap mencapai peningkatan </w:t>
      </w:r>
      <w:r w:rsidRPr="00194815">
        <w:rPr>
          <w:rFonts w:ascii="Times New Roman" w:hAnsi="Times New Roman" w:cs="Times New Roman"/>
          <w:i/>
          <w:iCs/>
          <w:sz w:val="24"/>
          <w:szCs w:val="24"/>
          <w:lang w:val="en-US"/>
        </w:rPr>
        <w:t>throughput</w:t>
      </w:r>
      <w:r w:rsidRPr="00194815">
        <w:rPr>
          <w:rFonts w:ascii="Times New Roman" w:hAnsi="Times New Roman" w:cs="Times New Roman"/>
          <w:sz w:val="24"/>
          <w:szCs w:val="24"/>
          <w:lang w:val="en-US"/>
        </w:rPr>
        <w:t xml:space="preserve"> yang signifikan ketika tugas didistribusikan secara proporsional berdasarkan tingkat kepercayaan sistem [4]. Pendekatan yang berimbang ini menjawab imperatif ganda antara kecepatan operasional dan ketelitian analitis dalam operasi intelijen ancaman kontemporer</w:t>
      </w:r>
      <w:r w:rsidR="00E06133">
        <w:rPr>
          <w:rFonts w:ascii="Times New Roman" w:hAnsi="Times New Roman" w:cs="Times New Roman"/>
          <w:sz w:val="24"/>
          <w:szCs w:val="24"/>
          <w:lang w:val="en-US"/>
        </w:rPr>
        <w:t>.</w:t>
      </w:r>
    </w:p>
    <w:p w14:paraId="1CAB453B" w14:textId="2840A3B8" w:rsidR="0053627D" w:rsidRPr="0053627D" w:rsidRDefault="0053627D" w:rsidP="0053627D">
      <w:pPr>
        <w:spacing w:line="360" w:lineRule="auto"/>
        <w:ind w:firstLine="360"/>
        <w:jc w:val="both"/>
        <w:rPr>
          <w:rFonts w:ascii="Times New Roman" w:hAnsi="Times New Roman" w:cs="Times New Roman"/>
          <w:sz w:val="24"/>
          <w:szCs w:val="24"/>
          <w:lang w:val="en-US"/>
        </w:rPr>
      </w:pPr>
      <w:r>
        <w:br w:type="page"/>
      </w:r>
    </w:p>
    <w:p w14:paraId="632DA1A0" w14:textId="0247EF12" w:rsidR="001447FB" w:rsidRDefault="009817F5" w:rsidP="00B55FD3">
      <w:pPr>
        <w:pStyle w:val="Heading1"/>
      </w:pPr>
      <w:bookmarkStart w:id="19" w:name="_Toc219848145"/>
      <w:r>
        <w:lastRenderedPageBreak/>
        <w:t>BAB</w:t>
      </w:r>
      <w:r w:rsidR="00572726" w:rsidRPr="001447FB">
        <w:t xml:space="preserve"> 3</w:t>
      </w:r>
      <w:bookmarkEnd w:id="19"/>
    </w:p>
    <w:p w14:paraId="494EA238" w14:textId="25B6B380" w:rsidR="00BA74D4" w:rsidRPr="001447FB" w:rsidRDefault="00EF66B6" w:rsidP="00B55FD3">
      <w:pPr>
        <w:pStyle w:val="Heading1"/>
      </w:pPr>
      <w:bookmarkStart w:id="20" w:name="_Toc219848146"/>
      <w:r>
        <w:t>METOD</w:t>
      </w:r>
      <w:r w:rsidR="001B18F4">
        <w:t>OLOG</w:t>
      </w:r>
      <w:r w:rsidR="00001B7A">
        <w:t>I</w:t>
      </w:r>
      <w:bookmarkEnd w:id="20"/>
    </w:p>
    <w:p w14:paraId="1E81E780" w14:textId="54A8BABE" w:rsidR="003878A4" w:rsidRPr="00402CF6" w:rsidRDefault="009817F5" w:rsidP="00B55FD3">
      <w:pPr>
        <w:pStyle w:val="Heading2"/>
        <w:numPr>
          <w:ilvl w:val="0"/>
          <w:numId w:val="21"/>
        </w:numPr>
        <w:rPr>
          <w:rFonts w:cs="Times New Roman"/>
        </w:rPr>
      </w:pPr>
      <w:bookmarkStart w:id="21" w:name="_Toc219848147"/>
      <w:r>
        <w:rPr>
          <w:rFonts w:cs="Times New Roman"/>
        </w:rPr>
        <w:t>Kerangka Berpikir</w:t>
      </w:r>
      <w:bookmarkEnd w:id="21"/>
    </w:p>
    <w:p w14:paraId="240CDB27" w14:textId="04515E0F" w:rsidR="00405C93" w:rsidRPr="00405C93" w:rsidRDefault="00405C93" w:rsidP="00405C93">
      <w:pPr>
        <w:ind w:firstLine="360"/>
        <w:jc w:val="both"/>
        <w:rPr>
          <w:rFonts w:ascii="Times New Roman" w:hAnsi="Times New Roman" w:cs="Times New Roman"/>
          <w:sz w:val="24"/>
          <w:szCs w:val="24"/>
        </w:rPr>
      </w:pPr>
      <w:r w:rsidRPr="00405C93">
        <w:rPr>
          <w:rFonts w:ascii="Times New Roman" w:hAnsi="Times New Roman" w:cs="Times New Roman"/>
          <w:sz w:val="24"/>
          <w:szCs w:val="24"/>
        </w:rPr>
        <w:t>Kerangka pemikiran dalam penelitian ini dirancang untuk menyelesaikan permasalahan inefisiensi manual dalam penanganan intelijen ancaman melalui pendekatan otomatisasi terorkestrasi. Strategi penyelesaian masalah mengadopsi pola arsitektur Security Orchestration, Automation, and Response (SOAR) yang disederhanakan untuk lingkungan sumber daya terbatas, terdiri dari tiga pilar utama: Ingesti (Penyerapan), Normalisasi, dan Diseminasi.</w:t>
      </w:r>
    </w:p>
    <w:p w14:paraId="658C981B" w14:textId="6E5FC14B" w:rsidR="00405C93" w:rsidRPr="00405C93" w:rsidRDefault="00405C93" w:rsidP="00405C93">
      <w:pPr>
        <w:jc w:val="both"/>
        <w:rPr>
          <w:rFonts w:ascii="Times New Roman" w:hAnsi="Times New Roman" w:cs="Times New Roman"/>
          <w:sz w:val="24"/>
          <w:szCs w:val="24"/>
        </w:rPr>
      </w:pPr>
      <w:r w:rsidRPr="00405C93">
        <w:rPr>
          <w:rFonts w:ascii="Times New Roman" w:hAnsi="Times New Roman" w:cs="Times New Roman"/>
          <w:sz w:val="24"/>
          <w:szCs w:val="24"/>
        </w:rPr>
        <w:t>Alur logika penyelesaian masalah adalah sebagai berikut:</w:t>
      </w:r>
    </w:p>
    <w:p w14:paraId="66B0839F" w14:textId="0F00BA71" w:rsidR="00405C93" w:rsidRPr="00405C93" w:rsidRDefault="00405C93" w:rsidP="00405C93">
      <w:pPr>
        <w:pStyle w:val="ListParagraph"/>
        <w:numPr>
          <w:ilvl w:val="0"/>
          <w:numId w:val="34"/>
        </w:numPr>
        <w:jc w:val="both"/>
        <w:rPr>
          <w:rFonts w:ascii="Times New Roman" w:hAnsi="Times New Roman" w:cs="Times New Roman"/>
          <w:sz w:val="24"/>
          <w:szCs w:val="24"/>
        </w:rPr>
      </w:pPr>
      <w:r w:rsidRPr="00F40520">
        <w:rPr>
          <w:rFonts w:ascii="Times New Roman" w:hAnsi="Times New Roman" w:cs="Times New Roman"/>
          <w:b/>
          <w:bCs/>
          <w:sz w:val="24"/>
          <w:szCs w:val="24"/>
        </w:rPr>
        <w:t>Identifikasi Masalah</w:t>
      </w:r>
      <w:r w:rsidRPr="00405C93">
        <w:rPr>
          <w:rFonts w:ascii="Times New Roman" w:hAnsi="Times New Roman" w:cs="Times New Roman"/>
          <w:sz w:val="24"/>
          <w:szCs w:val="24"/>
        </w:rPr>
        <w:t>: Adanya kesenjangan waktu (latency) dan risiko kesalahan manusia dalam pemrosesan data ancaman dari TIP Cyfirma.</w:t>
      </w:r>
    </w:p>
    <w:p w14:paraId="1D4396A1" w14:textId="75998251" w:rsidR="00405C93" w:rsidRPr="00405C93" w:rsidRDefault="00405C93" w:rsidP="00405C93">
      <w:pPr>
        <w:pStyle w:val="ListParagraph"/>
        <w:numPr>
          <w:ilvl w:val="0"/>
          <w:numId w:val="34"/>
        </w:numPr>
        <w:jc w:val="both"/>
        <w:rPr>
          <w:rFonts w:ascii="Times New Roman" w:hAnsi="Times New Roman" w:cs="Times New Roman"/>
          <w:sz w:val="24"/>
          <w:szCs w:val="24"/>
        </w:rPr>
      </w:pPr>
      <w:r w:rsidRPr="00F40520">
        <w:rPr>
          <w:rFonts w:ascii="Times New Roman" w:hAnsi="Times New Roman" w:cs="Times New Roman"/>
          <w:b/>
          <w:bCs/>
          <w:sz w:val="24"/>
          <w:szCs w:val="24"/>
        </w:rPr>
        <w:t>Strategi Solusi</w:t>
      </w:r>
      <w:r w:rsidRPr="00405C93">
        <w:rPr>
          <w:rFonts w:ascii="Times New Roman" w:hAnsi="Times New Roman" w:cs="Times New Roman"/>
          <w:sz w:val="24"/>
          <w:szCs w:val="24"/>
        </w:rPr>
        <w:t>: Menggantikan proses manual dengan "mesin orkestrasi" (n8n) yang menghubungkan sumber data (Cyfirma) dengan tim operasional (via Telegram).</w:t>
      </w:r>
    </w:p>
    <w:p w14:paraId="3AAD2BA4" w14:textId="07A48D28" w:rsidR="00405C93" w:rsidRPr="00405C93" w:rsidRDefault="00405C93" w:rsidP="00405C93">
      <w:pPr>
        <w:pStyle w:val="ListParagraph"/>
        <w:numPr>
          <w:ilvl w:val="0"/>
          <w:numId w:val="34"/>
        </w:numPr>
        <w:jc w:val="both"/>
        <w:rPr>
          <w:rFonts w:ascii="Times New Roman" w:hAnsi="Times New Roman" w:cs="Times New Roman"/>
          <w:sz w:val="24"/>
          <w:szCs w:val="24"/>
        </w:rPr>
      </w:pPr>
      <w:r w:rsidRPr="00F40520">
        <w:rPr>
          <w:rFonts w:ascii="Times New Roman" w:hAnsi="Times New Roman" w:cs="Times New Roman"/>
          <w:b/>
          <w:bCs/>
          <w:sz w:val="24"/>
          <w:szCs w:val="24"/>
        </w:rPr>
        <w:t>Konsep Validasi</w:t>
      </w:r>
      <w:r w:rsidRPr="00405C93">
        <w:rPr>
          <w:rFonts w:ascii="Times New Roman" w:hAnsi="Times New Roman" w:cs="Times New Roman"/>
          <w:sz w:val="24"/>
          <w:szCs w:val="24"/>
        </w:rPr>
        <w:t>: Menerapkan prinsip Human-in-the-Loop (HITL) di mana otomatisasi menangani volume data, namun keputusan kritis tetap berada di tangan analis manusia untuk menjaga akurasi.</w:t>
      </w:r>
    </w:p>
    <w:p w14:paraId="0611F11D" w14:textId="65125AD2" w:rsidR="00405C93" w:rsidRPr="00405C93" w:rsidRDefault="00405C93" w:rsidP="00405C93">
      <w:pPr>
        <w:pStyle w:val="ListParagraph"/>
        <w:numPr>
          <w:ilvl w:val="0"/>
          <w:numId w:val="34"/>
        </w:numPr>
        <w:jc w:val="both"/>
        <w:rPr>
          <w:rFonts w:ascii="Times New Roman" w:hAnsi="Times New Roman" w:cs="Times New Roman"/>
          <w:sz w:val="24"/>
          <w:szCs w:val="24"/>
        </w:rPr>
      </w:pPr>
      <w:r w:rsidRPr="00F40520">
        <w:rPr>
          <w:rFonts w:ascii="Times New Roman" w:hAnsi="Times New Roman" w:cs="Times New Roman"/>
          <w:b/>
          <w:bCs/>
          <w:sz w:val="24"/>
          <w:szCs w:val="24"/>
        </w:rPr>
        <w:t>Tujuan Akhir</w:t>
      </w:r>
      <w:r w:rsidRPr="00405C93">
        <w:rPr>
          <w:rFonts w:ascii="Times New Roman" w:hAnsi="Times New Roman" w:cs="Times New Roman"/>
          <w:sz w:val="24"/>
          <w:szCs w:val="24"/>
        </w:rPr>
        <w:t>: Terwujudnya sistem yang mampu mereduksi Mean Time to Respond (MTTR) dan meningkatkan postur keamanan secara terukur.</w:t>
      </w:r>
    </w:p>
    <w:p w14:paraId="240C5C75" w14:textId="1F4585C3" w:rsidR="00CE463A" w:rsidRPr="00405C93" w:rsidRDefault="00405C93" w:rsidP="00405C93">
      <w:pPr>
        <w:jc w:val="both"/>
        <w:rPr>
          <w:rFonts w:ascii="Times New Roman" w:hAnsi="Times New Roman" w:cs="Times New Roman"/>
          <w:sz w:val="24"/>
          <w:szCs w:val="24"/>
        </w:rPr>
      </w:pPr>
      <w:r w:rsidRPr="00405C93">
        <w:rPr>
          <w:rFonts w:ascii="Times New Roman" w:hAnsi="Times New Roman" w:cs="Times New Roman"/>
          <w:sz w:val="24"/>
          <w:szCs w:val="24"/>
        </w:rPr>
        <w:t xml:space="preserve">Secara skematis, kerangka kerja </w:t>
      </w:r>
      <w:r w:rsidR="00E06133">
        <w:rPr>
          <w:rFonts w:ascii="Times New Roman" w:hAnsi="Times New Roman" w:cs="Times New Roman"/>
          <w:sz w:val="24"/>
          <w:szCs w:val="24"/>
        </w:rPr>
        <w:t>system berikut adalah</w:t>
      </w:r>
      <w:r w:rsidRPr="00405C93">
        <w:rPr>
          <w:rFonts w:ascii="Times New Roman" w:hAnsi="Times New Roman" w:cs="Times New Roman"/>
          <w:sz w:val="24"/>
          <w:szCs w:val="24"/>
        </w:rPr>
        <w:t xml:space="preserve"> menghubungkan Threat Intelligence Platform (TIP) di </w:t>
      </w:r>
      <w:r w:rsidR="00E06133">
        <w:rPr>
          <w:rFonts w:ascii="Times New Roman" w:hAnsi="Times New Roman" w:cs="Times New Roman"/>
          <w:sz w:val="24"/>
          <w:szCs w:val="24"/>
        </w:rPr>
        <w:t xml:space="preserve">awal </w:t>
      </w:r>
      <w:r w:rsidRPr="00405C93">
        <w:rPr>
          <w:rFonts w:ascii="Times New Roman" w:hAnsi="Times New Roman" w:cs="Times New Roman"/>
          <w:sz w:val="24"/>
          <w:szCs w:val="24"/>
        </w:rPr>
        <w:t xml:space="preserve">dengan kontrol keamanan di </w:t>
      </w:r>
      <w:r w:rsidR="00E06133">
        <w:rPr>
          <w:rFonts w:ascii="Times New Roman" w:hAnsi="Times New Roman" w:cs="Times New Roman"/>
          <w:sz w:val="24"/>
          <w:szCs w:val="24"/>
        </w:rPr>
        <w:t xml:space="preserve">akhir </w:t>
      </w:r>
      <w:r w:rsidRPr="00405C93">
        <w:rPr>
          <w:rFonts w:ascii="Times New Roman" w:hAnsi="Times New Roman" w:cs="Times New Roman"/>
          <w:sz w:val="24"/>
          <w:szCs w:val="24"/>
        </w:rPr>
        <w:t>melalui perantara orkestrator n8n dan bot Telegram, sebagaimana dijelaskan secara rinci pada bagian Metode Penelitian.</w:t>
      </w:r>
    </w:p>
    <w:p w14:paraId="24F3DB80" w14:textId="3D453050" w:rsidR="00635A40" w:rsidRPr="00402CF6" w:rsidRDefault="1040394C" w:rsidP="00B55FD3">
      <w:pPr>
        <w:jc w:val="center"/>
      </w:pPr>
      <w:r>
        <w:rPr>
          <w:noProof/>
        </w:rPr>
        <w:lastRenderedPageBreak/>
        <w:drawing>
          <wp:inline distT="0" distB="0" distL="0" distR="0" wp14:anchorId="2C5AD093" wp14:editId="5ECF09F1">
            <wp:extent cx="3464130" cy="8463180"/>
            <wp:effectExtent l="0" t="0" r="0" b="0"/>
            <wp:docPr id="1424001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01584" name="Picture 1424001584"/>
                    <pic:cNvPicPr/>
                  </pic:nvPicPr>
                  <pic:blipFill>
                    <a:blip r:embed="rId12">
                      <a:extLst>
                        <a:ext uri="{28A0092B-C50C-407E-A947-70E740481C1C}">
                          <a14:useLocalDpi xmlns:a14="http://schemas.microsoft.com/office/drawing/2010/main"/>
                        </a:ext>
                      </a:extLst>
                    </a:blip>
                    <a:stretch>
                      <a:fillRect/>
                    </a:stretch>
                  </pic:blipFill>
                  <pic:spPr>
                    <a:xfrm>
                      <a:off x="0" y="0"/>
                      <a:ext cx="3464130" cy="8463180"/>
                    </a:xfrm>
                    <a:prstGeom prst="rect">
                      <a:avLst/>
                    </a:prstGeom>
                  </pic:spPr>
                </pic:pic>
              </a:graphicData>
            </a:graphic>
          </wp:inline>
        </w:drawing>
      </w:r>
    </w:p>
    <w:p w14:paraId="5236681F" w14:textId="77777777" w:rsidR="003C44BC" w:rsidRPr="00402CF6" w:rsidRDefault="00635A40" w:rsidP="00B55FD3">
      <w:pPr>
        <w:jc w:val="center"/>
        <w:rPr>
          <w:rFonts w:ascii="Times New Roman" w:hAnsi="Times New Roman" w:cs="Times New Roman"/>
          <w:sz w:val="20"/>
          <w:szCs w:val="20"/>
        </w:rPr>
      </w:pPr>
      <w:r w:rsidRPr="00402CF6">
        <w:rPr>
          <w:rFonts w:ascii="Times New Roman" w:hAnsi="Times New Roman" w:cs="Times New Roman"/>
          <w:sz w:val="20"/>
          <w:szCs w:val="20"/>
        </w:rPr>
        <w:t xml:space="preserve">Picture 1 </w:t>
      </w:r>
      <w:r w:rsidR="00C124C7" w:rsidRPr="00402CF6">
        <w:rPr>
          <w:rFonts w:ascii="Times New Roman" w:hAnsi="Times New Roman" w:cs="Times New Roman"/>
          <w:sz w:val="20"/>
          <w:szCs w:val="20"/>
        </w:rPr>
        <w:t>–</w:t>
      </w:r>
      <w:r w:rsidR="003C44BC" w:rsidRPr="00402CF6">
        <w:rPr>
          <w:rFonts w:ascii="Times New Roman" w:hAnsi="Times New Roman" w:cs="Times New Roman"/>
          <w:sz w:val="20"/>
          <w:szCs w:val="20"/>
        </w:rPr>
        <w:t xml:space="preserve"> </w:t>
      </w:r>
      <w:r w:rsidR="00F46FCE" w:rsidRPr="00402CF6">
        <w:rPr>
          <w:rFonts w:ascii="Times New Roman" w:hAnsi="Times New Roman" w:cs="Times New Roman"/>
          <w:sz w:val="20"/>
          <w:szCs w:val="20"/>
        </w:rPr>
        <w:t>Methodology</w:t>
      </w:r>
      <w:r w:rsidR="003C44BC" w:rsidRPr="00402CF6">
        <w:rPr>
          <w:rFonts w:ascii="Times New Roman" w:hAnsi="Times New Roman" w:cs="Times New Roman"/>
          <w:sz w:val="20"/>
          <w:szCs w:val="20"/>
        </w:rPr>
        <w:t xml:space="preserve"> Flowchart </w:t>
      </w:r>
    </w:p>
    <w:p w14:paraId="6F7AB5B8" w14:textId="2819C077" w:rsidR="00DE1B6B" w:rsidRPr="00402CF6" w:rsidRDefault="000450B1" w:rsidP="00B55FD3">
      <w:pPr>
        <w:pStyle w:val="Heading2"/>
        <w:numPr>
          <w:ilvl w:val="0"/>
          <w:numId w:val="21"/>
        </w:numPr>
        <w:rPr>
          <w:rFonts w:cs="Times New Roman"/>
        </w:rPr>
      </w:pPr>
      <w:r>
        <w:rPr>
          <w:rFonts w:cs="Times New Roman"/>
        </w:rPr>
        <w:lastRenderedPageBreak/>
        <w:t xml:space="preserve"> </w:t>
      </w:r>
      <w:bookmarkStart w:id="22" w:name="_Toc219848148"/>
      <w:r w:rsidR="00BC0270" w:rsidRPr="00BC0270">
        <w:rPr>
          <w:rFonts w:cs="Times New Roman"/>
        </w:rPr>
        <w:t>Metode Penelitian</w:t>
      </w:r>
      <w:bookmarkEnd w:id="22"/>
    </w:p>
    <w:p w14:paraId="168AD8B2" w14:textId="77777777" w:rsidR="00C20793" w:rsidRPr="00C20793" w:rsidRDefault="00C20793" w:rsidP="00C20793">
      <w:pPr>
        <w:spacing w:line="360" w:lineRule="auto"/>
        <w:ind w:firstLine="360"/>
        <w:jc w:val="both"/>
        <w:rPr>
          <w:rFonts w:ascii="Times New Roman" w:hAnsi="Times New Roman" w:cs="Times New Roman"/>
          <w:sz w:val="24"/>
          <w:szCs w:val="24"/>
        </w:rPr>
      </w:pPr>
      <w:r w:rsidRPr="00C20793">
        <w:rPr>
          <w:rFonts w:ascii="Times New Roman" w:hAnsi="Times New Roman" w:cs="Times New Roman"/>
          <w:sz w:val="24"/>
          <w:szCs w:val="24"/>
        </w:rPr>
        <w:t>Metode penelitian ini dilaksanakan melalui serangkaian tahapan teknis yang sistematis, mulai dari akuisisi data hingga evaluasi kinerja sistem.</w:t>
      </w:r>
    </w:p>
    <w:p w14:paraId="2CCB325F" w14:textId="5BEA3454" w:rsidR="00C20793" w:rsidRPr="00C20793" w:rsidRDefault="2992FF1D" w:rsidP="00C20793">
      <w:pPr>
        <w:spacing w:line="360" w:lineRule="auto"/>
        <w:ind w:firstLine="360"/>
        <w:jc w:val="both"/>
        <w:rPr>
          <w:rFonts w:ascii="Times New Roman" w:hAnsi="Times New Roman" w:cs="Times New Roman"/>
          <w:sz w:val="24"/>
          <w:szCs w:val="24"/>
        </w:rPr>
      </w:pPr>
      <w:r w:rsidRPr="4B8F24FA">
        <w:rPr>
          <w:rFonts w:ascii="Times New Roman" w:hAnsi="Times New Roman" w:cs="Times New Roman"/>
          <w:sz w:val="24"/>
          <w:szCs w:val="24"/>
        </w:rPr>
        <w:t xml:space="preserve">1. </w:t>
      </w:r>
      <w:r w:rsidRPr="4B8F24FA">
        <w:rPr>
          <w:rFonts w:ascii="Times New Roman" w:hAnsi="Times New Roman" w:cs="Times New Roman"/>
          <w:b/>
          <w:bCs/>
          <w:sz w:val="24"/>
          <w:szCs w:val="24"/>
        </w:rPr>
        <w:t>Sumber Data dan Mekanisme Akuisisi</w:t>
      </w:r>
    </w:p>
    <w:p w14:paraId="76A3CE9F" w14:textId="1F8D4EF8" w:rsidR="00C20793" w:rsidRPr="00351D2F" w:rsidRDefault="00C20793" w:rsidP="00351D2F">
      <w:pPr>
        <w:pStyle w:val="ListParagraph"/>
        <w:numPr>
          <w:ilvl w:val="0"/>
          <w:numId w:val="36"/>
        </w:numPr>
        <w:spacing w:line="360" w:lineRule="auto"/>
        <w:jc w:val="both"/>
        <w:rPr>
          <w:rFonts w:ascii="Times New Roman" w:hAnsi="Times New Roman" w:cs="Times New Roman"/>
          <w:sz w:val="24"/>
          <w:szCs w:val="24"/>
        </w:rPr>
      </w:pPr>
      <w:r w:rsidRPr="00351D2F">
        <w:rPr>
          <w:rFonts w:ascii="Times New Roman" w:hAnsi="Times New Roman" w:cs="Times New Roman"/>
          <w:sz w:val="24"/>
          <w:szCs w:val="24"/>
        </w:rPr>
        <w:t>Penelitian ini menggunakan data sekunder berupa Indicators of Compromise (IOC) yang bersumber dari Cyfirma Threat Intelligence Platform (TIP).</w:t>
      </w:r>
    </w:p>
    <w:p w14:paraId="37C22D07" w14:textId="1AEFEAD1" w:rsidR="00C20793" w:rsidRPr="00351D2F" w:rsidRDefault="00C20793" w:rsidP="00351D2F">
      <w:pPr>
        <w:pStyle w:val="ListParagraph"/>
        <w:numPr>
          <w:ilvl w:val="0"/>
          <w:numId w:val="36"/>
        </w:numPr>
        <w:spacing w:line="360" w:lineRule="auto"/>
        <w:jc w:val="both"/>
        <w:rPr>
          <w:rFonts w:ascii="Times New Roman" w:hAnsi="Times New Roman" w:cs="Times New Roman"/>
          <w:sz w:val="24"/>
          <w:szCs w:val="24"/>
        </w:rPr>
      </w:pPr>
      <w:r w:rsidRPr="00351D2F">
        <w:rPr>
          <w:rFonts w:ascii="Times New Roman" w:hAnsi="Times New Roman" w:cs="Times New Roman"/>
          <w:sz w:val="24"/>
          <w:szCs w:val="24"/>
        </w:rPr>
        <w:t>Objek Data: Data yang diambil meliputi alamat IP berbahaya (IPv4/IPv6), nama domain (C2/Phishing), hash file (MD5/SHA-256), serta metadata atribusi ancaman.</w:t>
      </w:r>
    </w:p>
    <w:p w14:paraId="34F78467" w14:textId="5A2253D3" w:rsidR="00C20793" w:rsidRPr="00351D2F" w:rsidRDefault="00C20793" w:rsidP="00351D2F">
      <w:pPr>
        <w:pStyle w:val="ListParagraph"/>
        <w:numPr>
          <w:ilvl w:val="0"/>
          <w:numId w:val="36"/>
        </w:numPr>
        <w:spacing w:line="360" w:lineRule="auto"/>
        <w:jc w:val="both"/>
        <w:rPr>
          <w:rFonts w:ascii="Times New Roman" w:hAnsi="Times New Roman" w:cs="Times New Roman"/>
          <w:sz w:val="24"/>
          <w:szCs w:val="24"/>
        </w:rPr>
      </w:pPr>
      <w:r w:rsidRPr="00351D2F">
        <w:rPr>
          <w:rFonts w:ascii="Times New Roman" w:hAnsi="Times New Roman" w:cs="Times New Roman"/>
          <w:sz w:val="24"/>
          <w:szCs w:val="24"/>
        </w:rPr>
        <w:t>Metode Pengambilan: Data diakuisisi menggunakan protokol REST API dengan autentikasi berbasis</w:t>
      </w:r>
      <w:r w:rsidR="00E06133">
        <w:rPr>
          <w:rFonts w:ascii="Times New Roman" w:hAnsi="Times New Roman" w:cs="Times New Roman"/>
          <w:sz w:val="24"/>
          <w:szCs w:val="24"/>
        </w:rPr>
        <w:t xml:space="preserve"> query auth key</w:t>
      </w:r>
      <w:r w:rsidRPr="00351D2F">
        <w:rPr>
          <w:rFonts w:ascii="Times New Roman" w:hAnsi="Times New Roman" w:cs="Times New Roman"/>
          <w:sz w:val="24"/>
          <w:szCs w:val="24"/>
        </w:rPr>
        <w:t>.</w:t>
      </w:r>
    </w:p>
    <w:p w14:paraId="768AB84F" w14:textId="4D540024" w:rsidR="00C20793" w:rsidRPr="00C20793" w:rsidRDefault="00C20793" w:rsidP="003B4248">
      <w:pPr>
        <w:pStyle w:val="ListParagraph"/>
        <w:numPr>
          <w:ilvl w:val="0"/>
          <w:numId w:val="36"/>
        </w:numPr>
        <w:spacing w:line="360" w:lineRule="auto"/>
        <w:jc w:val="both"/>
        <w:rPr>
          <w:rFonts w:ascii="Times New Roman" w:hAnsi="Times New Roman" w:cs="Times New Roman"/>
          <w:sz w:val="24"/>
          <w:szCs w:val="24"/>
        </w:rPr>
      </w:pPr>
      <w:r w:rsidRPr="00351D2F">
        <w:rPr>
          <w:rFonts w:ascii="Times New Roman" w:hAnsi="Times New Roman" w:cs="Times New Roman"/>
          <w:sz w:val="24"/>
          <w:szCs w:val="24"/>
        </w:rPr>
        <w:t>Strategi Ingesti: Sistem dikonfigurasi untuk melakukan polling data secara berkala (interval 15 menit) guna menyeimbangkan kebutuhan real-time dengan batasan rate limiting API.</w:t>
      </w:r>
    </w:p>
    <w:p w14:paraId="662657F9" w14:textId="56ECBCE2" w:rsidR="00C20793" w:rsidRPr="00C20793" w:rsidRDefault="00C20793" w:rsidP="003A5E35">
      <w:pPr>
        <w:spacing w:line="360" w:lineRule="auto"/>
        <w:ind w:firstLine="360"/>
        <w:jc w:val="both"/>
        <w:rPr>
          <w:rFonts w:ascii="Times New Roman" w:hAnsi="Times New Roman" w:cs="Times New Roman"/>
          <w:sz w:val="24"/>
          <w:szCs w:val="24"/>
        </w:rPr>
      </w:pPr>
      <w:r w:rsidRPr="00C20793">
        <w:rPr>
          <w:rFonts w:ascii="Times New Roman" w:hAnsi="Times New Roman" w:cs="Times New Roman"/>
          <w:sz w:val="24"/>
          <w:szCs w:val="24"/>
        </w:rPr>
        <w:t xml:space="preserve">2. </w:t>
      </w:r>
      <w:r w:rsidRPr="00CF65C2">
        <w:rPr>
          <w:rFonts w:ascii="Times New Roman" w:hAnsi="Times New Roman" w:cs="Times New Roman"/>
          <w:b/>
          <w:bCs/>
          <w:sz w:val="24"/>
          <w:szCs w:val="24"/>
        </w:rPr>
        <w:t>Perancangan dan Implementasi Sistem Otomatisas</w:t>
      </w:r>
      <w:r w:rsidR="003A5E35" w:rsidRPr="00CF65C2">
        <w:rPr>
          <w:rFonts w:ascii="Times New Roman" w:hAnsi="Times New Roman" w:cs="Times New Roman"/>
          <w:b/>
          <w:bCs/>
          <w:sz w:val="24"/>
          <w:szCs w:val="24"/>
        </w:rPr>
        <w:t>i</w:t>
      </w:r>
    </w:p>
    <w:p w14:paraId="5CBFC54D" w14:textId="26CBE00E" w:rsidR="00C20793" w:rsidRPr="00C20793" w:rsidRDefault="00C20793" w:rsidP="003A5E35">
      <w:pPr>
        <w:spacing w:line="360" w:lineRule="auto"/>
        <w:ind w:firstLine="360"/>
        <w:jc w:val="both"/>
        <w:rPr>
          <w:rFonts w:ascii="Times New Roman" w:hAnsi="Times New Roman" w:cs="Times New Roman"/>
          <w:sz w:val="24"/>
          <w:szCs w:val="24"/>
        </w:rPr>
      </w:pPr>
      <w:r w:rsidRPr="00C20793">
        <w:rPr>
          <w:rFonts w:ascii="Times New Roman" w:hAnsi="Times New Roman" w:cs="Times New Roman"/>
          <w:sz w:val="24"/>
          <w:szCs w:val="24"/>
        </w:rPr>
        <w:t>Inti dari penelitian ini adalah pengembangan alur kerja (workflow) pada platform orkestrasi n8n. Tahapan ini mencakup:</w:t>
      </w:r>
    </w:p>
    <w:p w14:paraId="772959C9" w14:textId="055BE873" w:rsidR="00C20793" w:rsidRPr="003A5E35" w:rsidRDefault="00C20793" w:rsidP="003A5E35">
      <w:pPr>
        <w:pStyle w:val="ListParagraph"/>
        <w:numPr>
          <w:ilvl w:val="0"/>
          <w:numId w:val="37"/>
        </w:numPr>
        <w:spacing w:line="360" w:lineRule="auto"/>
        <w:jc w:val="both"/>
        <w:rPr>
          <w:rFonts w:ascii="Times New Roman" w:hAnsi="Times New Roman" w:cs="Times New Roman"/>
          <w:sz w:val="24"/>
          <w:szCs w:val="24"/>
        </w:rPr>
      </w:pPr>
      <w:r w:rsidRPr="00315D59">
        <w:rPr>
          <w:rFonts w:ascii="Times New Roman" w:hAnsi="Times New Roman" w:cs="Times New Roman"/>
          <w:b/>
          <w:bCs/>
          <w:sz w:val="24"/>
          <w:szCs w:val="24"/>
        </w:rPr>
        <w:t>Normalisasi Data</w:t>
      </w:r>
      <w:r w:rsidRPr="003A5E35">
        <w:rPr>
          <w:rFonts w:ascii="Times New Roman" w:hAnsi="Times New Roman" w:cs="Times New Roman"/>
          <w:sz w:val="24"/>
          <w:szCs w:val="24"/>
        </w:rPr>
        <w:t>: Mengonversi format JSON mentah dari Cyfirma ke dalam skema internal yang terstandarisasi, serta melakukan deduplikasi untuk mencegah notifikasi berulang.</w:t>
      </w:r>
    </w:p>
    <w:p w14:paraId="5ED011A8" w14:textId="08AD3AC0" w:rsidR="00C20793" w:rsidRPr="003A5E35" w:rsidRDefault="00C20793" w:rsidP="003A5E35">
      <w:pPr>
        <w:pStyle w:val="ListParagraph"/>
        <w:numPr>
          <w:ilvl w:val="0"/>
          <w:numId w:val="37"/>
        </w:numPr>
        <w:spacing w:line="360" w:lineRule="auto"/>
        <w:jc w:val="both"/>
        <w:rPr>
          <w:rFonts w:ascii="Times New Roman" w:hAnsi="Times New Roman" w:cs="Times New Roman"/>
          <w:sz w:val="24"/>
          <w:szCs w:val="24"/>
        </w:rPr>
      </w:pPr>
      <w:r w:rsidRPr="00315D59">
        <w:rPr>
          <w:rFonts w:ascii="Times New Roman" w:hAnsi="Times New Roman" w:cs="Times New Roman"/>
          <w:b/>
          <w:bCs/>
          <w:sz w:val="24"/>
          <w:szCs w:val="24"/>
        </w:rPr>
        <w:t>Penyaringan (Filtering)</w:t>
      </w:r>
      <w:r w:rsidRPr="003A5E35">
        <w:rPr>
          <w:rFonts w:ascii="Times New Roman" w:hAnsi="Times New Roman" w:cs="Times New Roman"/>
          <w:sz w:val="24"/>
          <w:szCs w:val="24"/>
        </w:rPr>
        <w:t>: Mengimplementasikan logika filter untuk membuang IOC dengan skor keyakinan (confidence score) rendah (&lt;70%) dan mencocokkan data dengan allowlist untuk mencegah false positive pada infrastruktur yang sah.</w:t>
      </w:r>
    </w:p>
    <w:p w14:paraId="59C9E3D0" w14:textId="409ACB3F" w:rsidR="00C20793" w:rsidRPr="003001B1" w:rsidRDefault="00C20793" w:rsidP="003001B1">
      <w:pPr>
        <w:pStyle w:val="ListParagraph"/>
        <w:numPr>
          <w:ilvl w:val="0"/>
          <w:numId w:val="37"/>
        </w:numPr>
        <w:spacing w:line="360" w:lineRule="auto"/>
        <w:jc w:val="both"/>
        <w:rPr>
          <w:rFonts w:ascii="Times New Roman" w:hAnsi="Times New Roman" w:cs="Times New Roman"/>
          <w:sz w:val="24"/>
          <w:szCs w:val="24"/>
        </w:rPr>
      </w:pPr>
      <w:r w:rsidRPr="00315D59">
        <w:rPr>
          <w:rFonts w:ascii="Times New Roman" w:hAnsi="Times New Roman" w:cs="Times New Roman"/>
          <w:b/>
          <w:bCs/>
          <w:sz w:val="24"/>
          <w:szCs w:val="24"/>
        </w:rPr>
        <w:t>Pengayaan (Enrichment)</w:t>
      </w:r>
      <w:r w:rsidRPr="003A5E35">
        <w:rPr>
          <w:rFonts w:ascii="Times New Roman" w:hAnsi="Times New Roman" w:cs="Times New Roman"/>
          <w:sz w:val="24"/>
          <w:szCs w:val="24"/>
        </w:rPr>
        <w:t>: Menambahkan konteks pada data IOC, seperti geolokasi IP dan rekomendasi remediasi, sebelum data dikirimkan.</w:t>
      </w:r>
    </w:p>
    <w:p w14:paraId="6C82069F" w14:textId="417952E5" w:rsidR="00C20793" w:rsidRPr="00C20793" w:rsidRDefault="00C20793" w:rsidP="007B7A4C">
      <w:pPr>
        <w:spacing w:line="360" w:lineRule="auto"/>
        <w:ind w:firstLine="360"/>
        <w:jc w:val="both"/>
        <w:rPr>
          <w:rFonts w:ascii="Times New Roman" w:hAnsi="Times New Roman" w:cs="Times New Roman"/>
          <w:sz w:val="24"/>
          <w:szCs w:val="24"/>
        </w:rPr>
      </w:pPr>
      <w:r w:rsidRPr="00C20793">
        <w:rPr>
          <w:rFonts w:ascii="Times New Roman" w:hAnsi="Times New Roman" w:cs="Times New Roman"/>
          <w:sz w:val="24"/>
          <w:szCs w:val="24"/>
        </w:rPr>
        <w:t xml:space="preserve">3. </w:t>
      </w:r>
      <w:r w:rsidRPr="00CF65C2">
        <w:rPr>
          <w:rFonts w:ascii="Times New Roman" w:hAnsi="Times New Roman" w:cs="Times New Roman"/>
          <w:b/>
          <w:bCs/>
          <w:sz w:val="24"/>
          <w:szCs w:val="24"/>
        </w:rPr>
        <w:t>Imp</w:t>
      </w:r>
      <w:r w:rsidR="007B7A4C" w:rsidRPr="00CF65C2">
        <w:rPr>
          <w:rFonts w:ascii="Times New Roman" w:hAnsi="Times New Roman" w:cs="Times New Roman"/>
          <w:b/>
          <w:bCs/>
          <w:sz w:val="24"/>
          <w:szCs w:val="24"/>
        </w:rPr>
        <w:t>l</w:t>
      </w:r>
      <w:r w:rsidRPr="00CF65C2">
        <w:rPr>
          <w:rFonts w:ascii="Times New Roman" w:hAnsi="Times New Roman" w:cs="Times New Roman"/>
          <w:b/>
          <w:bCs/>
          <w:sz w:val="24"/>
          <w:szCs w:val="24"/>
        </w:rPr>
        <w:t>ementasi Diseminasi dan Antarmuka Human-in-the-Loop</w:t>
      </w:r>
    </w:p>
    <w:p w14:paraId="1735CBD4" w14:textId="24C10F21" w:rsidR="00C20793" w:rsidRPr="00C20793" w:rsidRDefault="00C20793" w:rsidP="00315D59">
      <w:pPr>
        <w:spacing w:line="360" w:lineRule="auto"/>
        <w:ind w:firstLine="360"/>
        <w:jc w:val="both"/>
        <w:rPr>
          <w:rFonts w:ascii="Times New Roman" w:hAnsi="Times New Roman" w:cs="Times New Roman"/>
          <w:sz w:val="24"/>
          <w:szCs w:val="24"/>
        </w:rPr>
      </w:pPr>
      <w:r w:rsidRPr="00C20793">
        <w:rPr>
          <w:rFonts w:ascii="Times New Roman" w:hAnsi="Times New Roman" w:cs="Times New Roman"/>
          <w:sz w:val="24"/>
          <w:szCs w:val="24"/>
        </w:rPr>
        <w:t>Sistem peringatan dan validasi dibangun menggunakan Telegram Bot API dengan mekanisme sebagai berikut:</w:t>
      </w:r>
    </w:p>
    <w:p w14:paraId="7A7D3F92" w14:textId="0BA66215" w:rsidR="00C20793" w:rsidRPr="007B7A4C" w:rsidRDefault="00C20793" w:rsidP="007B7A4C">
      <w:pPr>
        <w:pStyle w:val="ListParagraph"/>
        <w:numPr>
          <w:ilvl w:val="0"/>
          <w:numId w:val="38"/>
        </w:numPr>
        <w:spacing w:line="360" w:lineRule="auto"/>
        <w:jc w:val="both"/>
        <w:rPr>
          <w:rFonts w:ascii="Times New Roman" w:hAnsi="Times New Roman" w:cs="Times New Roman"/>
          <w:sz w:val="24"/>
          <w:szCs w:val="24"/>
        </w:rPr>
      </w:pPr>
      <w:r w:rsidRPr="007B7A4C">
        <w:rPr>
          <w:rFonts w:ascii="Times New Roman" w:hAnsi="Times New Roman" w:cs="Times New Roman"/>
          <w:sz w:val="24"/>
          <w:szCs w:val="24"/>
        </w:rPr>
        <w:lastRenderedPageBreak/>
        <w:t xml:space="preserve">Konstruksi </w:t>
      </w:r>
      <w:r w:rsidR="00E06133">
        <w:rPr>
          <w:rFonts w:ascii="Times New Roman" w:hAnsi="Times New Roman" w:cs="Times New Roman"/>
          <w:sz w:val="24"/>
          <w:szCs w:val="24"/>
        </w:rPr>
        <w:t>Alert</w:t>
      </w:r>
      <w:r w:rsidRPr="007B7A4C">
        <w:rPr>
          <w:rFonts w:ascii="Times New Roman" w:hAnsi="Times New Roman" w:cs="Times New Roman"/>
          <w:sz w:val="24"/>
          <w:szCs w:val="24"/>
        </w:rPr>
        <w:t>: Pesan diformat secara terstruktur mencakup detail IOC, tingkat keparahan (severity), dan rekomendasi tindakan.</w:t>
      </w:r>
    </w:p>
    <w:p w14:paraId="46E7C861" w14:textId="668C6761" w:rsidR="00C20793" w:rsidRPr="007B7A4C" w:rsidRDefault="00C20793" w:rsidP="007B7A4C">
      <w:pPr>
        <w:pStyle w:val="ListParagraph"/>
        <w:numPr>
          <w:ilvl w:val="0"/>
          <w:numId w:val="38"/>
        </w:numPr>
        <w:spacing w:line="360" w:lineRule="auto"/>
        <w:jc w:val="both"/>
        <w:rPr>
          <w:rFonts w:ascii="Times New Roman" w:hAnsi="Times New Roman" w:cs="Times New Roman"/>
          <w:sz w:val="24"/>
          <w:szCs w:val="24"/>
        </w:rPr>
      </w:pPr>
      <w:r w:rsidRPr="007B7A4C">
        <w:rPr>
          <w:rFonts w:ascii="Times New Roman" w:hAnsi="Times New Roman" w:cs="Times New Roman"/>
          <w:sz w:val="24"/>
          <w:szCs w:val="24"/>
        </w:rPr>
        <w:t>Manajemen Prioritas: Peringatan dikategorikan (Kritis, Sedang, Rendah) dan dirutekan ke kanal yang sesuai. Peringatan kritis diarahkan langsung ke analis utama (</w:t>
      </w:r>
      <w:r w:rsidR="00E06133" w:rsidRPr="007B7A4C">
        <w:rPr>
          <w:rFonts w:ascii="Times New Roman" w:hAnsi="Times New Roman" w:cs="Times New Roman"/>
          <w:sz w:val="24"/>
          <w:szCs w:val="24"/>
        </w:rPr>
        <w:t>on call</w:t>
      </w:r>
      <w:r w:rsidRPr="007B7A4C">
        <w:rPr>
          <w:rFonts w:ascii="Times New Roman" w:hAnsi="Times New Roman" w:cs="Times New Roman"/>
          <w:sz w:val="24"/>
          <w:szCs w:val="24"/>
        </w:rPr>
        <w:t>).</w:t>
      </w:r>
    </w:p>
    <w:p w14:paraId="07C8EAE6" w14:textId="4A6B737C" w:rsidR="00C20793" w:rsidRPr="003001B1" w:rsidRDefault="00C20793" w:rsidP="003001B1">
      <w:pPr>
        <w:pStyle w:val="ListParagraph"/>
        <w:numPr>
          <w:ilvl w:val="0"/>
          <w:numId w:val="38"/>
        </w:numPr>
        <w:spacing w:line="360" w:lineRule="auto"/>
        <w:jc w:val="both"/>
        <w:rPr>
          <w:rFonts w:ascii="Times New Roman" w:hAnsi="Times New Roman" w:cs="Times New Roman"/>
          <w:sz w:val="24"/>
          <w:szCs w:val="24"/>
        </w:rPr>
      </w:pPr>
      <w:r w:rsidRPr="007B7A4C">
        <w:rPr>
          <w:rFonts w:ascii="Times New Roman" w:hAnsi="Times New Roman" w:cs="Times New Roman"/>
          <w:sz w:val="24"/>
          <w:szCs w:val="24"/>
        </w:rPr>
        <w:t>Interaktivitas Bot: Pengembangan tombol interaktif (Approve/Reject) pada antarmuka bot. Fitur ini mewajibkan validasi manusia sebelum sistem meneruskan perintah blokir ke firewall atau IPS, sesuai dengan prinsip Human-in-the-Loop.</w:t>
      </w:r>
    </w:p>
    <w:p w14:paraId="01EC4AE7" w14:textId="25244EB8" w:rsidR="00C20793" w:rsidRPr="00C20793" w:rsidRDefault="00C20793" w:rsidP="008365AB">
      <w:pPr>
        <w:spacing w:line="360" w:lineRule="auto"/>
        <w:ind w:firstLine="360"/>
        <w:jc w:val="both"/>
        <w:rPr>
          <w:rFonts w:ascii="Times New Roman" w:hAnsi="Times New Roman" w:cs="Times New Roman"/>
          <w:sz w:val="24"/>
          <w:szCs w:val="24"/>
        </w:rPr>
      </w:pPr>
      <w:r w:rsidRPr="00C20793">
        <w:rPr>
          <w:rFonts w:ascii="Times New Roman" w:hAnsi="Times New Roman" w:cs="Times New Roman"/>
          <w:sz w:val="24"/>
          <w:szCs w:val="24"/>
        </w:rPr>
        <w:t xml:space="preserve">4. </w:t>
      </w:r>
      <w:r w:rsidRPr="00CF65C2">
        <w:rPr>
          <w:rFonts w:ascii="Times New Roman" w:hAnsi="Times New Roman" w:cs="Times New Roman"/>
          <w:b/>
          <w:bCs/>
          <w:sz w:val="24"/>
          <w:szCs w:val="24"/>
        </w:rPr>
        <w:t>Integrasi Respons</w:t>
      </w:r>
      <w:r w:rsidR="00DA5F6F" w:rsidRPr="00CF65C2">
        <w:rPr>
          <w:rFonts w:ascii="Times New Roman" w:hAnsi="Times New Roman" w:cs="Times New Roman"/>
          <w:b/>
          <w:bCs/>
          <w:sz w:val="24"/>
          <w:szCs w:val="24"/>
        </w:rPr>
        <w:t>e Incident</w:t>
      </w:r>
    </w:p>
    <w:p w14:paraId="2CC817E0" w14:textId="15699C6C" w:rsidR="00C20793" w:rsidRPr="00C20793" w:rsidRDefault="00C20793" w:rsidP="008D5F05">
      <w:pPr>
        <w:spacing w:line="360" w:lineRule="auto"/>
        <w:ind w:firstLine="360"/>
        <w:jc w:val="both"/>
        <w:rPr>
          <w:rFonts w:ascii="Times New Roman" w:hAnsi="Times New Roman" w:cs="Times New Roman"/>
          <w:sz w:val="24"/>
          <w:szCs w:val="24"/>
        </w:rPr>
      </w:pPr>
      <w:r w:rsidRPr="00C20793">
        <w:rPr>
          <w:rFonts w:ascii="Times New Roman" w:hAnsi="Times New Roman" w:cs="Times New Roman"/>
          <w:sz w:val="24"/>
          <w:szCs w:val="24"/>
        </w:rPr>
        <w:t>Tahap ini menghubungkan keputusan analis dengan infrastruktur keamanan. Jika analis memberikan persetujuan ("Approve") via Telegram, sistem orkestrasi akan secara otomatis:</w:t>
      </w:r>
    </w:p>
    <w:p w14:paraId="681D1258" w14:textId="5163D2E7" w:rsidR="00C20793" w:rsidRPr="007C16AA" w:rsidRDefault="00C20793" w:rsidP="007C16AA">
      <w:pPr>
        <w:pStyle w:val="ListParagraph"/>
        <w:numPr>
          <w:ilvl w:val="0"/>
          <w:numId w:val="39"/>
        </w:numPr>
        <w:spacing w:line="360" w:lineRule="auto"/>
        <w:jc w:val="both"/>
        <w:rPr>
          <w:rFonts w:ascii="Times New Roman" w:hAnsi="Times New Roman" w:cs="Times New Roman"/>
          <w:sz w:val="24"/>
          <w:szCs w:val="24"/>
        </w:rPr>
      </w:pPr>
      <w:r w:rsidRPr="007C16AA">
        <w:rPr>
          <w:rFonts w:ascii="Times New Roman" w:hAnsi="Times New Roman" w:cs="Times New Roman"/>
          <w:sz w:val="24"/>
          <w:szCs w:val="24"/>
        </w:rPr>
        <w:t>Mengirimkan perintah API ke manajemen firewall untuk memblokir IP.</w:t>
      </w:r>
    </w:p>
    <w:p w14:paraId="7516F23B" w14:textId="4909BBC7" w:rsidR="00C20793" w:rsidRPr="008365AB" w:rsidRDefault="00C20793" w:rsidP="008365AB">
      <w:pPr>
        <w:pStyle w:val="ListParagraph"/>
        <w:numPr>
          <w:ilvl w:val="0"/>
          <w:numId w:val="39"/>
        </w:numPr>
        <w:spacing w:line="360" w:lineRule="auto"/>
        <w:jc w:val="both"/>
        <w:rPr>
          <w:rFonts w:ascii="Times New Roman" w:hAnsi="Times New Roman" w:cs="Times New Roman"/>
          <w:sz w:val="24"/>
          <w:szCs w:val="24"/>
        </w:rPr>
      </w:pPr>
      <w:r w:rsidRPr="007C16AA">
        <w:rPr>
          <w:rFonts w:ascii="Times New Roman" w:hAnsi="Times New Roman" w:cs="Times New Roman"/>
          <w:sz w:val="24"/>
          <w:szCs w:val="24"/>
        </w:rPr>
        <w:t>Memperbarui daftar hitam (blacklist) pada server DNS.</w:t>
      </w:r>
    </w:p>
    <w:p w14:paraId="19C408F8" w14:textId="22E47C65" w:rsidR="00C20793" w:rsidRPr="003001B1" w:rsidRDefault="00C20793" w:rsidP="003001B1">
      <w:pPr>
        <w:pStyle w:val="ListParagraph"/>
        <w:numPr>
          <w:ilvl w:val="0"/>
          <w:numId w:val="39"/>
        </w:numPr>
        <w:spacing w:line="360" w:lineRule="auto"/>
        <w:jc w:val="both"/>
        <w:rPr>
          <w:rFonts w:ascii="Times New Roman" w:hAnsi="Times New Roman" w:cs="Times New Roman"/>
          <w:sz w:val="24"/>
          <w:szCs w:val="24"/>
        </w:rPr>
      </w:pPr>
      <w:r w:rsidRPr="007C16AA">
        <w:rPr>
          <w:rFonts w:ascii="Times New Roman" w:hAnsi="Times New Roman" w:cs="Times New Roman"/>
          <w:sz w:val="24"/>
          <w:szCs w:val="24"/>
        </w:rPr>
        <w:t>Meneruskan log aktivitas ke sistem SIEM untuk keperluan audit.</w:t>
      </w:r>
    </w:p>
    <w:p w14:paraId="530DBF1C" w14:textId="42BFE9F1" w:rsidR="00C20793" w:rsidRPr="00C20793" w:rsidRDefault="00C20793" w:rsidP="008365AB">
      <w:pPr>
        <w:spacing w:line="360" w:lineRule="auto"/>
        <w:ind w:firstLine="360"/>
        <w:jc w:val="both"/>
        <w:rPr>
          <w:rFonts w:ascii="Times New Roman" w:hAnsi="Times New Roman" w:cs="Times New Roman"/>
          <w:sz w:val="24"/>
          <w:szCs w:val="24"/>
        </w:rPr>
      </w:pPr>
      <w:r w:rsidRPr="00C20793">
        <w:rPr>
          <w:rFonts w:ascii="Times New Roman" w:hAnsi="Times New Roman" w:cs="Times New Roman"/>
          <w:sz w:val="24"/>
          <w:szCs w:val="24"/>
        </w:rPr>
        <w:t xml:space="preserve">5. </w:t>
      </w:r>
      <w:r w:rsidRPr="00CF65C2">
        <w:rPr>
          <w:rFonts w:ascii="Times New Roman" w:hAnsi="Times New Roman" w:cs="Times New Roman"/>
          <w:b/>
          <w:bCs/>
          <w:sz w:val="24"/>
          <w:szCs w:val="24"/>
        </w:rPr>
        <w:t>Parameter Evaluasi dan Pengujian</w:t>
      </w:r>
    </w:p>
    <w:p w14:paraId="5835D0D5" w14:textId="13C40D35" w:rsidR="00C20793" w:rsidRPr="00C20793" w:rsidRDefault="00C20793" w:rsidP="008D5F05">
      <w:pPr>
        <w:spacing w:line="360" w:lineRule="auto"/>
        <w:ind w:firstLine="360"/>
        <w:jc w:val="both"/>
        <w:rPr>
          <w:rFonts w:ascii="Times New Roman" w:hAnsi="Times New Roman" w:cs="Times New Roman"/>
          <w:sz w:val="24"/>
          <w:szCs w:val="24"/>
        </w:rPr>
      </w:pPr>
      <w:r w:rsidRPr="00C20793">
        <w:rPr>
          <w:rFonts w:ascii="Times New Roman" w:hAnsi="Times New Roman" w:cs="Times New Roman"/>
          <w:sz w:val="24"/>
          <w:szCs w:val="24"/>
        </w:rPr>
        <w:t>Untuk mengukur keberhasilan solusi yang dibangun, penelitian ini menggunakan metode evaluasi kuantitatif berdasarkan metrik berikut:</w:t>
      </w:r>
    </w:p>
    <w:p w14:paraId="502A0BB1" w14:textId="55403D0F" w:rsidR="00C20793" w:rsidRPr="008D5F05" w:rsidRDefault="00C20793" w:rsidP="008D5F05">
      <w:pPr>
        <w:pStyle w:val="ListParagraph"/>
        <w:numPr>
          <w:ilvl w:val="0"/>
          <w:numId w:val="40"/>
        </w:numPr>
        <w:spacing w:line="360" w:lineRule="auto"/>
        <w:jc w:val="both"/>
        <w:rPr>
          <w:rFonts w:ascii="Times New Roman" w:hAnsi="Times New Roman" w:cs="Times New Roman"/>
          <w:sz w:val="24"/>
          <w:szCs w:val="24"/>
        </w:rPr>
      </w:pPr>
      <w:r w:rsidRPr="00CF65C2">
        <w:rPr>
          <w:rFonts w:ascii="Times New Roman" w:hAnsi="Times New Roman" w:cs="Times New Roman"/>
          <w:b/>
          <w:bCs/>
          <w:sz w:val="24"/>
          <w:szCs w:val="24"/>
        </w:rPr>
        <w:t>Waktu Pemrosesan (Processing Time)</w:t>
      </w:r>
      <w:r w:rsidRPr="008D5F05">
        <w:rPr>
          <w:rFonts w:ascii="Times New Roman" w:hAnsi="Times New Roman" w:cs="Times New Roman"/>
          <w:sz w:val="24"/>
          <w:szCs w:val="24"/>
        </w:rPr>
        <w:t>: Mengukur latensi total dari data tersedia di API Cyfirma hingga notifikasi diterima analis.</w:t>
      </w:r>
    </w:p>
    <w:p w14:paraId="00C499A0" w14:textId="43B4E589" w:rsidR="00C20793" w:rsidRPr="008D5F05" w:rsidRDefault="00C20793" w:rsidP="008D5F05">
      <w:pPr>
        <w:pStyle w:val="ListParagraph"/>
        <w:numPr>
          <w:ilvl w:val="0"/>
          <w:numId w:val="40"/>
        </w:numPr>
        <w:spacing w:line="360" w:lineRule="auto"/>
        <w:jc w:val="both"/>
        <w:rPr>
          <w:rFonts w:ascii="Times New Roman" w:hAnsi="Times New Roman" w:cs="Times New Roman"/>
          <w:sz w:val="24"/>
          <w:szCs w:val="24"/>
        </w:rPr>
      </w:pPr>
      <w:r w:rsidRPr="00CF65C2">
        <w:rPr>
          <w:rFonts w:ascii="Times New Roman" w:hAnsi="Times New Roman" w:cs="Times New Roman"/>
          <w:b/>
          <w:bCs/>
          <w:sz w:val="24"/>
          <w:szCs w:val="24"/>
        </w:rPr>
        <w:t>Akurasi Deteksi</w:t>
      </w:r>
      <w:r w:rsidRPr="008D5F05">
        <w:rPr>
          <w:rFonts w:ascii="Times New Roman" w:hAnsi="Times New Roman" w:cs="Times New Roman"/>
          <w:sz w:val="24"/>
          <w:szCs w:val="24"/>
        </w:rPr>
        <w:t>: Menghitung rasio False Positive dan False Negative berdasarkan log keputusan (penolakan/persetujuan) yang dilakukan analis via bot.</w:t>
      </w:r>
    </w:p>
    <w:p w14:paraId="4EC96761" w14:textId="14A714A5" w:rsidR="00C20793" w:rsidRPr="008D5F05" w:rsidRDefault="00C20793" w:rsidP="008D5F05">
      <w:pPr>
        <w:pStyle w:val="ListParagraph"/>
        <w:numPr>
          <w:ilvl w:val="0"/>
          <w:numId w:val="40"/>
        </w:numPr>
        <w:spacing w:line="360" w:lineRule="auto"/>
        <w:jc w:val="both"/>
        <w:rPr>
          <w:rFonts w:ascii="Times New Roman" w:hAnsi="Times New Roman" w:cs="Times New Roman"/>
          <w:sz w:val="24"/>
          <w:szCs w:val="24"/>
        </w:rPr>
      </w:pPr>
      <w:r w:rsidRPr="00CF65C2">
        <w:rPr>
          <w:rFonts w:ascii="Times New Roman" w:hAnsi="Times New Roman" w:cs="Times New Roman"/>
          <w:b/>
          <w:bCs/>
          <w:sz w:val="24"/>
          <w:szCs w:val="24"/>
        </w:rPr>
        <w:t>Mean Time to Respond (MTTR)</w:t>
      </w:r>
      <w:r w:rsidRPr="008D5F05">
        <w:rPr>
          <w:rFonts w:ascii="Times New Roman" w:hAnsi="Times New Roman" w:cs="Times New Roman"/>
          <w:sz w:val="24"/>
          <w:szCs w:val="24"/>
        </w:rPr>
        <w:t>: Mengukur efisiensi waktu respons insiden dibandingkan dengan metode manual sebelumnya.</w:t>
      </w:r>
    </w:p>
    <w:p w14:paraId="4E43DA75" w14:textId="0DB890FE" w:rsidR="00572726" w:rsidRPr="008D5F05" w:rsidRDefault="00C20793" w:rsidP="008D5F05">
      <w:pPr>
        <w:pStyle w:val="ListParagraph"/>
        <w:numPr>
          <w:ilvl w:val="0"/>
          <w:numId w:val="40"/>
        </w:numPr>
        <w:spacing w:line="360" w:lineRule="auto"/>
        <w:jc w:val="both"/>
        <w:rPr>
          <w:rFonts w:ascii="Times New Roman" w:hAnsi="Times New Roman" w:cs="Times New Roman"/>
        </w:rPr>
      </w:pPr>
      <w:r w:rsidRPr="00CF65C2">
        <w:rPr>
          <w:rFonts w:ascii="Times New Roman" w:hAnsi="Times New Roman" w:cs="Times New Roman"/>
          <w:b/>
          <w:bCs/>
          <w:sz w:val="24"/>
          <w:szCs w:val="24"/>
        </w:rPr>
        <w:t>Stabilitas Sistem</w:t>
      </w:r>
      <w:r w:rsidRPr="008D5F05">
        <w:rPr>
          <w:rFonts w:ascii="Times New Roman" w:hAnsi="Times New Roman" w:cs="Times New Roman"/>
          <w:sz w:val="24"/>
          <w:szCs w:val="24"/>
        </w:rPr>
        <w:t>: Memantau uptime layanan dan tingkat keberhasilan eksekusi API (success rate).</w:t>
      </w:r>
      <w:r w:rsidR="00572726" w:rsidRPr="008D5F05">
        <w:rPr>
          <w:rFonts w:ascii="Times New Roman" w:hAnsi="Times New Roman" w:cs="Times New Roman"/>
        </w:rPr>
        <w:br w:type="page"/>
      </w:r>
    </w:p>
    <w:p w14:paraId="44F6C47A" w14:textId="1BF74328" w:rsidR="00131B1D" w:rsidRPr="00480743" w:rsidRDefault="00131B1D" w:rsidP="00B55FD3">
      <w:pPr>
        <w:pStyle w:val="Heading1"/>
      </w:pPr>
      <w:bookmarkStart w:id="23" w:name="_Toc219848149"/>
      <w:r w:rsidRPr="00480743">
        <w:lastRenderedPageBreak/>
        <w:t>R</w:t>
      </w:r>
      <w:r w:rsidR="00480743">
        <w:t>EFEREN</w:t>
      </w:r>
      <w:r w:rsidR="00E41F0D">
        <w:t>SI</w:t>
      </w:r>
      <w:bookmarkEnd w:id="23"/>
    </w:p>
    <w:p w14:paraId="2B768042" w14:textId="5337024A" w:rsidR="719FAF73" w:rsidRDefault="719FAF73" w:rsidP="4B8F24FA">
      <w:pPr>
        <w:ind w:left="480"/>
      </w:pPr>
      <w:r w:rsidRPr="4B8F24FA">
        <w:rPr>
          <w:rFonts w:ascii="Times New Roman" w:eastAsia="Times New Roman" w:hAnsi="Times New Roman" w:cs="Times New Roman"/>
          <w:sz w:val="24"/>
          <w:szCs w:val="24"/>
          <w:lang w:eastAsia="en-ID"/>
        </w:rPr>
        <w:t>[1] J. Zhang, S. Li, W. Huang, H. Jing, and Q. Zhang, “Design and Computational Modeling of an AI-Based Automated Cybersecurity Incident Response System,” IEEE Access, 2025. DOI: 10.1109/access.2025.360397</w:t>
      </w:r>
      <w:r w:rsidR="6E8BB20E" w:rsidRPr="4B8F24FA">
        <w:rPr>
          <w:rFonts w:ascii="Times New Roman" w:eastAsia="Times New Roman" w:hAnsi="Times New Roman" w:cs="Times New Roman"/>
          <w:sz w:val="24"/>
          <w:szCs w:val="24"/>
          <w:lang w:eastAsia="en-ID"/>
        </w:rPr>
        <w:t>5</w:t>
      </w:r>
    </w:p>
    <w:p w14:paraId="437B6A21" w14:textId="68049B6F" w:rsidR="00D77613" w:rsidRDefault="3A2F3066" w:rsidP="0007588C">
      <w:pPr>
        <w:autoSpaceDE w:val="0"/>
        <w:autoSpaceDN w:val="0"/>
        <w:divId w:val="1106390449"/>
      </w:pPr>
      <w:r w:rsidRPr="4B8F24FA">
        <w:rPr>
          <w:rFonts w:ascii="Times New Roman" w:eastAsia="Times New Roman" w:hAnsi="Times New Roman" w:cs="Times New Roman"/>
          <w:sz w:val="24"/>
          <w:szCs w:val="24"/>
          <w:lang w:eastAsia="en-ID"/>
        </w:rPr>
        <w:t xml:space="preserve">[2] </w:t>
      </w:r>
      <w:r w:rsidR="0EF03E75" w:rsidRPr="4B8F24FA">
        <w:rPr>
          <w:rFonts w:ascii="Times New Roman" w:eastAsia="Times New Roman" w:hAnsi="Times New Roman" w:cs="Times New Roman"/>
          <w:sz w:val="24"/>
          <w:szCs w:val="24"/>
          <w:lang w:eastAsia="en-ID"/>
        </w:rPr>
        <w:t>U. F. Abdulrazaq, V. E. Kulugh, S. E. Eluwah, and I. A. Mohammed, “Operational Integration of Cyber Threat Intelligence in Modern Security Operations Centers: A Design Science Approach”, IJCISR, vol. 4, no. 1, pp. 84–94, Jun. 2024.</w:t>
      </w:r>
    </w:p>
    <w:p w14:paraId="3269D6BC" w14:textId="441B5F29" w:rsidR="00DA610F" w:rsidRDefault="5BE4444A" w:rsidP="0007588C">
      <w:pPr>
        <w:autoSpaceDE w:val="0"/>
        <w:autoSpaceDN w:val="0"/>
        <w:divId w:val="1106390449"/>
      </w:pPr>
      <w:r w:rsidRPr="4B8F24FA">
        <w:rPr>
          <w:rFonts w:ascii="Times New Roman" w:eastAsia="Times New Roman" w:hAnsi="Times New Roman" w:cs="Times New Roman"/>
          <w:sz w:val="24"/>
          <w:szCs w:val="24"/>
          <w:lang w:eastAsia="en-ID"/>
        </w:rPr>
        <w:t>[3] S. Sohal, “Correlating SOC Maturity Levels with Incident Response Outcomes: An Empirical Study,” 2024.</w:t>
      </w:r>
      <w:r w:rsidR="48FBE054" w:rsidRPr="4B8F24FA">
        <w:rPr>
          <w:rFonts w:ascii="Times New Roman" w:eastAsia="Times New Roman" w:hAnsi="Times New Roman" w:cs="Times New Roman"/>
          <w:sz w:val="24"/>
          <w:szCs w:val="24"/>
          <w:lang w:eastAsia="en-ID"/>
        </w:rPr>
        <w:t xml:space="preserve"> </w:t>
      </w:r>
      <w:r w:rsidR="48FBE054" w:rsidRPr="4B8F24FA">
        <w:rPr>
          <w:rFonts w:ascii="Times New Roman" w:eastAsia="Times New Roman" w:hAnsi="Times New Roman" w:cs="Times New Roman"/>
          <w:sz w:val="24"/>
          <w:szCs w:val="24"/>
        </w:rPr>
        <w:t>DOI:</w:t>
      </w:r>
      <w:hyperlink r:id="rId13">
        <w:r w:rsidR="48FBE054" w:rsidRPr="4B8F24FA">
          <w:rPr>
            <w:rStyle w:val="Hyperlink"/>
            <w:rFonts w:ascii="Times New Roman" w:eastAsia="Times New Roman" w:hAnsi="Times New Roman" w:cs="Times New Roman"/>
            <w:sz w:val="24"/>
            <w:szCs w:val="24"/>
          </w:rPr>
          <w:t>10.12732/ijam.v38i10s.1056</w:t>
        </w:r>
      </w:hyperlink>
    </w:p>
    <w:p w14:paraId="44AE2706" w14:textId="4BB2F73C" w:rsidR="00D77613" w:rsidRPr="00D77613" w:rsidRDefault="7CCFC768" w:rsidP="0007588C">
      <w:pPr>
        <w:autoSpaceDE w:val="0"/>
        <w:autoSpaceDN w:val="0"/>
        <w:divId w:val="1106390449"/>
      </w:pPr>
      <w:r w:rsidRPr="4B8F24FA">
        <w:rPr>
          <w:rFonts w:ascii="Times New Roman" w:eastAsia="Times New Roman" w:hAnsi="Times New Roman" w:cs="Times New Roman"/>
          <w:sz w:val="24"/>
          <w:szCs w:val="24"/>
          <w:lang w:eastAsia="en-ID"/>
        </w:rPr>
        <w:t>[4] Ismail, R. Kurnia, Z. A. Brata, G. A. Nelistiani, and S. Heo, “Toward Robust Security Orchestration and Automated Response in Security Operations Centers with a Hyper-Automation Approach Using Agentic Artificial Intelligence,” 2024.</w:t>
      </w:r>
      <w:r w:rsidR="4F1F5392" w:rsidRPr="4B8F24FA">
        <w:rPr>
          <w:rFonts w:ascii="Times New Roman" w:eastAsia="Times New Roman" w:hAnsi="Times New Roman" w:cs="Times New Roman"/>
          <w:sz w:val="24"/>
          <w:szCs w:val="24"/>
          <w:lang w:eastAsia="en-ID"/>
        </w:rPr>
        <w:t xml:space="preserve"> </w:t>
      </w:r>
      <w:r w:rsidR="4F1F5392" w:rsidRPr="4B8F24FA">
        <w:rPr>
          <w:rFonts w:ascii="Times New Roman" w:eastAsia="Times New Roman" w:hAnsi="Times New Roman" w:cs="Times New Roman"/>
          <w:sz w:val="24"/>
          <w:szCs w:val="24"/>
        </w:rPr>
        <w:t>DOI:</w:t>
      </w:r>
      <w:hyperlink r:id="rId14">
        <w:r w:rsidR="4F1F5392" w:rsidRPr="4B8F24FA">
          <w:rPr>
            <w:rStyle w:val="Hyperlink"/>
            <w:rFonts w:ascii="Times New Roman" w:eastAsia="Times New Roman" w:hAnsi="Times New Roman" w:cs="Times New Roman"/>
            <w:sz w:val="24"/>
            <w:szCs w:val="24"/>
          </w:rPr>
          <w:t>10.3390/info16050365</w:t>
        </w:r>
      </w:hyperlink>
    </w:p>
    <w:p w14:paraId="0729273E" w14:textId="713F03F4" w:rsidR="00D77613" w:rsidRDefault="003046AC" w:rsidP="0007588C">
      <w:pPr>
        <w:autoSpaceDE w:val="0"/>
        <w:autoSpaceDN w:val="0"/>
        <w:divId w:val="1106390449"/>
        <w:rPr>
          <w:rFonts w:ascii="Times New Roman" w:eastAsia="Times New Roman" w:hAnsi="Times New Roman" w:cs="Times New Roman"/>
          <w:sz w:val="24"/>
          <w:szCs w:val="24"/>
          <w:lang w:eastAsia="en-ID"/>
        </w:rPr>
      </w:pPr>
      <w:r w:rsidRPr="003046AC">
        <w:rPr>
          <w:rFonts w:ascii="Times New Roman" w:eastAsia="Times New Roman" w:hAnsi="Times New Roman" w:cs="Times New Roman"/>
          <w:sz w:val="24"/>
          <w:szCs w:val="24"/>
          <w:lang w:eastAsia="en-ID"/>
        </w:rPr>
        <w:t>[5] H. Pigg, “Threat Intelligence Automation and Optimization Through SOAR Integration,” 2024.</w:t>
      </w:r>
    </w:p>
    <w:p w14:paraId="28BB3314" w14:textId="7F303E6E" w:rsidR="00DC21D3" w:rsidRDefault="00322F14" w:rsidP="0007588C">
      <w:pPr>
        <w:autoSpaceDE w:val="0"/>
        <w:autoSpaceDN w:val="0"/>
        <w:divId w:val="1106390449"/>
        <w:rPr>
          <w:rFonts w:ascii="Times New Roman" w:eastAsia="Times New Roman" w:hAnsi="Times New Roman" w:cs="Times New Roman"/>
          <w:sz w:val="24"/>
          <w:szCs w:val="24"/>
          <w:lang w:eastAsia="en-ID"/>
        </w:rPr>
      </w:pPr>
      <w:r w:rsidRPr="00322F14">
        <w:rPr>
          <w:rFonts w:ascii="Times New Roman" w:eastAsia="Times New Roman" w:hAnsi="Times New Roman" w:cs="Times New Roman"/>
          <w:sz w:val="24"/>
          <w:szCs w:val="24"/>
          <w:lang w:eastAsia="en-ID"/>
        </w:rPr>
        <w:t>[6] V. G. Bilali, D. Kosyvas, and T. Theodoropoulos, “Iris Advanced Threat Intelligence Orchestrator—A Way to Manage Cybersecurity Challenges of IoT Ecosystems in Smart Cities,” 2024.</w:t>
      </w:r>
    </w:p>
    <w:p w14:paraId="017AB93C" w14:textId="4E59E0D7" w:rsidR="00DC21D3" w:rsidRDefault="7F78CC4C" w:rsidP="0007588C">
      <w:pPr>
        <w:autoSpaceDE w:val="0"/>
        <w:autoSpaceDN w:val="0"/>
        <w:divId w:val="1106390449"/>
      </w:pPr>
      <w:r w:rsidRPr="4B8F24FA">
        <w:rPr>
          <w:rFonts w:ascii="Times New Roman" w:eastAsia="Times New Roman" w:hAnsi="Times New Roman" w:cs="Times New Roman"/>
          <w:sz w:val="24"/>
          <w:szCs w:val="24"/>
          <w:lang w:eastAsia="en-ID"/>
        </w:rPr>
        <w:t>[7] M. Mennuni, “An Analysis of SOC Monitoring Systems,” 2024.</w:t>
      </w:r>
      <w:r w:rsidR="03B4CB52" w:rsidRPr="4B8F24FA">
        <w:rPr>
          <w:rFonts w:ascii="Times New Roman" w:eastAsia="Times New Roman" w:hAnsi="Times New Roman" w:cs="Times New Roman"/>
          <w:sz w:val="24"/>
          <w:szCs w:val="24"/>
          <w:lang w:eastAsia="en-ID"/>
        </w:rPr>
        <w:t xml:space="preserve"> </w:t>
      </w:r>
      <w:r w:rsidR="03B4CB52" w:rsidRPr="4B8F24FA">
        <w:rPr>
          <w:rFonts w:ascii="Times New Roman" w:eastAsia="Times New Roman" w:hAnsi="Times New Roman" w:cs="Times New Roman"/>
          <w:sz w:val="24"/>
          <w:szCs w:val="24"/>
        </w:rPr>
        <w:t>DOI:</w:t>
      </w:r>
      <w:hyperlink r:id="rId15">
        <w:r w:rsidR="03B4CB52" w:rsidRPr="4B8F24FA">
          <w:rPr>
            <w:rStyle w:val="Hyperlink"/>
            <w:rFonts w:ascii="Times New Roman" w:eastAsia="Times New Roman" w:hAnsi="Times New Roman" w:cs="Times New Roman"/>
            <w:sz w:val="24"/>
            <w:szCs w:val="24"/>
          </w:rPr>
          <w:t>10.30574/ijsra.2025.14.2.0542</w:t>
        </w:r>
      </w:hyperlink>
    </w:p>
    <w:p w14:paraId="72FB7673" w14:textId="7B2524F0" w:rsidR="00DC21D3" w:rsidRDefault="006D3673" w:rsidP="0007588C">
      <w:pPr>
        <w:autoSpaceDE w:val="0"/>
        <w:autoSpaceDN w:val="0"/>
        <w:divId w:val="1106390449"/>
        <w:rPr>
          <w:rFonts w:ascii="Times New Roman" w:eastAsia="Times New Roman" w:hAnsi="Times New Roman" w:cs="Times New Roman"/>
          <w:sz w:val="24"/>
          <w:szCs w:val="24"/>
          <w:lang w:eastAsia="en-ID"/>
        </w:rPr>
      </w:pPr>
      <w:r w:rsidRPr="006D3673">
        <w:rPr>
          <w:rFonts w:ascii="Times New Roman" w:eastAsia="Times New Roman" w:hAnsi="Times New Roman" w:cs="Times New Roman"/>
          <w:sz w:val="24"/>
          <w:szCs w:val="24"/>
          <w:lang w:eastAsia="en-ID"/>
        </w:rPr>
        <w:t>[8] A. Mareedu, “Autonomous Security Operations Centers (SOC): AI Agents for Threat Triage, Response, and Orchestration,” 2025. DOI: 10.63282/3050-922x.ijeret-v6i2p108</w:t>
      </w:r>
    </w:p>
    <w:p w14:paraId="19FAF9F7" w14:textId="4B80A8E0" w:rsidR="00E62528" w:rsidRPr="00402CF6" w:rsidRDefault="00F15792" w:rsidP="00D77613">
      <w:pPr>
        <w:autoSpaceDE w:val="0"/>
        <w:autoSpaceDN w:val="0"/>
        <w:divId w:val="1106390449"/>
        <w:rPr>
          <w:rFonts w:ascii="Times New Roman" w:eastAsia="Times New Roman" w:hAnsi="Times New Roman" w:cs="Times New Roman"/>
          <w:sz w:val="24"/>
          <w:szCs w:val="24"/>
          <w:lang w:eastAsia="en-ID"/>
        </w:rPr>
      </w:pPr>
      <w:r w:rsidRPr="00F15792">
        <w:rPr>
          <w:rFonts w:ascii="Times New Roman" w:eastAsia="Times New Roman" w:hAnsi="Times New Roman" w:cs="Times New Roman"/>
          <w:sz w:val="24"/>
          <w:szCs w:val="24"/>
          <w:lang w:eastAsia="en-ID"/>
        </w:rPr>
        <w:t>[9] S. M. I. Mahadi, S. K. Mallik, N. R. Shatu, and M. Rahman, “From Reactive to Proactive: Engineering a Next-Generation Cyber Threat Response Emergency Operations Center (EOC) for Financial Institutions,” American Journal of Geospatial Technology, 2025. DOI: 10.54536/ajgt.v4i1.5355</w:t>
      </w:r>
    </w:p>
    <w:sectPr w:rsidR="00E62528" w:rsidRPr="00402CF6" w:rsidSect="00131B1D">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4E9B9" w14:textId="77777777" w:rsidR="009C3A06" w:rsidRDefault="009C3A06" w:rsidP="008D17EF">
      <w:pPr>
        <w:spacing w:after="0" w:line="240" w:lineRule="auto"/>
      </w:pPr>
      <w:r>
        <w:separator/>
      </w:r>
    </w:p>
  </w:endnote>
  <w:endnote w:type="continuationSeparator" w:id="0">
    <w:p w14:paraId="635CAC67" w14:textId="77777777" w:rsidR="009C3A06" w:rsidRDefault="009C3A06" w:rsidP="008D17EF">
      <w:pPr>
        <w:spacing w:after="0" w:line="240" w:lineRule="auto"/>
      </w:pPr>
      <w:r>
        <w:continuationSeparator/>
      </w:r>
    </w:p>
  </w:endnote>
  <w:endnote w:type="continuationNotice" w:id="1">
    <w:p w14:paraId="6D3C80C1" w14:textId="77777777" w:rsidR="009C3A06" w:rsidRDefault="009C3A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269674"/>
      <w:docPartObj>
        <w:docPartGallery w:val="Page Numbers (Bottom of Page)"/>
        <w:docPartUnique/>
      </w:docPartObj>
    </w:sdtPr>
    <w:sdtEndPr>
      <w:rPr>
        <w:noProof/>
      </w:rPr>
    </w:sdtEndPr>
    <w:sdtContent>
      <w:p w14:paraId="343A4FC5" w14:textId="6CBC1645" w:rsidR="00131B1D" w:rsidRDefault="00131B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83DE2F" w14:textId="77777777" w:rsidR="008D17EF" w:rsidRDefault="008D1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2CC9E" w14:textId="77777777" w:rsidR="009C3A06" w:rsidRDefault="009C3A06" w:rsidP="008D17EF">
      <w:pPr>
        <w:spacing w:after="0" w:line="240" w:lineRule="auto"/>
      </w:pPr>
      <w:r>
        <w:separator/>
      </w:r>
    </w:p>
  </w:footnote>
  <w:footnote w:type="continuationSeparator" w:id="0">
    <w:p w14:paraId="2342A60D" w14:textId="77777777" w:rsidR="009C3A06" w:rsidRDefault="009C3A06" w:rsidP="008D17EF">
      <w:pPr>
        <w:spacing w:after="0" w:line="240" w:lineRule="auto"/>
      </w:pPr>
      <w:r>
        <w:continuationSeparator/>
      </w:r>
    </w:p>
  </w:footnote>
  <w:footnote w:type="continuationNotice" w:id="1">
    <w:p w14:paraId="5F4DFC40" w14:textId="77777777" w:rsidR="009C3A06" w:rsidRDefault="009C3A06">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k3ks6dkh0AyB9Z" int2:id="3dj1Ee0b">
      <int2:state int2:value="Rejected" int2:type="AugLoop_Text_Critique"/>
    </int2:textHash>
    <int2:textHash int2:hashCode="AgOheiDJXXuFzI" int2:id="zFi6sln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7C1"/>
    <w:multiLevelType w:val="multilevel"/>
    <w:tmpl w:val="07C685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3EF2486"/>
    <w:multiLevelType w:val="hybridMultilevel"/>
    <w:tmpl w:val="94424D26"/>
    <w:lvl w:ilvl="0" w:tplc="38090017">
      <w:start w:val="1"/>
      <w:numFmt w:val="low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2" w15:restartNumberingAfterBreak="0">
    <w:nsid w:val="041D0885"/>
    <w:multiLevelType w:val="hybridMultilevel"/>
    <w:tmpl w:val="1DD2443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641042"/>
    <w:multiLevelType w:val="hybridMultilevel"/>
    <w:tmpl w:val="1D8A8A84"/>
    <w:lvl w:ilvl="0" w:tplc="38090015">
      <w:start w:val="1"/>
      <w:numFmt w:val="upperLetter"/>
      <w:lvlText w:val="%1."/>
      <w:lvlJc w:val="left"/>
      <w:pPr>
        <w:ind w:left="1069" w:hanging="360"/>
      </w:pPr>
    </w:lvl>
    <w:lvl w:ilvl="1" w:tplc="38090019">
      <w:start w:val="1"/>
      <w:numFmt w:val="lowerLetter"/>
      <w:lvlText w:val="%2."/>
      <w:lvlJc w:val="left"/>
      <w:pPr>
        <w:ind w:left="178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06715B09"/>
    <w:multiLevelType w:val="hybridMultilevel"/>
    <w:tmpl w:val="981E4CA2"/>
    <w:lvl w:ilvl="0" w:tplc="59F0D784">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266A96"/>
    <w:multiLevelType w:val="hybridMultilevel"/>
    <w:tmpl w:val="A5A054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ED23671"/>
    <w:multiLevelType w:val="hybridMultilevel"/>
    <w:tmpl w:val="F65CAEC6"/>
    <w:lvl w:ilvl="0" w:tplc="39561D56">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F0B4D17"/>
    <w:multiLevelType w:val="hybridMultilevel"/>
    <w:tmpl w:val="77182F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0FD91B5E"/>
    <w:multiLevelType w:val="multilevel"/>
    <w:tmpl w:val="9E16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B1AB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2876B6E"/>
    <w:multiLevelType w:val="hybridMultilevel"/>
    <w:tmpl w:val="90C0AEF2"/>
    <w:lvl w:ilvl="0" w:tplc="D428A3E0">
      <w:start w:val="1"/>
      <w:numFmt w:val="decimal"/>
      <w:lvlText w:val="3.%1"/>
      <w:lvlJc w:val="left"/>
      <w:pPr>
        <w:ind w:left="360" w:hanging="360"/>
      </w:pPr>
      <w:rPr>
        <w:rFonts w:hint="default"/>
      </w:rPr>
    </w:lvl>
    <w:lvl w:ilvl="1" w:tplc="AB566D3A">
      <w:start w:val="1"/>
      <w:numFmt w:val="decimal"/>
      <w:lvlText w:val="3.2.%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6D2679"/>
    <w:multiLevelType w:val="hybridMultilevel"/>
    <w:tmpl w:val="7358786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62671EF"/>
    <w:multiLevelType w:val="hybridMultilevel"/>
    <w:tmpl w:val="1D8A8A84"/>
    <w:lvl w:ilvl="0" w:tplc="38090015">
      <w:start w:val="1"/>
      <w:numFmt w:val="upperLetter"/>
      <w:lvlText w:val="%1."/>
      <w:lvlJc w:val="left"/>
      <w:pPr>
        <w:ind w:left="1069" w:hanging="360"/>
      </w:pPr>
    </w:lvl>
    <w:lvl w:ilvl="1" w:tplc="38090019">
      <w:start w:val="1"/>
      <w:numFmt w:val="lowerLetter"/>
      <w:lvlText w:val="%2."/>
      <w:lvlJc w:val="left"/>
      <w:pPr>
        <w:ind w:left="178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3" w15:restartNumberingAfterBreak="0">
    <w:nsid w:val="16A20A77"/>
    <w:multiLevelType w:val="hybridMultilevel"/>
    <w:tmpl w:val="347CED4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1782786F"/>
    <w:multiLevelType w:val="hybridMultilevel"/>
    <w:tmpl w:val="0C7AEED2"/>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B471E1C"/>
    <w:multiLevelType w:val="hybridMultilevel"/>
    <w:tmpl w:val="849E1228"/>
    <w:lvl w:ilvl="0" w:tplc="59F0D784">
      <w:start w:val="1"/>
      <w:numFmt w:val="decimal"/>
      <w:lvlText w:val="%1."/>
      <w:lvlJc w:val="left"/>
      <w:pPr>
        <w:ind w:left="720" w:hanging="360"/>
      </w:pPr>
      <w:rPr>
        <w:rFonts w:hint="default"/>
      </w:rPr>
    </w:lvl>
    <w:lvl w:ilvl="1" w:tplc="38090015">
      <w:start w:val="1"/>
      <w:numFmt w:val="upperLetter"/>
      <w:lvlText w:val="%2."/>
      <w:lvlJc w:val="left"/>
      <w:pPr>
        <w:ind w:left="1069"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074283D"/>
    <w:multiLevelType w:val="hybridMultilevel"/>
    <w:tmpl w:val="7C542DE4"/>
    <w:lvl w:ilvl="0" w:tplc="59F0D784">
      <w:start w:val="1"/>
      <w:numFmt w:val="decimal"/>
      <w:lvlText w:val="%1."/>
      <w:lvlJc w:val="left"/>
      <w:pPr>
        <w:ind w:left="720" w:hanging="360"/>
      </w:pPr>
      <w:rPr>
        <w:rFonts w:hint="default"/>
      </w:rPr>
    </w:lvl>
    <w:lvl w:ilvl="1" w:tplc="38090015">
      <w:start w:val="1"/>
      <w:numFmt w:val="upperLetter"/>
      <w:lvlText w:val="%2."/>
      <w:lvlJc w:val="left"/>
      <w:pPr>
        <w:ind w:left="1069" w:hanging="360"/>
      </w:pPr>
    </w:lvl>
    <w:lvl w:ilvl="2" w:tplc="CAFCBACA">
      <w:start w:val="1"/>
      <w:numFmt w:val="bullet"/>
      <w:lvlText w:val="-"/>
      <w:lvlJc w:val="left"/>
      <w:pPr>
        <w:ind w:left="2340" w:hanging="360"/>
      </w:pPr>
      <w:rPr>
        <w:rFonts w:ascii="Times New Roman" w:eastAsiaTheme="minorHAnsi" w:hAnsi="Times New Roman" w:cs="Times New Roman"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186396A"/>
    <w:multiLevelType w:val="hybridMultilevel"/>
    <w:tmpl w:val="C730F3BC"/>
    <w:lvl w:ilvl="0" w:tplc="38090015">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22E559E5"/>
    <w:multiLevelType w:val="hybridMultilevel"/>
    <w:tmpl w:val="5316D3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A401A4D"/>
    <w:multiLevelType w:val="hybridMultilevel"/>
    <w:tmpl w:val="555ACD0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2FD37A3C"/>
    <w:multiLevelType w:val="hybridMultilevel"/>
    <w:tmpl w:val="596CF97A"/>
    <w:lvl w:ilvl="0" w:tplc="13AE4F00">
      <w:numFmt w:val="bullet"/>
      <w:lvlText w:val=""/>
      <w:lvlJc w:val="left"/>
      <w:pPr>
        <w:ind w:left="1440" w:hanging="720"/>
      </w:pPr>
      <w:rPr>
        <w:rFonts w:ascii="Symbol" w:eastAsiaTheme="minorHAnsi" w:hAnsi="Symbol"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33115AD0"/>
    <w:multiLevelType w:val="hybridMultilevel"/>
    <w:tmpl w:val="60643D52"/>
    <w:lvl w:ilvl="0" w:tplc="1000000F">
      <w:start w:val="1"/>
      <w:numFmt w:val="decimal"/>
      <w:lvlText w:val="%1."/>
      <w:lvlJc w:val="left"/>
      <w:pPr>
        <w:ind w:left="720" w:hanging="360"/>
      </w:pPr>
      <w:rPr>
        <w:rFonts w:hint="default"/>
      </w:rPr>
    </w:lvl>
    <w:lvl w:ilvl="1" w:tplc="1000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3D132B"/>
    <w:multiLevelType w:val="hybridMultilevel"/>
    <w:tmpl w:val="071636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D5F1F21"/>
    <w:multiLevelType w:val="hybridMultilevel"/>
    <w:tmpl w:val="DC0C693C"/>
    <w:lvl w:ilvl="0" w:tplc="38090015">
      <w:start w:val="1"/>
      <w:numFmt w:val="upperLetter"/>
      <w:lvlText w:val="%1."/>
      <w:lvlJc w:val="left"/>
      <w:pPr>
        <w:ind w:left="1069" w:hanging="360"/>
      </w:pPr>
    </w:lvl>
    <w:lvl w:ilvl="1" w:tplc="38090015">
      <w:start w:val="1"/>
      <w:numFmt w:val="upperLetter"/>
      <w:lvlText w:val="%2."/>
      <w:lvlJc w:val="left"/>
      <w:pPr>
        <w:ind w:left="106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41ED544D"/>
    <w:multiLevelType w:val="hybridMultilevel"/>
    <w:tmpl w:val="1D1E763C"/>
    <w:lvl w:ilvl="0" w:tplc="13AE4F00">
      <w:numFmt w:val="bullet"/>
      <w:lvlText w:val=""/>
      <w:lvlJc w:val="left"/>
      <w:pPr>
        <w:ind w:left="1080" w:hanging="72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3C34E1B"/>
    <w:multiLevelType w:val="hybridMultilevel"/>
    <w:tmpl w:val="2DA68A04"/>
    <w:lvl w:ilvl="0" w:tplc="13AE4F00">
      <w:numFmt w:val="bullet"/>
      <w:lvlText w:val=""/>
      <w:lvlJc w:val="left"/>
      <w:pPr>
        <w:ind w:left="1440" w:hanging="720"/>
      </w:pPr>
      <w:rPr>
        <w:rFonts w:ascii="Symbol" w:eastAsiaTheme="minorHAnsi" w:hAnsi="Symbol"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474329ED"/>
    <w:multiLevelType w:val="hybridMultilevel"/>
    <w:tmpl w:val="6D20E08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7E72186"/>
    <w:multiLevelType w:val="hybridMultilevel"/>
    <w:tmpl w:val="7940153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4836E9F"/>
    <w:multiLevelType w:val="hybridMultilevel"/>
    <w:tmpl w:val="2FA41660"/>
    <w:lvl w:ilvl="0" w:tplc="D428A3E0">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48F46A8"/>
    <w:multiLevelType w:val="hybridMultilevel"/>
    <w:tmpl w:val="D6EEE33C"/>
    <w:lvl w:ilvl="0" w:tplc="13AE4F00">
      <w:numFmt w:val="bullet"/>
      <w:lvlText w:val=""/>
      <w:lvlJc w:val="left"/>
      <w:pPr>
        <w:ind w:left="1440" w:hanging="720"/>
      </w:pPr>
      <w:rPr>
        <w:rFonts w:ascii="Symbol" w:eastAsiaTheme="minorHAnsi" w:hAnsi="Symbol"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56927174"/>
    <w:multiLevelType w:val="hybridMultilevel"/>
    <w:tmpl w:val="612E861E"/>
    <w:lvl w:ilvl="0" w:tplc="13AE4F00">
      <w:numFmt w:val="bullet"/>
      <w:lvlText w:val=""/>
      <w:lvlJc w:val="left"/>
      <w:pPr>
        <w:ind w:left="1440" w:hanging="720"/>
      </w:pPr>
      <w:rPr>
        <w:rFonts w:ascii="Symbol" w:eastAsiaTheme="minorHAnsi" w:hAnsi="Symbol"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1" w15:restartNumberingAfterBreak="0">
    <w:nsid w:val="6064383C"/>
    <w:multiLevelType w:val="multilevel"/>
    <w:tmpl w:val="1E924D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614E2EED"/>
    <w:multiLevelType w:val="hybridMultilevel"/>
    <w:tmpl w:val="D55A78A0"/>
    <w:lvl w:ilvl="0" w:tplc="5FA8251E">
      <w:start w:val="1"/>
      <w:numFmt w:val="decimal"/>
      <w:lvlText w:val="2.%1"/>
      <w:lvlJc w:val="left"/>
      <w:pPr>
        <w:ind w:left="36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465AF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2CC7CB7"/>
    <w:multiLevelType w:val="hybridMultilevel"/>
    <w:tmpl w:val="981E4CA2"/>
    <w:lvl w:ilvl="0" w:tplc="59F0D78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45F5A17"/>
    <w:multiLevelType w:val="hybridMultilevel"/>
    <w:tmpl w:val="DFF8E74C"/>
    <w:lvl w:ilvl="0" w:tplc="13AE4F00">
      <w:numFmt w:val="bullet"/>
      <w:lvlText w:val=""/>
      <w:lvlJc w:val="left"/>
      <w:pPr>
        <w:ind w:left="1440" w:hanging="720"/>
      </w:pPr>
      <w:rPr>
        <w:rFonts w:ascii="Symbol" w:eastAsiaTheme="minorHAnsi" w:hAnsi="Symbol"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6" w15:restartNumberingAfterBreak="0">
    <w:nsid w:val="661D2CD7"/>
    <w:multiLevelType w:val="hybridMultilevel"/>
    <w:tmpl w:val="ABB0EA5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66A3BE8"/>
    <w:multiLevelType w:val="hybridMultilevel"/>
    <w:tmpl w:val="0B10C024"/>
    <w:lvl w:ilvl="0" w:tplc="5FA8251E">
      <w:start w:val="1"/>
      <w:numFmt w:val="decimal"/>
      <w:lvlText w:val="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02B747B"/>
    <w:multiLevelType w:val="hybridMultilevel"/>
    <w:tmpl w:val="AB94BD9E"/>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709C5F33"/>
    <w:multiLevelType w:val="hybridMultilevel"/>
    <w:tmpl w:val="04AC8034"/>
    <w:lvl w:ilvl="0" w:tplc="13AE4F00">
      <w:numFmt w:val="bullet"/>
      <w:lvlText w:val=""/>
      <w:lvlJc w:val="left"/>
      <w:pPr>
        <w:ind w:left="1440" w:hanging="720"/>
      </w:pPr>
      <w:rPr>
        <w:rFonts w:ascii="Symbol" w:eastAsiaTheme="minorHAnsi" w:hAnsi="Symbol"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0" w15:restartNumberingAfterBreak="0">
    <w:nsid w:val="728646B5"/>
    <w:multiLevelType w:val="multilevel"/>
    <w:tmpl w:val="AD40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9C38C1"/>
    <w:multiLevelType w:val="hybridMultilevel"/>
    <w:tmpl w:val="270C560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443962170">
    <w:abstractNumId w:val="6"/>
  </w:num>
  <w:num w:numId="2" w16cid:durableId="1552687764">
    <w:abstractNumId w:val="33"/>
  </w:num>
  <w:num w:numId="3" w16cid:durableId="892501200">
    <w:abstractNumId w:val="9"/>
  </w:num>
  <w:num w:numId="4" w16cid:durableId="1977222126">
    <w:abstractNumId w:val="11"/>
  </w:num>
  <w:num w:numId="5" w16cid:durableId="24406554">
    <w:abstractNumId w:val="36"/>
  </w:num>
  <w:num w:numId="6" w16cid:durableId="1091585935">
    <w:abstractNumId w:val="26"/>
  </w:num>
  <w:num w:numId="7" w16cid:durableId="299307749">
    <w:abstractNumId w:val="27"/>
  </w:num>
  <w:num w:numId="8" w16cid:durableId="539319962">
    <w:abstractNumId w:val="1"/>
  </w:num>
  <w:num w:numId="9" w16cid:durableId="446394059">
    <w:abstractNumId w:val="3"/>
  </w:num>
  <w:num w:numId="10" w16cid:durableId="724573253">
    <w:abstractNumId w:val="21"/>
  </w:num>
  <w:num w:numId="11" w16cid:durableId="1838306583">
    <w:abstractNumId w:val="2"/>
  </w:num>
  <w:num w:numId="12" w16cid:durableId="696852648">
    <w:abstractNumId w:val="4"/>
  </w:num>
  <w:num w:numId="13" w16cid:durableId="88743883">
    <w:abstractNumId w:val="12"/>
  </w:num>
  <w:num w:numId="14" w16cid:durableId="1647590219">
    <w:abstractNumId w:val="18"/>
  </w:num>
  <w:num w:numId="15" w16cid:durableId="1538271446">
    <w:abstractNumId w:val="23"/>
  </w:num>
  <w:num w:numId="16" w16cid:durableId="666323431">
    <w:abstractNumId w:val="34"/>
  </w:num>
  <w:num w:numId="17" w16cid:durableId="1207378261">
    <w:abstractNumId w:val="17"/>
  </w:num>
  <w:num w:numId="18" w16cid:durableId="1487747154">
    <w:abstractNumId w:val="15"/>
  </w:num>
  <w:num w:numId="19" w16cid:durableId="1403798093">
    <w:abstractNumId w:val="38"/>
  </w:num>
  <w:num w:numId="20" w16cid:durableId="257057500">
    <w:abstractNumId w:val="16"/>
  </w:num>
  <w:num w:numId="21" w16cid:durableId="830948723">
    <w:abstractNumId w:val="10"/>
  </w:num>
  <w:num w:numId="22" w16cid:durableId="1856074311">
    <w:abstractNumId w:val="28"/>
  </w:num>
  <w:num w:numId="23" w16cid:durableId="903174570">
    <w:abstractNumId w:val="32"/>
  </w:num>
  <w:num w:numId="24" w16cid:durableId="781612520">
    <w:abstractNumId w:val="37"/>
  </w:num>
  <w:num w:numId="25" w16cid:durableId="825783977">
    <w:abstractNumId w:val="40"/>
  </w:num>
  <w:num w:numId="26" w16cid:durableId="1631940352">
    <w:abstractNumId w:val="13"/>
  </w:num>
  <w:num w:numId="27" w16cid:durableId="1787188659">
    <w:abstractNumId w:val="22"/>
  </w:num>
  <w:num w:numId="28" w16cid:durableId="485172109">
    <w:abstractNumId w:val="7"/>
  </w:num>
  <w:num w:numId="29" w16cid:durableId="1515873581">
    <w:abstractNumId w:val="19"/>
  </w:num>
  <w:num w:numId="30" w16cid:durableId="1943679245">
    <w:abstractNumId w:val="41"/>
  </w:num>
  <w:num w:numId="31" w16cid:durableId="392434257">
    <w:abstractNumId w:val="8"/>
  </w:num>
  <w:num w:numId="32" w16cid:durableId="2029406873">
    <w:abstractNumId w:val="5"/>
  </w:num>
  <w:num w:numId="33" w16cid:durableId="1121538903">
    <w:abstractNumId w:val="24"/>
  </w:num>
  <w:num w:numId="34" w16cid:durableId="1865292374">
    <w:abstractNumId w:val="14"/>
  </w:num>
  <w:num w:numId="35" w16cid:durableId="1623150208">
    <w:abstractNumId w:val="25"/>
  </w:num>
  <w:num w:numId="36" w16cid:durableId="1742409252">
    <w:abstractNumId w:val="20"/>
  </w:num>
  <w:num w:numId="37" w16cid:durableId="1162816270">
    <w:abstractNumId w:val="39"/>
  </w:num>
  <w:num w:numId="38" w16cid:durableId="1945191003">
    <w:abstractNumId w:val="35"/>
  </w:num>
  <w:num w:numId="39" w16cid:durableId="1668367429">
    <w:abstractNumId w:val="30"/>
  </w:num>
  <w:num w:numId="40" w16cid:durableId="2122651037">
    <w:abstractNumId w:val="29"/>
  </w:num>
  <w:num w:numId="41" w16cid:durableId="1502427058">
    <w:abstractNumId w:val="0"/>
  </w:num>
  <w:num w:numId="42" w16cid:durableId="16584864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B63"/>
    <w:rsid w:val="00001B7A"/>
    <w:rsid w:val="000023C0"/>
    <w:rsid w:val="00004048"/>
    <w:rsid w:val="000040CB"/>
    <w:rsid w:val="00004285"/>
    <w:rsid w:val="00004B86"/>
    <w:rsid w:val="00004D73"/>
    <w:rsid w:val="0000516B"/>
    <w:rsid w:val="000054C1"/>
    <w:rsid w:val="00007916"/>
    <w:rsid w:val="00011031"/>
    <w:rsid w:val="000112EB"/>
    <w:rsid w:val="00012DA3"/>
    <w:rsid w:val="000136DC"/>
    <w:rsid w:val="00014A4F"/>
    <w:rsid w:val="00016FD3"/>
    <w:rsid w:val="00017518"/>
    <w:rsid w:val="0001791A"/>
    <w:rsid w:val="00020ABF"/>
    <w:rsid w:val="00023E4B"/>
    <w:rsid w:val="00025AB9"/>
    <w:rsid w:val="000279BE"/>
    <w:rsid w:val="00031441"/>
    <w:rsid w:val="000327C9"/>
    <w:rsid w:val="00032E88"/>
    <w:rsid w:val="0003322B"/>
    <w:rsid w:val="0003428A"/>
    <w:rsid w:val="000350E6"/>
    <w:rsid w:val="000353C6"/>
    <w:rsid w:val="000371CC"/>
    <w:rsid w:val="0004137B"/>
    <w:rsid w:val="00043599"/>
    <w:rsid w:val="000450B1"/>
    <w:rsid w:val="00045362"/>
    <w:rsid w:val="00045A9B"/>
    <w:rsid w:val="00046275"/>
    <w:rsid w:val="00051224"/>
    <w:rsid w:val="00051FCF"/>
    <w:rsid w:val="00056AF6"/>
    <w:rsid w:val="00056F2E"/>
    <w:rsid w:val="000578AD"/>
    <w:rsid w:val="00057E47"/>
    <w:rsid w:val="00061EEA"/>
    <w:rsid w:val="0006451E"/>
    <w:rsid w:val="00064E3E"/>
    <w:rsid w:val="0006666C"/>
    <w:rsid w:val="000677BF"/>
    <w:rsid w:val="00070673"/>
    <w:rsid w:val="00071ED2"/>
    <w:rsid w:val="00072729"/>
    <w:rsid w:val="00075653"/>
    <w:rsid w:val="000756BE"/>
    <w:rsid w:val="0007588C"/>
    <w:rsid w:val="00076362"/>
    <w:rsid w:val="00076509"/>
    <w:rsid w:val="000766B3"/>
    <w:rsid w:val="00077AFC"/>
    <w:rsid w:val="0008063D"/>
    <w:rsid w:val="00081B7F"/>
    <w:rsid w:val="00081BB3"/>
    <w:rsid w:val="00082324"/>
    <w:rsid w:val="00083446"/>
    <w:rsid w:val="00083853"/>
    <w:rsid w:val="00084DC6"/>
    <w:rsid w:val="000853BC"/>
    <w:rsid w:val="000871A4"/>
    <w:rsid w:val="00087F4B"/>
    <w:rsid w:val="00090720"/>
    <w:rsid w:val="00093295"/>
    <w:rsid w:val="00094529"/>
    <w:rsid w:val="00095004"/>
    <w:rsid w:val="00095DFF"/>
    <w:rsid w:val="00095F65"/>
    <w:rsid w:val="00097398"/>
    <w:rsid w:val="000A0374"/>
    <w:rsid w:val="000A1364"/>
    <w:rsid w:val="000A138C"/>
    <w:rsid w:val="000A2C62"/>
    <w:rsid w:val="000A2F09"/>
    <w:rsid w:val="000A3216"/>
    <w:rsid w:val="000A3C30"/>
    <w:rsid w:val="000A3D6B"/>
    <w:rsid w:val="000A4420"/>
    <w:rsid w:val="000A5D00"/>
    <w:rsid w:val="000A5D44"/>
    <w:rsid w:val="000B0793"/>
    <w:rsid w:val="000B1AEE"/>
    <w:rsid w:val="000B1AF4"/>
    <w:rsid w:val="000B45A8"/>
    <w:rsid w:val="000B4C24"/>
    <w:rsid w:val="000B517E"/>
    <w:rsid w:val="000B62DF"/>
    <w:rsid w:val="000C15C2"/>
    <w:rsid w:val="000C172E"/>
    <w:rsid w:val="000C1A90"/>
    <w:rsid w:val="000C24BB"/>
    <w:rsid w:val="000C29BA"/>
    <w:rsid w:val="000C2B38"/>
    <w:rsid w:val="000C3607"/>
    <w:rsid w:val="000C542E"/>
    <w:rsid w:val="000C6E69"/>
    <w:rsid w:val="000C755B"/>
    <w:rsid w:val="000D3D09"/>
    <w:rsid w:val="000D54CD"/>
    <w:rsid w:val="000D593C"/>
    <w:rsid w:val="000D651D"/>
    <w:rsid w:val="000D757E"/>
    <w:rsid w:val="000E0430"/>
    <w:rsid w:val="000E0C62"/>
    <w:rsid w:val="000E1A1D"/>
    <w:rsid w:val="000E5712"/>
    <w:rsid w:val="000E58E0"/>
    <w:rsid w:val="000F0C22"/>
    <w:rsid w:val="000F1C51"/>
    <w:rsid w:val="000F2381"/>
    <w:rsid w:val="000F3BA4"/>
    <w:rsid w:val="000F3CD8"/>
    <w:rsid w:val="000F453F"/>
    <w:rsid w:val="000F4F35"/>
    <w:rsid w:val="000F5552"/>
    <w:rsid w:val="001048FA"/>
    <w:rsid w:val="0010656F"/>
    <w:rsid w:val="00106829"/>
    <w:rsid w:val="00107113"/>
    <w:rsid w:val="00110027"/>
    <w:rsid w:val="001103E1"/>
    <w:rsid w:val="001107FD"/>
    <w:rsid w:val="001109C3"/>
    <w:rsid w:val="00110B08"/>
    <w:rsid w:val="00110DB0"/>
    <w:rsid w:val="00111190"/>
    <w:rsid w:val="001127A9"/>
    <w:rsid w:val="00113B70"/>
    <w:rsid w:val="00113EAA"/>
    <w:rsid w:val="00114F15"/>
    <w:rsid w:val="00115826"/>
    <w:rsid w:val="0012073F"/>
    <w:rsid w:val="0012145A"/>
    <w:rsid w:val="001221E3"/>
    <w:rsid w:val="0012570D"/>
    <w:rsid w:val="00125AE1"/>
    <w:rsid w:val="00125E15"/>
    <w:rsid w:val="00127847"/>
    <w:rsid w:val="001315E6"/>
    <w:rsid w:val="00131B1D"/>
    <w:rsid w:val="00131BE7"/>
    <w:rsid w:val="00131D4D"/>
    <w:rsid w:val="00133706"/>
    <w:rsid w:val="00133E70"/>
    <w:rsid w:val="00134AC0"/>
    <w:rsid w:val="00136663"/>
    <w:rsid w:val="00137762"/>
    <w:rsid w:val="00137F10"/>
    <w:rsid w:val="00137FAB"/>
    <w:rsid w:val="00141072"/>
    <w:rsid w:val="00141AEB"/>
    <w:rsid w:val="00141F41"/>
    <w:rsid w:val="00142210"/>
    <w:rsid w:val="00142413"/>
    <w:rsid w:val="001447FB"/>
    <w:rsid w:val="00144800"/>
    <w:rsid w:val="001465B8"/>
    <w:rsid w:val="001519BA"/>
    <w:rsid w:val="00152EB2"/>
    <w:rsid w:val="00154C38"/>
    <w:rsid w:val="00155299"/>
    <w:rsid w:val="001553C9"/>
    <w:rsid w:val="0015555E"/>
    <w:rsid w:val="00156C4D"/>
    <w:rsid w:val="001571B8"/>
    <w:rsid w:val="0015763D"/>
    <w:rsid w:val="0016005B"/>
    <w:rsid w:val="00160816"/>
    <w:rsid w:val="00160C61"/>
    <w:rsid w:val="00161B96"/>
    <w:rsid w:val="0016201C"/>
    <w:rsid w:val="00162B24"/>
    <w:rsid w:val="00162FDC"/>
    <w:rsid w:val="00163956"/>
    <w:rsid w:val="00164937"/>
    <w:rsid w:val="0016630D"/>
    <w:rsid w:val="001708E1"/>
    <w:rsid w:val="001730CB"/>
    <w:rsid w:val="00173799"/>
    <w:rsid w:val="00173BB1"/>
    <w:rsid w:val="00174097"/>
    <w:rsid w:val="00174727"/>
    <w:rsid w:val="001757F4"/>
    <w:rsid w:val="001767E4"/>
    <w:rsid w:val="00177DB6"/>
    <w:rsid w:val="00177E49"/>
    <w:rsid w:val="00177F28"/>
    <w:rsid w:val="00181F0B"/>
    <w:rsid w:val="001823CE"/>
    <w:rsid w:val="00182C6D"/>
    <w:rsid w:val="00183D4E"/>
    <w:rsid w:val="00184F6A"/>
    <w:rsid w:val="00186109"/>
    <w:rsid w:val="00186D2F"/>
    <w:rsid w:val="0019148B"/>
    <w:rsid w:val="001921B3"/>
    <w:rsid w:val="001933DA"/>
    <w:rsid w:val="00193586"/>
    <w:rsid w:val="00194815"/>
    <w:rsid w:val="00194936"/>
    <w:rsid w:val="00195808"/>
    <w:rsid w:val="00196BB7"/>
    <w:rsid w:val="00197426"/>
    <w:rsid w:val="001A115B"/>
    <w:rsid w:val="001A31EA"/>
    <w:rsid w:val="001A35BC"/>
    <w:rsid w:val="001A3B60"/>
    <w:rsid w:val="001A40A4"/>
    <w:rsid w:val="001A76BA"/>
    <w:rsid w:val="001B0588"/>
    <w:rsid w:val="001B18F4"/>
    <w:rsid w:val="001B213B"/>
    <w:rsid w:val="001B3A30"/>
    <w:rsid w:val="001B50AA"/>
    <w:rsid w:val="001C009E"/>
    <w:rsid w:val="001C0C13"/>
    <w:rsid w:val="001C0D87"/>
    <w:rsid w:val="001C17FA"/>
    <w:rsid w:val="001C1E6A"/>
    <w:rsid w:val="001C1F41"/>
    <w:rsid w:val="001C262D"/>
    <w:rsid w:val="001C2BB0"/>
    <w:rsid w:val="001C36EA"/>
    <w:rsid w:val="001C46CC"/>
    <w:rsid w:val="001C4C89"/>
    <w:rsid w:val="001C5AC0"/>
    <w:rsid w:val="001C5BF3"/>
    <w:rsid w:val="001C5CF9"/>
    <w:rsid w:val="001C66C5"/>
    <w:rsid w:val="001C7D58"/>
    <w:rsid w:val="001D0DDE"/>
    <w:rsid w:val="001D16D1"/>
    <w:rsid w:val="001D187E"/>
    <w:rsid w:val="001D3556"/>
    <w:rsid w:val="001D3A9E"/>
    <w:rsid w:val="001D50EF"/>
    <w:rsid w:val="001D5186"/>
    <w:rsid w:val="001D5CDA"/>
    <w:rsid w:val="001D78CA"/>
    <w:rsid w:val="001E0E60"/>
    <w:rsid w:val="001E195B"/>
    <w:rsid w:val="001E1D72"/>
    <w:rsid w:val="001E2C8B"/>
    <w:rsid w:val="001E36E3"/>
    <w:rsid w:val="001E4B4E"/>
    <w:rsid w:val="001F0FD1"/>
    <w:rsid w:val="001F1D03"/>
    <w:rsid w:val="001F1F34"/>
    <w:rsid w:val="001F24D5"/>
    <w:rsid w:val="001F27A8"/>
    <w:rsid w:val="001F46AF"/>
    <w:rsid w:val="001F5888"/>
    <w:rsid w:val="001F5EAB"/>
    <w:rsid w:val="001F7FD8"/>
    <w:rsid w:val="00201F31"/>
    <w:rsid w:val="002023AD"/>
    <w:rsid w:val="002045F1"/>
    <w:rsid w:val="002049BD"/>
    <w:rsid w:val="002058BC"/>
    <w:rsid w:val="00210315"/>
    <w:rsid w:val="002120E8"/>
    <w:rsid w:val="00212D52"/>
    <w:rsid w:val="002139D9"/>
    <w:rsid w:val="00214FA2"/>
    <w:rsid w:val="002160A3"/>
    <w:rsid w:val="00216801"/>
    <w:rsid w:val="00216E9E"/>
    <w:rsid w:val="0022180D"/>
    <w:rsid w:val="002220E3"/>
    <w:rsid w:val="002222F8"/>
    <w:rsid w:val="00224447"/>
    <w:rsid w:val="002265CD"/>
    <w:rsid w:val="00226B52"/>
    <w:rsid w:val="00226C71"/>
    <w:rsid w:val="00226F04"/>
    <w:rsid w:val="00227533"/>
    <w:rsid w:val="00227AD2"/>
    <w:rsid w:val="00230A8E"/>
    <w:rsid w:val="002316CC"/>
    <w:rsid w:val="002353B2"/>
    <w:rsid w:val="002367E2"/>
    <w:rsid w:val="00236A46"/>
    <w:rsid w:val="002403E7"/>
    <w:rsid w:val="00242717"/>
    <w:rsid w:val="00243011"/>
    <w:rsid w:val="00245FDF"/>
    <w:rsid w:val="00246A45"/>
    <w:rsid w:val="0024757E"/>
    <w:rsid w:val="00247B10"/>
    <w:rsid w:val="0025025B"/>
    <w:rsid w:val="00251708"/>
    <w:rsid w:val="002527C0"/>
    <w:rsid w:val="00252843"/>
    <w:rsid w:val="00252B73"/>
    <w:rsid w:val="0025515F"/>
    <w:rsid w:val="002559F9"/>
    <w:rsid w:val="00257E81"/>
    <w:rsid w:val="00260842"/>
    <w:rsid w:val="00262208"/>
    <w:rsid w:val="002631D4"/>
    <w:rsid w:val="0026377B"/>
    <w:rsid w:val="00263A46"/>
    <w:rsid w:val="00263E08"/>
    <w:rsid w:val="00265EA8"/>
    <w:rsid w:val="00265F14"/>
    <w:rsid w:val="00267493"/>
    <w:rsid w:val="00267B50"/>
    <w:rsid w:val="002702A0"/>
    <w:rsid w:val="002718E5"/>
    <w:rsid w:val="00274316"/>
    <w:rsid w:val="00274547"/>
    <w:rsid w:val="00274F0A"/>
    <w:rsid w:val="002760B4"/>
    <w:rsid w:val="00276361"/>
    <w:rsid w:val="0027657F"/>
    <w:rsid w:val="002769DA"/>
    <w:rsid w:val="00276FC2"/>
    <w:rsid w:val="00280128"/>
    <w:rsid w:val="00281293"/>
    <w:rsid w:val="00281655"/>
    <w:rsid w:val="00282231"/>
    <w:rsid w:val="00283F53"/>
    <w:rsid w:val="00286038"/>
    <w:rsid w:val="00286C55"/>
    <w:rsid w:val="00287F1B"/>
    <w:rsid w:val="0029085E"/>
    <w:rsid w:val="0029152A"/>
    <w:rsid w:val="00291D43"/>
    <w:rsid w:val="002928F3"/>
    <w:rsid w:val="0029304E"/>
    <w:rsid w:val="00296B4B"/>
    <w:rsid w:val="00296D0D"/>
    <w:rsid w:val="002970EA"/>
    <w:rsid w:val="002A08A7"/>
    <w:rsid w:val="002A32E0"/>
    <w:rsid w:val="002A3D45"/>
    <w:rsid w:val="002A407B"/>
    <w:rsid w:val="002A6832"/>
    <w:rsid w:val="002A6C2E"/>
    <w:rsid w:val="002B0032"/>
    <w:rsid w:val="002B16A3"/>
    <w:rsid w:val="002B1A5C"/>
    <w:rsid w:val="002B3E97"/>
    <w:rsid w:val="002B42D9"/>
    <w:rsid w:val="002B4FA6"/>
    <w:rsid w:val="002B5B8B"/>
    <w:rsid w:val="002B5CD6"/>
    <w:rsid w:val="002B7765"/>
    <w:rsid w:val="002C08D6"/>
    <w:rsid w:val="002C14C1"/>
    <w:rsid w:val="002C30ED"/>
    <w:rsid w:val="002C3FC0"/>
    <w:rsid w:val="002C6675"/>
    <w:rsid w:val="002C6A60"/>
    <w:rsid w:val="002C6DA6"/>
    <w:rsid w:val="002C6ED6"/>
    <w:rsid w:val="002C779A"/>
    <w:rsid w:val="002D35B3"/>
    <w:rsid w:val="002D3D98"/>
    <w:rsid w:val="002D3F4C"/>
    <w:rsid w:val="002D4503"/>
    <w:rsid w:val="002D544F"/>
    <w:rsid w:val="002D7401"/>
    <w:rsid w:val="002D7C6C"/>
    <w:rsid w:val="002E229F"/>
    <w:rsid w:val="002E2DE6"/>
    <w:rsid w:val="002E386F"/>
    <w:rsid w:val="002E3A2F"/>
    <w:rsid w:val="002E3EB5"/>
    <w:rsid w:val="002E43B0"/>
    <w:rsid w:val="002E6674"/>
    <w:rsid w:val="002E68C0"/>
    <w:rsid w:val="002E6BA9"/>
    <w:rsid w:val="002E723A"/>
    <w:rsid w:val="002F0313"/>
    <w:rsid w:val="002F09C2"/>
    <w:rsid w:val="002F0E77"/>
    <w:rsid w:val="002F291F"/>
    <w:rsid w:val="002F3448"/>
    <w:rsid w:val="002F35BA"/>
    <w:rsid w:val="002F451D"/>
    <w:rsid w:val="002F677E"/>
    <w:rsid w:val="002F731D"/>
    <w:rsid w:val="002F7505"/>
    <w:rsid w:val="002F7AA7"/>
    <w:rsid w:val="003001B1"/>
    <w:rsid w:val="0030147B"/>
    <w:rsid w:val="0030152F"/>
    <w:rsid w:val="0030185B"/>
    <w:rsid w:val="0030231B"/>
    <w:rsid w:val="003046AC"/>
    <w:rsid w:val="003052D1"/>
    <w:rsid w:val="00306490"/>
    <w:rsid w:val="00312BD1"/>
    <w:rsid w:val="00314090"/>
    <w:rsid w:val="0031468E"/>
    <w:rsid w:val="00315D59"/>
    <w:rsid w:val="0032128F"/>
    <w:rsid w:val="00321BA4"/>
    <w:rsid w:val="00322F14"/>
    <w:rsid w:val="003241F8"/>
    <w:rsid w:val="00324963"/>
    <w:rsid w:val="00324E55"/>
    <w:rsid w:val="0032586B"/>
    <w:rsid w:val="0032626F"/>
    <w:rsid w:val="00326935"/>
    <w:rsid w:val="0032752F"/>
    <w:rsid w:val="00330F5D"/>
    <w:rsid w:val="0033127C"/>
    <w:rsid w:val="00333471"/>
    <w:rsid w:val="0033353B"/>
    <w:rsid w:val="00334CC4"/>
    <w:rsid w:val="00336DB9"/>
    <w:rsid w:val="003379CF"/>
    <w:rsid w:val="003408A5"/>
    <w:rsid w:val="00343618"/>
    <w:rsid w:val="00343669"/>
    <w:rsid w:val="0034445B"/>
    <w:rsid w:val="00347279"/>
    <w:rsid w:val="00347F08"/>
    <w:rsid w:val="0035046A"/>
    <w:rsid w:val="0035048E"/>
    <w:rsid w:val="0035071C"/>
    <w:rsid w:val="00351D2F"/>
    <w:rsid w:val="00352ABF"/>
    <w:rsid w:val="00360F65"/>
    <w:rsid w:val="003665CB"/>
    <w:rsid w:val="00366A89"/>
    <w:rsid w:val="00366FBC"/>
    <w:rsid w:val="00367378"/>
    <w:rsid w:val="00367823"/>
    <w:rsid w:val="00367EEA"/>
    <w:rsid w:val="00370FAF"/>
    <w:rsid w:val="00372DEC"/>
    <w:rsid w:val="00374717"/>
    <w:rsid w:val="00374AAD"/>
    <w:rsid w:val="003750EB"/>
    <w:rsid w:val="00376168"/>
    <w:rsid w:val="0037646F"/>
    <w:rsid w:val="003767E2"/>
    <w:rsid w:val="00376C81"/>
    <w:rsid w:val="00376E0C"/>
    <w:rsid w:val="003808F7"/>
    <w:rsid w:val="0038109E"/>
    <w:rsid w:val="00381678"/>
    <w:rsid w:val="00382E14"/>
    <w:rsid w:val="00384E51"/>
    <w:rsid w:val="00386A2B"/>
    <w:rsid w:val="0038742D"/>
    <w:rsid w:val="003878A4"/>
    <w:rsid w:val="00395A7D"/>
    <w:rsid w:val="003960CD"/>
    <w:rsid w:val="00396CA4"/>
    <w:rsid w:val="0039737C"/>
    <w:rsid w:val="003A1681"/>
    <w:rsid w:val="003A390F"/>
    <w:rsid w:val="003A3C94"/>
    <w:rsid w:val="003A5E35"/>
    <w:rsid w:val="003A68A7"/>
    <w:rsid w:val="003B013F"/>
    <w:rsid w:val="003B221D"/>
    <w:rsid w:val="003B34BF"/>
    <w:rsid w:val="003B4248"/>
    <w:rsid w:val="003B59BF"/>
    <w:rsid w:val="003B6884"/>
    <w:rsid w:val="003B726C"/>
    <w:rsid w:val="003B7381"/>
    <w:rsid w:val="003B7B5D"/>
    <w:rsid w:val="003C1B03"/>
    <w:rsid w:val="003C2728"/>
    <w:rsid w:val="003C28D1"/>
    <w:rsid w:val="003C3AC4"/>
    <w:rsid w:val="003C44BC"/>
    <w:rsid w:val="003C472F"/>
    <w:rsid w:val="003C4B3C"/>
    <w:rsid w:val="003C5897"/>
    <w:rsid w:val="003C5A33"/>
    <w:rsid w:val="003C6028"/>
    <w:rsid w:val="003C65AB"/>
    <w:rsid w:val="003C746A"/>
    <w:rsid w:val="003D0015"/>
    <w:rsid w:val="003D0E08"/>
    <w:rsid w:val="003D273A"/>
    <w:rsid w:val="003D28D7"/>
    <w:rsid w:val="003D2BD5"/>
    <w:rsid w:val="003D2DA9"/>
    <w:rsid w:val="003D317D"/>
    <w:rsid w:val="003D3A8C"/>
    <w:rsid w:val="003D4349"/>
    <w:rsid w:val="003E036A"/>
    <w:rsid w:val="003E3632"/>
    <w:rsid w:val="003E3FD6"/>
    <w:rsid w:val="003E7AD4"/>
    <w:rsid w:val="003F02B4"/>
    <w:rsid w:val="003F1D8C"/>
    <w:rsid w:val="003F28EC"/>
    <w:rsid w:val="003F2C92"/>
    <w:rsid w:val="003F4620"/>
    <w:rsid w:val="003F47E1"/>
    <w:rsid w:val="003F5622"/>
    <w:rsid w:val="003F6BA7"/>
    <w:rsid w:val="003F6C15"/>
    <w:rsid w:val="004000C6"/>
    <w:rsid w:val="00401155"/>
    <w:rsid w:val="00401590"/>
    <w:rsid w:val="00402CF6"/>
    <w:rsid w:val="00405C93"/>
    <w:rsid w:val="00406E46"/>
    <w:rsid w:val="00410A85"/>
    <w:rsid w:val="00411223"/>
    <w:rsid w:val="00411E69"/>
    <w:rsid w:val="00412CA0"/>
    <w:rsid w:val="004142A9"/>
    <w:rsid w:val="00415A47"/>
    <w:rsid w:val="00416C01"/>
    <w:rsid w:val="0041796C"/>
    <w:rsid w:val="0042156A"/>
    <w:rsid w:val="004225A9"/>
    <w:rsid w:val="00422BCC"/>
    <w:rsid w:val="0042568B"/>
    <w:rsid w:val="00425968"/>
    <w:rsid w:val="00426986"/>
    <w:rsid w:val="00426A74"/>
    <w:rsid w:val="00426BB9"/>
    <w:rsid w:val="00431AC1"/>
    <w:rsid w:val="00431D80"/>
    <w:rsid w:val="00432113"/>
    <w:rsid w:val="00432D03"/>
    <w:rsid w:val="00433C0A"/>
    <w:rsid w:val="00433D84"/>
    <w:rsid w:val="00435A11"/>
    <w:rsid w:val="0043630E"/>
    <w:rsid w:val="00436DC1"/>
    <w:rsid w:val="00440B2B"/>
    <w:rsid w:val="00440CDC"/>
    <w:rsid w:val="00440E90"/>
    <w:rsid w:val="00441006"/>
    <w:rsid w:val="00444C1A"/>
    <w:rsid w:val="00445048"/>
    <w:rsid w:val="00445754"/>
    <w:rsid w:val="00445847"/>
    <w:rsid w:val="00445BB6"/>
    <w:rsid w:val="00445C41"/>
    <w:rsid w:val="00446463"/>
    <w:rsid w:val="0044654B"/>
    <w:rsid w:val="0044740E"/>
    <w:rsid w:val="00447B3E"/>
    <w:rsid w:val="00447DB6"/>
    <w:rsid w:val="00447FF8"/>
    <w:rsid w:val="004508E1"/>
    <w:rsid w:val="00450F17"/>
    <w:rsid w:val="004527E4"/>
    <w:rsid w:val="00454833"/>
    <w:rsid w:val="00456174"/>
    <w:rsid w:val="00456265"/>
    <w:rsid w:val="004565CF"/>
    <w:rsid w:val="00457210"/>
    <w:rsid w:val="00457265"/>
    <w:rsid w:val="0045742D"/>
    <w:rsid w:val="0045749C"/>
    <w:rsid w:val="0045779F"/>
    <w:rsid w:val="00457D07"/>
    <w:rsid w:val="00457FD9"/>
    <w:rsid w:val="004637B9"/>
    <w:rsid w:val="004717DA"/>
    <w:rsid w:val="00471842"/>
    <w:rsid w:val="00471B96"/>
    <w:rsid w:val="0047290A"/>
    <w:rsid w:val="00472992"/>
    <w:rsid w:val="00472C72"/>
    <w:rsid w:val="00473DB1"/>
    <w:rsid w:val="0047413B"/>
    <w:rsid w:val="00474221"/>
    <w:rsid w:val="004750E8"/>
    <w:rsid w:val="0047647B"/>
    <w:rsid w:val="004772CC"/>
    <w:rsid w:val="004773F8"/>
    <w:rsid w:val="0048023B"/>
    <w:rsid w:val="00480743"/>
    <w:rsid w:val="00481255"/>
    <w:rsid w:val="004815FE"/>
    <w:rsid w:val="004828E5"/>
    <w:rsid w:val="00484101"/>
    <w:rsid w:val="00484239"/>
    <w:rsid w:val="004843C9"/>
    <w:rsid w:val="00484C4F"/>
    <w:rsid w:val="0048564C"/>
    <w:rsid w:val="00486151"/>
    <w:rsid w:val="00490E35"/>
    <w:rsid w:val="00491311"/>
    <w:rsid w:val="00493446"/>
    <w:rsid w:val="0049357B"/>
    <w:rsid w:val="00494CA4"/>
    <w:rsid w:val="004956D8"/>
    <w:rsid w:val="004966FC"/>
    <w:rsid w:val="004A0365"/>
    <w:rsid w:val="004A1442"/>
    <w:rsid w:val="004A172F"/>
    <w:rsid w:val="004A5649"/>
    <w:rsid w:val="004A73F9"/>
    <w:rsid w:val="004A7E1A"/>
    <w:rsid w:val="004B059D"/>
    <w:rsid w:val="004B0BAE"/>
    <w:rsid w:val="004B1049"/>
    <w:rsid w:val="004B1523"/>
    <w:rsid w:val="004B3C18"/>
    <w:rsid w:val="004B3D7C"/>
    <w:rsid w:val="004B4AAD"/>
    <w:rsid w:val="004B5D74"/>
    <w:rsid w:val="004B6C32"/>
    <w:rsid w:val="004B6F96"/>
    <w:rsid w:val="004B7387"/>
    <w:rsid w:val="004C0A33"/>
    <w:rsid w:val="004C0B1D"/>
    <w:rsid w:val="004C0DCD"/>
    <w:rsid w:val="004C2C29"/>
    <w:rsid w:val="004C53F9"/>
    <w:rsid w:val="004C7A70"/>
    <w:rsid w:val="004C7C66"/>
    <w:rsid w:val="004D2308"/>
    <w:rsid w:val="004D2721"/>
    <w:rsid w:val="004D3880"/>
    <w:rsid w:val="004D52B0"/>
    <w:rsid w:val="004D5A3B"/>
    <w:rsid w:val="004D6A1A"/>
    <w:rsid w:val="004D744D"/>
    <w:rsid w:val="004D794B"/>
    <w:rsid w:val="004E29F4"/>
    <w:rsid w:val="004E55CA"/>
    <w:rsid w:val="004E6DB4"/>
    <w:rsid w:val="004F018E"/>
    <w:rsid w:val="004F0550"/>
    <w:rsid w:val="004F0650"/>
    <w:rsid w:val="004F15A3"/>
    <w:rsid w:val="004F1F49"/>
    <w:rsid w:val="004F1F7C"/>
    <w:rsid w:val="004F4355"/>
    <w:rsid w:val="004F4E9A"/>
    <w:rsid w:val="004F6A28"/>
    <w:rsid w:val="004F73DD"/>
    <w:rsid w:val="005008B2"/>
    <w:rsid w:val="0050112A"/>
    <w:rsid w:val="0050129A"/>
    <w:rsid w:val="005017AA"/>
    <w:rsid w:val="005019A4"/>
    <w:rsid w:val="0050388E"/>
    <w:rsid w:val="005045E1"/>
    <w:rsid w:val="005057CC"/>
    <w:rsid w:val="00505801"/>
    <w:rsid w:val="00506A01"/>
    <w:rsid w:val="00507278"/>
    <w:rsid w:val="00507765"/>
    <w:rsid w:val="00507FA7"/>
    <w:rsid w:val="0051059C"/>
    <w:rsid w:val="00511321"/>
    <w:rsid w:val="00511A74"/>
    <w:rsid w:val="00512616"/>
    <w:rsid w:val="00513137"/>
    <w:rsid w:val="00514843"/>
    <w:rsid w:val="00514CF1"/>
    <w:rsid w:val="00515715"/>
    <w:rsid w:val="0051577D"/>
    <w:rsid w:val="005209A4"/>
    <w:rsid w:val="0052124E"/>
    <w:rsid w:val="00521CC6"/>
    <w:rsid w:val="005223E4"/>
    <w:rsid w:val="00523A8C"/>
    <w:rsid w:val="00524948"/>
    <w:rsid w:val="00525B55"/>
    <w:rsid w:val="00527D6F"/>
    <w:rsid w:val="005302FD"/>
    <w:rsid w:val="00530E4C"/>
    <w:rsid w:val="00531090"/>
    <w:rsid w:val="00531974"/>
    <w:rsid w:val="00532D72"/>
    <w:rsid w:val="00532E42"/>
    <w:rsid w:val="00534308"/>
    <w:rsid w:val="00535BBF"/>
    <w:rsid w:val="00536129"/>
    <w:rsid w:val="0053627D"/>
    <w:rsid w:val="00540145"/>
    <w:rsid w:val="0054138A"/>
    <w:rsid w:val="005418FA"/>
    <w:rsid w:val="00541AC8"/>
    <w:rsid w:val="00543C0F"/>
    <w:rsid w:val="00544E12"/>
    <w:rsid w:val="005469DB"/>
    <w:rsid w:val="005515C6"/>
    <w:rsid w:val="005524AE"/>
    <w:rsid w:val="005546D9"/>
    <w:rsid w:val="0055482F"/>
    <w:rsid w:val="00554E47"/>
    <w:rsid w:val="00555F99"/>
    <w:rsid w:val="00556176"/>
    <w:rsid w:val="00556393"/>
    <w:rsid w:val="00556D67"/>
    <w:rsid w:val="00557B1E"/>
    <w:rsid w:val="00557BCD"/>
    <w:rsid w:val="00561DCD"/>
    <w:rsid w:val="00562FA6"/>
    <w:rsid w:val="0056324F"/>
    <w:rsid w:val="005669AF"/>
    <w:rsid w:val="00567861"/>
    <w:rsid w:val="00572726"/>
    <w:rsid w:val="00573D76"/>
    <w:rsid w:val="00574594"/>
    <w:rsid w:val="00574B32"/>
    <w:rsid w:val="0057664D"/>
    <w:rsid w:val="00576E90"/>
    <w:rsid w:val="00577E15"/>
    <w:rsid w:val="00581992"/>
    <w:rsid w:val="0058215E"/>
    <w:rsid w:val="005823EE"/>
    <w:rsid w:val="00584227"/>
    <w:rsid w:val="005847CF"/>
    <w:rsid w:val="00586828"/>
    <w:rsid w:val="00587101"/>
    <w:rsid w:val="00587129"/>
    <w:rsid w:val="00590977"/>
    <w:rsid w:val="00590BA5"/>
    <w:rsid w:val="00590E62"/>
    <w:rsid w:val="00592195"/>
    <w:rsid w:val="005921DC"/>
    <w:rsid w:val="00593548"/>
    <w:rsid w:val="005950C0"/>
    <w:rsid w:val="005956A9"/>
    <w:rsid w:val="00595BE9"/>
    <w:rsid w:val="00596E2D"/>
    <w:rsid w:val="005A079B"/>
    <w:rsid w:val="005A149C"/>
    <w:rsid w:val="005A6C33"/>
    <w:rsid w:val="005A7124"/>
    <w:rsid w:val="005B1536"/>
    <w:rsid w:val="005B453F"/>
    <w:rsid w:val="005B52DE"/>
    <w:rsid w:val="005B64A9"/>
    <w:rsid w:val="005B6D80"/>
    <w:rsid w:val="005C0049"/>
    <w:rsid w:val="005C00F1"/>
    <w:rsid w:val="005C058F"/>
    <w:rsid w:val="005C09C6"/>
    <w:rsid w:val="005C1DFD"/>
    <w:rsid w:val="005C2518"/>
    <w:rsid w:val="005C306F"/>
    <w:rsid w:val="005D1261"/>
    <w:rsid w:val="005D39F9"/>
    <w:rsid w:val="005D4D56"/>
    <w:rsid w:val="005D6950"/>
    <w:rsid w:val="005D76CB"/>
    <w:rsid w:val="005E16E8"/>
    <w:rsid w:val="005E18AB"/>
    <w:rsid w:val="005E1BD6"/>
    <w:rsid w:val="005E1E3C"/>
    <w:rsid w:val="005E213C"/>
    <w:rsid w:val="005E21F2"/>
    <w:rsid w:val="005E26F3"/>
    <w:rsid w:val="005E335B"/>
    <w:rsid w:val="005E3755"/>
    <w:rsid w:val="005E422B"/>
    <w:rsid w:val="005E42CD"/>
    <w:rsid w:val="005E49DD"/>
    <w:rsid w:val="005E49E7"/>
    <w:rsid w:val="005E5C4C"/>
    <w:rsid w:val="005E644E"/>
    <w:rsid w:val="005E6477"/>
    <w:rsid w:val="005E6C4E"/>
    <w:rsid w:val="005F06FE"/>
    <w:rsid w:val="005F0CAA"/>
    <w:rsid w:val="005F1D96"/>
    <w:rsid w:val="005F291E"/>
    <w:rsid w:val="005F2DA2"/>
    <w:rsid w:val="005F6172"/>
    <w:rsid w:val="005F6AF8"/>
    <w:rsid w:val="005F6CFE"/>
    <w:rsid w:val="00602396"/>
    <w:rsid w:val="00603428"/>
    <w:rsid w:val="00604E53"/>
    <w:rsid w:val="006062E2"/>
    <w:rsid w:val="00606395"/>
    <w:rsid w:val="00606B28"/>
    <w:rsid w:val="00606E37"/>
    <w:rsid w:val="00610989"/>
    <w:rsid w:val="0061268C"/>
    <w:rsid w:val="00612D72"/>
    <w:rsid w:val="00613DF2"/>
    <w:rsid w:val="00614244"/>
    <w:rsid w:val="00615F87"/>
    <w:rsid w:val="006172DC"/>
    <w:rsid w:val="00617385"/>
    <w:rsid w:val="0062635A"/>
    <w:rsid w:val="00632076"/>
    <w:rsid w:val="006322EC"/>
    <w:rsid w:val="00633408"/>
    <w:rsid w:val="00633B6B"/>
    <w:rsid w:val="00635A40"/>
    <w:rsid w:val="0063700D"/>
    <w:rsid w:val="00637A4A"/>
    <w:rsid w:val="00640148"/>
    <w:rsid w:val="00641B46"/>
    <w:rsid w:val="00641D5B"/>
    <w:rsid w:val="006422A4"/>
    <w:rsid w:val="00642B81"/>
    <w:rsid w:val="00642CCE"/>
    <w:rsid w:val="006442BB"/>
    <w:rsid w:val="0065038D"/>
    <w:rsid w:val="00651BA1"/>
    <w:rsid w:val="00651BA8"/>
    <w:rsid w:val="00651DCA"/>
    <w:rsid w:val="00651EB4"/>
    <w:rsid w:val="006521A2"/>
    <w:rsid w:val="0065268C"/>
    <w:rsid w:val="00652731"/>
    <w:rsid w:val="00652805"/>
    <w:rsid w:val="00654454"/>
    <w:rsid w:val="00654B53"/>
    <w:rsid w:val="00654E28"/>
    <w:rsid w:val="006559D0"/>
    <w:rsid w:val="00655D0C"/>
    <w:rsid w:val="00660B56"/>
    <w:rsid w:val="006611B9"/>
    <w:rsid w:val="00661666"/>
    <w:rsid w:val="00661F21"/>
    <w:rsid w:val="0066253A"/>
    <w:rsid w:val="00662EFA"/>
    <w:rsid w:val="00663EFA"/>
    <w:rsid w:val="00664A52"/>
    <w:rsid w:val="00665027"/>
    <w:rsid w:val="00665FB1"/>
    <w:rsid w:val="0066629D"/>
    <w:rsid w:val="00666EFE"/>
    <w:rsid w:val="00670235"/>
    <w:rsid w:val="0067050C"/>
    <w:rsid w:val="00670CB6"/>
    <w:rsid w:val="006740D0"/>
    <w:rsid w:val="00674868"/>
    <w:rsid w:val="00674AEF"/>
    <w:rsid w:val="0067531B"/>
    <w:rsid w:val="00676846"/>
    <w:rsid w:val="00681BC0"/>
    <w:rsid w:val="00681F01"/>
    <w:rsid w:val="006834BE"/>
    <w:rsid w:val="00684A76"/>
    <w:rsid w:val="00684C50"/>
    <w:rsid w:val="006861BB"/>
    <w:rsid w:val="006877BA"/>
    <w:rsid w:val="00687F76"/>
    <w:rsid w:val="00691C69"/>
    <w:rsid w:val="00692265"/>
    <w:rsid w:val="00693121"/>
    <w:rsid w:val="0069348D"/>
    <w:rsid w:val="00694615"/>
    <w:rsid w:val="00694ADE"/>
    <w:rsid w:val="00695A50"/>
    <w:rsid w:val="00696A24"/>
    <w:rsid w:val="00697C1E"/>
    <w:rsid w:val="00697C24"/>
    <w:rsid w:val="006A0661"/>
    <w:rsid w:val="006A2B00"/>
    <w:rsid w:val="006A3902"/>
    <w:rsid w:val="006A499F"/>
    <w:rsid w:val="006A7A81"/>
    <w:rsid w:val="006A7B62"/>
    <w:rsid w:val="006A7BF2"/>
    <w:rsid w:val="006B2074"/>
    <w:rsid w:val="006B208A"/>
    <w:rsid w:val="006B2260"/>
    <w:rsid w:val="006B2B4A"/>
    <w:rsid w:val="006B35B4"/>
    <w:rsid w:val="006B4F03"/>
    <w:rsid w:val="006B59A8"/>
    <w:rsid w:val="006B6341"/>
    <w:rsid w:val="006C0640"/>
    <w:rsid w:val="006C1A4F"/>
    <w:rsid w:val="006C2130"/>
    <w:rsid w:val="006C21ED"/>
    <w:rsid w:val="006C24FD"/>
    <w:rsid w:val="006C2E30"/>
    <w:rsid w:val="006C543C"/>
    <w:rsid w:val="006D3533"/>
    <w:rsid w:val="006D3673"/>
    <w:rsid w:val="006D3B7B"/>
    <w:rsid w:val="006D4061"/>
    <w:rsid w:val="006D4F22"/>
    <w:rsid w:val="006D4FD2"/>
    <w:rsid w:val="006D5E63"/>
    <w:rsid w:val="006E2143"/>
    <w:rsid w:val="006E28CE"/>
    <w:rsid w:val="006E6158"/>
    <w:rsid w:val="006F02C1"/>
    <w:rsid w:val="006F06F0"/>
    <w:rsid w:val="006F1B78"/>
    <w:rsid w:val="006F2480"/>
    <w:rsid w:val="006F359A"/>
    <w:rsid w:val="006F46FB"/>
    <w:rsid w:val="006F4CE5"/>
    <w:rsid w:val="006F50CC"/>
    <w:rsid w:val="006F7170"/>
    <w:rsid w:val="0070117E"/>
    <w:rsid w:val="0070179A"/>
    <w:rsid w:val="00705F1E"/>
    <w:rsid w:val="0070692F"/>
    <w:rsid w:val="007075C0"/>
    <w:rsid w:val="007110C7"/>
    <w:rsid w:val="00711F94"/>
    <w:rsid w:val="00712928"/>
    <w:rsid w:val="0071305C"/>
    <w:rsid w:val="0071320E"/>
    <w:rsid w:val="0071398A"/>
    <w:rsid w:val="00714479"/>
    <w:rsid w:val="00714C3F"/>
    <w:rsid w:val="007153C2"/>
    <w:rsid w:val="007153E7"/>
    <w:rsid w:val="00715482"/>
    <w:rsid w:val="00716EE9"/>
    <w:rsid w:val="00717A63"/>
    <w:rsid w:val="00721243"/>
    <w:rsid w:val="00721956"/>
    <w:rsid w:val="00722EE0"/>
    <w:rsid w:val="00723A43"/>
    <w:rsid w:val="007251E8"/>
    <w:rsid w:val="00725750"/>
    <w:rsid w:val="00727673"/>
    <w:rsid w:val="00731AE4"/>
    <w:rsid w:val="00732F31"/>
    <w:rsid w:val="00733164"/>
    <w:rsid w:val="0073437E"/>
    <w:rsid w:val="00734571"/>
    <w:rsid w:val="00736DB7"/>
    <w:rsid w:val="00736E1E"/>
    <w:rsid w:val="007378AE"/>
    <w:rsid w:val="00740E75"/>
    <w:rsid w:val="00741743"/>
    <w:rsid w:val="0074435C"/>
    <w:rsid w:val="00744EED"/>
    <w:rsid w:val="0074535A"/>
    <w:rsid w:val="00745BDC"/>
    <w:rsid w:val="00746F71"/>
    <w:rsid w:val="00751735"/>
    <w:rsid w:val="00755A26"/>
    <w:rsid w:val="007567B1"/>
    <w:rsid w:val="00760094"/>
    <w:rsid w:val="007608FE"/>
    <w:rsid w:val="0076245A"/>
    <w:rsid w:val="00762483"/>
    <w:rsid w:val="00762FEB"/>
    <w:rsid w:val="00763A98"/>
    <w:rsid w:val="00764BE1"/>
    <w:rsid w:val="00765009"/>
    <w:rsid w:val="007652E2"/>
    <w:rsid w:val="007666BC"/>
    <w:rsid w:val="00766A24"/>
    <w:rsid w:val="0076744A"/>
    <w:rsid w:val="007704BE"/>
    <w:rsid w:val="00770605"/>
    <w:rsid w:val="0077114F"/>
    <w:rsid w:val="00772AD6"/>
    <w:rsid w:val="00772F70"/>
    <w:rsid w:val="00775279"/>
    <w:rsid w:val="0077778F"/>
    <w:rsid w:val="00777C02"/>
    <w:rsid w:val="00777F09"/>
    <w:rsid w:val="0078073F"/>
    <w:rsid w:val="00781158"/>
    <w:rsid w:val="007811EF"/>
    <w:rsid w:val="007812B1"/>
    <w:rsid w:val="007812C2"/>
    <w:rsid w:val="0078276E"/>
    <w:rsid w:val="0078327D"/>
    <w:rsid w:val="00783442"/>
    <w:rsid w:val="00783543"/>
    <w:rsid w:val="00784926"/>
    <w:rsid w:val="00785D8D"/>
    <w:rsid w:val="0078793E"/>
    <w:rsid w:val="00791FBD"/>
    <w:rsid w:val="00792254"/>
    <w:rsid w:val="0079378D"/>
    <w:rsid w:val="007943B9"/>
    <w:rsid w:val="00795802"/>
    <w:rsid w:val="00797866"/>
    <w:rsid w:val="007A0642"/>
    <w:rsid w:val="007A077A"/>
    <w:rsid w:val="007A17B3"/>
    <w:rsid w:val="007A20B6"/>
    <w:rsid w:val="007A4983"/>
    <w:rsid w:val="007A58C9"/>
    <w:rsid w:val="007A61B6"/>
    <w:rsid w:val="007A7734"/>
    <w:rsid w:val="007A7829"/>
    <w:rsid w:val="007A78E5"/>
    <w:rsid w:val="007A7A92"/>
    <w:rsid w:val="007B0365"/>
    <w:rsid w:val="007B07FA"/>
    <w:rsid w:val="007B08BF"/>
    <w:rsid w:val="007B205E"/>
    <w:rsid w:val="007B3A68"/>
    <w:rsid w:val="007B44B8"/>
    <w:rsid w:val="007B465F"/>
    <w:rsid w:val="007B51FB"/>
    <w:rsid w:val="007B5C33"/>
    <w:rsid w:val="007B73B0"/>
    <w:rsid w:val="007B7A4C"/>
    <w:rsid w:val="007C031F"/>
    <w:rsid w:val="007C16AA"/>
    <w:rsid w:val="007C1995"/>
    <w:rsid w:val="007C1C62"/>
    <w:rsid w:val="007C2ADD"/>
    <w:rsid w:val="007C3602"/>
    <w:rsid w:val="007C3744"/>
    <w:rsid w:val="007C5006"/>
    <w:rsid w:val="007C64E2"/>
    <w:rsid w:val="007C6617"/>
    <w:rsid w:val="007D0631"/>
    <w:rsid w:val="007D07CE"/>
    <w:rsid w:val="007D1A57"/>
    <w:rsid w:val="007D299F"/>
    <w:rsid w:val="007D4774"/>
    <w:rsid w:val="007D5277"/>
    <w:rsid w:val="007D7105"/>
    <w:rsid w:val="007D73CE"/>
    <w:rsid w:val="007D7A26"/>
    <w:rsid w:val="007E25AC"/>
    <w:rsid w:val="007E316E"/>
    <w:rsid w:val="007E364A"/>
    <w:rsid w:val="007E4159"/>
    <w:rsid w:val="007E48B2"/>
    <w:rsid w:val="007E5183"/>
    <w:rsid w:val="007E530D"/>
    <w:rsid w:val="007E5872"/>
    <w:rsid w:val="007E78A3"/>
    <w:rsid w:val="007F0411"/>
    <w:rsid w:val="007F077D"/>
    <w:rsid w:val="007F0886"/>
    <w:rsid w:val="007F176A"/>
    <w:rsid w:val="007F1A5D"/>
    <w:rsid w:val="007F4F8C"/>
    <w:rsid w:val="007F52C3"/>
    <w:rsid w:val="007F6D3B"/>
    <w:rsid w:val="007F7953"/>
    <w:rsid w:val="00800C58"/>
    <w:rsid w:val="00800EA9"/>
    <w:rsid w:val="00801759"/>
    <w:rsid w:val="008018DD"/>
    <w:rsid w:val="008031FE"/>
    <w:rsid w:val="00804387"/>
    <w:rsid w:val="00804EBA"/>
    <w:rsid w:val="00806EBE"/>
    <w:rsid w:val="00810D76"/>
    <w:rsid w:val="008113F7"/>
    <w:rsid w:val="0081146A"/>
    <w:rsid w:val="00811AFD"/>
    <w:rsid w:val="008142CA"/>
    <w:rsid w:val="00814463"/>
    <w:rsid w:val="00815A07"/>
    <w:rsid w:val="00816220"/>
    <w:rsid w:val="00816E53"/>
    <w:rsid w:val="00820095"/>
    <w:rsid w:val="0082053D"/>
    <w:rsid w:val="00822684"/>
    <w:rsid w:val="0082490A"/>
    <w:rsid w:val="0082577B"/>
    <w:rsid w:val="008279CB"/>
    <w:rsid w:val="0083144D"/>
    <w:rsid w:val="0083159C"/>
    <w:rsid w:val="00832A1C"/>
    <w:rsid w:val="008364CC"/>
    <w:rsid w:val="008365AB"/>
    <w:rsid w:val="0083663E"/>
    <w:rsid w:val="00836E2B"/>
    <w:rsid w:val="00836FE1"/>
    <w:rsid w:val="00837A84"/>
    <w:rsid w:val="008405D7"/>
    <w:rsid w:val="00840753"/>
    <w:rsid w:val="00840BFF"/>
    <w:rsid w:val="00841DFB"/>
    <w:rsid w:val="008447CB"/>
    <w:rsid w:val="00844958"/>
    <w:rsid w:val="008469FE"/>
    <w:rsid w:val="00847CE1"/>
    <w:rsid w:val="0085134C"/>
    <w:rsid w:val="0085141C"/>
    <w:rsid w:val="00852ED2"/>
    <w:rsid w:val="00852FCC"/>
    <w:rsid w:val="00853105"/>
    <w:rsid w:val="008550E4"/>
    <w:rsid w:val="00855811"/>
    <w:rsid w:val="00856F1E"/>
    <w:rsid w:val="0086112D"/>
    <w:rsid w:val="0086141E"/>
    <w:rsid w:val="00861A69"/>
    <w:rsid w:val="00862084"/>
    <w:rsid w:val="00862628"/>
    <w:rsid w:val="0086282B"/>
    <w:rsid w:val="00862CBD"/>
    <w:rsid w:val="00863C9B"/>
    <w:rsid w:val="008649CE"/>
    <w:rsid w:val="00865F6F"/>
    <w:rsid w:val="008660B4"/>
    <w:rsid w:val="00867383"/>
    <w:rsid w:val="00867F2A"/>
    <w:rsid w:val="00870CAB"/>
    <w:rsid w:val="00872C16"/>
    <w:rsid w:val="0087412F"/>
    <w:rsid w:val="00874230"/>
    <w:rsid w:val="008746A1"/>
    <w:rsid w:val="00874B05"/>
    <w:rsid w:val="00874B10"/>
    <w:rsid w:val="00876E68"/>
    <w:rsid w:val="00876FAB"/>
    <w:rsid w:val="00880C03"/>
    <w:rsid w:val="008825F9"/>
    <w:rsid w:val="00882AA7"/>
    <w:rsid w:val="0088461C"/>
    <w:rsid w:val="00886413"/>
    <w:rsid w:val="00886C56"/>
    <w:rsid w:val="00891AA6"/>
    <w:rsid w:val="00891C05"/>
    <w:rsid w:val="008925CB"/>
    <w:rsid w:val="008965A7"/>
    <w:rsid w:val="00896709"/>
    <w:rsid w:val="008A01B9"/>
    <w:rsid w:val="008A038C"/>
    <w:rsid w:val="008A08F2"/>
    <w:rsid w:val="008A1794"/>
    <w:rsid w:val="008A1D4F"/>
    <w:rsid w:val="008A21C6"/>
    <w:rsid w:val="008A3850"/>
    <w:rsid w:val="008A4460"/>
    <w:rsid w:val="008A4505"/>
    <w:rsid w:val="008A4630"/>
    <w:rsid w:val="008A4D3C"/>
    <w:rsid w:val="008A4D9C"/>
    <w:rsid w:val="008A4E67"/>
    <w:rsid w:val="008A76A8"/>
    <w:rsid w:val="008A7C59"/>
    <w:rsid w:val="008A7D31"/>
    <w:rsid w:val="008B09D9"/>
    <w:rsid w:val="008B1F9A"/>
    <w:rsid w:val="008B2C78"/>
    <w:rsid w:val="008B2EC3"/>
    <w:rsid w:val="008B39E7"/>
    <w:rsid w:val="008B71C9"/>
    <w:rsid w:val="008B7AE1"/>
    <w:rsid w:val="008C22D7"/>
    <w:rsid w:val="008C2444"/>
    <w:rsid w:val="008C3299"/>
    <w:rsid w:val="008C4E23"/>
    <w:rsid w:val="008C57A0"/>
    <w:rsid w:val="008C5B5C"/>
    <w:rsid w:val="008C5DAA"/>
    <w:rsid w:val="008C67AE"/>
    <w:rsid w:val="008C6B35"/>
    <w:rsid w:val="008C7712"/>
    <w:rsid w:val="008D0C9C"/>
    <w:rsid w:val="008D17EF"/>
    <w:rsid w:val="008D350C"/>
    <w:rsid w:val="008D3A8C"/>
    <w:rsid w:val="008D509A"/>
    <w:rsid w:val="008D5F05"/>
    <w:rsid w:val="008D5F25"/>
    <w:rsid w:val="008D6317"/>
    <w:rsid w:val="008D6892"/>
    <w:rsid w:val="008E04D2"/>
    <w:rsid w:val="008E1FC3"/>
    <w:rsid w:val="008E24FC"/>
    <w:rsid w:val="008E2F0A"/>
    <w:rsid w:val="008E2FE4"/>
    <w:rsid w:val="008E4062"/>
    <w:rsid w:val="008E4C84"/>
    <w:rsid w:val="008E6CEE"/>
    <w:rsid w:val="008E798F"/>
    <w:rsid w:val="008F0B04"/>
    <w:rsid w:val="008F0B8C"/>
    <w:rsid w:val="008F19E6"/>
    <w:rsid w:val="008F2AD0"/>
    <w:rsid w:val="008F7D98"/>
    <w:rsid w:val="008F7F0E"/>
    <w:rsid w:val="009018DB"/>
    <w:rsid w:val="00902CFE"/>
    <w:rsid w:val="00903814"/>
    <w:rsid w:val="00903E6D"/>
    <w:rsid w:val="00904D8A"/>
    <w:rsid w:val="00905BC7"/>
    <w:rsid w:val="00906879"/>
    <w:rsid w:val="00911149"/>
    <w:rsid w:val="009116C4"/>
    <w:rsid w:val="009125BD"/>
    <w:rsid w:val="00913613"/>
    <w:rsid w:val="00914FB1"/>
    <w:rsid w:val="00916FAE"/>
    <w:rsid w:val="00917989"/>
    <w:rsid w:val="00917A6B"/>
    <w:rsid w:val="00921A27"/>
    <w:rsid w:val="00922A45"/>
    <w:rsid w:val="009235EA"/>
    <w:rsid w:val="0092414C"/>
    <w:rsid w:val="00924A74"/>
    <w:rsid w:val="00925316"/>
    <w:rsid w:val="00926832"/>
    <w:rsid w:val="00926A6E"/>
    <w:rsid w:val="00926E09"/>
    <w:rsid w:val="00927FE1"/>
    <w:rsid w:val="009304FF"/>
    <w:rsid w:val="00930C80"/>
    <w:rsid w:val="00930F5C"/>
    <w:rsid w:val="009312DF"/>
    <w:rsid w:val="00933CE1"/>
    <w:rsid w:val="0093457E"/>
    <w:rsid w:val="009413A2"/>
    <w:rsid w:val="00942264"/>
    <w:rsid w:val="009438D7"/>
    <w:rsid w:val="00944AD5"/>
    <w:rsid w:val="00945A74"/>
    <w:rsid w:val="009462AB"/>
    <w:rsid w:val="00946A2D"/>
    <w:rsid w:val="00946AB3"/>
    <w:rsid w:val="0094724C"/>
    <w:rsid w:val="00947FA9"/>
    <w:rsid w:val="00951AB8"/>
    <w:rsid w:val="009523EA"/>
    <w:rsid w:val="009546A4"/>
    <w:rsid w:val="0096011F"/>
    <w:rsid w:val="00960912"/>
    <w:rsid w:val="00962B41"/>
    <w:rsid w:val="00962B8B"/>
    <w:rsid w:val="00963C6A"/>
    <w:rsid w:val="00964B24"/>
    <w:rsid w:val="0096695B"/>
    <w:rsid w:val="00966C98"/>
    <w:rsid w:val="00973540"/>
    <w:rsid w:val="00975C4B"/>
    <w:rsid w:val="009761DE"/>
    <w:rsid w:val="009809A7"/>
    <w:rsid w:val="009815E7"/>
    <w:rsid w:val="009817F5"/>
    <w:rsid w:val="0098202D"/>
    <w:rsid w:val="009825CC"/>
    <w:rsid w:val="00982F01"/>
    <w:rsid w:val="00983588"/>
    <w:rsid w:val="00985916"/>
    <w:rsid w:val="00987B96"/>
    <w:rsid w:val="00990E1B"/>
    <w:rsid w:val="00991366"/>
    <w:rsid w:val="00991538"/>
    <w:rsid w:val="00991EBE"/>
    <w:rsid w:val="009927D3"/>
    <w:rsid w:val="00993469"/>
    <w:rsid w:val="00993988"/>
    <w:rsid w:val="0099441B"/>
    <w:rsid w:val="00994D83"/>
    <w:rsid w:val="00995638"/>
    <w:rsid w:val="00995BFA"/>
    <w:rsid w:val="00997994"/>
    <w:rsid w:val="00997D73"/>
    <w:rsid w:val="009A0342"/>
    <w:rsid w:val="009A0980"/>
    <w:rsid w:val="009A17E8"/>
    <w:rsid w:val="009A26FC"/>
    <w:rsid w:val="009A35A4"/>
    <w:rsid w:val="009A5CE9"/>
    <w:rsid w:val="009A6806"/>
    <w:rsid w:val="009A6DB2"/>
    <w:rsid w:val="009A702C"/>
    <w:rsid w:val="009A7B89"/>
    <w:rsid w:val="009A7BC3"/>
    <w:rsid w:val="009B0436"/>
    <w:rsid w:val="009B04D1"/>
    <w:rsid w:val="009B1CD0"/>
    <w:rsid w:val="009B2F64"/>
    <w:rsid w:val="009B4C1E"/>
    <w:rsid w:val="009B69CF"/>
    <w:rsid w:val="009C02F7"/>
    <w:rsid w:val="009C07C0"/>
    <w:rsid w:val="009C13F3"/>
    <w:rsid w:val="009C2DB8"/>
    <w:rsid w:val="009C3023"/>
    <w:rsid w:val="009C3A06"/>
    <w:rsid w:val="009C3CB9"/>
    <w:rsid w:val="009C4607"/>
    <w:rsid w:val="009C5246"/>
    <w:rsid w:val="009C5931"/>
    <w:rsid w:val="009C62B9"/>
    <w:rsid w:val="009C69CD"/>
    <w:rsid w:val="009C780A"/>
    <w:rsid w:val="009D0081"/>
    <w:rsid w:val="009D00A1"/>
    <w:rsid w:val="009D0433"/>
    <w:rsid w:val="009D0830"/>
    <w:rsid w:val="009D4237"/>
    <w:rsid w:val="009D6D31"/>
    <w:rsid w:val="009D70D4"/>
    <w:rsid w:val="009D758C"/>
    <w:rsid w:val="009D7737"/>
    <w:rsid w:val="009E0D40"/>
    <w:rsid w:val="009E117D"/>
    <w:rsid w:val="009E175C"/>
    <w:rsid w:val="009E2567"/>
    <w:rsid w:val="009E3FBF"/>
    <w:rsid w:val="009E78E0"/>
    <w:rsid w:val="009E78FA"/>
    <w:rsid w:val="009F0A51"/>
    <w:rsid w:val="009F150E"/>
    <w:rsid w:val="009F1F22"/>
    <w:rsid w:val="009F2221"/>
    <w:rsid w:val="009F24C3"/>
    <w:rsid w:val="009F3BB1"/>
    <w:rsid w:val="009F435C"/>
    <w:rsid w:val="009F455C"/>
    <w:rsid w:val="00A00C3E"/>
    <w:rsid w:val="00A01F3A"/>
    <w:rsid w:val="00A0284A"/>
    <w:rsid w:val="00A02A0C"/>
    <w:rsid w:val="00A02B6E"/>
    <w:rsid w:val="00A0467F"/>
    <w:rsid w:val="00A05891"/>
    <w:rsid w:val="00A065AF"/>
    <w:rsid w:val="00A07341"/>
    <w:rsid w:val="00A074B7"/>
    <w:rsid w:val="00A07CEF"/>
    <w:rsid w:val="00A07F55"/>
    <w:rsid w:val="00A10B81"/>
    <w:rsid w:val="00A11FDA"/>
    <w:rsid w:val="00A1273F"/>
    <w:rsid w:val="00A12D96"/>
    <w:rsid w:val="00A14535"/>
    <w:rsid w:val="00A15844"/>
    <w:rsid w:val="00A177F0"/>
    <w:rsid w:val="00A17D18"/>
    <w:rsid w:val="00A2130B"/>
    <w:rsid w:val="00A24D41"/>
    <w:rsid w:val="00A25873"/>
    <w:rsid w:val="00A25B84"/>
    <w:rsid w:val="00A265EF"/>
    <w:rsid w:val="00A30024"/>
    <w:rsid w:val="00A300C7"/>
    <w:rsid w:val="00A30355"/>
    <w:rsid w:val="00A3080A"/>
    <w:rsid w:val="00A314F6"/>
    <w:rsid w:val="00A33035"/>
    <w:rsid w:val="00A33EF5"/>
    <w:rsid w:val="00A35184"/>
    <w:rsid w:val="00A36441"/>
    <w:rsid w:val="00A36F60"/>
    <w:rsid w:val="00A37D75"/>
    <w:rsid w:val="00A40564"/>
    <w:rsid w:val="00A41069"/>
    <w:rsid w:val="00A4130B"/>
    <w:rsid w:val="00A439B6"/>
    <w:rsid w:val="00A43EB9"/>
    <w:rsid w:val="00A45251"/>
    <w:rsid w:val="00A452EE"/>
    <w:rsid w:val="00A46D25"/>
    <w:rsid w:val="00A47E52"/>
    <w:rsid w:val="00A51E52"/>
    <w:rsid w:val="00A53935"/>
    <w:rsid w:val="00A53945"/>
    <w:rsid w:val="00A54B0E"/>
    <w:rsid w:val="00A5685A"/>
    <w:rsid w:val="00A56A48"/>
    <w:rsid w:val="00A60BEB"/>
    <w:rsid w:val="00A64D7F"/>
    <w:rsid w:val="00A65FCE"/>
    <w:rsid w:val="00A70768"/>
    <w:rsid w:val="00A72F42"/>
    <w:rsid w:val="00A74B72"/>
    <w:rsid w:val="00A74D30"/>
    <w:rsid w:val="00A77EAE"/>
    <w:rsid w:val="00A77F36"/>
    <w:rsid w:val="00A804BA"/>
    <w:rsid w:val="00A822AC"/>
    <w:rsid w:val="00A8232A"/>
    <w:rsid w:val="00A82B73"/>
    <w:rsid w:val="00A83867"/>
    <w:rsid w:val="00A845D6"/>
    <w:rsid w:val="00A848D7"/>
    <w:rsid w:val="00A851E0"/>
    <w:rsid w:val="00A86AB5"/>
    <w:rsid w:val="00A877C7"/>
    <w:rsid w:val="00A87F4D"/>
    <w:rsid w:val="00A90E67"/>
    <w:rsid w:val="00A923B9"/>
    <w:rsid w:val="00A9327F"/>
    <w:rsid w:val="00A93542"/>
    <w:rsid w:val="00A93FF6"/>
    <w:rsid w:val="00A95033"/>
    <w:rsid w:val="00A95102"/>
    <w:rsid w:val="00AA061A"/>
    <w:rsid w:val="00AA2824"/>
    <w:rsid w:val="00AA4A5B"/>
    <w:rsid w:val="00AA63E0"/>
    <w:rsid w:val="00AA649E"/>
    <w:rsid w:val="00AA6C2A"/>
    <w:rsid w:val="00AB0E85"/>
    <w:rsid w:val="00AB28D8"/>
    <w:rsid w:val="00AB3678"/>
    <w:rsid w:val="00AB3703"/>
    <w:rsid w:val="00AB3835"/>
    <w:rsid w:val="00AB40A3"/>
    <w:rsid w:val="00AB6597"/>
    <w:rsid w:val="00AB6F63"/>
    <w:rsid w:val="00AB7728"/>
    <w:rsid w:val="00AC003A"/>
    <w:rsid w:val="00AC02C9"/>
    <w:rsid w:val="00AC5E7C"/>
    <w:rsid w:val="00AC6022"/>
    <w:rsid w:val="00AD0296"/>
    <w:rsid w:val="00AD0FDB"/>
    <w:rsid w:val="00AD10C6"/>
    <w:rsid w:val="00AD17D0"/>
    <w:rsid w:val="00AD29BB"/>
    <w:rsid w:val="00AD3935"/>
    <w:rsid w:val="00AD5630"/>
    <w:rsid w:val="00AE0AD3"/>
    <w:rsid w:val="00AE0CA7"/>
    <w:rsid w:val="00AE345E"/>
    <w:rsid w:val="00AE4C79"/>
    <w:rsid w:val="00AE5561"/>
    <w:rsid w:val="00AE5DE6"/>
    <w:rsid w:val="00AE629A"/>
    <w:rsid w:val="00AE668E"/>
    <w:rsid w:val="00AF0403"/>
    <w:rsid w:val="00AF1D19"/>
    <w:rsid w:val="00AF2867"/>
    <w:rsid w:val="00AF7502"/>
    <w:rsid w:val="00AF7D79"/>
    <w:rsid w:val="00AF7E78"/>
    <w:rsid w:val="00B0306B"/>
    <w:rsid w:val="00B03825"/>
    <w:rsid w:val="00B03CE4"/>
    <w:rsid w:val="00B04572"/>
    <w:rsid w:val="00B06C8D"/>
    <w:rsid w:val="00B12654"/>
    <w:rsid w:val="00B13AB8"/>
    <w:rsid w:val="00B1428F"/>
    <w:rsid w:val="00B147D4"/>
    <w:rsid w:val="00B14BB9"/>
    <w:rsid w:val="00B15AAE"/>
    <w:rsid w:val="00B15ACC"/>
    <w:rsid w:val="00B16216"/>
    <w:rsid w:val="00B171DC"/>
    <w:rsid w:val="00B1746B"/>
    <w:rsid w:val="00B176F4"/>
    <w:rsid w:val="00B1774A"/>
    <w:rsid w:val="00B17CAE"/>
    <w:rsid w:val="00B17ECF"/>
    <w:rsid w:val="00B20A45"/>
    <w:rsid w:val="00B20B07"/>
    <w:rsid w:val="00B21C54"/>
    <w:rsid w:val="00B21C83"/>
    <w:rsid w:val="00B21DE8"/>
    <w:rsid w:val="00B22FCF"/>
    <w:rsid w:val="00B23282"/>
    <w:rsid w:val="00B233E2"/>
    <w:rsid w:val="00B23C3B"/>
    <w:rsid w:val="00B25A6A"/>
    <w:rsid w:val="00B329A5"/>
    <w:rsid w:val="00B32F05"/>
    <w:rsid w:val="00B33F53"/>
    <w:rsid w:val="00B3479E"/>
    <w:rsid w:val="00B376E9"/>
    <w:rsid w:val="00B4097D"/>
    <w:rsid w:val="00B40E1F"/>
    <w:rsid w:val="00B40ED5"/>
    <w:rsid w:val="00B40FD6"/>
    <w:rsid w:val="00B41A25"/>
    <w:rsid w:val="00B41A2C"/>
    <w:rsid w:val="00B42319"/>
    <w:rsid w:val="00B4350A"/>
    <w:rsid w:val="00B46829"/>
    <w:rsid w:val="00B47400"/>
    <w:rsid w:val="00B505FE"/>
    <w:rsid w:val="00B51D1F"/>
    <w:rsid w:val="00B52ADB"/>
    <w:rsid w:val="00B52F8E"/>
    <w:rsid w:val="00B5438D"/>
    <w:rsid w:val="00B54D72"/>
    <w:rsid w:val="00B55ABF"/>
    <w:rsid w:val="00B55F9C"/>
    <w:rsid w:val="00B55FD3"/>
    <w:rsid w:val="00B629D1"/>
    <w:rsid w:val="00B62B0B"/>
    <w:rsid w:val="00B6332C"/>
    <w:rsid w:val="00B642C1"/>
    <w:rsid w:val="00B655B3"/>
    <w:rsid w:val="00B669F6"/>
    <w:rsid w:val="00B67A65"/>
    <w:rsid w:val="00B714FC"/>
    <w:rsid w:val="00B71868"/>
    <w:rsid w:val="00B722DC"/>
    <w:rsid w:val="00B72589"/>
    <w:rsid w:val="00B742A1"/>
    <w:rsid w:val="00B80188"/>
    <w:rsid w:val="00B815D0"/>
    <w:rsid w:val="00B8235A"/>
    <w:rsid w:val="00B8688D"/>
    <w:rsid w:val="00B86CCE"/>
    <w:rsid w:val="00B90760"/>
    <w:rsid w:val="00B90EAF"/>
    <w:rsid w:val="00B92313"/>
    <w:rsid w:val="00B92B05"/>
    <w:rsid w:val="00B92FDD"/>
    <w:rsid w:val="00B93BF0"/>
    <w:rsid w:val="00B94600"/>
    <w:rsid w:val="00B951B5"/>
    <w:rsid w:val="00B95E15"/>
    <w:rsid w:val="00B9689A"/>
    <w:rsid w:val="00B96918"/>
    <w:rsid w:val="00B9694D"/>
    <w:rsid w:val="00B96A91"/>
    <w:rsid w:val="00B97B35"/>
    <w:rsid w:val="00BA1896"/>
    <w:rsid w:val="00BA3CA7"/>
    <w:rsid w:val="00BA4C18"/>
    <w:rsid w:val="00BA4FAA"/>
    <w:rsid w:val="00BA5577"/>
    <w:rsid w:val="00BA5E71"/>
    <w:rsid w:val="00BA5EE0"/>
    <w:rsid w:val="00BA65B9"/>
    <w:rsid w:val="00BA69BB"/>
    <w:rsid w:val="00BA7130"/>
    <w:rsid w:val="00BA74D4"/>
    <w:rsid w:val="00BB03F0"/>
    <w:rsid w:val="00BB08DE"/>
    <w:rsid w:val="00BB239B"/>
    <w:rsid w:val="00BB2F0A"/>
    <w:rsid w:val="00BB2F5B"/>
    <w:rsid w:val="00BB3062"/>
    <w:rsid w:val="00BB41FF"/>
    <w:rsid w:val="00BB49B5"/>
    <w:rsid w:val="00BB4F12"/>
    <w:rsid w:val="00BB7254"/>
    <w:rsid w:val="00BC0270"/>
    <w:rsid w:val="00BC1656"/>
    <w:rsid w:val="00BC224E"/>
    <w:rsid w:val="00BC3B76"/>
    <w:rsid w:val="00BC3C3D"/>
    <w:rsid w:val="00BC5BBF"/>
    <w:rsid w:val="00BC6943"/>
    <w:rsid w:val="00BD1FCF"/>
    <w:rsid w:val="00BD32CA"/>
    <w:rsid w:val="00BE0980"/>
    <w:rsid w:val="00BE0B5A"/>
    <w:rsid w:val="00BE4C71"/>
    <w:rsid w:val="00BE5649"/>
    <w:rsid w:val="00BE6B7D"/>
    <w:rsid w:val="00BE7068"/>
    <w:rsid w:val="00BF39EA"/>
    <w:rsid w:val="00BF4727"/>
    <w:rsid w:val="00BF5319"/>
    <w:rsid w:val="00BF6567"/>
    <w:rsid w:val="00BF7CBF"/>
    <w:rsid w:val="00C01366"/>
    <w:rsid w:val="00C035AD"/>
    <w:rsid w:val="00C03A0A"/>
    <w:rsid w:val="00C03B4E"/>
    <w:rsid w:val="00C04D53"/>
    <w:rsid w:val="00C051DB"/>
    <w:rsid w:val="00C05300"/>
    <w:rsid w:val="00C05F96"/>
    <w:rsid w:val="00C065B3"/>
    <w:rsid w:val="00C06F39"/>
    <w:rsid w:val="00C0794D"/>
    <w:rsid w:val="00C11B53"/>
    <w:rsid w:val="00C124C7"/>
    <w:rsid w:val="00C12E04"/>
    <w:rsid w:val="00C13E49"/>
    <w:rsid w:val="00C145C0"/>
    <w:rsid w:val="00C14E91"/>
    <w:rsid w:val="00C15A88"/>
    <w:rsid w:val="00C20068"/>
    <w:rsid w:val="00C20793"/>
    <w:rsid w:val="00C2084A"/>
    <w:rsid w:val="00C22DDD"/>
    <w:rsid w:val="00C22E34"/>
    <w:rsid w:val="00C260D8"/>
    <w:rsid w:val="00C26AB2"/>
    <w:rsid w:val="00C273D7"/>
    <w:rsid w:val="00C27A9E"/>
    <w:rsid w:val="00C27ED1"/>
    <w:rsid w:val="00C30B5C"/>
    <w:rsid w:val="00C316EE"/>
    <w:rsid w:val="00C31975"/>
    <w:rsid w:val="00C319DF"/>
    <w:rsid w:val="00C323CF"/>
    <w:rsid w:val="00C32AA3"/>
    <w:rsid w:val="00C341D0"/>
    <w:rsid w:val="00C371E2"/>
    <w:rsid w:val="00C405A2"/>
    <w:rsid w:val="00C42B6D"/>
    <w:rsid w:val="00C44579"/>
    <w:rsid w:val="00C51909"/>
    <w:rsid w:val="00C53469"/>
    <w:rsid w:val="00C54808"/>
    <w:rsid w:val="00C56063"/>
    <w:rsid w:val="00C57681"/>
    <w:rsid w:val="00C635FE"/>
    <w:rsid w:val="00C64B63"/>
    <w:rsid w:val="00C65200"/>
    <w:rsid w:val="00C65D7F"/>
    <w:rsid w:val="00C6679E"/>
    <w:rsid w:val="00C700A0"/>
    <w:rsid w:val="00C70894"/>
    <w:rsid w:val="00C7106B"/>
    <w:rsid w:val="00C7181D"/>
    <w:rsid w:val="00C731EB"/>
    <w:rsid w:val="00C73CED"/>
    <w:rsid w:val="00C73D65"/>
    <w:rsid w:val="00C73D70"/>
    <w:rsid w:val="00C749E7"/>
    <w:rsid w:val="00C75ACB"/>
    <w:rsid w:val="00C81C39"/>
    <w:rsid w:val="00C82905"/>
    <w:rsid w:val="00C82FFC"/>
    <w:rsid w:val="00C83803"/>
    <w:rsid w:val="00C85153"/>
    <w:rsid w:val="00C8746F"/>
    <w:rsid w:val="00C9136F"/>
    <w:rsid w:val="00C92A34"/>
    <w:rsid w:val="00C95680"/>
    <w:rsid w:val="00C95BC1"/>
    <w:rsid w:val="00C9631D"/>
    <w:rsid w:val="00C964E7"/>
    <w:rsid w:val="00CA1D95"/>
    <w:rsid w:val="00CA1EA1"/>
    <w:rsid w:val="00CA2C31"/>
    <w:rsid w:val="00CA391E"/>
    <w:rsid w:val="00CA4640"/>
    <w:rsid w:val="00CA6EDF"/>
    <w:rsid w:val="00CA7054"/>
    <w:rsid w:val="00CB06B2"/>
    <w:rsid w:val="00CB16DE"/>
    <w:rsid w:val="00CB1E0D"/>
    <w:rsid w:val="00CB1E8F"/>
    <w:rsid w:val="00CB3D92"/>
    <w:rsid w:val="00CB4392"/>
    <w:rsid w:val="00CB4463"/>
    <w:rsid w:val="00CB479F"/>
    <w:rsid w:val="00CB4B49"/>
    <w:rsid w:val="00CB6935"/>
    <w:rsid w:val="00CC0442"/>
    <w:rsid w:val="00CC07DB"/>
    <w:rsid w:val="00CC088D"/>
    <w:rsid w:val="00CC0A01"/>
    <w:rsid w:val="00CC190F"/>
    <w:rsid w:val="00CC1B74"/>
    <w:rsid w:val="00CC1B93"/>
    <w:rsid w:val="00CC2A88"/>
    <w:rsid w:val="00CC46A9"/>
    <w:rsid w:val="00CC4F62"/>
    <w:rsid w:val="00CC52EA"/>
    <w:rsid w:val="00CD0222"/>
    <w:rsid w:val="00CD4D94"/>
    <w:rsid w:val="00CD59C4"/>
    <w:rsid w:val="00CD5CE7"/>
    <w:rsid w:val="00CE003C"/>
    <w:rsid w:val="00CE090D"/>
    <w:rsid w:val="00CE291B"/>
    <w:rsid w:val="00CE2D36"/>
    <w:rsid w:val="00CE33BA"/>
    <w:rsid w:val="00CE3C6B"/>
    <w:rsid w:val="00CE463A"/>
    <w:rsid w:val="00CE468F"/>
    <w:rsid w:val="00CE47BE"/>
    <w:rsid w:val="00CE5696"/>
    <w:rsid w:val="00CE6077"/>
    <w:rsid w:val="00CE66D7"/>
    <w:rsid w:val="00CE7D73"/>
    <w:rsid w:val="00CF0916"/>
    <w:rsid w:val="00CF1735"/>
    <w:rsid w:val="00CF2F54"/>
    <w:rsid w:val="00CF3635"/>
    <w:rsid w:val="00CF65C2"/>
    <w:rsid w:val="00CF7B63"/>
    <w:rsid w:val="00D002D0"/>
    <w:rsid w:val="00D00F25"/>
    <w:rsid w:val="00D02D2B"/>
    <w:rsid w:val="00D02E9E"/>
    <w:rsid w:val="00D05B48"/>
    <w:rsid w:val="00D0654D"/>
    <w:rsid w:val="00D070BB"/>
    <w:rsid w:val="00D11AE2"/>
    <w:rsid w:val="00D12754"/>
    <w:rsid w:val="00D12DAA"/>
    <w:rsid w:val="00D12E4C"/>
    <w:rsid w:val="00D143F5"/>
    <w:rsid w:val="00D15636"/>
    <w:rsid w:val="00D15991"/>
    <w:rsid w:val="00D15B2B"/>
    <w:rsid w:val="00D206BC"/>
    <w:rsid w:val="00D20972"/>
    <w:rsid w:val="00D20EED"/>
    <w:rsid w:val="00D216E3"/>
    <w:rsid w:val="00D22954"/>
    <w:rsid w:val="00D255F4"/>
    <w:rsid w:val="00D26CD7"/>
    <w:rsid w:val="00D30812"/>
    <w:rsid w:val="00D31687"/>
    <w:rsid w:val="00D33A51"/>
    <w:rsid w:val="00D358DE"/>
    <w:rsid w:val="00D365FD"/>
    <w:rsid w:val="00D36FF0"/>
    <w:rsid w:val="00D401B5"/>
    <w:rsid w:val="00D40D2D"/>
    <w:rsid w:val="00D40D6E"/>
    <w:rsid w:val="00D41D83"/>
    <w:rsid w:val="00D45F76"/>
    <w:rsid w:val="00D51603"/>
    <w:rsid w:val="00D51A7D"/>
    <w:rsid w:val="00D554A1"/>
    <w:rsid w:val="00D55E7E"/>
    <w:rsid w:val="00D5672B"/>
    <w:rsid w:val="00D576AB"/>
    <w:rsid w:val="00D578AA"/>
    <w:rsid w:val="00D579A5"/>
    <w:rsid w:val="00D6003F"/>
    <w:rsid w:val="00D60DDC"/>
    <w:rsid w:val="00D61953"/>
    <w:rsid w:val="00D621DF"/>
    <w:rsid w:val="00D6364E"/>
    <w:rsid w:val="00D64B53"/>
    <w:rsid w:val="00D64E73"/>
    <w:rsid w:val="00D669DC"/>
    <w:rsid w:val="00D67BF9"/>
    <w:rsid w:val="00D70378"/>
    <w:rsid w:val="00D7222D"/>
    <w:rsid w:val="00D73333"/>
    <w:rsid w:val="00D7361D"/>
    <w:rsid w:val="00D7368B"/>
    <w:rsid w:val="00D73A1B"/>
    <w:rsid w:val="00D73B85"/>
    <w:rsid w:val="00D7458E"/>
    <w:rsid w:val="00D74C68"/>
    <w:rsid w:val="00D76131"/>
    <w:rsid w:val="00D76AD6"/>
    <w:rsid w:val="00D77613"/>
    <w:rsid w:val="00D77DB7"/>
    <w:rsid w:val="00D8032E"/>
    <w:rsid w:val="00D81592"/>
    <w:rsid w:val="00D825F6"/>
    <w:rsid w:val="00D8305C"/>
    <w:rsid w:val="00D83DF4"/>
    <w:rsid w:val="00D86C38"/>
    <w:rsid w:val="00D86DF8"/>
    <w:rsid w:val="00D87D5A"/>
    <w:rsid w:val="00D922D5"/>
    <w:rsid w:val="00D92DF5"/>
    <w:rsid w:val="00D931F5"/>
    <w:rsid w:val="00D9523D"/>
    <w:rsid w:val="00D95AE6"/>
    <w:rsid w:val="00D96DCA"/>
    <w:rsid w:val="00D97A08"/>
    <w:rsid w:val="00D97B46"/>
    <w:rsid w:val="00DA14AF"/>
    <w:rsid w:val="00DA1736"/>
    <w:rsid w:val="00DA2232"/>
    <w:rsid w:val="00DA366D"/>
    <w:rsid w:val="00DA3F96"/>
    <w:rsid w:val="00DA4C34"/>
    <w:rsid w:val="00DA5A73"/>
    <w:rsid w:val="00DA5F6F"/>
    <w:rsid w:val="00DA610F"/>
    <w:rsid w:val="00DA647A"/>
    <w:rsid w:val="00DA6B62"/>
    <w:rsid w:val="00DA6DF3"/>
    <w:rsid w:val="00DB0067"/>
    <w:rsid w:val="00DB03D0"/>
    <w:rsid w:val="00DB0526"/>
    <w:rsid w:val="00DB0543"/>
    <w:rsid w:val="00DB0DDD"/>
    <w:rsid w:val="00DC02BC"/>
    <w:rsid w:val="00DC083E"/>
    <w:rsid w:val="00DC1F98"/>
    <w:rsid w:val="00DC21D3"/>
    <w:rsid w:val="00DC526D"/>
    <w:rsid w:val="00DC6540"/>
    <w:rsid w:val="00DC6583"/>
    <w:rsid w:val="00DD0328"/>
    <w:rsid w:val="00DD0A1E"/>
    <w:rsid w:val="00DD2C11"/>
    <w:rsid w:val="00DD5BB5"/>
    <w:rsid w:val="00DD5CA9"/>
    <w:rsid w:val="00DD7A92"/>
    <w:rsid w:val="00DD7D79"/>
    <w:rsid w:val="00DE0C64"/>
    <w:rsid w:val="00DE1100"/>
    <w:rsid w:val="00DE1381"/>
    <w:rsid w:val="00DE1B6B"/>
    <w:rsid w:val="00DE26D3"/>
    <w:rsid w:val="00DE2ABB"/>
    <w:rsid w:val="00DE362C"/>
    <w:rsid w:val="00DE3CBE"/>
    <w:rsid w:val="00DE4556"/>
    <w:rsid w:val="00DE49D4"/>
    <w:rsid w:val="00DE5B5F"/>
    <w:rsid w:val="00DE74F7"/>
    <w:rsid w:val="00DE78F9"/>
    <w:rsid w:val="00DE79D7"/>
    <w:rsid w:val="00DF001C"/>
    <w:rsid w:val="00DF029C"/>
    <w:rsid w:val="00DF098F"/>
    <w:rsid w:val="00DF1225"/>
    <w:rsid w:val="00DF1861"/>
    <w:rsid w:val="00DF22B0"/>
    <w:rsid w:val="00DF3D38"/>
    <w:rsid w:val="00DF5B72"/>
    <w:rsid w:val="00DF5C39"/>
    <w:rsid w:val="00DF621C"/>
    <w:rsid w:val="00DF71B2"/>
    <w:rsid w:val="00E00502"/>
    <w:rsid w:val="00E01869"/>
    <w:rsid w:val="00E039F6"/>
    <w:rsid w:val="00E03DC6"/>
    <w:rsid w:val="00E06133"/>
    <w:rsid w:val="00E065FC"/>
    <w:rsid w:val="00E06725"/>
    <w:rsid w:val="00E072E1"/>
    <w:rsid w:val="00E0788C"/>
    <w:rsid w:val="00E1189A"/>
    <w:rsid w:val="00E12429"/>
    <w:rsid w:val="00E129F3"/>
    <w:rsid w:val="00E12F89"/>
    <w:rsid w:val="00E147A6"/>
    <w:rsid w:val="00E1493C"/>
    <w:rsid w:val="00E156F6"/>
    <w:rsid w:val="00E15F95"/>
    <w:rsid w:val="00E16B6A"/>
    <w:rsid w:val="00E16FD7"/>
    <w:rsid w:val="00E214F7"/>
    <w:rsid w:val="00E22898"/>
    <w:rsid w:val="00E23795"/>
    <w:rsid w:val="00E24DF2"/>
    <w:rsid w:val="00E256C6"/>
    <w:rsid w:val="00E2602B"/>
    <w:rsid w:val="00E30940"/>
    <w:rsid w:val="00E30C60"/>
    <w:rsid w:val="00E32EE8"/>
    <w:rsid w:val="00E336F5"/>
    <w:rsid w:val="00E3697E"/>
    <w:rsid w:val="00E3704A"/>
    <w:rsid w:val="00E374CB"/>
    <w:rsid w:val="00E40AA2"/>
    <w:rsid w:val="00E419ED"/>
    <w:rsid w:val="00E41ACE"/>
    <w:rsid w:val="00E41F0D"/>
    <w:rsid w:val="00E42084"/>
    <w:rsid w:val="00E43286"/>
    <w:rsid w:val="00E43A25"/>
    <w:rsid w:val="00E4608A"/>
    <w:rsid w:val="00E46AAE"/>
    <w:rsid w:val="00E47CCF"/>
    <w:rsid w:val="00E47D75"/>
    <w:rsid w:val="00E50137"/>
    <w:rsid w:val="00E52175"/>
    <w:rsid w:val="00E54D39"/>
    <w:rsid w:val="00E57315"/>
    <w:rsid w:val="00E60883"/>
    <w:rsid w:val="00E62528"/>
    <w:rsid w:val="00E6254C"/>
    <w:rsid w:val="00E62979"/>
    <w:rsid w:val="00E64595"/>
    <w:rsid w:val="00E6474E"/>
    <w:rsid w:val="00E64FBB"/>
    <w:rsid w:val="00E66230"/>
    <w:rsid w:val="00E66A74"/>
    <w:rsid w:val="00E677DE"/>
    <w:rsid w:val="00E67999"/>
    <w:rsid w:val="00E72DD8"/>
    <w:rsid w:val="00E74648"/>
    <w:rsid w:val="00E74A7F"/>
    <w:rsid w:val="00E76850"/>
    <w:rsid w:val="00E76CE2"/>
    <w:rsid w:val="00E76D25"/>
    <w:rsid w:val="00E7783C"/>
    <w:rsid w:val="00E801F2"/>
    <w:rsid w:val="00E8054C"/>
    <w:rsid w:val="00E82DCC"/>
    <w:rsid w:val="00E840BA"/>
    <w:rsid w:val="00E85E53"/>
    <w:rsid w:val="00E866F6"/>
    <w:rsid w:val="00E92E22"/>
    <w:rsid w:val="00E931DB"/>
    <w:rsid w:val="00E932BA"/>
    <w:rsid w:val="00E93548"/>
    <w:rsid w:val="00E95151"/>
    <w:rsid w:val="00EA0CA7"/>
    <w:rsid w:val="00EA2101"/>
    <w:rsid w:val="00EA4652"/>
    <w:rsid w:val="00EA57C3"/>
    <w:rsid w:val="00EA749B"/>
    <w:rsid w:val="00EB07D4"/>
    <w:rsid w:val="00EB1946"/>
    <w:rsid w:val="00EB1D78"/>
    <w:rsid w:val="00EB20EE"/>
    <w:rsid w:val="00EB2784"/>
    <w:rsid w:val="00EB35CD"/>
    <w:rsid w:val="00EB50E3"/>
    <w:rsid w:val="00EB6AB8"/>
    <w:rsid w:val="00EB7E74"/>
    <w:rsid w:val="00EB7FCD"/>
    <w:rsid w:val="00EC0378"/>
    <w:rsid w:val="00EC0FB4"/>
    <w:rsid w:val="00EC3372"/>
    <w:rsid w:val="00EC3374"/>
    <w:rsid w:val="00EC3E62"/>
    <w:rsid w:val="00EC5077"/>
    <w:rsid w:val="00EC511E"/>
    <w:rsid w:val="00EC66D5"/>
    <w:rsid w:val="00EC67DA"/>
    <w:rsid w:val="00EC6F2D"/>
    <w:rsid w:val="00ED0453"/>
    <w:rsid w:val="00ED0630"/>
    <w:rsid w:val="00ED0C7E"/>
    <w:rsid w:val="00ED1F66"/>
    <w:rsid w:val="00ED5155"/>
    <w:rsid w:val="00ED59B6"/>
    <w:rsid w:val="00ED60A8"/>
    <w:rsid w:val="00ED6419"/>
    <w:rsid w:val="00ED6BED"/>
    <w:rsid w:val="00EE0803"/>
    <w:rsid w:val="00EE2794"/>
    <w:rsid w:val="00EE4CD0"/>
    <w:rsid w:val="00EE506A"/>
    <w:rsid w:val="00EE5FA3"/>
    <w:rsid w:val="00EE6110"/>
    <w:rsid w:val="00EE6B78"/>
    <w:rsid w:val="00EF0548"/>
    <w:rsid w:val="00EF39C7"/>
    <w:rsid w:val="00EF411B"/>
    <w:rsid w:val="00EF51CB"/>
    <w:rsid w:val="00EF5B85"/>
    <w:rsid w:val="00EF5C78"/>
    <w:rsid w:val="00EF66B6"/>
    <w:rsid w:val="00EF6D9A"/>
    <w:rsid w:val="00EF7493"/>
    <w:rsid w:val="00EF7D30"/>
    <w:rsid w:val="00F001EB"/>
    <w:rsid w:val="00F014B5"/>
    <w:rsid w:val="00F0210A"/>
    <w:rsid w:val="00F02A05"/>
    <w:rsid w:val="00F0344D"/>
    <w:rsid w:val="00F03A49"/>
    <w:rsid w:val="00F052DE"/>
    <w:rsid w:val="00F05AFD"/>
    <w:rsid w:val="00F06032"/>
    <w:rsid w:val="00F07599"/>
    <w:rsid w:val="00F075C7"/>
    <w:rsid w:val="00F10095"/>
    <w:rsid w:val="00F10732"/>
    <w:rsid w:val="00F13499"/>
    <w:rsid w:val="00F13DD6"/>
    <w:rsid w:val="00F140A3"/>
    <w:rsid w:val="00F15633"/>
    <w:rsid w:val="00F15792"/>
    <w:rsid w:val="00F17158"/>
    <w:rsid w:val="00F17501"/>
    <w:rsid w:val="00F17637"/>
    <w:rsid w:val="00F17742"/>
    <w:rsid w:val="00F1796A"/>
    <w:rsid w:val="00F21237"/>
    <w:rsid w:val="00F22084"/>
    <w:rsid w:val="00F220E4"/>
    <w:rsid w:val="00F222E1"/>
    <w:rsid w:val="00F22C6F"/>
    <w:rsid w:val="00F2346A"/>
    <w:rsid w:val="00F235EA"/>
    <w:rsid w:val="00F24586"/>
    <w:rsid w:val="00F24C74"/>
    <w:rsid w:val="00F25BDC"/>
    <w:rsid w:val="00F273C8"/>
    <w:rsid w:val="00F32030"/>
    <w:rsid w:val="00F336C5"/>
    <w:rsid w:val="00F364DE"/>
    <w:rsid w:val="00F37941"/>
    <w:rsid w:val="00F4019D"/>
    <w:rsid w:val="00F40520"/>
    <w:rsid w:val="00F40708"/>
    <w:rsid w:val="00F41375"/>
    <w:rsid w:val="00F41D7F"/>
    <w:rsid w:val="00F41DA3"/>
    <w:rsid w:val="00F42393"/>
    <w:rsid w:val="00F4304D"/>
    <w:rsid w:val="00F43D48"/>
    <w:rsid w:val="00F44371"/>
    <w:rsid w:val="00F4479A"/>
    <w:rsid w:val="00F46FCE"/>
    <w:rsid w:val="00F472C2"/>
    <w:rsid w:val="00F50DC1"/>
    <w:rsid w:val="00F51050"/>
    <w:rsid w:val="00F54070"/>
    <w:rsid w:val="00F55F5C"/>
    <w:rsid w:val="00F565ED"/>
    <w:rsid w:val="00F566EC"/>
    <w:rsid w:val="00F567AD"/>
    <w:rsid w:val="00F57A59"/>
    <w:rsid w:val="00F62407"/>
    <w:rsid w:val="00F63536"/>
    <w:rsid w:val="00F63C9A"/>
    <w:rsid w:val="00F64053"/>
    <w:rsid w:val="00F6429B"/>
    <w:rsid w:val="00F65E19"/>
    <w:rsid w:val="00F7007D"/>
    <w:rsid w:val="00F71BAC"/>
    <w:rsid w:val="00F724E5"/>
    <w:rsid w:val="00F73FB0"/>
    <w:rsid w:val="00F749A5"/>
    <w:rsid w:val="00F80888"/>
    <w:rsid w:val="00F80B0C"/>
    <w:rsid w:val="00F817A1"/>
    <w:rsid w:val="00F81894"/>
    <w:rsid w:val="00F875AB"/>
    <w:rsid w:val="00F878FE"/>
    <w:rsid w:val="00F87966"/>
    <w:rsid w:val="00F901FD"/>
    <w:rsid w:val="00F91746"/>
    <w:rsid w:val="00F91D7A"/>
    <w:rsid w:val="00F91EAC"/>
    <w:rsid w:val="00F92A54"/>
    <w:rsid w:val="00F93F27"/>
    <w:rsid w:val="00F93F88"/>
    <w:rsid w:val="00F968F4"/>
    <w:rsid w:val="00FA0CC7"/>
    <w:rsid w:val="00FA0D2E"/>
    <w:rsid w:val="00FA20FD"/>
    <w:rsid w:val="00FA5641"/>
    <w:rsid w:val="00FA62D4"/>
    <w:rsid w:val="00FA68B2"/>
    <w:rsid w:val="00FB0373"/>
    <w:rsid w:val="00FB1844"/>
    <w:rsid w:val="00FB2C9D"/>
    <w:rsid w:val="00FB2F7E"/>
    <w:rsid w:val="00FB330A"/>
    <w:rsid w:val="00FB4593"/>
    <w:rsid w:val="00FB5C95"/>
    <w:rsid w:val="00FB5CA2"/>
    <w:rsid w:val="00FB6179"/>
    <w:rsid w:val="00FB6573"/>
    <w:rsid w:val="00FB7611"/>
    <w:rsid w:val="00FC1060"/>
    <w:rsid w:val="00FC1249"/>
    <w:rsid w:val="00FC5048"/>
    <w:rsid w:val="00FC6564"/>
    <w:rsid w:val="00FC6B7D"/>
    <w:rsid w:val="00FC7D6D"/>
    <w:rsid w:val="00FD21CE"/>
    <w:rsid w:val="00FD3423"/>
    <w:rsid w:val="00FD387E"/>
    <w:rsid w:val="00FE0615"/>
    <w:rsid w:val="00FE122D"/>
    <w:rsid w:val="00FE1269"/>
    <w:rsid w:val="00FE15F8"/>
    <w:rsid w:val="00FE18E7"/>
    <w:rsid w:val="00FE353C"/>
    <w:rsid w:val="00FE4DD9"/>
    <w:rsid w:val="00FE4FB2"/>
    <w:rsid w:val="00FE5BFE"/>
    <w:rsid w:val="00FE6145"/>
    <w:rsid w:val="00FF09AD"/>
    <w:rsid w:val="00FF0F78"/>
    <w:rsid w:val="00FF26FE"/>
    <w:rsid w:val="00FF29EE"/>
    <w:rsid w:val="00FF4B94"/>
    <w:rsid w:val="00FF591A"/>
    <w:rsid w:val="00FF6A36"/>
    <w:rsid w:val="00FF7EFA"/>
    <w:rsid w:val="013099FE"/>
    <w:rsid w:val="01787F99"/>
    <w:rsid w:val="018EFF4B"/>
    <w:rsid w:val="01A352BE"/>
    <w:rsid w:val="022B2535"/>
    <w:rsid w:val="02C4BBCA"/>
    <w:rsid w:val="02C658B3"/>
    <w:rsid w:val="0301CBBC"/>
    <w:rsid w:val="03A3EF8B"/>
    <w:rsid w:val="03B4CB52"/>
    <w:rsid w:val="03BABC40"/>
    <w:rsid w:val="04D14EE8"/>
    <w:rsid w:val="0592F095"/>
    <w:rsid w:val="05DD02EC"/>
    <w:rsid w:val="0651A5B4"/>
    <w:rsid w:val="06C75AB8"/>
    <w:rsid w:val="06D6388D"/>
    <w:rsid w:val="06F7F3A4"/>
    <w:rsid w:val="0790E80E"/>
    <w:rsid w:val="07B1F958"/>
    <w:rsid w:val="080CE0B2"/>
    <w:rsid w:val="0815C07F"/>
    <w:rsid w:val="083FCB30"/>
    <w:rsid w:val="08DCE7F3"/>
    <w:rsid w:val="092F0483"/>
    <w:rsid w:val="095EEDBE"/>
    <w:rsid w:val="0A1F8AF2"/>
    <w:rsid w:val="0A4FF8CF"/>
    <w:rsid w:val="0AB0581E"/>
    <w:rsid w:val="0AE204CB"/>
    <w:rsid w:val="0B0B69B7"/>
    <w:rsid w:val="0B8B6F50"/>
    <w:rsid w:val="0BA3E2D7"/>
    <w:rsid w:val="0BE4F351"/>
    <w:rsid w:val="0CA243DA"/>
    <w:rsid w:val="0D263964"/>
    <w:rsid w:val="0D60EA22"/>
    <w:rsid w:val="0D6B7004"/>
    <w:rsid w:val="0D703FFA"/>
    <w:rsid w:val="0E04DF01"/>
    <w:rsid w:val="0E14076F"/>
    <w:rsid w:val="0E19FBFC"/>
    <w:rsid w:val="0EA6892A"/>
    <w:rsid w:val="0EF03E75"/>
    <w:rsid w:val="0EF5631D"/>
    <w:rsid w:val="0F51B067"/>
    <w:rsid w:val="0F51D097"/>
    <w:rsid w:val="0FC77172"/>
    <w:rsid w:val="1040394C"/>
    <w:rsid w:val="105D6840"/>
    <w:rsid w:val="1075E78B"/>
    <w:rsid w:val="111AD417"/>
    <w:rsid w:val="121C2EC8"/>
    <w:rsid w:val="128F158A"/>
    <w:rsid w:val="1320B831"/>
    <w:rsid w:val="13D2D1A0"/>
    <w:rsid w:val="13E6278B"/>
    <w:rsid w:val="1489355F"/>
    <w:rsid w:val="148D33ED"/>
    <w:rsid w:val="14A417DB"/>
    <w:rsid w:val="14B2ED6C"/>
    <w:rsid w:val="1511EA9B"/>
    <w:rsid w:val="152E259F"/>
    <w:rsid w:val="159AEC5D"/>
    <w:rsid w:val="15F73053"/>
    <w:rsid w:val="16072599"/>
    <w:rsid w:val="162385D3"/>
    <w:rsid w:val="1725DE56"/>
    <w:rsid w:val="174B9FF9"/>
    <w:rsid w:val="17719A8D"/>
    <w:rsid w:val="17BC72CC"/>
    <w:rsid w:val="17C4EB12"/>
    <w:rsid w:val="17C9E589"/>
    <w:rsid w:val="17D25E6F"/>
    <w:rsid w:val="17F1B5A8"/>
    <w:rsid w:val="1824103B"/>
    <w:rsid w:val="1847218B"/>
    <w:rsid w:val="192A1BBB"/>
    <w:rsid w:val="197AE839"/>
    <w:rsid w:val="19B49E4B"/>
    <w:rsid w:val="1A459D9B"/>
    <w:rsid w:val="1AB3909F"/>
    <w:rsid w:val="1B1F6EEC"/>
    <w:rsid w:val="1BD20E45"/>
    <w:rsid w:val="1C0D71C1"/>
    <w:rsid w:val="1C62F643"/>
    <w:rsid w:val="1C8E130A"/>
    <w:rsid w:val="1CDAEDBF"/>
    <w:rsid w:val="1D9CD22A"/>
    <w:rsid w:val="1DC4E717"/>
    <w:rsid w:val="1E01DC9D"/>
    <w:rsid w:val="1E2DB02F"/>
    <w:rsid w:val="1E5A9586"/>
    <w:rsid w:val="1E6B741D"/>
    <w:rsid w:val="1E88ABB8"/>
    <w:rsid w:val="1EA3F0E0"/>
    <w:rsid w:val="1EBA2486"/>
    <w:rsid w:val="1ED31DEC"/>
    <w:rsid w:val="1EE02645"/>
    <w:rsid w:val="1EE7EC52"/>
    <w:rsid w:val="1EEE9CCA"/>
    <w:rsid w:val="1F231319"/>
    <w:rsid w:val="1F92B53D"/>
    <w:rsid w:val="1FDE6735"/>
    <w:rsid w:val="202E6976"/>
    <w:rsid w:val="204DD08A"/>
    <w:rsid w:val="205AF1CA"/>
    <w:rsid w:val="207139C9"/>
    <w:rsid w:val="2093634B"/>
    <w:rsid w:val="210C1CD4"/>
    <w:rsid w:val="21CA3734"/>
    <w:rsid w:val="21FF2829"/>
    <w:rsid w:val="22021D3F"/>
    <w:rsid w:val="22AA8372"/>
    <w:rsid w:val="231E7C1D"/>
    <w:rsid w:val="2323B610"/>
    <w:rsid w:val="232FEAF9"/>
    <w:rsid w:val="23FB952E"/>
    <w:rsid w:val="240B2D58"/>
    <w:rsid w:val="248C9FA9"/>
    <w:rsid w:val="24B2E6AF"/>
    <w:rsid w:val="24BF0DE4"/>
    <w:rsid w:val="2584D185"/>
    <w:rsid w:val="25BEE57B"/>
    <w:rsid w:val="26A1622E"/>
    <w:rsid w:val="26FFA85F"/>
    <w:rsid w:val="270BFD06"/>
    <w:rsid w:val="270D653E"/>
    <w:rsid w:val="271BDBE4"/>
    <w:rsid w:val="2735F971"/>
    <w:rsid w:val="2770C73D"/>
    <w:rsid w:val="2783663D"/>
    <w:rsid w:val="27B9F6E2"/>
    <w:rsid w:val="27F30AB3"/>
    <w:rsid w:val="281C07D9"/>
    <w:rsid w:val="2832EBD0"/>
    <w:rsid w:val="28510C77"/>
    <w:rsid w:val="28ADBA55"/>
    <w:rsid w:val="28E785C5"/>
    <w:rsid w:val="294E1E38"/>
    <w:rsid w:val="2959E1E4"/>
    <w:rsid w:val="2992FF1D"/>
    <w:rsid w:val="299C3021"/>
    <w:rsid w:val="29A4DCC9"/>
    <w:rsid w:val="29EC5FC2"/>
    <w:rsid w:val="2A330CC0"/>
    <w:rsid w:val="2A37BA26"/>
    <w:rsid w:val="2A41FB18"/>
    <w:rsid w:val="2A62D0AB"/>
    <w:rsid w:val="2AB72CC2"/>
    <w:rsid w:val="2B1638DD"/>
    <w:rsid w:val="2B477599"/>
    <w:rsid w:val="2B7B3702"/>
    <w:rsid w:val="2BA2C9F3"/>
    <w:rsid w:val="2BAC3896"/>
    <w:rsid w:val="2BBB9834"/>
    <w:rsid w:val="2BC280B5"/>
    <w:rsid w:val="2BEBC286"/>
    <w:rsid w:val="2C4E1697"/>
    <w:rsid w:val="2CBDE501"/>
    <w:rsid w:val="2CEEC05B"/>
    <w:rsid w:val="2D20470E"/>
    <w:rsid w:val="2D975AFE"/>
    <w:rsid w:val="2E2E68DE"/>
    <w:rsid w:val="2E79BBB0"/>
    <w:rsid w:val="2EA2F60E"/>
    <w:rsid w:val="2EB509A1"/>
    <w:rsid w:val="2ECAD1A8"/>
    <w:rsid w:val="2F0448D3"/>
    <w:rsid w:val="2F184D9C"/>
    <w:rsid w:val="2F21C295"/>
    <w:rsid w:val="2F2C3D60"/>
    <w:rsid w:val="2F306C40"/>
    <w:rsid w:val="30554F47"/>
    <w:rsid w:val="3056E9E4"/>
    <w:rsid w:val="305F3AD4"/>
    <w:rsid w:val="30637AC9"/>
    <w:rsid w:val="316EC81B"/>
    <w:rsid w:val="31EE4601"/>
    <w:rsid w:val="320D71CD"/>
    <w:rsid w:val="3327FC04"/>
    <w:rsid w:val="3384A25F"/>
    <w:rsid w:val="33B7F426"/>
    <w:rsid w:val="33BD6F1E"/>
    <w:rsid w:val="34D33626"/>
    <w:rsid w:val="352B1142"/>
    <w:rsid w:val="35B1C8DB"/>
    <w:rsid w:val="3610E8E6"/>
    <w:rsid w:val="365447A7"/>
    <w:rsid w:val="3657F70B"/>
    <w:rsid w:val="36672C00"/>
    <w:rsid w:val="36703558"/>
    <w:rsid w:val="36B35E4B"/>
    <w:rsid w:val="36CC226A"/>
    <w:rsid w:val="36FC89AE"/>
    <w:rsid w:val="370B717F"/>
    <w:rsid w:val="3713F982"/>
    <w:rsid w:val="377DDC3F"/>
    <w:rsid w:val="37ED525A"/>
    <w:rsid w:val="380ECB52"/>
    <w:rsid w:val="3840344E"/>
    <w:rsid w:val="38560B96"/>
    <w:rsid w:val="38F4E8AF"/>
    <w:rsid w:val="390A1EAC"/>
    <w:rsid w:val="39121A7F"/>
    <w:rsid w:val="39B5C653"/>
    <w:rsid w:val="3A2F3066"/>
    <w:rsid w:val="3AA64DFA"/>
    <w:rsid w:val="3AB186FE"/>
    <w:rsid w:val="3ACCD192"/>
    <w:rsid w:val="3B3A92B8"/>
    <w:rsid w:val="3B64E5FB"/>
    <w:rsid w:val="3B8D1DDC"/>
    <w:rsid w:val="3B9A2F4F"/>
    <w:rsid w:val="3C7505C5"/>
    <w:rsid w:val="3CFA332C"/>
    <w:rsid w:val="3D185946"/>
    <w:rsid w:val="3DBECDDC"/>
    <w:rsid w:val="3E62F5E0"/>
    <w:rsid w:val="3EFF4781"/>
    <w:rsid w:val="3FC20B43"/>
    <w:rsid w:val="40459436"/>
    <w:rsid w:val="404E15BB"/>
    <w:rsid w:val="40529E38"/>
    <w:rsid w:val="408FFAFE"/>
    <w:rsid w:val="40B03419"/>
    <w:rsid w:val="4134F113"/>
    <w:rsid w:val="418A2A3B"/>
    <w:rsid w:val="41EB9708"/>
    <w:rsid w:val="41F05FF3"/>
    <w:rsid w:val="41FFC364"/>
    <w:rsid w:val="420DB99E"/>
    <w:rsid w:val="421C979F"/>
    <w:rsid w:val="4235F733"/>
    <w:rsid w:val="43036974"/>
    <w:rsid w:val="43228EEE"/>
    <w:rsid w:val="43DDDA33"/>
    <w:rsid w:val="44346375"/>
    <w:rsid w:val="44524C04"/>
    <w:rsid w:val="446D3C96"/>
    <w:rsid w:val="4481854B"/>
    <w:rsid w:val="44A7F335"/>
    <w:rsid w:val="44AE9546"/>
    <w:rsid w:val="4513CA45"/>
    <w:rsid w:val="451A9DF8"/>
    <w:rsid w:val="4530E98A"/>
    <w:rsid w:val="454F7302"/>
    <w:rsid w:val="45512CDB"/>
    <w:rsid w:val="456061C0"/>
    <w:rsid w:val="45802DA6"/>
    <w:rsid w:val="45835476"/>
    <w:rsid w:val="459DBF75"/>
    <w:rsid w:val="45AD5B85"/>
    <w:rsid w:val="4609621A"/>
    <w:rsid w:val="464396EC"/>
    <w:rsid w:val="464CC71A"/>
    <w:rsid w:val="46CEA0AC"/>
    <w:rsid w:val="4700C230"/>
    <w:rsid w:val="4712032C"/>
    <w:rsid w:val="4725B506"/>
    <w:rsid w:val="4783CDB1"/>
    <w:rsid w:val="47849C92"/>
    <w:rsid w:val="480EE247"/>
    <w:rsid w:val="4832AAE5"/>
    <w:rsid w:val="48A00843"/>
    <w:rsid w:val="48A97201"/>
    <w:rsid w:val="48D168AE"/>
    <w:rsid w:val="48DF933B"/>
    <w:rsid w:val="48FBE054"/>
    <w:rsid w:val="49092C36"/>
    <w:rsid w:val="492C46F4"/>
    <w:rsid w:val="4953D9E5"/>
    <w:rsid w:val="49B335A4"/>
    <w:rsid w:val="49D4DAE9"/>
    <w:rsid w:val="4A093F06"/>
    <w:rsid w:val="4A4A179B"/>
    <w:rsid w:val="4A620380"/>
    <w:rsid w:val="4A98D69E"/>
    <w:rsid w:val="4AA2BDAA"/>
    <w:rsid w:val="4AAB849F"/>
    <w:rsid w:val="4B807F4F"/>
    <w:rsid w:val="4B8F24FA"/>
    <w:rsid w:val="4BA9C2D0"/>
    <w:rsid w:val="4BB08A20"/>
    <w:rsid w:val="4BBCC38E"/>
    <w:rsid w:val="4C66707C"/>
    <w:rsid w:val="4C70A1A7"/>
    <w:rsid w:val="4CA089D3"/>
    <w:rsid w:val="4CBA5C42"/>
    <w:rsid w:val="4CDE586F"/>
    <w:rsid w:val="4D358437"/>
    <w:rsid w:val="4D6BDA89"/>
    <w:rsid w:val="4D891EF4"/>
    <w:rsid w:val="4D97C336"/>
    <w:rsid w:val="4D9C9ED2"/>
    <w:rsid w:val="4DA25547"/>
    <w:rsid w:val="4E62FFF5"/>
    <w:rsid w:val="4EBCBB15"/>
    <w:rsid w:val="4EF41A85"/>
    <w:rsid w:val="4EFA3D2C"/>
    <w:rsid w:val="4F1F5392"/>
    <w:rsid w:val="4F878097"/>
    <w:rsid w:val="5075EBCA"/>
    <w:rsid w:val="508D9E85"/>
    <w:rsid w:val="50DC58E2"/>
    <w:rsid w:val="51100312"/>
    <w:rsid w:val="528C5AA0"/>
    <w:rsid w:val="52933A5D"/>
    <w:rsid w:val="52D64CA6"/>
    <w:rsid w:val="52DF7DEC"/>
    <w:rsid w:val="52EA6A05"/>
    <w:rsid w:val="536BF298"/>
    <w:rsid w:val="536FF656"/>
    <w:rsid w:val="537A07B1"/>
    <w:rsid w:val="537E17DC"/>
    <w:rsid w:val="53934939"/>
    <w:rsid w:val="53BED980"/>
    <w:rsid w:val="540EC903"/>
    <w:rsid w:val="5460AB97"/>
    <w:rsid w:val="54817128"/>
    <w:rsid w:val="54899B8E"/>
    <w:rsid w:val="55004B8F"/>
    <w:rsid w:val="551891D3"/>
    <w:rsid w:val="551A9F32"/>
    <w:rsid w:val="556E42A4"/>
    <w:rsid w:val="5611C068"/>
    <w:rsid w:val="5643BB22"/>
    <w:rsid w:val="567A96D1"/>
    <w:rsid w:val="56B1DDB1"/>
    <w:rsid w:val="56F6B7A6"/>
    <w:rsid w:val="570597C0"/>
    <w:rsid w:val="576ED6EC"/>
    <w:rsid w:val="579A8F96"/>
    <w:rsid w:val="5840B931"/>
    <w:rsid w:val="5841D290"/>
    <w:rsid w:val="585B02C1"/>
    <w:rsid w:val="58C4F8D2"/>
    <w:rsid w:val="5916DB19"/>
    <w:rsid w:val="592761C3"/>
    <w:rsid w:val="595B0CF8"/>
    <w:rsid w:val="59997807"/>
    <w:rsid w:val="5A2B422A"/>
    <w:rsid w:val="5B683E74"/>
    <w:rsid w:val="5B88BFE4"/>
    <w:rsid w:val="5BE4444A"/>
    <w:rsid w:val="5BE6E01E"/>
    <w:rsid w:val="5C1ED141"/>
    <w:rsid w:val="5C3B1DB0"/>
    <w:rsid w:val="5C6C6947"/>
    <w:rsid w:val="5C83BD21"/>
    <w:rsid w:val="5CC5FCDA"/>
    <w:rsid w:val="5D5F6F0F"/>
    <w:rsid w:val="5D7E430E"/>
    <w:rsid w:val="5E4BA373"/>
    <w:rsid w:val="5E6BA50F"/>
    <w:rsid w:val="5E8E9998"/>
    <w:rsid w:val="5F2224BD"/>
    <w:rsid w:val="5F36A983"/>
    <w:rsid w:val="5F8264C3"/>
    <w:rsid w:val="5FA4E206"/>
    <w:rsid w:val="5FB70660"/>
    <w:rsid w:val="5FE28403"/>
    <w:rsid w:val="601E525D"/>
    <w:rsid w:val="603A135E"/>
    <w:rsid w:val="606116EE"/>
    <w:rsid w:val="60A6C704"/>
    <w:rsid w:val="612E21EE"/>
    <w:rsid w:val="61B415EC"/>
    <w:rsid w:val="61B7AAF5"/>
    <w:rsid w:val="6286874F"/>
    <w:rsid w:val="62A699A1"/>
    <w:rsid w:val="62C52C74"/>
    <w:rsid w:val="62E01466"/>
    <w:rsid w:val="63CA7E09"/>
    <w:rsid w:val="63F975D2"/>
    <w:rsid w:val="6407C61C"/>
    <w:rsid w:val="64AD42B4"/>
    <w:rsid w:val="64CE83F8"/>
    <w:rsid w:val="64D12EB9"/>
    <w:rsid w:val="6577817F"/>
    <w:rsid w:val="65B27AFB"/>
    <w:rsid w:val="65C4499C"/>
    <w:rsid w:val="660E35D7"/>
    <w:rsid w:val="66CA64C2"/>
    <w:rsid w:val="66D03EEB"/>
    <w:rsid w:val="66D914A8"/>
    <w:rsid w:val="66E7D8C6"/>
    <w:rsid w:val="6733C18E"/>
    <w:rsid w:val="6801E9FD"/>
    <w:rsid w:val="683AB2DD"/>
    <w:rsid w:val="68492D1E"/>
    <w:rsid w:val="68D013F7"/>
    <w:rsid w:val="68F12839"/>
    <w:rsid w:val="6A3EC888"/>
    <w:rsid w:val="6A4F70D5"/>
    <w:rsid w:val="6A64E9A2"/>
    <w:rsid w:val="6A7D13F9"/>
    <w:rsid w:val="6ACD3A0F"/>
    <w:rsid w:val="6BAAEF2D"/>
    <w:rsid w:val="6BBBC2FC"/>
    <w:rsid w:val="6C0B74ED"/>
    <w:rsid w:val="6C358B16"/>
    <w:rsid w:val="6C4CEED0"/>
    <w:rsid w:val="6CD6A7C4"/>
    <w:rsid w:val="6CF00606"/>
    <w:rsid w:val="6D38B16E"/>
    <w:rsid w:val="6D39A396"/>
    <w:rsid w:val="6D66BDAE"/>
    <w:rsid w:val="6D7E8AAB"/>
    <w:rsid w:val="6D8C74A0"/>
    <w:rsid w:val="6D9F8CAD"/>
    <w:rsid w:val="6DB21C97"/>
    <w:rsid w:val="6DB642EC"/>
    <w:rsid w:val="6E1886F4"/>
    <w:rsid w:val="6E7AC758"/>
    <w:rsid w:val="6E8BB20E"/>
    <w:rsid w:val="6EAB8B21"/>
    <w:rsid w:val="6F5951C2"/>
    <w:rsid w:val="6F6819C5"/>
    <w:rsid w:val="6F859896"/>
    <w:rsid w:val="6F98CA9E"/>
    <w:rsid w:val="7015D924"/>
    <w:rsid w:val="7044E4A1"/>
    <w:rsid w:val="70795AA8"/>
    <w:rsid w:val="711407A8"/>
    <w:rsid w:val="7131ACDB"/>
    <w:rsid w:val="719FAF73"/>
    <w:rsid w:val="71AC04F4"/>
    <w:rsid w:val="71F3848F"/>
    <w:rsid w:val="720019AF"/>
    <w:rsid w:val="725D1882"/>
    <w:rsid w:val="72C6468C"/>
    <w:rsid w:val="72EF65B1"/>
    <w:rsid w:val="73479FCB"/>
    <w:rsid w:val="741C4B37"/>
    <w:rsid w:val="7464692A"/>
    <w:rsid w:val="749AAC67"/>
    <w:rsid w:val="7512B6B5"/>
    <w:rsid w:val="751DAFB0"/>
    <w:rsid w:val="7592EFD7"/>
    <w:rsid w:val="7598E1B2"/>
    <w:rsid w:val="75A8DC5A"/>
    <w:rsid w:val="76127978"/>
    <w:rsid w:val="7631B3B6"/>
    <w:rsid w:val="7709C12E"/>
    <w:rsid w:val="772948DC"/>
    <w:rsid w:val="772F3BE0"/>
    <w:rsid w:val="775F866D"/>
    <w:rsid w:val="7793CF90"/>
    <w:rsid w:val="77C4CEA4"/>
    <w:rsid w:val="781793BA"/>
    <w:rsid w:val="788F14F5"/>
    <w:rsid w:val="78EC4302"/>
    <w:rsid w:val="78EFD469"/>
    <w:rsid w:val="790B95B5"/>
    <w:rsid w:val="79763558"/>
    <w:rsid w:val="79CF529D"/>
    <w:rsid w:val="7AA0237B"/>
    <w:rsid w:val="7B208111"/>
    <w:rsid w:val="7B46259C"/>
    <w:rsid w:val="7B5BC0A1"/>
    <w:rsid w:val="7B6607AF"/>
    <w:rsid w:val="7BC964ED"/>
    <w:rsid w:val="7BF0805A"/>
    <w:rsid w:val="7C8DE2D4"/>
    <w:rsid w:val="7C9F99D2"/>
    <w:rsid w:val="7CA1837D"/>
    <w:rsid w:val="7CCFC768"/>
    <w:rsid w:val="7D1B1D0A"/>
    <w:rsid w:val="7D541FC4"/>
    <w:rsid w:val="7D567F1E"/>
    <w:rsid w:val="7DB06969"/>
    <w:rsid w:val="7DC9458B"/>
    <w:rsid w:val="7DD410F3"/>
    <w:rsid w:val="7EF9208B"/>
    <w:rsid w:val="7F78CC4C"/>
    <w:rsid w:val="7F8E2F2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51747"/>
  <w15:chartTrackingRefBased/>
  <w15:docId w15:val="{ACFCB891-CDE2-43E3-BCEA-7CC54575F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528"/>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E62528"/>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795802"/>
    <w:pPr>
      <w:keepNext/>
      <w:keepLines/>
      <w:spacing w:before="160" w:after="120"/>
      <w:outlineLvl w:val="2"/>
    </w:pPr>
    <w:rPr>
      <w:rFonts w:ascii="Times New Roman" w:eastAsiaTheme="majorEastAsia" w:hAnsi="Times New Roman" w:cstheme="majorBidi"/>
      <w:b/>
      <w:color w:val="000000" w:themeColor="text1"/>
      <w:sz w:val="25"/>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07B"/>
    <w:pPr>
      <w:ind w:left="720"/>
      <w:contextualSpacing/>
    </w:pPr>
  </w:style>
  <w:style w:type="character" w:customStyle="1" w:styleId="Heading1Char">
    <w:name w:val="Heading 1 Char"/>
    <w:basedOn w:val="DefaultParagraphFont"/>
    <w:link w:val="Heading1"/>
    <w:uiPriority w:val="9"/>
    <w:rsid w:val="00E62528"/>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E62528"/>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95802"/>
    <w:rPr>
      <w:rFonts w:ascii="Times New Roman" w:eastAsiaTheme="majorEastAsia" w:hAnsi="Times New Roman" w:cstheme="majorBidi"/>
      <w:b/>
      <w:color w:val="000000" w:themeColor="text1"/>
      <w:sz w:val="25"/>
      <w:szCs w:val="24"/>
    </w:rPr>
  </w:style>
  <w:style w:type="paragraph" w:styleId="BodyText">
    <w:name w:val="Body Text"/>
    <w:basedOn w:val="Normal"/>
    <w:link w:val="BodyTextChar"/>
    <w:unhideWhenUsed/>
    <w:rsid w:val="00795802"/>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795802"/>
    <w:rPr>
      <w:rFonts w:ascii="Times New Roman" w:eastAsia="SimSun" w:hAnsi="Times New Roman" w:cs="Times New Roman"/>
      <w:spacing w:val="-1"/>
      <w:sz w:val="20"/>
      <w:szCs w:val="20"/>
      <w:lang w:val="x-none" w:eastAsia="x-none"/>
    </w:rPr>
  </w:style>
  <w:style w:type="character" w:styleId="PlaceholderText">
    <w:name w:val="Placeholder Text"/>
    <w:basedOn w:val="DefaultParagraphFont"/>
    <w:uiPriority w:val="99"/>
    <w:semiHidden/>
    <w:rsid w:val="009825CC"/>
    <w:rPr>
      <w:color w:val="808080"/>
    </w:rPr>
  </w:style>
  <w:style w:type="paragraph" w:styleId="Header">
    <w:name w:val="header"/>
    <w:basedOn w:val="Normal"/>
    <w:link w:val="HeaderChar"/>
    <w:uiPriority w:val="99"/>
    <w:unhideWhenUsed/>
    <w:rsid w:val="008D1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7EF"/>
  </w:style>
  <w:style w:type="paragraph" w:styleId="Footer">
    <w:name w:val="footer"/>
    <w:basedOn w:val="Normal"/>
    <w:link w:val="FooterChar"/>
    <w:uiPriority w:val="99"/>
    <w:unhideWhenUsed/>
    <w:rsid w:val="008D1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7EF"/>
  </w:style>
  <w:style w:type="table" w:styleId="TableGrid">
    <w:name w:val="Table Grid"/>
    <w:basedOn w:val="TableNormal"/>
    <w:uiPriority w:val="59"/>
    <w:rsid w:val="002C6ED6"/>
    <w:pPr>
      <w:spacing w:after="0" w:line="240" w:lineRule="auto"/>
    </w:pPr>
    <w:rPr>
      <w:kern w:val="2"/>
      <w:lang w:val="id-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189A"/>
    <w:rPr>
      <w:color w:val="0563C1" w:themeColor="hyperlink"/>
      <w:u w:val="single"/>
    </w:rPr>
  </w:style>
  <w:style w:type="character" w:styleId="UnresolvedMention">
    <w:name w:val="Unresolved Mention"/>
    <w:basedOn w:val="DefaultParagraphFont"/>
    <w:uiPriority w:val="99"/>
    <w:semiHidden/>
    <w:unhideWhenUsed/>
    <w:rsid w:val="00E1189A"/>
    <w:rPr>
      <w:color w:val="605E5C"/>
      <w:shd w:val="clear" w:color="auto" w:fill="E1DFDD"/>
    </w:rPr>
  </w:style>
  <w:style w:type="paragraph" w:styleId="TOCHeading">
    <w:name w:val="TOC Heading"/>
    <w:basedOn w:val="Heading1"/>
    <w:next w:val="Normal"/>
    <w:uiPriority w:val="39"/>
    <w:unhideWhenUsed/>
    <w:qFormat/>
    <w:rsid w:val="00480743"/>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80743"/>
    <w:pPr>
      <w:tabs>
        <w:tab w:val="right" w:leader="dot" w:pos="9016"/>
      </w:tabs>
      <w:spacing w:after="100"/>
      <w:jc w:val="both"/>
    </w:pPr>
  </w:style>
  <w:style w:type="paragraph" w:styleId="TOC2">
    <w:name w:val="toc 2"/>
    <w:basedOn w:val="Normal"/>
    <w:next w:val="Normal"/>
    <w:autoRedefine/>
    <w:uiPriority w:val="39"/>
    <w:unhideWhenUsed/>
    <w:rsid w:val="00480743"/>
    <w:pPr>
      <w:spacing w:after="100"/>
      <w:ind w:left="220"/>
    </w:pPr>
  </w:style>
  <w:style w:type="paragraph" w:styleId="TOC3">
    <w:name w:val="toc 3"/>
    <w:basedOn w:val="Normal"/>
    <w:next w:val="Normal"/>
    <w:autoRedefine/>
    <w:uiPriority w:val="39"/>
    <w:unhideWhenUsed/>
    <w:rsid w:val="00480743"/>
    <w:pPr>
      <w:spacing w:after="100"/>
      <w:ind w:left="440"/>
    </w:pPr>
  </w:style>
  <w:style w:type="paragraph" w:styleId="NormalWeb">
    <w:name w:val="Normal (Web)"/>
    <w:basedOn w:val="Normal"/>
    <w:uiPriority w:val="99"/>
    <w:unhideWhenUsed/>
    <w:rsid w:val="007E316E"/>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0861">
      <w:bodyDiv w:val="1"/>
      <w:marLeft w:val="0"/>
      <w:marRight w:val="0"/>
      <w:marTop w:val="0"/>
      <w:marBottom w:val="0"/>
      <w:divBdr>
        <w:top w:val="none" w:sz="0" w:space="0" w:color="auto"/>
        <w:left w:val="none" w:sz="0" w:space="0" w:color="auto"/>
        <w:bottom w:val="none" w:sz="0" w:space="0" w:color="auto"/>
        <w:right w:val="none" w:sz="0" w:space="0" w:color="auto"/>
      </w:divBdr>
      <w:divsChild>
        <w:div w:id="182326011">
          <w:marLeft w:val="480"/>
          <w:marRight w:val="0"/>
          <w:marTop w:val="0"/>
          <w:marBottom w:val="0"/>
          <w:divBdr>
            <w:top w:val="none" w:sz="0" w:space="0" w:color="auto"/>
            <w:left w:val="none" w:sz="0" w:space="0" w:color="auto"/>
            <w:bottom w:val="none" w:sz="0" w:space="0" w:color="auto"/>
            <w:right w:val="none" w:sz="0" w:space="0" w:color="auto"/>
          </w:divBdr>
        </w:div>
        <w:div w:id="244531199">
          <w:marLeft w:val="480"/>
          <w:marRight w:val="0"/>
          <w:marTop w:val="0"/>
          <w:marBottom w:val="0"/>
          <w:divBdr>
            <w:top w:val="none" w:sz="0" w:space="0" w:color="auto"/>
            <w:left w:val="none" w:sz="0" w:space="0" w:color="auto"/>
            <w:bottom w:val="none" w:sz="0" w:space="0" w:color="auto"/>
            <w:right w:val="none" w:sz="0" w:space="0" w:color="auto"/>
          </w:divBdr>
        </w:div>
        <w:div w:id="710232642">
          <w:marLeft w:val="480"/>
          <w:marRight w:val="0"/>
          <w:marTop w:val="0"/>
          <w:marBottom w:val="0"/>
          <w:divBdr>
            <w:top w:val="none" w:sz="0" w:space="0" w:color="auto"/>
            <w:left w:val="none" w:sz="0" w:space="0" w:color="auto"/>
            <w:bottom w:val="none" w:sz="0" w:space="0" w:color="auto"/>
            <w:right w:val="none" w:sz="0" w:space="0" w:color="auto"/>
          </w:divBdr>
        </w:div>
        <w:div w:id="758907994">
          <w:marLeft w:val="480"/>
          <w:marRight w:val="0"/>
          <w:marTop w:val="0"/>
          <w:marBottom w:val="0"/>
          <w:divBdr>
            <w:top w:val="none" w:sz="0" w:space="0" w:color="auto"/>
            <w:left w:val="none" w:sz="0" w:space="0" w:color="auto"/>
            <w:bottom w:val="none" w:sz="0" w:space="0" w:color="auto"/>
            <w:right w:val="none" w:sz="0" w:space="0" w:color="auto"/>
          </w:divBdr>
        </w:div>
        <w:div w:id="1445920825">
          <w:marLeft w:val="480"/>
          <w:marRight w:val="0"/>
          <w:marTop w:val="0"/>
          <w:marBottom w:val="0"/>
          <w:divBdr>
            <w:top w:val="none" w:sz="0" w:space="0" w:color="auto"/>
            <w:left w:val="none" w:sz="0" w:space="0" w:color="auto"/>
            <w:bottom w:val="none" w:sz="0" w:space="0" w:color="auto"/>
            <w:right w:val="none" w:sz="0" w:space="0" w:color="auto"/>
          </w:divBdr>
        </w:div>
        <w:div w:id="1732578589">
          <w:marLeft w:val="480"/>
          <w:marRight w:val="0"/>
          <w:marTop w:val="0"/>
          <w:marBottom w:val="0"/>
          <w:divBdr>
            <w:top w:val="none" w:sz="0" w:space="0" w:color="auto"/>
            <w:left w:val="none" w:sz="0" w:space="0" w:color="auto"/>
            <w:bottom w:val="none" w:sz="0" w:space="0" w:color="auto"/>
            <w:right w:val="none" w:sz="0" w:space="0" w:color="auto"/>
          </w:divBdr>
        </w:div>
        <w:div w:id="1823348806">
          <w:marLeft w:val="480"/>
          <w:marRight w:val="0"/>
          <w:marTop w:val="0"/>
          <w:marBottom w:val="0"/>
          <w:divBdr>
            <w:top w:val="none" w:sz="0" w:space="0" w:color="auto"/>
            <w:left w:val="none" w:sz="0" w:space="0" w:color="auto"/>
            <w:bottom w:val="none" w:sz="0" w:space="0" w:color="auto"/>
            <w:right w:val="none" w:sz="0" w:space="0" w:color="auto"/>
          </w:divBdr>
        </w:div>
        <w:div w:id="1855653844">
          <w:marLeft w:val="480"/>
          <w:marRight w:val="0"/>
          <w:marTop w:val="0"/>
          <w:marBottom w:val="0"/>
          <w:divBdr>
            <w:top w:val="none" w:sz="0" w:space="0" w:color="auto"/>
            <w:left w:val="none" w:sz="0" w:space="0" w:color="auto"/>
            <w:bottom w:val="none" w:sz="0" w:space="0" w:color="auto"/>
            <w:right w:val="none" w:sz="0" w:space="0" w:color="auto"/>
          </w:divBdr>
        </w:div>
      </w:divsChild>
    </w:div>
    <w:div w:id="56321426">
      <w:bodyDiv w:val="1"/>
      <w:marLeft w:val="0"/>
      <w:marRight w:val="0"/>
      <w:marTop w:val="0"/>
      <w:marBottom w:val="0"/>
      <w:divBdr>
        <w:top w:val="none" w:sz="0" w:space="0" w:color="auto"/>
        <w:left w:val="none" w:sz="0" w:space="0" w:color="auto"/>
        <w:bottom w:val="none" w:sz="0" w:space="0" w:color="auto"/>
        <w:right w:val="none" w:sz="0" w:space="0" w:color="auto"/>
      </w:divBdr>
      <w:divsChild>
        <w:div w:id="349068845">
          <w:marLeft w:val="0"/>
          <w:marRight w:val="0"/>
          <w:marTop w:val="0"/>
          <w:marBottom w:val="0"/>
          <w:divBdr>
            <w:top w:val="none" w:sz="0" w:space="0" w:color="auto"/>
            <w:left w:val="none" w:sz="0" w:space="0" w:color="auto"/>
            <w:bottom w:val="none" w:sz="0" w:space="0" w:color="auto"/>
            <w:right w:val="none" w:sz="0" w:space="0" w:color="auto"/>
          </w:divBdr>
          <w:divsChild>
            <w:div w:id="332950025">
              <w:marLeft w:val="0"/>
              <w:marRight w:val="0"/>
              <w:marTop w:val="0"/>
              <w:marBottom w:val="0"/>
              <w:divBdr>
                <w:top w:val="none" w:sz="0" w:space="0" w:color="auto"/>
                <w:left w:val="none" w:sz="0" w:space="0" w:color="auto"/>
                <w:bottom w:val="none" w:sz="0" w:space="0" w:color="auto"/>
                <w:right w:val="none" w:sz="0" w:space="0" w:color="auto"/>
              </w:divBdr>
              <w:divsChild>
                <w:div w:id="1947346390">
                  <w:marLeft w:val="0"/>
                  <w:marRight w:val="0"/>
                  <w:marTop w:val="0"/>
                  <w:marBottom w:val="0"/>
                  <w:divBdr>
                    <w:top w:val="none" w:sz="0" w:space="0" w:color="auto"/>
                    <w:left w:val="none" w:sz="0" w:space="0" w:color="auto"/>
                    <w:bottom w:val="none" w:sz="0" w:space="0" w:color="auto"/>
                    <w:right w:val="none" w:sz="0" w:space="0" w:color="auto"/>
                  </w:divBdr>
                  <w:divsChild>
                    <w:div w:id="27344470">
                      <w:marLeft w:val="0"/>
                      <w:marRight w:val="0"/>
                      <w:marTop w:val="0"/>
                      <w:marBottom w:val="0"/>
                      <w:divBdr>
                        <w:top w:val="none" w:sz="0" w:space="0" w:color="auto"/>
                        <w:left w:val="none" w:sz="0" w:space="0" w:color="auto"/>
                        <w:bottom w:val="none" w:sz="0" w:space="0" w:color="auto"/>
                        <w:right w:val="none" w:sz="0" w:space="0" w:color="auto"/>
                      </w:divBdr>
                      <w:divsChild>
                        <w:div w:id="1738626451">
                          <w:marLeft w:val="0"/>
                          <w:marRight w:val="0"/>
                          <w:marTop w:val="0"/>
                          <w:marBottom w:val="0"/>
                          <w:divBdr>
                            <w:top w:val="none" w:sz="0" w:space="0" w:color="auto"/>
                            <w:left w:val="none" w:sz="0" w:space="0" w:color="auto"/>
                            <w:bottom w:val="none" w:sz="0" w:space="0" w:color="auto"/>
                            <w:right w:val="none" w:sz="0" w:space="0" w:color="auto"/>
                          </w:divBdr>
                          <w:divsChild>
                            <w:div w:id="1157264208">
                              <w:marLeft w:val="0"/>
                              <w:marRight w:val="0"/>
                              <w:marTop w:val="0"/>
                              <w:marBottom w:val="0"/>
                              <w:divBdr>
                                <w:top w:val="none" w:sz="0" w:space="0" w:color="auto"/>
                                <w:left w:val="none" w:sz="0" w:space="0" w:color="auto"/>
                                <w:bottom w:val="none" w:sz="0" w:space="0" w:color="auto"/>
                                <w:right w:val="none" w:sz="0" w:space="0" w:color="auto"/>
                              </w:divBdr>
                              <w:divsChild>
                                <w:div w:id="1653214587">
                                  <w:marLeft w:val="0"/>
                                  <w:marRight w:val="0"/>
                                  <w:marTop w:val="0"/>
                                  <w:marBottom w:val="0"/>
                                  <w:divBdr>
                                    <w:top w:val="none" w:sz="0" w:space="0" w:color="auto"/>
                                    <w:left w:val="none" w:sz="0" w:space="0" w:color="auto"/>
                                    <w:bottom w:val="none" w:sz="0" w:space="0" w:color="auto"/>
                                    <w:right w:val="none" w:sz="0" w:space="0" w:color="auto"/>
                                  </w:divBdr>
                                  <w:divsChild>
                                    <w:div w:id="334186492">
                                      <w:marLeft w:val="0"/>
                                      <w:marRight w:val="0"/>
                                      <w:marTop w:val="0"/>
                                      <w:marBottom w:val="0"/>
                                      <w:divBdr>
                                        <w:top w:val="none" w:sz="0" w:space="0" w:color="auto"/>
                                        <w:left w:val="none" w:sz="0" w:space="0" w:color="auto"/>
                                        <w:bottom w:val="none" w:sz="0" w:space="0" w:color="auto"/>
                                        <w:right w:val="none" w:sz="0" w:space="0" w:color="auto"/>
                                      </w:divBdr>
                                    </w:div>
                                    <w:div w:id="1619330965">
                                      <w:marLeft w:val="0"/>
                                      <w:marRight w:val="0"/>
                                      <w:marTop w:val="0"/>
                                      <w:marBottom w:val="0"/>
                                      <w:divBdr>
                                        <w:top w:val="none" w:sz="0" w:space="0" w:color="auto"/>
                                        <w:left w:val="none" w:sz="0" w:space="0" w:color="auto"/>
                                        <w:bottom w:val="none" w:sz="0" w:space="0" w:color="auto"/>
                                        <w:right w:val="none" w:sz="0" w:space="0" w:color="auto"/>
                                      </w:divBdr>
                                      <w:divsChild>
                                        <w:div w:id="147484012">
                                          <w:marLeft w:val="0"/>
                                          <w:marRight w:val="165"/>
                                          <w:marTop w:val="150"/>
                                          <w:marBottom w:val="0"/>
                                          <w:divBdr>
                                            <w:top w:val="none" w:sz="0" w:space="0" w:color="auto"/>
                                            <w:left w:val="none" w:sz="0" w:space="0" w:color="auto"/>
                                            <w:bottom w:val="none" w:sz="0" w:space="0" w:color="auto"/>
                                            <w:right w:val="none" w:sz="0" w:space="0" w:color="auto"/>
                                          </w:divBdr>
                                          <w:divsChild>
                                            <w:div w:id="1803188122">
                                              <w:marLeft w:val="0"/>
                                              <w:marRight w:val="0"/>
                                              <w:marTop w:val="0"/>
                                              <w:marBottom w:val="0"/>
                                              <w:divBdr>
                                                <w:top w:val="none" w:sz="0" w:space="0" w:color="auto"/>
                                                <w:left w:val="none" w:sz="0" w:space="0" w:color="auto"/>
                                                <w:bottom w:val="none" w:sz="0" w:space="0" w:color="auto"/>
                                                <w:right w:val="none" w:sz="0" w:space="0" w:color="auto"/>
                                              </w:divBdr>
                                              <w:divsChild>
                                                <w:div w:id="6921463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04775">
      <w:bodyDiv w:val="1"/>
      <w:marLeft w:val="0"/>
      <w:marRight w:val="0"/>
      <w:marTop w:val="0"/>
      <w:marBottom w:val="0"/>
      <w:divBdr>
        <w:top w:val="none" w:sz="0" w:space="0" w:color="auto"/>
        <w:left w:val="none" w:sz="0" w:space="0" w:color="auto"/>
        <w:bottom w:val="none" w:sz="0" w:space="0" w:color="auto"/>
        <w:right w:val="none" w:sz="0" w:space="0" w:color="auto"/>
      </w:divBdr>
      <w:divsChild>
        <w:div w:id="100220729">
          <w:marLeft w:val="480"/>
          <w:marRight w:val="0"/>
          <w:marTop w:val="0"/>
          <w:marBottom w:val="0"/>
          <w:divBdr>
            <w:top w:val="none" w:sz="0" w:space="0" w:color="auto"/>
            <w:left w:val="none" w:sz="0" w:space="0" w:color="auto"/>
            <w:bottom w:val="none" w:sz="0" w:space="0" w:color="auto"/>
            <w:right w:val="none" w:sz="0" w:space="0" w:color="auto"/>
          </w:divBdr>
        </w:div>
        <w:div w:id="569079290">
          <w:marLeft w:val="480"/>
          <w:marRight w:val="0"/>
          <w:marTop w:val="0"/>
          <w:marBottom w:val="0"/>
          <w:divBdr>
            <w:top w:val="none" w:sz="0" w:space="0" w:color="auto"/>
            <w:left w:val="none" w:sz="0" w:space="0" w:color="auto"/>
            <w:bottom w:val="none" w:sz="0" w:space="0" w:color="auto"/>
            <w:right w:val="none" w:sz="0" w:space="0" w:color="auto"/>
          </w:divBdr>
        </w:div>
        <w:div w:id="671177519">
          <w:marLeft w:val="480"/>
          <w:marRight w:val="0"/>
          <w:marTop w:val="0"/>
          <w:marBottom w:val="0"/>
          <w:divBdr>
            <w:top w:val="none" w:sz="0" w:space="0" w:color="auto"/>
            <w:left w:val="none" w:sz="0" w:space="0" w:color="auto"/>
            <w:bottom w:val="none" w:sz="0" w:space="0" w:color="auto"/>
            <w:right w:val="none" w:sz="0" w:space="0" w:color="auto"/>
          </w:divBdr>
        </w:div>
        <w:div w:id="817768359">
          <w:marLeft w:val="480"/>
          <w:marRight w:val="0"/>
          <w:marTop w:val="0"/>
          <w:marBottom w:val="0"/>
          <w:divBdr>
            <w:top w:val="none" w:sz="0" w:space="0" w:color="auto"/>
            <w:left w:val="none" w:sz="0" w:space="0" w:color="auto"/>
            <w:bottom w:val="none" w:sz="0" w:space="0" w:color="auto"/>
            <w:right w:val="none" w:sz="0" w:space="0" w:color="auto"/>
          </w:divBdr>
        </w:div>
        <w:div w:id="1310204946">
          <w:marLeft w:val="480"/>
          <w:marRight w:val="0"/>
          <w:marTop w:val="0"/>
          <w:marBottom w:val="0"/>
          <w:divBdr>
            <w:top w:val="none" w:sz="0" w:space="0" w:color="auto"/>
            <w:left w:val="none" w:sz="0" w:space="0" w:color="auto"/>
            <w:bottom w:val="none" w:sz="0" w:space="0" w:color="auto"/>
            <w:right w:val="none" w:sz="0" w:space="0" w:color="auto"/>
          </w:divBdr>
        </w:div>
        <w:div w:id="1328243136">
          <w:marLeft w:val="480"/>
          <w:marRight w:val="0"/>
          <w:marTop w:val="0"/>
          <w:marBottom w:val="0"/>
          <w:divBdr>
            <w:top w:val="none" w:sz="0" w:space="0" w:color="auto"/>
            <w:left w:val="none" w:sz="0" w:space="0" w:color="auto"/>
            <w:bottom w:val="none" w:sz="0" w:space="0" w:color="auto"/>
            <w:right w:val="none" w:sz="0" w:space="0" w:color="auto"/>
          </w:divBdr>
        </w:div>
        <w:div w:id="1639922118">
          <w:marLeft w:val="480"/>
          <w:marRight w:val="0"/>
          <w:marTop w:val="0"/>
          <w:marBottom w:val="0"/>
          <w:divBdr>
            <w:top w:val="none" w:sz="0" w:space="0" w:color="auto"/>
            <w:left w:val="none" w:sz="0" w:space="0" w:color="auto"/>
            <w:bottom w:val="none" w:sz="0" w:space="0" w:color="auto"/>
            <w:right w:val="none" w:sz="0" w:space="0" w:color="auto"/>
          </w:divBdr>
        </w:div>
        <w:div w:id="1734741963">
          <w:marLeft w:val="480"/>
          <w:marRight w:val="0"/>
          <w:marTop w:val="0"/>
          <w:marBottom w:val="0"/>
          <w:divBdr>
            <w:top w:val="none" w:sz="0" w:space="0" w:color="auto"/>
            <w:left w:val="none" w:sz="0" w:space="0" w:color="auto"/>
            <w:bottom w:val="none" w:sz="0" w:space="0" w:color="auto"/>
            <w:right w:val="none" w:sz="0" w:space="0" w:color="auto"/>
          </w:divBdr>
        </w:div>
        <w:div w:id="1783918600">
          <w:marLeft w:val="480"/>
          <w:marRight w:val="0"/>
          <w:marTop w:val="0"/>
          <w:marBottom w:val="0"/>
          <w:divBdr>
            <w:top w:val="none" w:sz="0" w:space="0" w:color="auto"/>
            <w:left w:val="none" w:sz="0" w:space="0" w:color="auto"/>
            <w:bottom w:val="none" w:sz="0" w:space="0" w:color="auto"/>
            <w:right w:val="none" w:sz="0" w:space="0" w:color="auto"/>
          </w:divBdr>
        </w:div>
      </w:divsChild>
    </w:div>
    <w:div w:id="82607374">
      <w:bodyDiv w:val="1"/>
      <w:marLeft w:val="0"/>
      <w:marRight w:val="0"/>
      <w:marTop w:val="0"/>
      <w:marBottom w:val="0"/>
      <w:divBdr>
        <w:top w:val="none" w:sz="0" w:space="0" w:color="auto"/>
        <w:left w:val="none" w:sz="0" w:space="0" w:color="auto"/>
        <w:bottom w:val="none" w:sz="0" w:space="0" w:color="auto"/>
        <w:right w:val="none" w:sz="0" w:space="0" w:color="auto"/>
      </w:divBdr>
      <w:divsChild>
        <w:div w:id="921908461">
          <w:marLeft w:val="120"/>
          <w:marRight w:val="0"/>
          <w:marTop w:val="0"/>
          <w:marBottom w:val="0"/>
          <w:divBdr>
            <w:top w:val="none" w:sz="0" w:space="0" w:color="auto"/>
            <w:left w:val="none" w:sz="0" w:space="0" w:color="auto"/>
            <w:bottom w:val="none" w:sz="0" w:space="0" w:color="auto"/>
            <w:right w:val="none" w:sz="0" w:space="0" w:color="auto"/>
          </w:divBdr>
          <w:divsChild>
            <w:div w:id="503592341">
              <w:marLeft w:val="120"/>
              <w:marRight w:val="0"/>
              <w:marTop w:val="0"/>
              <w:marBottom w:val="0"/>
              <w:divBdr>
                <w:top w:val="none" w:sz="0" w:space="0" w:color="auto"/>
                <w:left w:val="none" w:sz="0" w:space="0" w:color="auto"/>
                <w:bottom w:val="none" w:sz="0" w:space="0" w:color="auto"/>
                <w:right w:val="none" w:sz="0" w:space="0" w:color="auto"/>
              </w:divBdr>
              <w:divsChild>
                <w:div w:id="15296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5381">
      <w:bodyDiv w:val="1"/>
      <w:marLeft w:val="0"/>
      <w:marRight w:val="0"/>
      <w:marTop w:val="0"/>
      <w:marBottom w:val="0"/>
      <w:divBdr>
        <w:top w:val="none" w:sz="0" w:space="0" w:color="auto"/>
        <w:left w:val="none" w:sz="0" w:space="0" w:color="auto"/>
        <w:bottom w:val="none" w:sz="0" w:space="0" w:color="auto"/>
        <w:right w:val="none" w:sz="0" w:space="0" w:color="auto"/>
      </w:divBdr>
      <w:divsChild>
        <w:div w:id="357892765">
          <w:marLeft w:val="480"/>
          <w:marRight w:val="0"/>
          <w:marTop w:val="0"/>
          <w:marBottom w:val="0"/>
          <w:divBdr>
            <w:top w:val="none" w:sz="0" w:space="0" w:color="auto"/>
            <w:left w:val="none" w:sz="0" w:space="0" w:color="auto"/>
            <w:bottom w:val="none" w:sz="0" w:space="0" w:color="auto"/>
            <w:right w:val="none" w:sz="0" w:space="0" w:color="auto"/>
          </w:divBdr>
        </w:div>
        <w:div w:id="398478316">
          <w:marLeft w:val="480"/>
          <w:marRight w:val="0"/>
          <w:marTop w:val="0"/>
          <w:marBottom w:val="0"/>
          <w:divBdr>
            <w:top w:val="none" w:sz="0" w:space="0" w:color="auto"/>
            <w:left w:val="none" w:sz="0" w:space="0" w:color="auto"/>
            <w:bottom w:val="none" w:sz="0" w:space="0" w:color="auto"/>
            <w:right w:val="none" w:sz="0" w:space="0" w:color="auto"/>
          </w:divBdr>
        </w:div>
        <w:div w:id="428739993">
          <w:marLeft w:val="480"/>
          <w:marRight w:val="0"/>
          <w:marTop w:val="0"/>
          <w:marBottom w:val="0"/>
          <w:divBdr>
            <w:top w:val="none" w:sz="0" w:space="0" w:color="auto"/>
            <w:left w:val="none" w:sz="0" w:space="0" w:color="auto"/>
            <w:bottom w:val="none" w:sz="0" w:space="0" w:color="auto"/>
            <w:right w:val="none" w:sz="0" w:space="0" w:color="auto"/>
          </w:divBdr>
        </w:div>
        <w:div w:id="883568265">
          <w:marLeft w:val="480"/>
          <w:marRight w:val="0"/>
          <w:marTop w:val="0"/>
          <w:marBottom w:val="0"/>
          <w:divBdr>
            <w:top w:val="none" w:sz="0" w:space="0" w:color="auto"/>
            <w:left w:val="none" w:sz="0" w:space="0" w:color="auto"/>
            <w:bottom w:val="none" w:sz="0" w:space="0" w:color="auto"/>
            <w:right w:val="none" w:sz="0" w:space="0" w:color="auto"/>
          </w:divBdr>
        </w:div>
        <w:div w:id="1014575140">
          <w:marLeft w:val="480"/>
          <w:marRight w:val="0"/>
          <w:marTop w:val="0"/>
          <w:marBottom w:val="0"/>
          <w:divBdr>
            <w:top w:val="none" w:sz="0" w:space="0" w:color="auto"/>
            <w:left w:val="none" w:sz="0" w:space="0" w:color="auto"/>
            <w:bottom w:val="none" w:sz="0" w:space="0" w:color="auto"/>
            <w:right w:val="none" w:sz="0" w:space="0" w:color="auto"/>
          </w:divBdr>
        </w:div>
        <w:div w:id="1068848480">
          <w:marLeft w:val="480"/>
          <w:marRight w:val="0"/>
          <w:marTop w:val="0"/>
          <w:marBottom w:val="0"/>
          <w:divBdr>
            <w:top w:val="none" w:sz="0" w:space="0" w:color="auto"/>
            <w:left w:val="none" w:sz="0" w:space="0" w:color="auto"/>
            <w:bottom w:val="none" w:sz="0" w:space="0" w:color="auto"/>
            <w:right w:val="none" w:sz="0" w:space="0" w:color="auto"/>
          </w:divBdr>
        </w:div>
        <w:div w:id="1265384920">
          <w:marLeft w:val="480"/>
          <w:marRight w:val="0"/>
          <w:marTop w:val="0"/>
          <w:marBottom w:val="0"/>
          <w:divBdr>
            <w:top w:val="none" w:sz="0" w:space="0" w:color="auto"/>
            <w:left w:val="none" w:sz="0" w:space="0" w:color="auto"/>
            <w:bottom w:val="none" w:sz="0" w:space="0" w:color="auto"/>
            <w:right w:val="none" w:sz="0" w:space="0" w:color="auto"/>
          </w:divBdr>
        </w:div>
        <w:div w:id="1409765767">
          <w:marLeft w:val="480"/>
          <w:marRight w:val="0"/>
          <w:marTop w:val="0"/>
          <w:marBottom w:val="0"/>
          <w:divBdr>
            <w:top w:val="none" w:sz="0" w:space="0" w:color="auto"/>
            <w:left w:val="none" w:sz="0" w:space="0" w:color="auto"/>
            <w:bottom w:val="none" w:sz="0" w:space="0" w:color="auto"/>
            <w:right w:val="none" w:sz="0" w:space="0" w:color="auto"/>
          </w:divBdr>
        </w:div>
        <w:div w:id="1741293369">
          <w:marLeft w:val="480"/>
          <w:marRight w:val="0"/>
          <w:marTop w:val="0"/>
          <w:marBottom w:val="0"/>
          <w:divBdr>
            <w:top w:val="none" w:sz="0" w:space="0" w:color="auto"/>
            <w:left w:val="none" w:sz="0" w:space="0" w:color="auto"/>
            <w:bottom w:val="none" w:sz="0" w:space="0" w:color="auto"/>
            <w:right w:val="none" w:sz="0" w:space="0" w:color="auto"/>
          </w:divBdr>
        </w:div>
        <w:div w:id="1781873955">
          <w:marLeft w:val="480"/>
          <w:marRight w:val="0"/>
          <w:marTop w:val="0"/>
          <w:marBottom w:val="0"/>
          <w:divBdr>
            <w:top w:val="none" w:sz="0" w:space="0" w:color="auto"/>
            <w:left w:val="none" w:sz="0" w:space="0" w:color="auto"/>
            <w:bottom w:val="none" w:sz="0" w:space="0" w:color="auto"/>
            <w:right w:val="none" w:sz="0" w:space="0" w:color="auto"/>
          </w:divBdr>
        </w:div>
        <w:div w:id="2067365547">
          <w:marLeft w:val="480"/>
          <w:marRight w:val="0"/>
          <w:marTop w:val="0"/>
          <w:marBottom w:val="0"/>
          <w:divBdr>
            <w:top w:val="none" w:sz="0" w:space="0" w:color="auto"/>
            <w:left w:val="none" w:sz="0" w:space="0" w:color="auto"/>
            <w:bottom w:val="none" w:sz="0" w:space="0" w:color="auto"/>
            <w:right w:val="none" w:sz="0" w:space="0" w:color="auto"/>
          </w:divBdr>
        </w:div>
      </w:divsChild>
    </w:div>
    <w:div w:id="116145377">
      <w:bodyDiv w:val="1"/>
      <w:marLeft w:val="0"/>
      <w:marRight w:val="0"/>
      <w:marTop w:val="0"/>
      <w:marBottom w:val="0"/>
      <w:divBdr>
        <w:top w:val="none" w:sz="0" w:space="0" w:color="auto"/>
        <w:left w:val="none" w:sz="0" w:space="0" w:color="auto"/>
        <w:bottom w:val="none" w:sz="0" w:space="0" w:color="auto"/>
        <w:right w:val="none" w:sz="0" w:space="0" w:color="auto"/>
      </w:divBdr>
      <w:divsChild>
        <w:div w:id="182401547">
          <w:marLeft w:val="480"/>
          <w:marRight w:val="0"/>
          <w:marTop w:val="0"/>
          <w:marBottom w:val="0"/>
          <w:divBdr>
            <w:top w:val="none" w:sz="0" w:space="0" w:color="auto"/>
            <w:left w:val="none" w:sz="0" w:space="0" w:color="auto"/>
            <w:bottom w:val="none" w:sz="0" w:space="0" w:color="auto"/>
            <w:right w:val="none" w:sz="0" w:space="0" w:color="auto"/>
          </w:divBdr>
        </w:div>
        <w:div w:id="779298034">
          <w:marLeft w:val="480"/>
          <w:marRight w:val="0"/>
          <w:marTop w:val="0"/>
          <w:marBottom w:val="0"/>
          <w:divBdr>
            <w:top w:val="none" w:sz="0" w:space="0" w:color="auto"/>
            <w:left w:val="none" w:sz="0" w:space="0" w:color="auto"/>
            <w:bottom w:val="none" w:sz="0" w:space="0" w:color="auto"/>
            <w:right w:val="none" w:sz="0" w:space="0" w:color="auto"/>
          </w:divBdr>
        </w:div>
        <w:div w:id="983244135">
          <w:marLeft w:val="480"/>
          <w:marRight w:val="0"/>
          <w:marTop w:val="0"/>
          <w:marBottom w:val="0"/>
          <w:divBdr>
            <w:top w:val="none" w:sz="0" w:space="0" w:color="auto"/>
            <w:left w:val="none" w:sz="0" w:space="0" w:color="auto"/>
            <w:bottom w:val="none" w:sz="0" w:space="0" w:color="auto"/>
            <w:right w:val="none" w:sz="0" w:space="0" w:color="auto"/>
          </w:divBdr>
        </w:div>
        <w:div w:id="1212422184">
          <w:marLeft w:val="480"/>
          <w:marRight w:val="0"/>
          <w:marTop w:val="0"/>
          <w:marBottom w:val="0"/>
          <w:divBdr>
            <w:top w:val="none" w:sz="0" w:space="0" w:color="auto"/>
            <w:left w:val="none" w:sz="0" w:space="0" w:color="auto"/>
            <w:bottom w:val="none" w:sz="0" w:space="0" w:color="auto"/>
            <w:right w:val="none" w:sz="0" w:space="0" w:color="auto"/>
          </w:divBdr>
        </w:div>
        <w:div w:id="1268806272">
          <w:marLeft w:val="480"/>
          <w:marRight w:val="0"/>
          <w:marTop w:val="0"/>
          <w:marBottom w:val="0"/>
          <w:divBdr>
            <w:top w:val="none" w:sz="0" w:space="0" w:color="auto"/>
            <w:left w:val="none" w:sz="0" w:space="0" w:color="auto"/>
            <w:bottom w:val="none" w:sz="0" w:space="0" w:color="auto"/>
            <w:right w:val="none" w:sz="0" w:space="0" w:color="auto"/>
          </w:divBdr>
        </w:div>
        <w:div w:id="1352605454">
          <w:marLeft w:val="480"/>
          <w:marRight w:val="0"/>
          <w:marTop w:val="0"/>
          <w:marBottom w:val="0"/>
          <w:divBdr>
            <w:top w:val="none" w:sz="0" w:space="0" w:color="auto"/>
            <w:left w:val="none" w:sz="0" w:space="0" w:color="auto"/>
            <w:bottom w:val="none" w:sz="0" w:space="0" w:color="auto"/>
            <w:right w:val="none" w:sz="0" w:space="0" w:color="auto"/>
          </w:divBdr>
        </w:div>
        <w:div w:id="1463646516">
          <w:marLeft w:val="480"/>
          <w:marRight w:val="0"/>
          <w:marTop w:val="0"/>
          <w:marBottom w:val="0"/>
          <w:divBdr>
            <w:top w:val="none" w:sz="0" w:space="0" w:color="auto"/>
            <w:left w:val="none" w:sz="0" w:space="0" w:color="auto"/>
            <w:bottom w:val="none" w:sz="0" w:space="0" w:color="auto"/>
            <w:right w:val="none" w:sz="0" w:space="0" w:color="auto"/>
          </w:divBdr>
        </w:div>
        <w:div w:id="1572621247">
          <w:marLeft w:val="480"/>
          <w:marRight w:val="0"/>
          <w:marTop w:val="0"/>
          <w:marBottom w:val="0"/>
          <w:divBdr>
            <w:top w:val="none" w:sz="0" w:space="0" w:color="auto"/>
            <w:left w:val="none" w:sz="0" w:space="0" w:color="auto"/>
            <w:bottom w:val="none" w:sz="0" w:space="0" w:color="auto"/>
            <w:right w:val="none" w:sz="0" w:space="0" w:color="auto"/>
          </w:divBdr>
        </w:div>
        <w:div w:id="1707756629">
          <w:marLeft w:val="480"/>
          <w:marRight w:val="0"/>
          <w:marTop w:val="0"/>
          <w:marBottom w:val="0"/>
          <w:divBdr>
            <w:top w:val="none" w:sz="0" w:space="0" w:color="auto"/>
            <w:left w:val="none" w:sz="0" w:space="0" w:color="auto"/>
            <w:bottom w:val="none" w:sz="0" w:space="0" w:color="auto"/>
            <w:right w:val="none" w:sz="0" w:space="0" w:color="auto"/>
          </w:divBdr>
        </w:div>
        <w:div w:id="1913271721">
          <w:marLeft w:val="480"/>
          <w:marRight w:val="0"/>
          <w:marTop w:val="0"/>
          <w:marBottom w:val="0"/>
          <w:divBdr>
            <w:top w:val="none" w:sz="0" w:space="0" w:color="auto"/>
            <w:left w:val="none" w:sz="0" w:space="0" w:color="auto"/>
            <w:bottom w:val="none" w:sz="0" w:space="0" w:color="auto"/>
            <w:right w:val="none" w:sz="0" w:space="0" w:color="auto"/>
          </w:divBdr>
        </w:div>
        <w:div w:id="2002124999">
          <w:marLeft w:val="480"/>
          <w:marRight w:val="0"/>
          <w:marTop w:val="0"/>
          <w:marBottom w:val="0"/>
          <w:divBdr>
            <w:top w:val="none" w:sz="0" w:space="0" w:color="auto"/>
            <w:left w:val="none" w:sz="0" w:space="0" w:color="auto"/>
            <w:bottom w:val="none" w:sz="0" w:space="0" w:color="auto"/>
            <w:right w:val="none" w:sz="0" w:space="0" w:color="auto"/>
          </w:divBdr>
        </w:div>
        <w:div w:id="2100635870">
          <w:marLeft w:val="480"/>
          <w:marRight w:val="0"/>
          <w:marTop w:val="0"/>
          <w:marBottom w:val="0"/>
          <w:divBdr>
            <w:top w:val="none" w:sz="0" w:space="0" w:color="auto"/>
            <w:left w:val="none" w:sz="0" w:space="0" w:color="auto"/>
            <w:bottom w:val="none" w:sz="0" w:space="0" w:color="auto"/>
            <w:right w:val="none" w:sz="0" w:space="0" w:color="auto"/>
          </w:divBdr>
        </w:div>
      </w:divsChild>
    </w:div>
    <w:div w:id="135922808">
      <w:bodyDiv w:val="1"/>
      <w:marLeft w:val="0"/>
      <w:marRight w:val="0"/>
      <w:marTop w:val="0"/>
      <w:marBottom w:val="0"/>
      <w:divBdr>
        <w:top w:val="none" w:sz="0" w:space="0" w:color="auto"/>
        <w:left w:val="none" w:sz="0" w:space="0" w:color="auto"/>
        <w:bottom w:val="none" w:sz="0" w:space="0" w:color="auto"/>
        <w:right w:val="none" w:sz="0" w:space="0" w:color="auto"/>
      </w:divBdr>
    </w:div>
    <w:div w:id="168184885">
      <w:bodyDiv w:val="1"/>
      <w:marLeft w:val="0"/>
      <w:marRight w:val="0"/>
      <w:marTop w:val="0"/>
      <w:marBottom w:val="0"/>
      <w:divBdr>
        <w:top w:val="none" w:sz="0" w:space="0" w:color="auto"/>
        <w:left w:val="none" w:sz="0" w:space="0" w:color="auto"/>
        <w:bottom w:val="none" w:sz="0" w:space="0" w:color="auto"/>
        <w:right w:val="none" w:sz="0" w:space="0" w:color="auto"/>
      </w:divBdr>
      <w:divsChild>
        <w:div w:id="91055033">
          <w:marLeft w:val="480"/>
          <w:marRight w:val="0"/>
          <w:marTop w:val="0"/>
          <w:marBottom w:val="0"/>
          <w:divBdr>
            <w:top w:val="none" w:sz="0" w:space="0" w:color="auto"/>
            <w:left w:val="none" w:sz="0" w:space="0" w:color="auto"/>
            <w:bottom w:val="none" w:sz="0" w:space="0" w:color="auto"/>
            <w:right w:val="none" w:sz="0" w:space="0" w:color="auto"/>
          </w:divBdr>
        </w:div>
        <w:div w:id="172034809">
          <w:marLeft w:val="480"/>
          <w:marRight w:val="0"/>
          <w:marTop w:val="0"/>
          <w:marBottom w:val="0"/>
          <w:divBdr>
            <w:top w:val="none" w:sz="0" w:space="0" w:color="auto"/>
            <w:left w:val="none" w:sz="0" w:space="0" w:color="auto"/>
            <w:bottom w:val="none" w:sz="0" w:space="0" w:color="auto"/>
            <w:right w:val="none" w:sz="0" w:space="0" w:color="auto"/>
          </w:divBdr>
        </w:div>
        <w:div w:id="205338762">
          <w:marLeft w:val="480"/>
          <w:marRight w:val="0"/>
          <w:marTop w:val="0"/>
          <w:marBottom w:val="0"/>
          <w:divBdr>
            <w:top w:val="none" w:sz="0" w:space="0" w:color="auto"/>
            <w:left w:val="none" w:sz="0" w:space="0" w:color="auto"/>
            <w:bottom w:val="none" w:sz="0" w:space="0" w:color="auto"/>
            <w:right w:val="none" w:sz="0" w:space="0" w:color="auto"/>
          </w:divBdr>
        </w:div>
        <w:div w:id="229732623">
          <w:marLeft w:val="480"/>
          <w:marRight w:val="0"/>
          <w:marTop w:val="0"/>
          <w:marBottom w:val="0"/>
          <w:divBdr>
            <w:top w:val="none" w:sz="0" w:space="0" w:color="auto"/>
            <w:left w:val="none" w:sz="0" w:space="0" w:color="auto"/>
            <w:bottom w:val="none" w:sz="0" w:space="0" w:color="auto"/>
            <w:right w:val="none" w:sz="0" w:space="0" w:color="auto"/>
          </w:divBdr>
        </w:div>
        <w:div w:id="751582633">
          <w:marLeft w:val="480"/>
          <w:marRight w:val="0"/>
          <w:marTop w:val="0"/>
          <w:marBottom w:val="0"/>
          <w:divBdr>
            <w:top w:val="none" w:sz="0" w:space="0" w:color="auto"/>
            <w:left w:val="none" w:sz="0" w:space="0" w:color="auto"/>
            <w:bottom w:val="none" w:sz="0" w:space="0" w:color="auto"/>
            <w:right w:val="none" w:sz="0" w:space="0" w:color="auto"/>
          </w:divBdr>
        </w:div>
        <w:div w:id="832914234">
          <w:marLeft w:val="480"/>
          <w:marRight w:val="0"/>
          <w:marTop w:val="0"/>
          <w:marBottom w:val="0"/>
          <w:divBdr>
            <w:top w:val="none" w:sz="0" w:space="0" w:color="auto"/>
            <w:left w:val="none" w:sz="0" w:space="0" w:color="auto"/>
            <w:bottom w:val="none" w:sz="0" w:space="0" w:color="auto"/>
            <w:right w:val="none" w:sz="0" w:space="0" w:color="auto"/>
          </w:divBdr>
        </w:div>
        <w:div w:id="1374231597">
          <w:marLeft w:val="480"/>
          <w:marRight w:val="0"/>
          <w:marTop w:val="0"/>
          <w:marBottom w:val="0"/>
          <w:divBdr>
            <w:top w:val="none" w:sz="0" w:space="0" w:color="auto"/>
            <w:left w:val="none" w:sz="0" w:space="0" w:color="auto"/>
            <w:bottom w:val="none" w:sz="0" w:space="0" w:color="auto"/>
            <w:right w:val="none" w:sz="0" w:space="0" w:color="auto"/>
          </w:divBdr>
        </w:div>
        <w:div w:id="1490635165">
          <w:marLeft w:val="480"/>
          <w:marRight w:val="0"/>
          <w:marTop w:val="0"/>
          <w:marBottom w:val="0"/>
          <w:divBdr>
            <w:top w:val="none" w:sz="0" w:space="0" w:color="auto"/>
            <w:left w:val="none" w:sz="0" w:space="0" w:color="auto"/>
            <w:bottom w:val="none" w:sz="0" w:space="0" w:color="auto"/>
            <w:right w:val="none" w:sz="0" w:space="0" w:color="auto"/>
          </w:divBdr>
        </w:div>
        <w:div w:id="1660428877">
          <w:marLeft w:val="480"/>
          <w:marRight w:val="0"/>
          <w:marTop w:val="0"/>
          <w:marBottom w:val="0"/>
          <w:divBdr>
            <w:top w:val="none" w:sz="0" w:space="0" w:color="auto"/>
            <w:left w:val="none" w:sz="0" w:space="0" w:color="auto"/>
            <w:bottom w:val="none" w:sz="0" w:space="0" w:color="auto"/>
            <w:right w:val="none" w:sz="0" w:space="0" w:color="auto"/>
          </w:divBdr>
        </w:div>
        <w:div w:id="1934511045">
          <w:marLeft w:val="480"/>
          <w:marRight w:val="0"/>
          <w:marTop w:val="0"/>
          <w:marBottom w:val="0"/>
          <w:divBdr>
            <w:top w:val="none" w:sz="0" w:space="0" w:color="auto"/>
            <w:left w:val="none" w:sz="0" w:space="0" w:color="auto"/>
            <w:bottom w:val="none" w:sz="0" w:space="0" w:color="auto"/>
            <w:right w:val="none" w:sz="0" w:space="0" w:color="auto"/>
          </w:divBdr>
        </w:div>
      </w:divsChild>
    </w:div>
    <w:div w:id="177894493">
      <w:bodyDiv w:val="1"/>
      <w:marLeft w:val="0"/>
      <w:marRight w:val="0"/>
      <w:marTop w:val="0"/>
      <w:marBottom w:val="0"/>
      <w:divBdr>
        <w:top w:val="none" w:sz="0" w:space="0" w:color="auto"/>
        <w:left w:val="none" w:sz="0" w:space="0" w:color="auto"/>
        <w:bottom w:val="none" w:sz="0" w:space="0" w:color="auto"/>
        <w:right w:val="none" w:sz="0" w:space="0" w:color="auto"/>
      </w:divBdr>
    </w:div>
    <w:div w:id="180318492">
      <w:bodyDiv w:val="1"/>
      <w:marLeft w:val="0"/>
      <w:marRight w:val="0"/>
      <w:marTop w:val="0"/>
      <w:marBottom w:val="0"/>
      <w:divBdr>
        <w:top w:val="none" w:sz="0" w:space="0" w:color="auto"/>
        <w:left w:val="none" w:sz="0" w:space="0" w:color="auto"/>
        <w:bottom w:val="none" w:sz="0" w:space="0" w:color="auto"/>
        <w:right w:val="none" w:sz="0" w:space="0" w:color="auto"/>
      </w:divBdr>
      <w:divsChild>
        <w:div w:id="118495563">
          <w:marLeft w:val="480"/>
          <w:marRight w:val="0"/>
          <w:marTop w:val="0"/>
          <w:marBottom w:val="0"/>
          <w:divBdr>
            <w:top w:val="none" w:sz="0" w:space="0" w:color="auto"/>
            <w:left w:val="none" w:sz="0" w:space="0" w:color="auto"/>
            <w:bottom w:val="none" w:sz="0" w:space="0" w:color="auto"/>
            <w:right w:val="none" w:sz="0" w:space="0" w:color="auto"/>
          </w:divBdr>
        </w:div>
        <w:div w:id="475418180">
          <w:marLeft w:val="480"/>
          <w:marRight w:val="0"/>
          <w:marTop w:val="0"/>
          <w:marBottom w:val="0"/>
          <w:divBdr>
            <w:top w:val="none" w:sz="0" w:space="0" w:color="auto"/>
            <w:left w:val="none" w:sz="0" w:space="0" w:color="auto"/>
            <w:bottom w:val="none" w:sz="0" w:space="0" w:color="auto"/>
            <w:right w:val="none" w:sz="0" w:space="0" w:color="auto"/>
          </w:divBdr>
        </w:div>
        <w:div w:id="524825106">
          <w:marLeft w:val="480"/>
          <w:marRight w:val="0"/>
          <w:marTop w:val="0"/>
          <w:marBottom w:val="0"/>
          <w:divBdr>
            <w:top w:val="none" w:sz="0" w:space="0" w:color="auto"/>
            <w:left w:val="none" w:sz="0" w:space="0" w:color="auto"/>
            <w:bottom w:val="none" w:sz="0" w:space="0" w:color="auto"/>
            <w:right w:val="none" w:sz="0" w:space="0" w:color="auto"/>
          </w:divBdr>
        </w:div>
        <w:div w:id="684749074">
          <w:marLeft w:val="480"/>
          <w:marRight w:val="0"/>
          <w:marTop w:val="0"/>
          <w:marBottom w:val="0"/>
          <w:divBdr>
            <w:top w:val="none" w:sz="0" w:space="0" w:color="auto"/>
            <w:left w:val="none" w:sz="0" w:space="0" w:color="auto"/>
            <w:bottom w:val="none" w:sz="0" w:space="0" w:color="auto"/>
            <w:right w:val="none" w:sz="0" w:space="0" w:color="auto"/>
          </w:divBdr>
        </w:div>
        <w:div w:id="686055154">
          <w:marLeft w:val="480"/>
          <w:marRight w:val="0"/>
          <w:marTop w:val="0"/>
          <w:marBottom w:val="0"/>
          <w:divBdr>
            <w:top w:val="none" w:sz="0" w:space="0" w:color="auto"/>
            <w:left w:val="none" w:sz="0" w:space="0" w:color="auto"/>
            <w:bottom w:val="none" w:sz="0" w:space="0" w:color="auto"/>
            <w:right w:val="none" w:sz="0" w:space="0" w:color="auto"/>
          </w:divBdr>
        </w:div>
        <w:div w:id="720398273">
          <w:marLeft w:val="480"/>
          <w:marRight w:val="0"/>
          <w:marTop w:val="0"/>
          <w:marBottom w:val="0"/>
          <w:divBdr>
            <w:top w:val="none" w:sz="0" w:space="0" w:color="auto"/>
            <w:left w:val="none" w:sz="0" w:space="0" w:color="auto"/>
            <w:bottom w:val="none" w:sz="0" w:space="0" w:color="auto"/>
            <w:right w:val="none" w:sz="0" w:space="0" w:color="auto"/>
          </w:divBdr>
        </w:div>
        <w:div w:id="997348191">
          <w:marLeft w:val="480"/>
          <w:marRight w:val="0"/>
          <w:marTop w:val="0"/>
          <w:marBottom w:val="0"/>
          <w:divBdr>
            <w:top w:val="none" w:sz="0" w:space="0" w:color="auto"/>
            <w:left w:val="none" w:sz="0" w:space="0" w:color="auto"/>
            <w:bottom w:val="none" w:sz="0" w:space="0" w:color="auto"/>
            <w:right w:val="none" w:sz="0" w:space="0" w:color="auto"/>
          </w:divBdr>
        </w:div>
        <w:div w:id="1388800644">
          <w:marLeft w:val="480"/>
          <w:marRight w:val="0"/>
          <w:marTop w:val="0"/>
          <w:marBottom w:val="0"/>
          <w:divBdr>
            <w:top w:val="none" w:sz="0" w:space="0" w:color="auto"/>
            <w:left w:val="none" w:sz="0" w:space="0" w:color="auto"/>
            <w:bottom w:val="none" w:sz="0" w:space="0" w:color="auto"/>
            <w:right w:val="none" w:sz="0" w:space="0" w:color="auto"/>
          </w:divBdr>
        </w:div>
        <w:div w:id="1478917060">
          <w:marLeft w:val="480"/>
          <w:marRight w:val="0"/>
          <w:marTop w:val="0"/>
          <w:marBottom w:val="0"/>
          <w:divBdr>
            <w:top w:val="none" w:sz="0" w:space="0" w:color="auto"/>
            <w:left w:val="none" w:sz="0" w:space="0" w:color="auto"/>
            <w:bottom w:val="none" w:sz="0" w:space="0" w:color="auto"/>
            <w:right w:val="none" w:sz="0" w:space="0" w:color="auto"/>
          </w:divBdr>
        </w:div>
        <w:div w:id="1781416272">
          <w:marLeft w:val="480"/>
          <w:marRight w:val="0"/>
          <w:marTop w:val="0"/>
          <w:marBottom w:val="0"/>
          <w:divBdr>
            <w:top w:val="none" w:sz="0" w:space="0" w:color="auto"/>
            <w:left w:val="none" w:sz="0" w:space="0" w:color="auto"/>
            <w:bottom w:val="none" w:sz="0" w:space="0" w:color="auto"/>
            <w:right w:val="none" w:sz="0" w:space="0" w:color="auto"/>
          </w:divBdr>
        </w:div>
        <w:div w:id="1834711933">
          <w:marLeft w:val="480"/>
          <w:marRight w:val="0"/>
          <w:marTop w:val="0"/>
          <w:marBottom w:val="0"/>
          <w:divBdr>
            <w:top w:val="none" w:sz="0" w:space="0" w:color="auto"/>
            <w:left w:val="none" w:sz="0" w:space="0" w:color="auto"/>
            <w:bottom w:val="none" w:sz="0" w:space="0" w:color="auto"/>
            <w:right w:val="none" w:sz="0" w:space="0" w:color="auto"/>
          </w:divBdr>
        </w:div>
        <w:div w:id="1903565328">
          <w:marLeft w:val="480"/>
          <w:marRight w:val="0"/>
          <w:marTop w:val="0"/>
          <w:marBottom w:val="0"/>
          <w:divBdr>
            <w:top w:val="none" w:sz="0" w:space="0" w:color="auto"/>
            <w:left w:val="none" w:sz="0" w:space="0" w:color="auto"/>
            <w:bottom w:val="none" w:sz="0" w:space="0" w:color="auto"/>
            <w:right w:val="none" w:sz="0" w:space="0" w:color="auto"/>
          </w:divBdr>
        </w:div>
      </w:divsChild>
    </w:div>
    <w:div w:id="216016104">
      <w:bodyDiv w:val="1"/>
      <w:marLeft w:val="0"/>
      <w:marRight w:val="0"/>
      <w:marTop w:val="0"/>
      <w:marBottom w:val="0"/>
      <w:divBdr>
        <w:top w:val="none" w:sz="0" w:space="0" w:color="auto"/>
        <w:left w:val="none" w:sz="0" w:space="0" w:color="auto"/>
        <w:bottom w:val="none" w:sz="0" w:space="0" w:color="auto"/>
        <w:right w:val="none" w:sz="0" w:space="0" w:color="auto"/>
      </w:divBdr>
      <w:divsChild>
        <w:div w:id="384839141">
          <w:marLeft w:val="480"/>
          <w:marRight w:val="0"/>
          <w:marTop w:val="0"/>
          <w:marBottom w:val="0"/>
          <w:divBdr>
            <w:top w:val="none" w:sz="0" w:space="0" w:color="auto"/>
            <w:left w:val="none" w:sz="0" w:space="0" w:color="auto"/>
            <w:bottom w:val="none" w:sz="0" w:space="0" w:color="auto"/>
            <w:right w:val="none" w:sz="0" w:space="0" w:color="auto"/>
          </w:divBdr>
        </w:div>
        <w:div w:id="590167204">
          <w:marLeft w:val="480"/>
          <w:marRight w:val="0"/>
          <w:marTop w:val="0"/>
          <w:marBottom w:val="0"/>
          <w:divBdr>
            <w:top w:val="none" w:sz="0" w:space="0" w:color="auto"/>
            <w:left w:val="none" w:sz="0" w:space="0" w:color="auto"/>
            <w:bottom w:val="none" w:sz="0" w:space="0" w:color="auto"/>
            <w:right w:val="none" w:sz="0" w:space="0" w:color="auto"/>
          </w:divBdr>
        </w:div>
        <w:div w:id="769350020">
          <w:marLeft w:val="480"/>
          <w:marRight w:val="0"/>
          <w:marTop w:val="0"/>
          <w:marBottom w:val="0"/>
          <w:divBdr>
            <w:top w:val="none" w:sz="0" w:space="0" w:color="auto"/>
            <w:left w:val="none" w:sz="0" w:space="0" w:color="auto"/>
            <w:bottom w:val="none" w:sz="0" w:space="0" w:color="auto"/>
            <w:right w:val="none" w:sz="0" w:space="0" w:color="auto"/>
          </w:divBdr>
        </w:div>
        <w:div w:id="1220091970">
          <w:marLeft w:val="480"/>
          <w:marRight w:val="0"/>
          <w:marTop w:val="0"/>
          <w:marBottom w:val="0"/>
          <w:divBdr>
            <w:top w:val="none" w:sz="0" w:space="0" w:color="auto"/>
            <w:left w:val="none" w:sz="0" w:space="0" w:color="auto"/>
            <w:bottom w:val="none" w:sz="0" w:space="0" w:color="auto"/>
            <w:right w:val="none" w:sz="0" w:space="0" w:color="auto"/>
          </w:divBdr>
        </w:div>
        <w:div w:id="1323587387">
          <w:marLeft w:val="480"/>
          <w:marRight w:val="0"/>
          <w:marTop w:val="0"/>
          <w:marBottom w:val="0"/>
          <w:divBdr>
            <w:top w:val="none" w:sz="0" w:space="0" w:color="auto"/>
            <w:left w:val="none" w:sz="0" w:space="0" w:color="auto"/>
            <w:bottom w:val="none" w:sz="0" w:space="0" w:color="auto"/>
            <w:right w:val="none" w:sz="0" w:space="0" w:color="auto"/>
          </w:divBdr>
        </w:div>
        <w:div w:id="1351637573">
          <w:marLeft w:val="480"/>
          <w:marRight w:val="0"/>
          <w:marTop w:val="0"/>
          <w:marBottom w:val="0"/>
          <w:divBdr>
            <w:top w:val="none" w:sz="0" w:space="0" w:color="auto"/>
            <w:left w:val="none" w:sz="0" w:space="0" w:color="auto"/>
            <w:bottom w:val="none" w:sz="0" w:space="0" w:color="auto"/>
            <w:right w:val="none" w:sz="0" w:space="0" w:color="auto"/>
          </w:divBdr>
        </w:div>
        <w:div w:id="1890190737">
          <w:marLeft w:val="480"/>
          <w:marRight w:val="0"/>
          <w:marTop w:val="0"/>
          <w:marBottom w:val="0"/>
          <w:divBdr>
            <w:top w:val="none" w:sz="0" w:space="0" w:color="auto"/>
            <w:left w:val="none" w:sz="0" w:space="0" w:color="auto"/>
            <w:bottom w:val="none" w:sz="0" w:space="0" w:color="auto"/>
            <w:right w:val="none" w:sz="0" w:space="0" w:color="auto"/>
          </w:divBdr>
        </w:div>
      </w:divsChild>
    </w:div>
    <w:div w:id="256838094">
      <w:bodyDiv w:val="1"/>
      <w:marLeft w:val="0"/>
      <w:marRight w:val="0"/>
      <w:marTop w:val="0"/>
      <w:marBottom w:val="0"/>
      <w:divBdr>
        <w:top w:val="none" w:sz="0" w:space="0" w:color="auto"/>
        <w:left w:val="none" w:sz="0" w:space="0" w:color="auto"/>
        <w:bottom w:val="none" w:sz="0" w:space="0" w:color="auto"/>
        <w:right w:val="none" w:sz="0" w:space="0" w:color="auto"/>
      </w:divBdr>
      <w:divsChild>
        <w:div w:id="27335482">
          <w:marLeft w:val="480"/>
          <w:marRight w:val="0"/>
          <w:marTop w:val="0"/>
          <w:marBottom w:val="0"/>
          <w:divBdr>
            <w:top w:val="none" w:sz="0" w:space="0" w:color="auto"/>
            <w:left w:val="none" w:sz="0" w:space="0" w:color="auto"/>
            <w:bottom w:val="none" w:sz="0" w:space="0" w:color="auto"/>
            <w:right w:val="none" w:sz="0" w:space="0" w:color="auto"/>
          </w:divBdr>
        </w:div>
        <w:div w:id="110245838">
          <w:marLeft w:val="480"/>
          <w:marRight w:val="0"/>
          <w:marTop w:val="0"/>
          <w:marBottom w:val="0"/>
          <w:divBdr>
            <w:top w:val="none" w:sz="0" w:space="0" w:color="auto"/>
            <w:left w:val="none" w:sz="0" w:space="0" w:color="auto"/>
            <w:bottom w:val="none" w:sz="0" w:space="0" w:color="auto"/>
            <w:right w:val="none" w:sz="0" w:space="0" w:color="auto"/>
          </w:divBdr>
        </w:div>
        <w:div w:id="137461379">
          <w:marLeft w:val="480"/>
          <w:marRight w:val="0"/>
          <w:marTop w:val="0"/>
          <w:marBottom w:val="0"/>
          <w:divBdr>
            <w:top w:val="none" w:sz="0" w:space="0" w:color="auto"/>
            <w:left w:val="none" w:sz="0" w:space="0" w:color="auto"/>
            <w:bottom w:val="none" w:sz="0" w:space="0" w:color="auto"/>
            <w:right w:val="none" w:sz="0" w:space="0" w:color="auto"/>
          </w:divBdr>
        </w:div>
        <w:div w:id="361711551">
          <w:marLeft w:val="480"/>
          <w:marRight w:val="0"/>
          <w:marTop w:val="0"/>
          <w:marBottom w:val="0"/>
          <w:divBdr>
            <w:top w:val="none" w:sz="0" w:space="0" w:color="auto"/>
            <w:left w:val="none" w:sz="0" w:space="0" w:color="auto"/>
            <w:bottom w:val="none" w:sz="0" w:space="0" w:color="auto"/>
            <w:right w:val="none" w:sz="0" w:space="0" w:color="auto"/>
          </w:divBdr>
        </w:div>
        <w:div w:id="403650936">
          <w:marLeft w:val="480"/>
          <w:marRight w:val="0"/>
          <w:marTop w:val="0"/>
          <w:marBottom w:val="0"/>
          <w:divBdr>
            <w:top w:val="none" w:sz="0" w:space="0" w:color="auto"/>
            <w:left w:val="none" w:sz="0" w:space="0" w:color="auto"/>
            <w:bottom w:val="none" w:sz="0" w:space="0" w:color="auto"/>
            <w:right w:val="none" w:sz="0" w:space="0" w:color="auto"/>
          </w:divBdr>
        </w:div>
        <w:div w:id="607126949">
          <w:marLeft w:val="480"/>
          <w:marRight w:val="0"/>
          <w:marTop w:val="0"/>
          <w:marBottom w:val="0"/>
          <w:divBdr>
            <w:top w:val="none" w:sz="0" w:space="0" w:color="auto"/>
            <w:left w:val="none" w:sz="0" w:space="0" w:color="auto"/>
            <w:bottom w:val="none" w:sz="0" w:space="0" w:color="auto"/>
            <w:right w:val="none" w:sz="0" w:space="0" w:color="auto"/>
          </w:divBdr>
        </w:div>
        <w:div w:id="921525483">
          <w:marLeft w:val="480"/>
          <w:marRight w:val="0"/>
          <w:marTop w:val="0"/>
          <w:marBottom w:val="0"/>
          <w:divBdr>
            <w:top w:val="none" w:sz="0" w:space="0" w:color="auto"/>
            <w:left w:val="none" w:sz="0" w:space="0" w:color="auto"/>
            <w:bottom w:val="none" w:sz="0" w:space="0" w:color="auto"/>
            <w:right w:val="none" w:sz="0" w:space="0" w:color="auto"/>
          </w:divBdr>
        </w:div>
        <w:div w:id="1079475426">
          <w:marLeft w:val="480"/>
          <w:marRight w:val="0"/>
          <w:marTop w:val="0"/>
          <w:marBottom w:val="0"/>
          <w:divBdr>
            <w:top w:val="none" w:sz="0" w:space="0" w:color="auto"/>
            <w:left w:val="none" w:sz="0" w:space="0" w:color="auto"/>
            <w:bottom w:val="none" w:sz="0" w:space="0" w:color="auto"/>
            <w:right w:val="none" w:sz="0" w:space="0" w:color="auto"/>
          </w:divBdr>
        </w:div>
      </w:divsChild>
    </w:div>
    <w:div w:id="303704124">
      <w:bodyDiv w:val="1"/>
      <w:marLeft w:val="0"/>
      <w:marRight w:val="0"/>
      <w:marTop w:val="0"/>
      <w:marBottom w:val="0"/>
      <w:divBdr>
        <w:top w:val="none" w:sz="0" w:space="0" w:color="auto"/>
        <w:left w:val="none" w:sz="0" w:space="0" w:color="auto"/>
        <w:bottom w:val="none" w:sz="0" w:space="0" w:color="auto"/>
        <w:right w:val="none" w:sz="0" w:space="0" w:color="auto"/>
      </w:divBdr>
    </w:div>
    <w:div w:id="336661508">
      <w:bodyDiv w:val="1"/>
      <w:marLeft w:val="0"/>
      <w:marRight w:val="0"/>
      <w:marTop w:val="0"/>
      <w:marBottom w:val="0"/>
      <w:divBdr>
        <w:top w:val="none" w:sz="0" w:space="0" w:color="auto"/>
        <w:left w:val="none" w:sz="0" w:space="0" w:color="auto"/>
        <w:bottom w:val="none" w:sz="0" w:space="0" w:color="auto"/>
        <w:right w:val="none" w:sz="0" w:space="0" w:color="auto"/>
      </w:divBdr>
      <w:divsChild>
        <w:div w:id="65616277">
          <w:marLeft w:val="480"/>
          <w:marRight w:val="0"/>
          <w:marTop w:val="0"/>
          <w:marBottom w:val="0"/>
          <w:divBdr>
            <w:top w:val="none" w:sz="0" w:space="0" w:color="auto"/>
            <w:left w:val="none" w:sz="0" w:space="0" w:color="auto"/>
            <w:bottom w:val="none" w:sz="0" w:space="0" w:color="auto"/>
            <w:right w:val="none" w:sz="0" w:space="0" w:color="auto"/>
          </w:divBdr>
        </w:div>
        <w:div w:id="458380244">
          <w:marLeft w:val="480"/>
          <w:marRight w:val="0"/>
          <w:marTop w:val="0"/>
          <w:marBottom w:val="0"/>
          <w:divBdr>
            <w:top w:val="none" w:sz="0" w:space="0" w:color="auto"/>
            <w:left w:val="none" w:sz="0" w:space="0" w:color="auto"/>
            <w:bottom w:val="none" w:sz="0" w:space="0" w:color="auto"/>
            <w:right w:val="none" w:sz="0" w:space="0" w:color="auto"/>
          </w:divBdr>
        </w:div>
        <w:div w:id="529489320">
          <w:marLeft w:val="480"/>
          <w:marRight w:val="0"/>
          <w:marTop w:val="0"/>
          <w:marBottom w:val="0"/>
          <w:divBdr>
            <w:top w:val="none" w:sz="0" w:space="0" w:color="auto"/>
            <w:left w:val="none" w:sz="0" w:space="0" w:color="auto"/>
            <w:bottom w:val="none" w:sz="0" w:space="0" w:color="auto"/>
            <w:right w:val="none" w:sz="0" w:space="0" w:color="auto"/>
          </w:divBdr>
        </w:div>
        <w:div w:id="757292273">
          <w:marLeft w:val="480"/>
          <w:marRight w:val="0"/>
          <w:marTop w:val="0"/>
          <w:marBottom w:val="0"/>
          <w:divBdr>
            <w:top w:val="none" w:sz="0" w:space="0" w:color="auto"/>
            <w:left w:val="none" w:sz="0" w:space="0" w:color="auto"/>
            <w:bottom w:val="none" w:sz="0" w:space="0" w:color="auto"/>
            <w:right w:val="none" w:sz="0" w:space="0" w:color="auto"/>
          </w:divBdr>
        </w:div>
        <w:div w:id="926815630">
          <w:marLeft w:val="480"/>
          <w:marRight w:val="0"/>
          <w:marTop w:val="0"/>
          <w:marBottom w:val="0"/>
          <w:divBdr>
            <w:top w:val="none" w:sz="0" w:space="0" w:color="auto"/>
            <w:left w:val="none" w:sz="0" w:space="0" w:color="auto"/>
            <w:bottom w:val="none" w:sz="0" w:space="0" w:color="auto"/>
            <w:right w:val="none" w:sz="0" w:space="0" w:color="auto"/>
          </w:divBdr>
        </w:div>
        <w:div w:id="1275405378">
          <w:marLeft w:val="480"/>
          <w:marRight w:val="0"/>
          <w:marTop w:val="0"/>
          <w:marBottom w:val="0"/>
          <w:divBdr>
            <w:top w:val="none" w:sz="0" w:space="0" w:color="auto"/>
            <w:left w:val="none" w:sz="0" w:space="0" w:color="auto"/>
            <w:bottom w:val="none" w:sz="0" w:space="0" w:color="auto"/>
            <w:right w:val="none" w:sz="0" w:space="0" w:color="auto"/>
          </w:divBdr>
        </w:div>
        <w:div w:id="1580943037">
          <w:marLeft w:val="480"/>
          <w:marRight w:val="0"/>
          <w:marTop w:val="0"/>
          <w:marBottom w:val="0"/>
          <w:divBdr>
            <w:top w:val="none" w:sz="0" w:space="0" w:color="auto"/>
            <w:left w:val="none" w:sz="0" w:space="0" w:color="auto"/>
            <w:bottom w:val="none" w:sz="0" w:space="0" w:color="auto"/>
            <w:right w:val="none" w:sz="0" w:space="0" w:color="auto"/>
          </w:divBdr>
        </w:div>
        <w:div w:id="1904022425">
          <w:marLeft w:val="480"/>
          <w:marRight w:val="0"/>
          <w:marTop w:val="0"/>
          <w:marBottom w:val="0"/>
          <w:divBdr>
            <w:top w:val="none" w:sz="0" w:space="0" w:color="auto"/>
            <w:left w:val="none" w:sz="0" w:space="0" w:color="auto"/>
            <w:bottom w:val="none" w:sz="0" w:space="0" w:color="auto"/>
            <w:right w:val="none" w:sz="0" w:space="0" w:color="auto"/>
          </w:divBdr>
        </w:div>
        <w:div w:id="2076588006">
          <w:marLeft w:val="480"/>
          <w:marRight w:val="0"/>
          <w:marTop w:val="0"/>
          <w:marBottom w:val="0"/>
          <w:divBdr>
            <w:top w:val="none" w:sz="0" w:space="0" w:color="auto"/>
            <w:left w:val="none" w:sz="0" w:space="0" w:color="auto"/>
            <w:bottom w:val="none" w:sz="0" w:space="0" w:color="auto"/>
            <w:right w:val="none" w:sz="0" w:space="0" w:color="auto"/>
          </w:divBdr>
        </w:div>
      </w:divsChild>
    </w:div>
    <w:div w:id="363409499">
      <w:bodyDiv w:val="1"/>
      <w:marLeft w:val="0"/>
      <w:marRight w:val="0"/>
      <w:marTop w:val="0"/>
      <w:marBottom w:val="0"/>
      <w:divBdr>
        <w:top w:val="none" w:sz="0" w:space="0" w:color="auto"/>
        <w:left w:val="none" w:sz="0" w:space="0" w:color="auto"/>
        <w:bottom w:val="none" w:sz="0" w:space="0" w:color="auto"/>
        <w:right w:val="none" w:sz="0" w:space="0" w:color="auto"/>
      </w:divBdr>
    </w:div>
    <w:div w:id="380714804">
      <w:bodyDiv w:val="1"/>
      <w:marLeft w:val="0"/>
      <w:marRight w:val="0"/>
      <w:marTop w:val="0"/>
      <w:marBottom w:val="0"/>
      <w:divBdr>
        <w:top w:val="none" w:sz="0" w:space="0" w:color="auto"/>
        <w:left w:val="none" w:sz="0" w:space="0" w:color="auto"/>
        <w:bottom w:val="none" w:sz="0" w:space="0" w:color="auto"/>
        <w:right w:val="none" w:sz="0" w:space="0" w:color="auto"/>
      </w:divBdr>
      <w:divsChild>
        <w:div w:id="59601858">
          <w:marLeft w:val="480"/>
          <w:marRight w:val="0"/>
          <w:marTop w:val="0"/>
          <w:marBottom w:val="0"/>
          <w:divBdr>
            <w:top w:val="none" w:sz="0" w:space="0" w:color="auto"/>
            <w:left w:val="none" w:sz="0" w:space="0" w:color="auto"/>
            <w:bottom w:val="none" w:sz="0" w:space="0" w:color="auto"/>
            <w:right w:val="none" w:sz="0" w:space="0" w:color="auto"/>
          </w:divBdr>
        </w:div>
        <w:div w:id="140586609">
          <w:marLeft w:val="480"/>
          <w:marRight w:val="0"/>
          <w:marTop w:val="0"/>
          <w:marBottom w:val="0"/>
          <w:divBdr>
            <w:top w:val="none" w:sz="0" w:space="0" w:color="auto"/>
            <w:left w:val="none" w:sz="0" w:space="0" w:color="auto"/>
            <w:bottom w:val="none" w:sz="0" w:space="0" w:color="auto"/>
            <w:right w:val="none" w:sz="0" w:space="0" w:color="auto"/>
          </w:divBdr>
        </w:div>
        <w:div w:id="274557078">
          <w:marLeft w:val="480"/>
          <w:marRight w:val="0"/>
          <w:marTop w:val="0"/>
          <w:marBottom w:val="0"/>
          <w:divBdr>
            <w:top w:val="none" w:sz="0" w:space="0" w:color="auto"/>
            <w:left w:val="none" w:sz="0" w:space="0" w:color="auto"/>
            <w:bottom w:val="none" w:sz="0" w:space="0" w:color="auto"/>
            <w:right w:val="none" w:sz="0" w:space="0" w:color="auto"/>
          </w:divBdr>
        </w:div>
        <w:div w:id="348142670">
          <w:marLeft w:val="480"/>
          <w:marRight w:val="0"/>
          <w:marTop w:val="0"/>
          <w:marBottom w:val="0"/>
          <w:divBdr>
            <w:top w:val="none" w:sz="0" w:space="0" w:color="auto"/>
            <w:left w:val="none" w:sz="0" w:space="0" w:color="auto"/>
            <w:bottom w:val="none" w:sz="0" w:space="0" w:color="auto"/>
            <w:right w:val="none" w:sz="0" w:space="0" w:color="auto"/>
          </w:divBdr>
        </w:div>
        <w:div w:id="607271637">
          <w:marLeft w:val="480"/>
          <w:marRight w:val="0"/>
          <w:marTop w:val="0"/>
          <w:marBottom w:val="0"/>
          <w:divBdr>
            <w:top w:val="none" w:sz="0" w:space="0" w:color="auto"/>
            <w:left w:val="none" w:sz="0" w:space="0" w:color="auto"/>
            <w:bottom w:val="none" w:sz="0" w:space="0" w:color="auto"/>
            <w:right w:val="none" w:sz="0" w:space="0" w:color="auto"/>
          </w:divBdr>
        </w:div>
        <w:div w:id="876624024">
          <w:marLeft w:val="480"/>
          <w:marRight w:val="0"/>
          <w:marTop w:val="0"/>
          <w:marBottom w:val="0"/>
          <w:divBdr>
            <w:top w:val="none" w:sz="0" w:space="0" w:color="auto"/>
            <w:left w:val="none" w:sz="0" w:space="0" w:color="auto"/>
            <w:bottom w:val="none" w:sz="0" w:space="0" w:color="auto"/>
            <w:right w:val="none" w:sz="0" w:space="0" w:color="auto"/>
          </w:divBdr>
        </w:div>
        <w:div w:id="970983298">
          <w:marLeft w:val="480"/>
          <w:marRight w:val="0"/>
          <w:marTop w:val="0"/>
          <w:marBottom w:val="0"/>
          <w:divBdr>
            <w:top w:val="none" w:sz="0" w:space="0" w:color="auto"/>
            <w:left w:val="none" w:sz="0" w:space="0" w:color="auto"/>
            <w:bottom w:val="none" w:sz="0" w:space="0" w:color="auto"/>
            <w:right w:val="none" w:sz="0" w:space="0" w:color="auto"/>
          </w:divBdr>
        </w:div>
        <w:div w:id="1602758292">
          <w:marLeft w:val="480"/>
          <w:marRight w:val="0"/>
          <w:marTop w:val="0"/>
          <w:marBottom w:val="0"/>
          <w:divBdr>
            <w:top w:val="none" w:sz="0" w:space="0" w:color="auto"/>
            <w:left w:val="none" w:sz="0" w:space="0" w:color="auto"/>
            <w:bottom w:val="none" w:sz="0" w:space="0" w:color="auto"/>
            <w:right w:val="none" w:sz="0" w:space="0" w:color="auto"/>
          </w:divBdr>
        </w:div>
        <w:div w:id="1764102923">
          <w:marLeft w:val="480"/>
          <w:marRight w:val="0"/>
          <w:marTop w:val="0"/>
          <w:marBottom w:val="0"/>
          <w:divBdr>
            <w:top w:val="none" w:sz="0" w:space="0" w:color="auto"/>
            <w:left w:val="none" w:sz="0" w:space="0" w:color="auto"/>
            <w:bottom w:val="none" w:sz="0" w:space="0" w:color="auto"/>
            <w:right w:val="none" w:sz="0" w:space="0" w:color="auto"/>
          </w:divBdr>
        </w:div>
        <w:div w:id="2043480982">
          <w:marLeft w:val="480"/>
          <w:marRight w:val="0"/>
          <w:marTop w:val="0"/>
          <w:marBottom w:val="0"/>
          <w:divBdr>
            <w:top w:val="none" w:sz="0" w:space="0" w:color="auto"/>
            <w:left w:val="none" w:sz="0" w:space="0" w:color="auto"/>
            <w:bottom w:val="none" w:sz="0" w:space="0" w:color="auto"/>
            <w:right w:val="none" w:sz="0" w:space="0" w:color="auto"/>
          </w:divBdr>
        </w:div>
        <w:div w:id="2119249582">
          <w:marLeft w:val="480"/>
          <w:marRight w:val="0"/>
          <w:marTop w:val="0"/>
          <w:marBottom w:val="0"/>
          <w:divBdr>
            <w:top w:val="none" w:sz="0" w:space="0" w:color="auto"/>
            <w:left w:val="none" w:sz="0" w:space="0" w:color="auto"/>
            <w:bottom w:val="none" w:sz="0" w:space="0" w:color="auto"/>
            <w:right w:val="none" w:sz="0" w:space="0" w:color="auto"/>
          </w:divBdr>
        </w:div>
      </w:divsChild>
    </w:div>
    <w:div w:id="459763308">
      <w:bodyDiv w:val="1"/>
      <w:marLeft w:val="0"/>
      <w:marRight w:val="0"/>
      <w:marTop w:val="0"/>
      <w:marBottom w:val="0"/>
      <w:divBdr>
        <w:top w:val="none" w:sz="0" w:space="0" w:color="auto"/>
        <w:left w:val="none" w:sz="0" w:space="0" w:color="auto"/>
        <w:bottom w:val="none" w:sz="0" w:space="0" w:color="auto"/>
        <w:right w:val="none" w:sz="0" w:space="0" w:color="auto"/>
      </w:divBdr>
    </w:div>
    <w:div w:id="482432934">
      <w:bodyDiv w:val="1"/>
      <w:marLeft w:val="0"/>
      <w:marRight w:val="0"/>
      <w:marTop w:val="0"/>
      <w:marBottom w:val="0"/>
      <w:divBdr>
        <w:top w:val="none" w:sz="0" w:space="0" w:color="auto"/>
        <w:left w:val="none" w:sz="0" w:space="0" w:color="auto"/>
        <w:bottom w:val="none" w:sz="0" w:space="0" w:color="auto"/>
        <w:right w:val="none" w:sz="0" w:space="0" w:color="auto"/>
      </w:divBdr>
      <w:divsChild>
        <w:div w:id="179051033">
          <w:marLeft w:val="480"/>
          <w:marRight w:val="0"/>
          <w:marTop w:val="0"/>
          <w:marBottom w:val="0"/>
          <w:divBdr>
            <w:top w:val="none" w:sz="0" w:space="0" w:color="auto"/>
            <w:left w:val="none" w:sz="0" w:space="0" w:color="auto"/>
            <w:bottom w:val="none" w:sz="0" w:space="0" w:color="auto"/>
            <w:right w:val="none" w:sz="0" w:space="0" w:color="auto"/>
          </w:divBdr>
        </w:div>
        <w:div w:id="431320531">
          <w:marLeft w:val="480"/>
          <w:marRight w:val="0"/>
          <w:marTop w:val="0"/>
          <w:marBottom w:val="0"/>
          <w:divBdr>
            <w:top w:val="none" w:sz="0" w:space="0" w:color="auto"/>
            <w:left w:val="none" w:sz="0" w:space="0" w:color="auto"/>
            <w:bottom w:val="none" w:sz="0" w:space="0" w:color="auto"/>
            <w:right w:val="none" w:sz="0" w:space="0" w:color="auto"/>
          </w:divBdr>
        </w:div>
        <w:div w:id="470094671">
          <w:marLeft w:val="480"/>
          <w:marRight w:val="0"/>
          <w:marTop w:val="0"/>
          <w:marBottom w:val="0"/>
          <w:divBdr>
            <w:top w:val="none" w:sz="0" w:space="0" w:color="auto"/>
            <w:left w:val="none" w:sz="0" w:space="0" w:color="auto"/>
            <w:bottom w:val="none" w:sz="0" w:space="0" w:color="auto"/>
            <w:right w:val="none" w:sz="0" w:space="0" w:color="auto"/>
          </w:divBdr>
        </w:div>
        <w:div w:id="858085166">
          <w:marLeft w:val="480"/>
          <w:marRight w:val="0"/>
          <w:marTop w:val="0"/>
          <w:marBottom w:val="0"/>
          <w:divBdr>
            <w:top w:val="none" w:sz="0" w:space="0" w:color="auto"/>
            <w:left w:val="none" w:sz="0" w:space="0" w:color="auto"/>
            <w:bottom w:val="none" w:sz="0" w:space="0" w:color="auto"/>
            <w:right w:val="none" w:sz="0" w:space="0" w:color="auto"/>
          </w:divBdr>
        </w:div>
        <w:div w:id="934945526">
          <w:marLeft w:val="480"/>
          <w:marRight w:val="0"/>
          <w:marTop w:val="0"/>
          <w:marBottom w:val="0"/>
          <w:divBdr>
            <w:top w:val="none" w:sz="0" w:space="0" w:color="auto"/>
            <w:left w:val="none" w:sz="0" w:space="0" w:color="auto"/>
            <w:bottom w:val="none" w:sz="0" w:space="0" w:color="auto"/>
            <w:right w:val="none" w:sz="0" w:space="0" w:color="auto"/>
          </w:divBdr>
        </w:div>
        <w:div w:id="991566036">
          <w:marLeft w:val="480"/>
          <w:marRight w:val="0"/>
          <w:marTop w:val="0"/>
          <w:marBottom w:val="0"/>
          <w:divBdr>
            <w:top w:val="none" w:sz="0" w:space="0" w:color="auto"/>
            <w:left w:val="none" w:sz="0" w:space="0" w:color="auto"/>
            <w:bottom w:val="none" w:sz="0" w:space="0" w:color="auto"/>
            <w:right w:val="none" w:sz="0" w:space="0" w:color="auto"/>
          </w:divBdr>
        </w:div>
        <w:div w:id="1006591017">
          <w:marLeft w:val="480"/>
          <w:marRight w:val="0"/>
          <w:marTop w:val="0"/>
          <w:marBottom w:val="0"/>
          <w:divBdr>
            <w:top w:val="none" w:sz="0" w:space="0" w:color="auto"/>
            <w:left w:val="none" w:sz="0" w:space="0" w:color="auto"/>
            <w:bottom w:val="none" w:sz="0" w:space="0" w:color="auto"/>
            <w:right w:val="none" w:sz="0" w:space="0" w:color="auto"/>
          </w:divBdr>
        </w:div>
        <w:div w:id="1172646373">
          <w:marLeft w:val="480"/>
          <w:marRight w:val="0"/>
          <w:marTop w:val="0"/>
          <w:marBottom w:val="0"/>
          <w:divBdr>
            <w:top w:val="none" w:sz="0" w:space="0" w:color="auto"/>
            <w:left w:val="none" w:sz="0" w:space="0" w:color="auto"/>
            <w:bottom w:val="none" w:sz="0" w:space="0" w:color="auto"/>
            <w:right w:val="none" w:sz="0" w:space="0" w:color="auto"/>
          </w:divBdr>
        </w:div>
        <w:div w:id="1181509658">
          <w:marLeft w:val="480"/>
          <w:marRight w:val="0"/>
          <w:marTop w:val="0"/>
          <w:marBottom w:val="0"/>
          <w:divBdr>
            <w:top w:val="none" w:sz="0" w:space="0" w:color="auto"/>
            <w:left w:val="none" w:sz="0" w:space="0" w:color="auto"/>
            <w:bottom w:val="none" w:sz="0" w:space="0" w:color="auto"/>
            <w:right w:val="none" w:sz="0" w:space="0" w:color="auto"/>
          </w:divBdr>
        </w:div>
        <w:div w:id="1242179638">
          <w:marLeft w:val="480"/>
          <w:marRight w:val="0"/>
          <w:marTop w:val="0"/>
          <w:marBottom w:val="0"/>
          <w:divBdr>
            <w:top w:val="none" w:sz="0" w:space="0" w:color="auto"/>
            <w:left w:val="none" w:sz="0" w:space="0" w:color="auto"/>
            <w:bottom w:val="none" w:sz="0" w:space="0" w:color="auto"/>
            <w:right w:val="none" w:sz="0" w:space="0" w:color="auto"/>
          </w:divBdr>
        </w:div>
        <w:div w:id="1252394744">
          <w:marLeft w:val="480"/>
          <w:marRight w:val="0"/>
          <w:marTop w:val="0"/>
          <w:marBottom w:val="0"/>
          <w:divBdr>
            <w:top w:val="none" w:sz="0" w:space="0" w:color="auto"/>
            <w:left w:val="none" w:sz="0" w:space="0" w:color="auto"/>
            <w:bottom w:val="none" w:sz="0" w:space="0" w:color="auto"/>
            <w:right w:val="none" w:sz="0" w:space="0" w:color="auto"/>
          </w:divBdr>
        </w:div>
        <w:div w:id="1365642904">
          <w:marLeft w:val="480"/>
          <w:marRight w:val="0"/>
          <w:marTop w:val="0"/>
          <w:marBottom w:val="0"/>
          <w:divBdr>
            <w:top w:val="none" w:sz="0" w:space="0" w:color="auto"/>
            <w:left w:val="none" w:sz="0" w:space="0" w:color="auto"/>
            <w:bottom w:val="none" w:sz="0" w:space="0" w:color="auto"/>
            <w:right w:val="none" w:sz="0" w:space="0" w:color="auto"/>
          </w:divBdr>
        </w:div>
        <w:div w:id="1367679533">
          <w:marLeft w:val="480"/>
          <w:marRight w:val="0"/>
          <w:marTop w:val="0"/>
          <w:marBottom w:val="0"/>
          <w:divBdr>
            <w:top w:val="none" w:sz="0" w:space="0" w:color="auto"/>
            <w:left w:val="none" w:sz="0" w:space="0" w:color="auto"/>
            <w:bottom w:val="none" w:sz="0" w:space="0" w:color="auto"/>
            <w:right w:val="none" w:sz="0" w:space="0" w:color="auto"/>
          </w:divBdr>
        </w:div>
        <w:div w:id="1470586363">
          <w:marLeft w:val="480"/>
          <w:marRight w:val="0"/>
          <w:marTop w:val="0"/>
          <w:marBottom w:val="0"/>
          <w:divBdr>
            <w:top w:val="none" w:sz="0" w:space="0" w:color="auto"/>
            <w:left w:val="none" w:sz="0" w:space="0" w:color="auto"/>
            <w:bottom w:val="none" w:sz="0" w:space="0" w:color="auto"/>
            <w:right w:val="none" w:sz="0" w:space="0" w:color="auto"/>
          </w:divBdr>
        </w:div>
        <w:div w:id="1918008918">
          <w:marLeft w:val="480"/>
          <w:marRight w:val="0"/>
          <w:marTop w:val="0"/>
          <w:marBottom w:val="0"/>
          <w:divBdr>
            <w:top w:val="none" w:sz="0" w:space="0" w:color="auto"/>
            <w:left w:val="none" w:sz="0" w:space="0" w:color="auto"/>
            <w:bottom w:val="none" w:sz="0" w:space="0" w:color="auto"/>
            <w:right w:val="none" w:sz="0" w:space="0" w:color="auto"/>
          </w:divBdr>
        </w:div>
        <w:div w:id="1966960148">
          <w:marLeft w:val="480"/>
          <w:marRight w:val="0"/>
          <w:marTop w:val="0"/>
          <w:marBottom w:val="0"/>
          <w:divBdr>
            <w:top w:val="none" w:sz="0" w:space="0" w:color="auto"/>
            <w:left w:val="none" w:sz="0" w:space="0" w:color="auto"/>
            <w:bottom w:val="none" w:sz="0" w:space="0" w:color="auto"/>
            <w:right w:val="none" w:sz="0" w:space="0" w:color="auto"/>
          </w:divBdr>
        </w:div>
      </w:divsChild>
    </w:div>
    <w:div w:id="495534834">
      <w:bodyDiv w:val="1"/>
      <w:marLeft w:val="0"/>
      <w:marRight w:val="0"/>
      <w:marTop w:val="0"/>
      <w:marBottom w:val="0"/>
      <w:divBdr>
        <w:top w:val="none" w:sz="0" w:space="0" w:color="auto"/>
        <w:left w:val="none" w:sz="0" w:space="0" w:color="auto"/>
        <w:bottom w:val="none" w:sz="0" w:space="0" w:color="auto"/>
        <w:right w:val="none" w:sz="0" w:space="0" w:color="auto"/>
      </w:divBdr>
    </w:div>
    <w:div w:id="548302793">
      <w:bodyDiv w:val="1"/>
      <w:marLeft w:val="0"/>
      <w:marRight w:val="0"/>
      <w:marTop w:val="0"/>
      <w:marBottom w:val="0"/>
      <w:divBdr>
        <w:top w:val="none" w:sz="0" w:space="0" w:color="auto"/>
        <w:left w:val="none" w:sz="0" w:space="0" w:color="auto"/>
        <w:bottom w:val="none" w:sz="0" w:space="0" w:color="auto"/>
        <w:right w:val="none" w:sz="0" w:space="0" w:color="auto"/>
      </w:divBdr>
    </w:div>
    <w:div w:id="560749616">
      <w:bodyDiv w:val="1"/>
      <w:marLeft w:val="0"/>
      <w:marRight w:val="0"/>
      <w:marTop w:val="0"/>
      <w:marBottom w:val="0"/>
      <w:divBdr>
        <w:top w:val="none" w:sz="0" w:space="0" w:color="auto"/>
        <w:left w:val="none" w:sz="0" w:space="0" w:color="auto"/>
        <w:bottom w:val="none" w:sz="0" w:space="0" w:color="auto"/>
        <w:right w:val="none" w:sz="0" w:space="0" w:color="auto"/>
      </w:divBdr>
    </w:div>
    <w:div w:id="565530640">
      <w:bodyDiv w:val="1"/>
      <w:marLeft w:val="0"/>
      <w:marRight w:val="0"/>
      <w:marTop w:val="0"/>
      <w:marBottom w:val="0"/>
      <w:divBdr>
        <w:top w:val="none" w:sz="0" w:space="0" w:color="auto"/>
        <w:left w:val="none" w:sz="0" w:space="0" w:color="auto"/>
        <w:bottom w:val="none" w:sz="0" w:space="0" w:color="auto"/>
        <w:right w:val="none" w:sz="0" w:space="0" w:color="auto"/>
      </w:divBdr>
    </w:div>
    <w:div w:id="746999875">
      <w:bodyDiv w:val="1"/>
      <w:marLeft w:val="0"/>
      <w:marRight w:val="0"/>
      <w:marTop w:val="0"/>
      <w:marBottom w:val="0"/>
      <w:divBdr>
        <w:top w:val="none" w:sz="0" w:space="0" w:color="auto"/>
        <w:left w:val="none" w:sz="0" w:space="0" w:color="auto"/>
        <w:bottom w:val="none" w:sz="0" w:space="0" w:color="auto"/>
        <w:right w:val="none" w:sz="0" w:space="0" w:color="auto"/>
      </w:divBdr>
      <w:divsChild>
        <w:div w:id="187064145">
          <w:marLeft w:val="480"/>
          <w:marRight w:val="0"/>
          <w:marTop w:val="0"/>
          <w:marBottom w:val="0"/>
          <w:divBdr>
            <w:top w:val="none" w:sz="0" w:space="0" w:color="auto"/>
            <w:left w:val="none" w:sz="0" w:space="0" w:color="auto"/>
            <w:bottom w:val="none" w:sz="0" w:space="0" w:color="auto"/>
            <w:right w:val="none" w:sz="0" w:space="0" w:color="auto"/>
          </w:divBdr>
        </w:div>
        <w:div w:id="205872075">
          <w:marLeft w:val="480"/>
          <w:marRight w:val="0"/>
          <w:marTop w:val="0"/>
          <w:marBottom w:val="0"/>
          <w:divBdr>
            <w:top w:val="none" w:sz="0" w:space="0" w:color="auto"/>
            <w:left w:val="none" w:sz="0" w:space="0" w:color="auto"/>
            <w:bottom w:val="none" w:sz="0" w:space="0" w:color="auto"/>
            <w:right w:val="none" w:sz="0" w:space="0" w:color="auto"/>
          </w:divBdr>
        </w:div>
        <w:div w:id="383021268">
          <w:marLeft w:val="480"/>
          <w:marRight w:val="0"/>
          <w:marTop w:val="0"/>
          <w:marBottom w:val="0"/>
          <w:divBdr>
            <w:top w:val="none" w:sz="0" w:space="0" w:color="auto"/>
            <w:left w:val="none" w:sz="0" w:space="0" w:color="auto"/>
            <w:bottom w:val="none" w:sz="0" w:space="0" w:color="auto"/>
            <w:right w:val="none" w:sz="0" w:space="0" w:color="auto"/>
          </w:divBdr>
        </w:div>
        <w:div w:id="465007909">
          <w:marLeft w:val="480"/>
          <w:marRight w:val="0"/>
          <w:marTop w:val="0"/>
          <w:marBottom w:val="0"/>
          <w:divBdr>
            <w:top w:val="none" w:sz="0" w:space="0" w:color="auto"/>
            <w:left w:val="none" w:sz="0" w:space="0" w:color="auto"/>
            <w:bottom w:val="none" w:sz="0" w:space="0" w:color="auto"/>
            <w:right w:val="none" w:sz="0" w:space="0" w:color="auto"/>
          </w:divBdr>
        </w:div>
        <w:div w:id="515579614">
          <w:marLeft w:val="480"/>
          <w:marRight w:val="0"/>
          <w:marTop w:val="0"/>
          <w:marBottom w:val="0"/>
          <w:divBdr>
            <w:top w:val="none" w:sz="0" w:space="0" w:color="auto"/>
            <w:left w:val="none" w:sz="0" w:space="0" w:color="auto"/>
            <w:bottom w:val="none" w:sz="0" w:space="0" w:color="auto"/>
            <w:right w:val="none" w:sz="0" w:space="0" w:color="auto"/>
          </w:divBdr>
        </w:div>
        <w:div w:id="621613285">
          <w:marLeft w:val="480"/>
          <w:marRight w:val="0"/>
          <w:marTop w:val="0"/>
          <w:marBottom w:val="0"/>
          <w:divBdr>
            <w:top w:val="none" w:sz="0" w:space="0" w:color="auto"/>
            <w:left w:val="none" w:sz="0" w:space="0" w:color="auto"/>
            <w:bottom w:val="none" w:sz="0" w:space="0" w:color="auto"/>
            <w:right w:val="none" w:sz="0" w:space="0" w:color="auto"/>
          </w:divBdr>
        </w:div>
        <w:div w:id="840587018">
          <w:marLeft w:val="480"/>
          <w:marRight w:val="0"/>
          <w:marTop w:val="0"/>
          <w:marBottom w:val="0"/>
          <w:divBdr>
            <w:top w:val="none" w:sz="0" w:space="0" w:color="auto"/>
            <w:left w:val="none" w:sz="0" w:space="0" w:color="auto"/>
            <w:bottom w:val="none" w:sz="0" w:space="0" w:color="auto"/>
            <w:right w:val="none" w:sz="0" w:space="0" w:color="auto"/>
          </w:divBdr>
        </w:div>
        <w:div w:id="896742695">
          <w:marLeft w:val="480"/>
          <w:marRight w:val="0"/>
          <w:marTop w:val="0"/>
          <w:marBottom w:val="0"/>
          <w:divBdr>
            <w:top w:val="none" w:sz="0" w:space="0" w:color="auto"/>
            <w:left w:val="none" w:sz="0" w:space="0" w:color="auto"/>
            <w:bottom w:val="none" w:sz="0" w:space="0" w:color="auto"/>
            <w:right w:val="none" w:sz="0" w:space="0" w:color="auto"/>
          </w:divBdr>
        </w:div>
        <w:div w:id="983585430">
          <w:marLeft w:val="480"/>
          <w:marRight w:val="0"/>
          <w:marTop w:val="0"/>
          <w:marBottom w:val="0"/>
          <w:divBdr>
            <w:top w:val="none" w:sz="0" w:space="0" w:color="auto"/>
            <w:left w:val="none" w:sz="0" w:space="0" w:color="auto"/>
            <w:bottom w:val="none" w:sz="0" w:space="0" w:color="auto"/>
            <w:right w:val="none" w:sz="0" w:space="0" w:color="auto"/>
          </w:divBdr>
        </w:div>
        <w:div w:id="1039622259">
          <w:marLeft w:val="480"/>
          <w:marRight w:val="0"/>
          <w:marTop w:val="0"/>
          <w:marBottom w:val="0"/>
          <w:divBdr>
            <w:top w:val="none" w:sz="0" w:space="0" w:color="auto"/>
            <w:left w:val="none" w:sz="0" w:space="0" w:color="auto"/>
            <w:bottom w:val="none" w:sz="0" w:space="0" w:color="auto"/>
            <w:right w:val="none" w:sz="0" w:space="0" w:color="auto"/>
          </w:divBdr>
        </w:div>
        <w:div w:id="1044330111">
          <w:marLeft w:val="480"/>
          <w:marRight w:val="0"/>
          <w:marTop w:val="0"/>
          <w:marBottom w:val="0"/>
          <w:divBdr>
            <w:top w:val="none" w:sz="0" w:space="0" w:color="auto"/>
            <w:left w:val="none" w:sz="0" w:space="0" w:color="auto"/>
            <w:bottom w:val="none" w:sz="0" w:space="0" w:color="auto"/>
            <w:right w:val="none" w:sz="0" w:space="0" w:color="auto"/>
          </w:divBdr>
        </w:div>
        <w:div w:id="1106390449">
          <w:marLeft w:val="480"/>
          <w:marRight w:val="0"/>
          <w:marTop w:val="0"/>
          <w:marBottom w:val="0"/>
          <w:divBdr>
            <w:top w:val="none" w:sz="0" w:space="0" w:color="auto"/>
            <w:left w:val="none" w:sz="0" w:space="0" w:color="auto"/>
            <w:bottom w:val="none" w:sz="0" w:space="0" w:color="auto"/>
            <w:right w:val="none" w:sz="0" w:space="0" w:color="auto"/>
          </w:divBdr>
          <w:divsChild>
            <w:div w:id="350766713">
              <w:marLeft w:val="0"/>
              <w:marRight w:val="0"/>
              <w:marTop w:val="0"/>
              <w:marBottom w:val="0"/>
              <w:divBdr>
                <w:top w:val="none" w:sz="0" w:space="0" w:color="auto"/>
                <w:left w:val="none" w:sz="0" w:space="0" w:color="auto"/>
                <w:bottom w:val="none" w:sz="0" w:space="0" w:color="auto"/>
                <w:right w:val="none" w:sz="0" w:space="0" w:color="auto"/>
              </w:divBdr>
              <w:divsChild>
                <w:div w:id="544410799">
                  <w:marLeft w:val="0"/>
                  <w:marRight w:val="0"/>
                  <w:marTop w:val="0"/>
                  <w:marBottom w:val="0"/>
                  <w:divBdr>
                    <w:top w:val="none" w:sz="0" w:space="0" w:color="auto"/>
                    <w:left w:val="none" w:sz="0" w:space="0" w:color="auto"/>
                    <w:bottom w:val="none" w:sz="0" w:space="0" w:color="auto"/>
                    <w:right w:val="none" w:sz="0" w:space="0" w:color="auto"/>
                  </w:divBdr>
                  <w:divsChild>
                    <w:div w:id="85884043">
                      <w:marLeft w:val="0"/>
                      <w:marRight w:val="0"/>
                      <w:marTop w:val="0"/>
                      <w:marBottom w:val="0"/>
                      <w:divBdr>
                        <w:top w:val="single" w:sz="6" w:space="13" w:color="E3E3E3"/>
                        <w:left w:val="none" w:sz="0" w:space="0" w:color="auto"/>
                        <w:bottom w:val="none" w:sz="0" w:space="0" w:color="auto"/>
                        <w:right w:val="none" w:sz="0" w:space="0" w:color="auto"/>
                      </w:divBdr>
                    </w:div>
                  </w:divsChild>
                </w:div>
              </w:divsChild>
            </w:div>
            <w:div w:id="499003784">
              <w:marLeft w:val="0"/>
              <w:marRight w:val="0"/>
              <w:marTop w:val="0"/>
              <w:marBottom w:val="0"/>
              <w:divBdr>
                <w:top w:val="none" w:sz="0" w:space="0" w:color="auto"/>
                <w:left w:val="none" w:sz="0" w:space="0" w:color="auto"/>
                <w:bottom w:val="none" w:sz="0" w:space="0" w:color="auto"/>
                <w:right w:val="none" w:sz="0" w:space="0" w:color="auto"/>
              </w:divBdr>
            </w:div>
            <w:div w:id="538399627">
              <w:marLeft w:val="0"/>
              <w:marRight w:val="0"/>
              <w:marTop w:val="0"/>
              <w:marBottom w:val="0"/>
              <w:divBdr>
                <w:top w:val="none" w:sz="0" w:space="0" w:color="auto"/>
                <w:left w:val="none" w:sz="0" w:space="0" w:color="auto"/>
                <w:bottom w:val="none" w:sz="0" w:space="0" w:color="auto"/>
                <w:right w:val="none" w:sz="0" w:space="0" w:color="auto"/>
              </w:divBdr>
            </w:div>
            <w:div w:id="836193945">
              <w:marLeft w:val="0"/>
              <w:marRight w:val="0"/>
              <w:marTop w:val="0"/>
              <w:marBottom w:val="0"/>
              <w:divBdr>
                <w:top w:val="none" w:sz="0" w:space="0" w:color="auto"/>
                <w:left w:val="none" w:sz="0" w:space="0" w:color="auto"/>
                <w:bottom w:val="none" w:sz="0" w:space="0" w:color="auto"/>
                <w:right w:val="none" w:sz="0" w:space="0" w:color="auto"/>
              </w:divBdr>
            </w:div>
            <w:div w:id="1149439325">
              <w:marLeft w:val="0"/>
              <w:marRight w:val="0"/>
              <w:marTop w:val="0"/>
              <w:marBottom w:val="0"/>
              <w:divBdr>
                <w:top w:val="none" w:sz="0" w:space="0" w:color="auto"/>
                <w:left w:val="none" w:sz="0" w:space="0" w:color="auto"/>
                <w:bottom w:val="none" w:sz="0" w:space="0" w:color="auto"/>
                <w:right w:val="none" w:sz="0" w:space="0" w:color="auto"/>
              </w:divBdr>
              <w:divsChild>
                <w:div w:id="1553687844">
                  <w:marLeft w:val="0"/>
                  <w:marRight w:val="0"/>
                  <w:marTop w:val="0"/>
                  <w:marBottom w:val="0"/>
                  <w:divBdr>
                    <w:top w:val="none" w:sz="0" w:space="0" w:color="auto"/>
                    <w:left w:val="none" w:sz="0" w:space="0" w:color="auto"/>
                    <w:bottom w:val="none" w:sz="0" w:space="0" w:color="auto"/>
                    <w:right w:val="none" w:sz="0" w:space="0" w:color="auto"/>
                  </w:divBdr>
                  <w:divsChild>
                    <w:div w:id="1602029577">
                      <w:marLeft w:val="0"/>
                      <w:marRight w:val="0"/>
                      <w:marTop w:val="0"/>
                      <w:marBottom w:val="0"/>
                      <w:divBdr>
                        <w:top w:val="single" w:sz="6" w:space="13" w:color="E3E3E3"/>
                        <w:left w:val="none" w:sz="0" w:space="0" w:color="auto"/>
                        <w:bottom w:val="none" w:sz="0" w:space="0" w:color="auto"/>
                        <w:right w:val="none" w:sz="0" w:space="0" w:color="auto"/>
                      </w:divBdr>
                    </w:div>
                  </w:divsChild>
                </w:div>
              </w:divsChild>
            </w:div>
            <w:div w:id="1573616663">
              <w:marLeft w:val="0"/>
              <w:marRight w:val="0"/>
              <w:marTop w:val="0"/>
              <w:marBottom w:val="0"/>
              <w:divBdr>
                <w:top w:val="none" w:sz="0" w:space="0" w:color="auto"/>
                <w:left w:val="none" w:sz="0" w:space="0" w:color="auto"/>
                <w:bottom w:val="none" w:sz="0" w:space="0" w:color="auto"/>
                <w:right w:val="none" w:sz="0" w:space="0" w:color="auto"/>
              </w:divBdr>
              <w:divsChild>
                <w:div w:id="310526813">
                  <w:marLeft w:val="0"/>
                  <w:marRight w:val="0"/>
                  <w:marTop w:val="0"/>
                  <w:marBottom w:val="0"/>
                  <w:divBdr>
                    <w:top w:val="none" w:sz="0" w:space="0" w:color="auto"/>
                    <w:left w:val="none" w:sz="0" w:space="0" w:color="auto"/>
                    <w:bottom w:val="none" w:sz="0" w:space="0" w:color="auto"/>
                    <w:right w:val="none" w:sz="0" w:space="0" w:color="auto"/>
                  </w:divBdr>
                  <w:divsChild>
                    <w:div w:id="2101442962">
                      <w:marLeft w:val="0"/>
                      <w:marRight w:val="0"/>
                      <w:marTop w:val="0"/>
                      <w:marBottom w:val="0"/>
                      <w:divBdr>
                        <w:top w:val="single" w:sz="6" w:space="13" w:color="E3E3E3"/>
                        <w:left w:val="none" w:sz="0" w:space="0" w:color="auto"/>
                        <w:bottom w:val="none" w:sz="0" w:space="0" w:color="auto"/>
                        <w:right w:val="none" w:sz="0" w:space="0" w:color="auto"/>
                      </w:divBdr>
                    </w:div>
                  </w:divsChild>
                </w:div>
              </w:divsChild>
            </w:div>
            <w:div w:id="1637563948">
              <w:marLeft w:val="0"/>
              <w:marRight w:val="0"/>
              <w:marTop w:val="0"/>
              <w:marBottom w:val="0"/>
              <w:divBdr>
                <w:top w:val="none" w:sz="0" w:space="0" w:color="auto"/>
                <w:left w:val="none" w:sz="0" w:space="0" w:color="auto"/>
                <w:bottom w:val="none" w:sz="0" w:space="0" w:color="auto"/>
                <w:right w:val="none" w:sz="0" w:space="0" w:color="auto"/>
              </w:divBdr>
              <w:divsChild>
                <w:div w:id="898367841">
                  <w:marLeft w:val="0"/>
                  <w:marRight w:val="0"/>
                  <w:marTop w:val="0"/>
                  <w:marBottom w:val="0"/>
                  <w:divBdr>
                    <w:top w:val="none" w:sz="0" w:space="0" w:color="auto"/>
                    <w:left w:val="none" w:sz="0" w:space="0" w:color="auto"/>
                    <w:bottom w:val="none" w:sz="0" w:space="0" w:color="auto"/>
                    <w:right w:val="none" w:sz="0" w:space="0" w:color="auto"/>
                  </w:divBdr>
                  <w:divsChild>
                    <w:div w:id="1905680258">
                      <w:marLeft w:val="0"/>
                      <w:marRight w:val="0"/>
                      <w:marTop w:val="0"/>
                      <w:marBottom w:val="0"/>
                      <w:divBdr>
                        <w:top w:val="single" w:sz="6" w:space="13" w:color="E3E3E3"/>
                        <w:left w:val="none" w:sz="0" w:space="0" w:color="auto"/>
                        <w:bottom w:val="none" w:sz="0" w:space="0" w:color="auto"/>
                        <w:right w:val="none" w:sz="0" w:space="0" w:color="auto"/>
                      </w:divBdr>
                    </w:div>
                  </w:divsChild>
                </w:div>
              </w:divsChild>
            </w:div>
            <w:div w:id="1861309949">
              <w:marLeft w:val="0"/>
              <w:marRight w:val="0"/>
              <w:marTop w:val="0"/>
              <w:marBottom w:val="0"/>
              <w:divBdr>
                <w:top w:val="none" w:sz="0" w:space="0" w:color="auto"/>
                <w:left w:val="none" w:sz="0" w:space="0" w:color="auto"/>
                <w:bottom w:val="none" w:sz="0" w:space="0" w:color="auto"/>
                <w:right w:val="none" w:sz="0" w:space="0" w:color="auto"/>
              </w:divBdr>
            </w:div>
          </w:divsChild>
        </w:div>
        <w:div w:id="1130981230">
          <w:marLeft w:val="480"/>
          <w:marRight w:val="0"/>
          <w:marTop w:val="0"/>
          <w:marBottom w:val="0"/>
          <w:divBdr>
            <w:top w:val="none" w:sz="0" w:space="0" w:color="auto"/>
            <w:left w:val="none" w:sz="0" w:space="0" w:color="auto"/>
            <w:bottom w:val="none" w:sz="0" w:space="0" w:color="auto"/>
            <w:right w:val="none" w:sz="0" w:space="0" w:color="auto"/>
          </w:divBdr>
        </w:div>
        <w:div w:id="1656759626">
          <w:marLeft w:val="480"/>
          <w:marRight w:val="0"/>
          <w:marTop w:val="0"/>
          <w:marBottom w:val="0"/>
          <w:divBdr>
            <w:top w:val="none" w:sz="0" w:space="0" w:color="auto"/>
            <w:left w:val="none" w:sz="0" w:space="0" w:color="auto"/>
            <w:bottom w:val="none" w:sz="0" w:space="0" w:color="auto"/>
            <w:right w:val="none" w:sz="0" w:space="0" w:color="auto"/>
          </w:divBdr>
        </w:div>
        <w:div w:id="1782256796">
          <w:marLeft w:val="480"/>
          <w:marRight w:val="0"/>
          <w:marTop w:val="0"/>
          <w:marBottom w:val="0"/>
          <w:divBdr>
            <w:top w:val="none" w:sz="0" w:space="0" w:color="auto"/>
            <w:left w:val="none" w:sz="0" w:space="0" w:color="auto"/>
            <w:bottom w:val="none" w:sz="0" w:space="0" w:color="auto"/>
            <w:right w:val="none" w:sz="0" w:space="0" w:color="auto"/>
          </w:divBdr>
        </w:div>
        <w:div w:id="2008945791">
          <w:marLeft w:val="480"/>
          <w:marRight w:val="0"/>
          <w:marTop w:val="0"/>
          <w:marBottom w:val="0"/>
          <w:divBdr>
            <w:top w:val="none" w:sz="0" w:space="0" w:color="auto"/>
            <w:left w:val="none" w:sz="0" w:space="0" w:color="auto"/>
            <w:bottom w:val="none" w:sz="0" w:space="0" w:color="auto"/>
            <w:right w:val="none" w:sz="0" w:space="0" w:color="auto"/>
          </w:divBdr>
        </w:div>
      </w:divsChild>
    </w:div>
    <w:div w:id="770125234">
      <w:bodyDiv w:val="1"/>
      <w:marLeft w:val="0"/>
      <w:marRight w:val="0"/>
      <w:marTop w:val="0"/>
      <w:marBottom w:val="0"/>
      <w:divBdr>
        <w:top w:val="none" w:sz="0" w:space="0" w:color="auto"/>
        <w:left w:val="none" w:sz="0" w:space="0" w:color="auto"/>
        <w:bottom w:val="none" w:sz="0" w:space="0" w:color="auto"/>
        <w:right w:val="none" w:sz="0" w:space="0" w:color="auto"/>
      </w:divBdr>
      <w:divsChild>
        <w:div w:id="124011562">
          <w:marLeft w:val="480"/>
          <w:marRight w:val="0"/>
          <w:marTop w:val="0"/>
          <w:marBottom w:val="0"/>
          <w:divBdr>
            <w:top w:val="none" w:sz="0" w:space="0" w:color="auto"/>
            <w:left w:val="none" w:sz="0" w:space="0" w:color="auto"/>
            <w:bottom w:val="none" w:sz="0" w:space="0" w:color="auto"/>
            <w:right w:val="none" w:sz="0" w:space="0" w:color="auto"/>
          </w:divBdr>
        </w:div>
        <w:div w:id="144900311">
          <w:marLeft w:val="480"/>
          <w:marRight w:val="0"/>
          <w:marTop w:val="0"/>
          <w:marBottom w:val="0"/>
          <w:divBdr>
            <w:top w:val="none" w:sz="0" w:space="0" w:color="auto"/>
            <w:left w:val="none" w:sz="0" w:space="0" w:color="auto"/>
            <w:bottom w:val="none" w:sz="0" w:space="0" w:color="auto"/>
            <w:right w:val="none" w:sz="0" w:space="0" w:color="auto"/>
          </w:divBdr>
        </w:div>
        <w:div w:id="216744236">
          <w:marLeft w:val="480"/>
          <w:marRight w:val="0"/>
          <w:marTop w:val="0"/>
          <w:marBottom w:val="0"/>
          <w:divBdr>
            <w:top w:val="none" w:sz="0" w:space="0" w:color="auto"/>
            <w:left w:val="none" w:sz="0" w:space="0" w:color="auto"/>
            <w:bottom w:val="none" w:sz="0" w:space="0" w:color="auto"/>
            <w:right w:val="none" w:sz="0" w:space="0" w:color="auto"/>
          </w:divBdr>
        </w:div>
        <w:div w:id="262081048">
          <w:marLeft w:val="480"/>
          <w:marRight w:val="0"/>
          <w:marTop w:val="0"/>
          <w:marBottom w:val="0"/>
          <w:divBdr>
            <w:top w:val="none" w:sz="0" w:space="0" w:color="auto"/>
            <w:left w:val="none" w:sz="0" w:space="0" w:color="auto"/>
            <w:bottom w:val="none" w:sz="0" w:space="0" w:color="auto"/>
            <w:right w:val="none" w:sz="0" w:space="0" w:color="auto"/>
          </w:divBdr>
        </w:div>
        <w:div w:id="273100910">
          <w:marLeft w:val="480"/>
          <w:marRight w:val="0"/>
          <w:marTop w:val="0"/>
          <w:marBottom w:val="0"/>
          <w:divBdr>
            <w:top w:val="none" w:sz="0" w:space="0" w:color="auto"/>
            <w:left w:val="none" w:sz="0" w:space="0" w:color="auto"/>
            <w:bottom w:val="none" w:sz="0" w:space="0" w:color="auto"/>
            <w:right w:val="none" w:sz="0" w:space="0" w:color="auto"/>
          </w:divBdr>
        </w:div>
        <w:div w:id="363092468">
          <w:marLeft w:val="480"/>
          <w:marRight w:val="0"/>
          <w:marTop w:val="0"/>
          <w:marBottom w:val="0"/>
          <w:divBdr>
            <w:top w:val="none" w:sz="0" w:space="0" w:color="auto"/>
            <w:left w:val="none" w:sz="0" w:space="0" w:color="auto"/>
            <w:bottom w:val="none" w:sz="0" w:space="0" w:color="auto"/>
            <w:right w:val="none" w:sz="0" w:space="0" w:color="auto"/>
          </w:divBdr>
        </w:div>
        <w:div w:id="1059282422">
          <w:marLeft w:val="480"/>
          <w:marRight w:val="0"/>
          <w:marTop w:val="0"/>
          <w:marBottom w:val="0"/>
          <w:divBdr>
            <w:top w:val="none" w:sz="0" w:space="0" w:color="auto"/>
            <w:left w:val="none" w:sz="0" w:space="0" w:color="auto"/>
            <w:bottom w:val="none" w:sz="0" w:space="0" w:color="auto"/>
            <w:right w:val="none" w:sz="0" w:space="0" w:color="auto"/>
          </w:divBdr>
        </w:div>
        <w:div w:id="1174877114">
          <w:marLeft w:val="480"/>
          <w:marRight w:val="0"/>
          <w:marTop w:val="0"/>
          <w:marBottom w:val="0"/>
          <w:divBdr>
            <w:top w:val="none" w:sz="0" w:space="0" w:color="auto"/>
            <w:left w:val="none" w:sz="0" w:space="0" w:color="auto"/>
            <w:bottom w:val="none" w:sz="0" w:space="0" w:color="auto"/>
            <w:right w:val="none" w:sz="0" w:space="0" w:color="auto"/>
          </w:divBdr>
        </w:div>
        <w:div w:id="1239291235">
          <w:marLeft w:val="480"/>
          <w:marRight w:val="0"/>
          <w:marTop w:val="0"/>
          <w:marBottom w:val="0"/>
          <w:divBdr>
            <w:top w:val="none" w:sz="0" w:space="0" w:color="auto"/>
            <w:left w:val="none" w:sz="0" w:space="0" w:color="auto"/>
            <w:bottom w:val="none" w:sz="0" w:space="0" w:color="auto"/>
            <w:right w:val="none" w:sz="0" w:space="0" w:color="auto"/>
          </w:divBdr>
        </w:div>
        <w:div w:id="1418554996">
          <w:marLeft w:val="480"/>
          <w:marRight w:val="0"/>
          <w:marTop w:val="0"/>
          <w:marBottom w:val="0"/>
          <w:divBdr>
            <w:top w:val="none" w:sz="0" w:space="0" w:color="auto"/>
            <w:left w:val="none" w:sz="0" w:space="0" w:color="auto"/>
            <w:bottom w:val="none" w:sz="0" w:space="0" w:color="auto"/>
            <w:right w:val="none" w:sz="0" w:space="0" w:color="auto"/>
          </w:divBdr>
        </w:div>
        <w:div w:id="1769306004">
          <w:marLeft w:val="480"/>
          <w:marRight w:val="0"/>
          <w:marTop w:val="0"/>
          <w:marBottom w:val="0"/>
          <w:divBdr>
            <w:top w:val="none" w:sz="0" w:space="0" w:color="auto"/>
            <w:left w:val="none" w:sz="0" w:space="0" w:color="auto"/>
            <w:bottom w:val="none" w:sz="0" w:space="0" w:color="auto"/>
            <w:right w:val="none" w:sz="0" w:space="0" w:color="auto"/>
          </w:divBdr>
        </w:div>
      </w:divsChild>
    </w:div>
    <w:div w:id="917592935">
      <w:bodyDiv w:val="1"/>
      <w:marLeft w:val="0"/>
      <w:marRight w:val="0"/>
      <w:marTop w:val="0"/>
      <w:marBottom w:val="0"/>
      <w:divBdr>
        <w:top w:val="none" w:sz="0" w:space="0" w:color="auto"/>
        <w:left w:val="none" w:sz="0" w:space="0" w:color="auto"/>
        <w:bottom w:val="none" w:sz="0" w:space="0" w:color="auto"/>
        <w:right w:val="none" w:sz="0" w:space="0" w:color="auto"/>
      </w:divBdr>
    </w:div>
    <w:div w:id="961959351">
      <w:bodyDiv w:val="1"/>
      <w:marLeft w:val="0"/>
      <w:marRight w:val="0"/>
      <w:marTop w:val="0"/>
      <w:marBottom w:val="0"/>
      <w:divBdr>
        <w:top w:val="none" w:sz="0" w:space="0" w:color="auto"/>
        <w:left w:val="none" w:sz="0" w:space="0" w:color="auto"/>
        <w:bottom w:val="none" w:sz="0" w:space="0" w:color="auto"/>
        <w:right w:val="none" w:sz="0" w:space="0" w:color="auto"/>
      </w:divBdr>
    </w:div>
    <w:div w:id="1011685228">
      <w:bodyDiv w:val="1"/>
      <w:marLeft w:val="0"/>
      <w:marRight w:val="0"/>
      <w:marTop w:val="0"/>
      <w:marBottom w:val="0"/>
      <w:divBdr>
        <w:top w:val="none" w:sz="0" w:space="0" w:color="auto"/>
        <w:left w:val="none" w:sz="0" w:space="0" w:color="auto"/>
        <w:bottom w:val="none" w:sz="0" w:space="0" w:color="auto"/>
        <w:right w:val="none" w:sz="0" w:space="0" w:color="auto"/>
      </w:divBdr>
      <w:divsChild>
        <w:div w:id="398019145">
          <w:marLeft w:val="480"/>
          <w:marRight w:val="0"/>
          <w:marTop w:val="0"/>
          <w:marBottom w:val="0"/>
          <w:divBdr>
            <w:top w:val="none" w:sz="0" w:space="0" w:color="auto"/>
            <w:left w:val="none" w:sz="0" w:space="0" w:color="auto"/>
            <w:bottom w:val="none" w:sz="0" w:space="0" w:color="auto"/>
            <w:right w:val="none" w:sz="0" w:space="0" w:color="auto"/>
          </w:divBdr>
        </w:div>
        <w:div w:id="581794429">
          <w:marLeft w:val="480"/>
          <w:marRight w:val="0"/>
          <w:marTop w:val="0"/>
          <w:marBottom w:val="0"/>
          <w:divBdr>
            <w:top w:val="none" w:sz="0" w:space="0" w:color="auto"/>
            <w:left w:val="none" w:sz="0" w:space="0" w:color="auto"/>
            <w:bottom w:val="none" w:sz="0" w:space="0" w:color="auto"/>
            <w:right w:val="none" w:sz="0" w:space="0" w:color="auto"/>
          </w:divBdr>
        </w:div>
        <w:div w:id="853307665">
          <w:marLeft w:val="480"/>
          <w:marRight w:val="0"/>
          <w:marTop w:val="0"/>
          <w:marBottom w:val="0"/>
          <w:divBdr>
            <w:top w:val="none" w:sz="0" w:space="0" w:color="auto"/>
            <w:left w:val="none" w:sz="0" w:space="0" w:color="auto"/>
            <w:bottom w:val="none" w:sz="0" w:space="0" w:color="auto"/>
            <w:right w:val="none" w:sz="0" w:space="0" w:color="auto"/>
          </w:divBdr>
        </w:div>
        <w:div w:id="1200892358">
          <w:marLeft w:val="480"/>
          <w:marRight w:val="0"/>
          <w:marTop w:val="0"/>
          <w:marBottom w:val="0"/>
          <w:divBdr>
            <w:top w:val="none" w:sz="0" w:space="0" w:color="auto"/>
            <w:left w:val="none" w:sz="0" w:space="0" w:color="auto"/>
            <w:bottom w:val="none" w:sz="0" w:space="0" w:color="auto"/>
            <w:right w:val="none" w:sz="0" w:space="0" w:color="auto"/>
          </w:divBdr>
        </w:div>
        <w:div w:id="1337464371">
          <w:marLeft w:val="480"/>
          <w:marRight w:val="0"/>
          <w:marTop w:val="0"/>
          <w:marBottom w:val="0"/>
          <w:divBdr>
            <w:top w:val="none" w:sz="0" w:space="0" w:color="auto"/>
            <w:left w:val="none" w:sz="0" w:space="0" w:color="auto"/>
            <w:bottom w:val="none" w:sz="0" w:space="0" w:color="auto"/>
            <w:right w:val="none" w:sz="0" w:space="0" w:color="auto"/>
          </w:divBdr>
        </w:div>
        <w:div w:id="1859849849">
          <w:marLeft w:val="480"/>
          <w:marRight w:val="0"/>
          <w:marTop w:val="0"/>
          <w:marBottom w:val="0"/>
          <w:divBdr>
            <w:top w:val="none" w:sz="0" w:space="0" w:color="auto"/>
            <w:left w:val="none" w:sz="0" w:space="0" w:color="auto"/>
            <w:bottom w:val="none" w:sz="0" w:space="0" w:color="auto"/>
            <w:right w:val="none" w:sz="0" w:space="0" w:color="auto"/>
          </w:divBdr>
        </w:div>
      </w:divsChild>
    </w:div>
    <w:div w:id="1074358646">
      <w:bodyDiv w:val="1"/>
      <w:marLeft w:val="0"/>
      <w:marRight w:val="0"/>
      <w:marTop w:val="0"/>
      <w:marBottom w:val="0"/>
      <w:divBdr>
        <w:top w:val="none" w:sz="0" w:space="0" w:color="auto"/>
        <w:left w:val="none" w:sz="0" w:space="0" w:color="auto"/>
        <w:bottom w:val="none" w:sz="0" w:space="0" w:color="auto"/>
        <w:right w:val="none" w:sz="0" w:space="0" w:color="auto"/>
      </w:divBdr>
    </w:div>
    <w:div w:id="1108503940">
      <w:bodyDiv w:val="1"/>
      <w:marLeft w:val="0"/>
      <w:marRight w:val="0"/>
      <w:marTop w:val="0"/>
      <w:marBottom w:val="0"/>
      <w:divBdr>
        <w:top w:val="none" w:sz="0" w:space="0" w:color="auto"/>
        <w:left w:val="none" w:sz="0" w:space="0" w:color="auto"/>
        <w:bottom w:val="none" w:sz="0" w:space="0" w:color="auto"/>
        <w:right w:val="none" w:sz="0" w:space="0" w:color="auto"/>
      </w:divBdr>
      <w:divsChild>
        <w:div w:id="260376865">
          <w:marLeft w:val="480"/>
          <w:marRight w:val="0"/>
          <w:marTop w:val="0"/>
          <w:marBottom w:val="0"/>
          <w:divBdr>
            <w:top w:val="none" w:sz="0" w:space="0" w:color="auto"/>
            <w:left w:val="none" w:sz="0" w:space="0" w:color="auto"/>
            <w:bottom w:val="none" w:sz="0" w:space="0" w:color="auto"/>
            <w:right w:val="none" w:sz="0" w:space="0" w:color="auto"/>
          </w:divBdr>
        </w:div>
        <w:div w:id="432361129">
          <w:marLeft w:val="480"/>
          <w:marRight w:val="0"/>
          <w:marTop w:val="0"/>
          <w:marBottom w:val="0"/>
          <w:divBdr>
            <w:top w:val="none" w:sz="0" w:space="0" w:color="auto"/>
            <w:left w:val="none" w:sz="0" w:space="0" w:color="auto"/>
            <w:bottom w:val="none" w:sz="0" w:space="0" w:color="auto"/>
            <w:right w:val="none" w:sz="0" w:space="0" w:color="auto"/>
          </w:divBdr>
        </w:div>
        <w:div w:id="607739794">
          <w:marLeft w:val="480"/>
          <w:marRight w:val="0"/>
          <w:marTop w:val="0"/>
          <w:marBottom w:val="0"/>
          <w:divBdr>
            <w:top w:val="none" w:sz="0" w:space="0" w:color="auto"/>
            <w:left w:val="none" w:sz="0" w:space="0" w:color="auto"/>
            <w:bottom w:val="none" w:sz="0" w:space="0" w:color="auto"/>
            <w:right w:val="none" w:sz="0" w:space="0" w:color="auto"/>
          </w:divBdr>
        </w:div>
        <w:div w:id="957641264">
          <w:marLeft w:val="480"/>
          <w:marRight w:val="0"/>
          <w:marTop w:val="0"/>
          <w:marBottom w:val="0"/>
          <w:divBdr>
            <w:top w:val="none" w:sz="0" w:space="0" w:color="auto"/>
            <w:left w:val="none" w:sz="0" w:space="0" w:color="auto"/>
            <w:bottom w:val="none" w:sz="0" w:space="0" w:color="auto"/>
            <w:right w:val="none" w:sz="0" w:space="0" w:color="auto"/>
          </w:divBdr>
        </w:div>
        <w:div w:id="1257400980">
          <w:marLeft w:val="480"/>
          <w:marRight w:val="0"/>
          <w:marTop w:val="0"/>
          <w:marBottom w:val="0"/>
          <w:divBdr>
            <w:top w:val="none" w:sz="0" w:space="0" w:color="auto"/>
            <w:left w:val="none" w:sz="0" w:space="0" w:color="auto"/>
            <w:bottom w:val="none" w:sz="0" w:space="0" w:color="auto"/>
            <w:right w:val="none" w:sz="0" w:space="0" w:color="auto"/>
          </w:divBdr>
        </w:div>
        <w:div w:id="1415470540">
          <w:marLeft w:val="480"/>
          <w:marRight w:val="0"/>
          <w:marTop w:val="0"/>
          <w:marBottom w:val="0"/>
          <w:divBdr>
            <w:top w:val="none" w:sz="0" w:space="0" w:color="auto"/>
            <w:left w:val="none" w:sz="0" w:space="0" w:color="auto"/>
            <w:bottom w:val="none" w:sz="0" w:space="0" w:color="auto"/>
            <w:right w:val="none" w:sz="0" w:space="0" w:color="auto"/>
          </w:divBdr>
        </w:div>
        <w:div w:id="1506092796">
          <w:marLeft w:val="480"/>
          <w:marRight w:val="0"/>
          <w:marTop w:val="0"/>
          <w:marBottom w:val="0"/>
          <w:divBdr>
            <w:top w:val="none" w:sz="0" w:space="0" w:color="auto"/>
            <w:left w:val="none" w:sz="0" w:space="0" w:color="auto"/>
            <w:bottom w:val="none" w:sz="0" w:space="0" w:color="auto"/>
            <w:right w:val="none" w:sz="0" w:space="0" w:color="auto"/>
          </w:divBdr>
        </w:div>
        <w:div w:id="1997226301">
          <w:marLeft w:val="480"/>
          <w:marRight w:val="0"/>
          <w:marTop w:val="0"/>
          <w:marBottom w:val="0"/>
          <w:divBdr>
            <w:top w:val="none" w:sz="0" w:space="0" w:color="auto"/>
            <w:left w:val="none" w:sz="0" w:space="0" w:color="auto"/>
            <w:bottom w:val="none" w:sz="0" w:space="0" w:color="auto"/>
            <w:right w:val="none" w:sz="0" w:space="0" w:color="auto"/>
          </w:divBdr>
        </w:div>
      </w:divsChild>
    </w:div>
    <w:div w:id="1108963076">
      <w:bodyDiv w:val="1"/>
      <w:marLeft w:val="0"/>
      <w:marRight w:val="0"/>
      <w:marTop w:val="0"/>
      <w:marBottom w:val="0"/>
      <w:divBdr>
        <w:top w:val="none" w:sz="0" w:space="0" w:color="auto"/>
        <w:left w:val="none" w:sz="0" w:space="0" w:color="auto"/>
        <w:bottom w:val="none" w:sz="0" w:space="0" w:color="auto"/>
        <w:right w:val="none" w:sz="0" w:space="0" w:color="auto"/>
      </w:divBdr>
    </w:div>
    <w:div w:id="1116101295">
      <w:bodyDiv w:val="1"/>
      <w:marLeft w:val="0"/>
      <w:marRight w:val="0"/>
      <w:marTop w:val="0"/>
      <w:marBottom w:val="0"/>
      <w:divBdr>
        <w:top w:val="none" w:sz="0" w:space="0" w:color="auto"/>
        <w:left w:val="none" w:sz="0" w:space="0" w:color="auto"/>
        <w:bottom w:val="none" w:sz="0" w:space="0" w:color="auto"/>
        <w:right w:val="none" w:sz="0" w:space="0" w:color="auto"/>
      </w:divBdr>
      <w:divsChild>
        <w:div w:id="320428506">
          <w:marLeft w:val="480"/>
          <w:marRight w:val="0"/>
          <w:marTop w:val="0"/>
          <w:marBottom w:val="0"/>
          <w:divBdr>
            <w:top w:val="none" w:sz="0" w:space="0" w:color="auto"/>
            <w:left w:val="none" w:sz="0" w:space="0" w:color="auto"/>
            <w:bottom w:val="none" w:sz="0" w:space="0" w:color="auto"/>
            <w:right w:val="none" w:sz="0" w:space="0" w:color="auto"/>
          </w:divBdr>
        </w:div>
        <w:div w:id="534078370">
          <w:marLeft w:val="480"/>
          <w:marRight w:val="0"/>
          <w:marTop w:val="0"/>
          <w:marBottom w:val="0"/>
          <w:divBdr>
            <w:top w:val="none" w:sz="0" w:space="0" w:color="auto"/>
            <w:left w:val="none" w:sz="0" w:space="0" w:color="auto"/>
            <w:bottom w:val="none" w:sz="0" w:space="0" w:color="auto"/>
            <w:right w:val="none" w:sz="0" w:space="0" w:color="auto"/>
          </w:divBdr>
        </w:div>
        <w:div w:id="688262286">
          <w:marLeft w:val="480"/>
          <w:marRight w:val="0"/>
          <w:marTop w:val="0"/>
          <w:marBottom w:val="0"/>
          <w:divBdr>
            <w:top w:val="none" w:sz="0" w:space="0" w:color="auto"/>
            <w:left w:val="none" w:sz="0" w:space="0" w:color="auto"/>
            <w:bottom w:val="none" w:sz="0" w:space="0" w:color="auto"/>
            <w:right w:val="none" w:sz="0" w:space="0" w:color="auto"/>
          </w:divBdr>
        </w:div>
        <w:div w:id="941494348">
          <w:marLeft w:val="480"/>
          <w:marRight w:val="0"/>
          <w:marTop w:val="0"/>
          <w:marBottom w:val="0"/>
          <w:divBdr>
            <w:top w:val="none" w:sz="0" w:space="0" w:color="auto"/>
            <w:left w:val="none" w:sz="0" w:space="0" w:color="auto"/>
            <w:bottom w:val="none" w:sz="0" w:space="0" w:color="auto"/>
            <w:right w:val="none" w:sz="0" w:space="0" w:color="auto"/>
          </w:divBdr>
        </w:div>
        <w:div w:id="1224491320">
          <w:marLeft w:val="480"/>
          <w:marRight w:val="0"/>
          <w:marTop w:val="0"/>
          <w:marBottom w:val="0"/>
          <w:divBdr>
            <w:top w:val="none" w:sz="0" w:space="0" w:color="auto"/>
            <w:left w:val="none" w:sz="0" w:space="0" w:color="auto"/>
            <w:bottom w:val="none" w:sz="0" w:space="0" w:color="auto"/>
            <w:right w:val="none" w:sz="0" w:space="0" w:color="auto"/>
          </w:divBdr>
        </w:div>
        <w:div w:id="1887527193">
          <w:marLeft w:val="480"/>
          <w:marRight w:val="0"/>
          <w:marTop w:val="0"/>
          <w:marBottom w:val="0"/>
          <w:divBdr>
            <w:top w:val="none" w:sz="0" w:space="0" w:color="auto"/>
            <w:left w:val="none" w:sz="0" w:space="0" w:color="auto"/>
            <w:bottom w:val="none" w:sz="0" w:space="0" w:color="auto"/>
            <w:right w:val="none" w:sz="0" w:space="0" w:color="auto"/>
          </w:divBdr>
        </w:div>
      </w:divsChild>
    </w:div>
    <w:div w:id="1141314209">
      <w:bodyDiv w:val="1"/>
      <w:marLeft w:val="0"/>
      <w:marRight w:val="0"/>
      <w:marTop w:val="0"/>
      <w:marBottom w:val="0"/>
      <w:divBdr>
        <w:top w:val="none" w:sz="0" w:space="0" w:color="auto"/>
        <w:left w:val="none" w:sz="0" w:space="0" w:color="auto"/>
        <w:bottom w:val="none" w:sz="0" w:space="0" w:color="auto"/>
        <w:right w:val="none" w:sz="0" w:space="0" w:color="auto"/>
      </w:divBdr>
      <w:divsChild>
        <w:div w:id="189758249">
          <w:marLeft w:val="480"/>
          <w:marRight w:val="0"/>
          <w:marTop w:val="0"/>
          <w:marBottom w:val="0"/>
          <w:divBdr>
            <w:top w:val="none" w:sz="0" w:space="0" w:color="auto"/>
            <w:left w:val="none" w:sz="0" w:space="0" w:color="auto"/>
            <w:bottom w:val="none" w:sz="0" w:space="0" w:color="auto"/>
            <w:right w:val="none" w:sz="0" w:space="0" w:color="auto"/>
          </w:divBdr>
        </w:div>
        <w:div w:id="698821148">
          <w:marLeft w:val="480"/>
          <w:marRight w:val="0"/>
          <w:marTop w:val="0"/>
          <w:marBottom w:val="0"/>
          <w:divBdr>
            <w:top w:val="none" w:sz="0" w:space="0" w:color="auto"/>
            <w:left w:val="none" w:sz="0" w:space="0" w:color="auto"/>
            <w:bottom w:val="none" w:sz="0" w:space="0" w:color="auto"/>
            <w:right w:val="none" w:sz="0" w:space="0" w:color="auto"/>
          </w:divBdr>
        </w:div>
        <w:div w:id="699815288">
          <w:marLeft w:val="480"/>
          <w:marRight w:val="0"/>
          <w:marTop w:val="0"/>
          <w:marBottom w:val="0"/>
          <w:divBdr>
            <w:top w:val="none" w:sz="0" w:space="0" w:color="auto"/>
            <w:left w:val="none" w:sz="0" w:space="0" w:color="auto"/>
            <w:bottom w:val="none" w:sz="0" w:space="0" w:color="auto"/>
            <w:right w:val="none" w:sz="0" w:space="0" w:color="auto"/>
          </w:divBdr>
        </w:div>
        <w:div w:id="872352726">
          <w:marLeft w:val="480"/>
          <w:marRight w:val="0"/>
          <w:marTop w:val="0"/>
          <w:marBottom w:val="0"/>
          <w:divBdr>
            <w:top w:val="none" w:sz="0" w:space="0" w:color="auto"/>
            <w:left w:val="none" w:sz="0" w:space="0" w:color="auto"/>
            <w:bottom w:val="none" w:sz="0" w:space="0" w:color="auto"/>
            <w:right w:val="none" w:sz="0" w:space="0" w:color="auto"/>
          </w:divBdr>
        </w:div>
        <w:div w:id="1930001755">
          <w:marLeft w:val="480"/>
          <w:marRight w:val="0"/>
          <w:marTop w:val="0"/>
          <w:marBottom w:val="0"/>
          <w:divBdr>
            <w:top w:val="none" w:sz="0" w:space="0" w:color="auto"/>
            <w:left w:val="none" w:sz="0" w:space="0" w:color="auto"/>
            <w:bottom w:val="none" w:sz="0" w:space="0" w:color="auto"/>
            <w:right w:val="none" w:sz="0" w:space="0" w:color="auto"/>
          </w:divBdr>
        </w:div>
        <w:div w:id="2000840830">
          <w:marLeft w:val="480"/>
          <w:marRight w:val="0"/>
          <w:marTop w:val="0"/>
          <w:marBottom w:val="0"/>
          <w:divBdr>
            <w:top w:val="none" w:sz="0" w:space="0" w:color="auto"/>
            <w:left w:val="none" w:sz="0" w:space="0" w:color="auto"/>
            <w:bottom w:val="none" w:sz="0" w:space="0" w:color="auto"/>
            <w:right w:val="none" w:sz="0" w:space="0" w:color="auto"/>
          </w:divBdr>
        </w:div>
      </w:divsChild>
    </w:div>
    <w:div w:id="1305087141">
      <w:bodyDiv w:val="1"/>
      <w:marLeft w:val="0"/>
      <w:marRight w:val="0"/>
      <w:marTop w:val="0"/>
      <w:marBottom w:val="0"/>
      <w:divBdr>
        <w:top w:val="none" w:sz="0" w:space="0" w:color="auto"/>
        <w:left w:val="none" w:sz="0" w:space="0" w:color="auto"/>
        <w:bottom w:val="none" w:sz="0" w:space="0" w:color="auto"/>
        <w:right w:val="none" w:sz="0" w:space="0" w:color="auto"/>
      </w:divBdr>
    </w:div>
    <w:div w:id="1406297673">
      <w:bodyDiv w:val="1"/>
      <w:marLeft w:val="0"/>
      <w:marRight w:val="0"/>
      <w:marTop w:val="0"/>
      <w:marBottom w:val="0"/>
      <w:divBdr>
        <w:top w:val="none" w:sz="0" w:space="0" w:color="auto"/>
        <w:left w:val="none" w:sz="0" w:space="0" w:color="auto"/>
        <w:bottom w:val="none" w:sz="0" w:space="0" w:color="auto"/>
        <w:right w:val="none" w:sz="0" w:space="0" w:color="auto"/>
      </w:divBdr>
      <w:divsChild>
        <w:div w:id="11030695">
          <w:marLeft w:val="480"/>
          <w:marRight w:val="0"/>
          <w:marTop w:val="0"/>
          <w:marBottom w:val="0"/>
          <w:divBdr>
            <w:top w:val="none" w:sz="0" w:space="0" w:color="auto"/>
            <w:left w:val="none" w:sz="0" w:space="0" w:color="auto"/>
            <w:bottom w:val="none" w:sz="0" w:space="0" w:color="auto"/>
            <w:right w:val="none" w:sz="0" w:space="0" w:color="auto"/>
          </w:divBdr>
        </w:div>
        <w:div w:id="161164437">
          <w:marLeft w:val="480"/>
          <w:marRight w:val="0"/>
          <w:marTop w:val="0"/>
          <w:marBottom w:val="0"/>
          <w:divBdr>
            <w:top w:val="none" w:sz="0" w:space="0" w:color="auto"/>
            <w:left w:val="none" w:sz="0" w:space="0" w:color="auto"/>
            <w:bottom w:val="none" w:sz="0" w:space="0" w:color="auto"/>
            <w:right w:val="none" w:sz="0" w:space="0" w:color="auto"/>
          </w:divBdr>
        </w:div>
        <w:div w:id="303969670">
          <w:marLeft w:val="480"/>
          <w:marRight w:val="0"/>
          <w:marTop w:val="0"/>
          <w:marBottom w:val="0"/>
          <w:divBdr>
            <w:top w:val="none" w:sz="0" w:space="0" w:color="auto"/>
            <w:left w:val="none" w:sz="0" w:space="0" w:color="auto"/>
            <w:bottom w:val="none" w:sz="0" w:space="0" w:color="auto"/>
            <w:right w:val="none" w:sz="0" w:space="0" w:color="auto"/>
          </w:divBdr>
        </w:div>
        <w:div w:id="862747034">
          <w:marLeft w:val="480"/>
          <w:marRight w:val="0"/>
          <w:marTop w:val="0"/>
          <w:marBottom w:val="0"/>
          <w:divBdr>
            <w:top w:val="none" w:sz="0" w:space="0" w:color="auto"/>
            <w:left w:val="none" w:sz="0" w:space="0" w:color="auto"/>
            <w:bottom w:val="none" w:sz="0" w:space="0" w:color="auto"/>
            <w:right w:val="none" w:sz="0" w:space="0" w:color="auto"/>
          </w:divBdr>
        </w:div>
        <w:div w:id="1060595656">
          <w:marLeft w:val="480"/>
          <w:marRight w:val="0"/>
          <w:marTop w:val="0"/>
          <w:marBottom w:val="0"/>
          <w:divBdr>
            <w:top w:val="none" w:sz="0" w:space="0" w:color="auto"/>
            <w:left w:val="none" w:sz="0" w:space="0" w:color="auto"/>
            <w:bottom w:val="none" w:sz="0" w:space="0" w:color="auto"/>
            <w:right w:val="none" w:sz="0" w:space="0" w:color="auto"/>
          </w:divBdr>
        </w:div>
        <w:div w:id="1086196935">
          <w:marLeft w:val="480"/>
          <w:marRight w:val="0"/>
          <w:marTop w:val="0"/>
          <w:marBottom w:val="0"/>
          <w:divBdr>
            <w:top w:val="none" w:sz="0" w:space="0" w:color="auto"/>
            <w:left w:val="none" w:sz="0" w:space="0" w:color="auto"/>
            <w:bottom w:val="none" w:sz="0" w:space="0" w:color="auto"/>
            <w:right w:val="none" w:sz="0" w:space="0" w:color="auto"/>
          </w:divBdr>
        </w:div>
        <w:div w:id="1119951521">
          <w:marLeft w:val="480"/>
          <w:marRight w:val="0"/>
          <w:marTop w:val="0"/>
          <w:marBottom w:val="0"/>
          <w:divBdr>
            <w:top w:val="none" w:sz="0" w:space="0" w:color="auto"/>
            <w:left w:val="none" w:sz="0" w:space="0" w:color="auto"/>
            <w:bottom w:val="none" w:sz="0" w:space="0" w:color="auto"/>
            <w:right w:val="none" w:sz="0" w:space="0" w:color="auto"/>
          </w:divBdr>
        </w:div>
        <w:div w:id="1619799480">
          <w:marLeft w:val="480"/>
          <w:marRight w:val="0"/>
          <w:marTop w:val="0"/>
          <w:marBottom w:val="0"/>
          <w:divBdr>
            <w:top w:val="none" w:sz="0" w:space="0" w:color="auto"/>
            <w:left w:val="none" w:sz="0" w:space="0" w:color="auto"/>
            <w:bottom w:val="none" w:sz="0" w:space="0" w:color="auto"/>
            <w:right w:val="none" w:sz="0" w:space="0" w:color="auto"/>
          </w:divBdr>
        </w:div>
        <w:div w:id="1768505801">
          <w:marLeft w:val="480"/>
          <w:marRight w:val="0"/>
          <w:marTop w:val="0"/>
          <w:marBottom w:val="0"/>
          <w:divBdr>
            <w:top w:val="none" w:sz="0" w:space="0" w:color="auto"/>
            <w:left w:val="none" w:sz="0" w:space="0" w:color="auto"/>
            <w:bottom w:val="none" w:sz="0" w:space="0" w:color="auto"/>
            <w:right w:val="none" w:sz="0" w:space="0" w:color="auto"/>
          </w:divBdr>
        </w:div>
      </w:divsChild>
    </w:div>
    <w:div w:id="1544705500">
      <w:bodyDiv w:val="1"/>
      <w:marLeft w:val="0"/>
      <w:marRight w:val="0"/>
      <w:marTop w:val="0"/>
      <w:marBottom w:val="0"/>
      <w:divBdr>
        <w:top w:val="none" w:sz="0" w:space="0" w:color="auto"/>
        <w:left w:val="none" w:sz="0" w:space="0" w:color="auto"/>
        <w:bottom w:val="none" w:sz="0" w:space="0" w:color="auto"/>
        <w:right w:val="none" w:sz="0" w:space="0" w:color="auto"/>
      </w:divBdr>
    </w:div>
    <w:div w:id="1544757509">
      <w:bodyDiv w:val="1"/>
      <w:marLeft w:val="0"/>
      <w:marRight w:val="0"/>
      <w:marTop w:val="0"/>
      <w:marBottom w:val="0"/>
      <w:divBdr>
        <w:top w:val="none" w:sz="0" w:space="0" w:color="auto"/>
        <w:left w:val="none" w:sz="0" w:space="0" w:color="auto"/>
        <w:bottom w:val="none" w:sz="0" w:space="0" w:color="auto"/>
        <w:right w:val="none" w:sz="0" w:space="0" w:color="auto"/>
      </w:divBdr>
    </w:div>
    <w:div w:id="1555848911">
      <w:bodyDiv w:val="1"/>
      <w:marLeft w:val="0"/>
      <w:marRight w:val="0"/>
      <w:marTop w:val="0"/>
      <w:marBottom w:val="0"/>
      <w:divBdr>
        <w:top w:val="none" w:sz="0" w:space="0" w:color="auto"/>
        <w:left w:val="none" w:sz="0" w:space="0" w:color="auto"/>
        <w:bottom w:val="none" w:sz="0" w:space="0" w:color="auto"/>
        <w:right w:val="none" w:sz="0" w:space="0" w:color="auto"/>
      </w:divBdr>
    </w:div>
    <w:div w:id="1603537109">
      <w:bodyDiv w:val="1"/>
      <w:marLeft w:val="0"/>
      <w:marRight w:val="0"/>
      <w:marTop w:val="0"/>
      <w:marBottom w:val="0"/>
      <w:divBdr>
        <w:top w:val="none" w:sz="0" w:space="0" w:color="auto"/>
        <w:left w:val="none" w:sz="0" w:space="0" w:color="auto"/>
        <w:bottom w:val="none" w:sz="0" w:space="0" w:color="auto"/>
        <w:right w:val="none" w:sz="0" w:space="0" w:color="auto"/>
      </w:divBdr>
      <w:divsChild>
        <w:div w:id="349336409">
          <w:marLeft w:val="480"/>
          <w:marRight w:val="0"/>
          <w:marTop w:val="0"/>
          <w:marBottom w:val="0"/>
          <w:divBdr>
            <w:top w:val="none" w:sz="0" w:space="0" w:color="auto"/>
            <w:left w:val="none" w:sz="0" w:space="0" w:color="auto"/>
            <w:bottom w:val="none" w:sz="0" w:space="0" w:color="auto"/>
            <w:right w:val="none" w:sz="0" w:space="0" w:color="auto"/>
          </w:divBdr>
        </w:div>
        <w:div w:id="408041208">
          <w:marLeft w:val="480"/>
          <w:marRight w:val="0"/>
          <w:marTop w:val="0"/>
          <w:marBottom w:val="0"/>
          <w:divBdr>
            <w:top w:val="none" w:sz="0" w:space="0" w:color="auto"/>
            <w:left w:val="none" w:sz="0" w:space="0" w:color="auto"/>
            <w:bottom w:val="none" w:sz="0" w:space="0" w:color="auto"/>
            <w:right w:val="none" w:sz="0" w:space="0" w:color="auto"/>
          </w:divBdr>
        </w:div>
        <w:div w:id="1361053136">
          <w:marLeft w:val="480"/>
          <w:marRight w:val="0"/>
          <w:marTop w:val="0"/>
          <w:marBottom w:val="0"/>
          <w:divBdr>
            <w:top w:val="none" w:sz="0" w:space="0" w:color="auto"/>
            <w:left w:val="none" w:sz="0" w:space="0" w:color="auto"/>
            <w:bottom w:val="none" w:sz="0" w:space="0" w:color="auto"/>
            <w:right w:val="none" w:sz="0" w:space="0" w:color="auto"/>
          </w:divBdr>
        </w:div>
        <w:div w:id="1381633825">
          <w:marLeft w:val="480"/>
          <w:marRight w:val="0"/>
          <w:marTop w:val="0"/>
          <w:marBottom w:val="0"/>
          <w:divBdr>
            <w:top w:val="none" w:sz="0" w:space="0" w:color="auto"/>
            <w:left w:val="none" w:sz="0" w:space="0" w:color="auto"/>
            <w:bottom w:val="none" w:sz="0" w:space="0" w:color="auto"/>
            <w:right w:val="none" w:sz="0" w:space="0" w:color="auto"/>
          </w:divBdr>
        </w:div>
        <w:div w:id="1440685358">
          <w:marLeft w:val="480"/>
          <w:marRight w:val="0"/>
          <w:marTop w:val="0"/>
          <w:marBottom w:val="0"/>
          <w:divBdr>
            <w:top w:val="none" w:sz="0" w:space="0" w:color="auto"/>
            <w:left w:val="none" w:sz="0" w:space="0" w:color="auto"/>
            <w:bottom w:val="none" w:sz="0" w:space="0" w:color="auto"/>
            <w:right w:val="none" w:sz="0" w:space="0" w:color="auto"/>
          </w:divBdr>
        </w:div>
        <w:div w:id="1744638629">
          <w:marLeft w:val="480"/>
          <w:marRight w:val="0"/>
          <w:marTop w:val="0"/>
          <w:marBottom w:val="0"/>
          <w:divBdr>
            <w:top w:val="none" w:sz="0" w:space="0" w:color="auto"/>
            <w:left w:val="none" w:sz="0" w:space="0" w:color="auto"/>
            <w:bottom w:val="none" w:sz="0" w:space="0" w:color="auto"/>
            <w:right w:val="none" w:sz="0" w:space="0" w:color="auto"/>
          </w:divBdr>
        </w:div>
        <w:div w:id="1764842501">
          <w:marLeft w:val="480"/>
          <w:marRight w:val="0"/>
          <w:marTop w:val="0"/>
          <w:marBottom w:val="0"/>
          <w:divBdr>
            <w:top w:val="none" w:sz="0" w:space="0" w:color="auto"/>
            <w:left w:val="none" w:sz="0" w:space="0" w:color="auto"/>
            <w:bottom w:val="none" w:sz="0" w:space="0" w:color="auto"/>
            <w:right w:val="none" w:sz="0" w:space="0" w:color="auto"/>
          </w:divBdr>
        </w:div>
        <w:div w:id="1773744902">
          <w:marLeft w:val="480"/>
          <w:marRight w:val="0"/>
          <w:marTop w:val="0"/>
          <w:marBottom w:val="0"/>
          <w:divBdr>
            <w:top w:val="none" w:sz="0" w:space="0" w:color="auto"/>
            <w:left w:val="none" w:sz="0" w:space="0" w:color="auto"/>
            <w:bottom w:val="none" w:sz="0" w:space="0" w:color="auto"/>
            <w:right w:val="none" w:sz="0" w:space="0" w:color="auto"/>
          </w:divBdr>
        </w:div>
        <w:div w:id="1852181010">
          <w:marLeft w:val="480"/>
          <w:marRight w:val="0"/>
          <w:marTop w:val="0"/>
          <w:marBottom w:val="0"/>
          <w:divBdr>
            <w:top w:val="none" w:sz="0" w:space="0" w:color="auto"/>
            <w:left w:val="none" w:sz="0" w:space="0" w:color="auto"/>
            <w:bottom w:val="none" w:sz="0" w:space="0" w:color="auto"/>
            <w:right w:val="none" w:sz="0" w:space="0" w:color="auto"/>
          </w:divBdr>
        </w:div>
        <w:div w:id="1937322044">
          <w:marLeft w:val="480"/>
          <w:marRight w:val="0"/>
          <w:marTop w:val="0"/>
          <w:marBottom w:val="0"/>
          <w:divBdr>
            <w:top w:val="none" w:sz="0" w:space="0" w:color="auto"/>
            <w:left w:val="none" w:sz="0" w:space="0" w:color="auto"/>
            <w:bottom w:val="none" w:sz="0" w:space="0" w:color="auto"/>
            <w:right w:val="none" w:sz="0" w:space="0" w:color="auto"/>
          </w:divBdr>
        </w:div>
        <w:div w:id="1974023128">
          <w:marLeft w:val="480"/>
          <w:marRight w:val="0"/>
          <w:marTop w:val="0"/>
          <w:marBottom w:val="0"/>
          <w:divBdr>
            <w:top w:val="none" w:sz="0" w:space="0" w:color="auto"/>
            <w:left w:val="none" w:sz="0" w:space="0" w:color="auto"/>
            <w:bottom w:val="none" w:sz="0" w:space="0" w:color="auto"/>
            <w:right w:val="none" w:sz="0" w:space="0" w:color="auto"/>
          </w:divBdr>
        </w:div>
      </w:divsChild>
    </w:div>
    <w:div w:id="1634558751">
      <w:bodyDiv w:val="1"/>
      <w:marLeft w:val="0"/>
      <w:marRight w:val="0"/>
      <w:marTop w:val="0"/>
      <w:marBottom w:val="0"/>
      <w:divBdr>
        <w:top w:val="none" w:sz="0" w:space="0" w:color="auto"/>
        <w:left w:val="none" w:sz="0" w:space="0" w:color="auto"/>
        <w:bottom w:val="none" w:sz="0" w:space="0" w:color="auto"/>
        <w:right w:val="none" w:sz="0" w:space="0" w:color="auto"/>
      </w:divBdr>
      <w:divsChild>
        <w:div w:id="34162243">
          <w:marLeft w:val="480"/>
          <w:marRight w:val="0"/>
          <w:marTop w:val="0"/>
          <w:marBottom w:val="0"/>
          <w:divBdr>
            <w:top w:val="none" w:sz="0" w:space="0" w:color="auto"/>
            <w:left w:val="none" w:sz="0" w:space="0" w:color="auto"/>
            <w:bottom w:val="none" w:sz="0" w:space="0" w:color="auto"/>
            <w:right w:val="none" w:sz="0" w:space="0" w:color="auto"/>
          </w:divBdr>
        </w:div>
        <w:div w:id="145627619">
          <w:marLeft w:val="480"/>
          <w:marRight w:val="0"/>
          <w:marTop w:val="0"/>
          <w:marBottom w:val="0"/>
          <w:divBdr>
            <w:top w:val="none" w:sz="0" w:space="0" w:color="auto"/>
            <w:left w:val="none" w:sz="0" w:space="0" w:color="auto"/>
            <w:bottom w:val="none" w:sz="0" w:space="0" w:color="auto"/>
            <w:right w:val="none" w:sz="0" w:space="0" w:color="auto"/>
          </w:divBdr>
        </w:div>
        <w:div w:id="259802290">
          <w:marLeft w:val="480"/>
          <w:marRight w:val="0"/>
          <w:marTop w:val="0"/>
          <w:marBottom w:val="0"/>
          <w:divBdr>
            <w:top w:val="none" w:sz="0" w:space="0" w:color="auto"/>
            <w:left w:val="none" w:sz="0" w:space="0" w:color="auto"/>
            <w:bottom w:val="none" w:sz="0" w:space="0" w:color="auto"/>
            <w:right w:val="none" w:sz="0" w:space="0" w:color="auto"/>
          </w:divBdr>
        </w:div>
        <w:div w:id="614555071">
          <w:marLeft w:val="480"/>
          <w:marRight w:val="0"/>
          <w:marTop w:val="0"/>
          <w:marBottom w:val="0"/>
          <w:divBdr>
            <w:top w:val="none" w:sz="0" w:space="0" w:color="auto"/>
            <w:left w:val="none" w:sz="0" w:space="0" w:color="auto"/>
            <w:bottom w:val="none" w:sz="0" w:space="0" w:color="auto"/>
            <w:right w:val="none" w:sz="0" w:space="0" w:color="auto"/>
          </w:divBdr>
        </w:div>
        <w:div w:id="860973479">
          <w:marLeft w:val="480"/>
          <w:marRight w:val="0"/>
          <w:marTop w:val="0"/>
          <w:marBottom w:val="0"/>
          <w:divBdr>
            <w:top w:val="none" w:sz="0" w:space="0" w:color="auto"/>
            <w:left w:val="none" w:sz="0" w:space="0" w:color="auto"/>
            <w:bottom w:val="none" w:sz="0" w:space="0" w:color="auto"/>
            <w:right w:val="none" w:sz="0" w:space="0" w:color="auto"/>
          </w:divBdr>
        </w:div>
        <w:div w:id="908882581">
          <w:marLeft w:val="480"/>
          <w:marRight w:val="0"/>
          <w:marTop w:val="0"/>
          <w:marBottom w:val="0"/>
          <w:divBdr>
            <w:top w:val="none" w:sz="0" w:space="0" w:color="auto"/>
            <w:left w:val="none" w:sz="0" w:space="0" w:color="auto"/>
            <w:bottom w:val="none" w:sz="0" w:space="0" w:color="auto"/>
            <w:right w:val="none" w:sz="0" w:space="0" w:color="auto"/>
          </w:divBdr>
        </w:div>
        <w:div w:id="1192841106">
          <w:marLeft w:val="480"/>
          <w:marRight w:val="0"/>
          <w:marTop w:val="0"/>
          <w:marBottom w:val="0"/>
          <w:divBdr>
            <w:top w:val="none" w:sz="0" w:space="0" w:color="auto"/>
            <w:left w:val="none" w:sz="0" w:space="0" w:color="auto"/>
            <w:bottom w:val="none" w:sz="0" w:space="0" w:color="auto"/>
            <w:right w:val="none" w:sz="0" w:space="0" w:color="auto"/>
          </w:divBdr>
        </w:div>
        <w:div w:id="1502309815">
          <w:marLeft w:val="480"/>
          <w:marRight w:val="0"/>
          <w:marTop w:val="0"/>
          <w:marBottom w:val="0"/>
          <w:divBdr>
            <w:top w:val="none" w:sz="0" w:space="0" w:color="auto"/>
            <w:left w:val="none" w:sz="0" w:space="0" w:color="auto"/>
            <w:bottom w:val="none" w:sz="0" w:space="0" w:color="auto"/>
            <w:right w:val="none" w:sz="0" w:space="0" w:color="auto"/>
          </w:divBdr>
        </w:div>
        <w:div w:id="1737312595">
          <w:marLeft w:val="480"/>
          <w:marRight w:val="0"/>
          <w:marTop w:val="0"/>
          <w:marBottom w:val="0"/>
          <w:divBdr>
            <w:top w:val="none" w:sz="0" w:space="0" w:color="auto"/>
            <w:left w:val="none" w:sz="0" w:space="0" w:color="auto"/>
            <w:bottom w:val="none" w:sz="0" w:space="0" w:color="auto"/>
            <w:right w:val="none" w:sz="0" w:space="0" w:color="auto"/>
          </w:divBdr>
        </w:div>
        <w:div w:id="2079860381">
          <w:marLeft w:val="480"/>
          <w:marRight w:val="0"/>
          <w:marTop w:val="0"/>
          <w:marBottom w:val="0"/>
          <w:divBdr>
            <w:top w:val="none" w:sz="0" w:space="0" w:color="auto"/>
            <w:left w:val="none" w:sz="0" w:space="0" w:color="auto"/>
            <w:bottom w:val="none" w:sz="0" w:space="0" w:color="auto"/>
            <w:right w:val="none" w:sz="0" w:space="0" w:color="auto"/>
          </w:divBdr>
        </w:div>
      </w:divsChild>
    </w:div>
    <w:div w:id="1643802412">
      <w:bodyDiv w:val="1"/>
      <w:marLeft w:val="0"/>
      <w:marRight w:val="0"/>
      <w:marTop w:val="0"/>
      <w:marBottom w:val="0"/>
      <w:divBdr>
        <w:top w:val="none" w:sz="0" w:space="0" w:color="auto"/>
        <w:left w:val="none" w:sz="0" w:space="0" w:color="auto"/>
        <w:bottom w:val="none" w:sz="0" w:space="0" w:color="auto"/>
        <w:right w:val="none" w:sz="0" w:space="0" w:color="auto"/>
      </w:divBdr>
      <w:divsChild>
        <w:div w:id="49427950">
          <w:marLeft w:val="480"/>
          <w:marRight w:val="0"/>
          <w:marTop w:val="0"/>
          <w:marBottom w:val="0"/>
          <w:divBdr>
            <w:top w:val="none" w:sz="0" w:space="0" w:color="auto"/>
            <w:left w:val="none" w:sz="0" w:space="0" w:color="auto"/>
            <w:bottom w:val="none" w:sz="0" w:space="0" w:color="auto"/>
            <w:right w:val="none" w:sz="0" w:space="0" w:color="auto"/>
          </w:divBdr>
        </w:div>
        <w:div w:id="85151835">
          <w:marLeft w:val="480"/>
          <w:marRight w:val="0"/>
          <w:marTop w:val="0"/>
          <w:marBottom w:val="0"/>
          <w:divBdr>
            <w:top w:val="none" w:sz="0" w:space="0" w:color="auto"/>
            <w:left w:val="none" w:sz="0" w:space="0" w:color="auto"/>
            <w:bottom w:val="none" w:sz="0" w:space="0" w:color="auto"/>
            <w:right w:val="none" w:sz="0" w:space="0" w:color="auto"/>
          </w:divBdr>
        </w:div>
        <w:div w:id="129129935">
          <w:marLeft w:val="480"/>
          <w:marRight w:val="0"/>
          <w:marTop w:val="0"/>
          <w:marBottom w:val="0"/>
          <w:divBdr>
            <w:top w:val="none" w:sz="0" w:space="0" w:color="auto"/>
            <w:left w:val="none" w:sz="0" w:space="0" w:color="auto"/>
            <w:bottom w:val="none" w:sz="0" w:space="0" w:color="auto"/>
            <w:right w:val="none" w:sz="0" w:space="0" w:color="auto"/>
          </w:divBdr>
        </w:div>
        <w:div w:id="1539509215">
          <w:marLeft w:val="480"/>
          <w:marRight w:val="0"/>
          <w:marTop w:val="0"/>
          <w:marBottom w:val="0"/>
          <w:divBdr>
            <w:top w:val="none" w:sz="0" w:space="0" w:color="auto"/>
            <w:left w:val="none" w:sz="0" w:space="0" w:color="auto"/>
            <w:bottom w:val="none" w:sz="0" w:space="0" w:color="auto"/>
            <w:right w:val="none" w:sz="0" w:space="0" w:color="auto"/>
          </w:divBdr>
        </w:div>
        <w:div w:id="1556701613">
          <w:marLeft w:val="480"/>
          <w:marRight w:val="0"/>
          <w:marTop w:val="0"/>
          <w:marBottom w:val="0"/>
          <w:divBdr>
            <w:top w:val="none" w:sz="0" w:space="0" w:color="auto"/>
            <w:left w:val="none" w:sz="0" w:space="0" w:color="auto"/>
            <w:bottom w:val="none" w:sz="0" w:space="0" w:color="auto"/>
            <w:right w:val="none" w:sz="0" w:space="0" w:color="auto"/>
          </w:divBdr>
        </w:div>
        <w:div w:id="1775785218">
          <w:marLeft w:val="480"/>
          <w:marRight w:val="0"/>
          <w:marTop w:val="0"/>
          <w:marBottom w:val="0"/>
          <w:divBdr>
            <w:top w:val="none" w:sz="0" w:space="0" w:color="auto"/>
            <w:left w:val="none" w:sz="0" w:space="0" w:color="auto"/>
            <w:bottom w:val="none" w:sz="0" w:space="0" w:color="auto"/>
            <w:right w:val="none" w:sz="0" w:space="0" w:color="auto"/>
          </w:divBdr>
        </w:div>
      </w:divsChild>
    </w:div>
    <w:div w:id="1802074713">
      <w:bodyDiv w:val="1"/>
      <w:marLeft w:val="0"/>
      <w:marRight w:val="0"/>
      <w:marTop w:val="0"/>
      <w:marBottom w:val="0"/>
      <w:divBdr>
        <w:top w:val="none" w:sz="0" w:space="0" w:color="auto"/>
        <w:left w:val="none" w:sz="0" w:space="0" w:color="auto"/>
        <w:bottom w:val="none" w:sz="0" w:space="0" w:color="auto"/>
        <w:right w:val="none" w:sz="0" w:space="0" w:color="auto"/>
      </w:divBdr>
      <w:divsChild>
        <w:div w:id="31543683">
          <w:marLeft w:val="480"/>
          <w:marRight w:val="0"/>
          <w:marTop w:val="0"/>
          <w:marBottom w:val="0"/>
          <w:divBdr>
            <w:top w:val="none" w:sz="0" w:space="0" w:color="auto"/>
            <w:left w:val="none" w:sz="0" w:space="0" w:color="auto"/>
            <w:bottom w:val="none" w:sz="0" w:space="0" w:color="auto"/>
            <w:right w:val="none" w:sz="0" w:space="0" w:color="auto"/>
          </w:divBdr>
        </w:div>
        <w:div w:id="429811063">
          <w:marLeft w:val="480"/>
          <w:marRight w:val="0"/>
          <w:marTop w:val="0"/>
          <w:marBottom w:val="0"/>
          <w:divBdr>
            <w:top w:val="none" w:sz="0" w:space="0" w:color="auto"/>
            <w:left w:val="none" w:sz="0" w:space="0" w:color="auto"/>
            <w:bottom w:val="none" w:sz="0" w:space="0" w:color="auto"/>
            <w:right w:val="none" w:sz="0" w:space="0" w:color="auto"/>
          </w:divBdr>
        </w:div>
        <w:div w:id="526795631">
          <w:marLeft w:val="480"/>
          <w:marRight w:val="0"/>
          <w:marTop w:val="0"/>
          <w:marBottom w:val="0"/>
          <w:divBdr>
            <w:top w:val="none" w:sz="0" w:space="0" w:color="auto"/>
            <w:left w:val="none" w:sz="0" w:space="0" w:color="auto"/>
            <w:bottom w:val="none" w:sz="0" w:space="0" w:color="auto"/>
            <w:right w:val="none" w:sz="0" w:space="0" w:color="auto"/>
          </w:divBdr>
        </w:div>
        <w:div w:id="614749109">
          <w:marLeft w:val="480"/>
          <w:marRight w:val="0"/>
          <w:marTop w:val="0"/>
          <w:marBottom w:val="0"/>
          <w:divBdr>
            <w:top w:val="none" w:sz="0" w:space="0" w:color="auto"/>
            <w:left w:val="none" w:sz="0" w:space="0" w:color="auto"/>
            <w:bottom w:val="none" w:sz="0" w:space="0" w:color="auto"/>
            <w:right w:val="none" w:sz="0" w:space="0" w:color="auto"/>
          </w:divBdr>
        </w:div>
        <w:div w:id="778139713">
          <w:marLeft w:val="480"/>
          <w:marRight w:val="0"/>
          <w:marTop w:val="0"/>
          <w:marBottom w:val="0"/>
          <w:divBdr>
            <w:top w:val="none" w:sz="0" w:space="0" w:color="auto"/>
            <w:left w:val="none" w:sz="0" w:space="0" w:color="auto"/>
            <w:bottom w:val="none" w:sz="0" w:space="0" w:color="auto"/>
            <w:right w:val="none" w:sz="0" w:space="0" w:color="auto"/>
          </w:divBdr>
        </w:div>
        <w:div w:id="1516306498">
          <w:marLeft w:val="480"/>
          <w:marRight w:val="0"/>
          <w:marTop w:val="0"/>
          <w:marBottom w:val="0"/>
          <w:divBdr>
            <w:top w:val="none" w:sz="0" w:space="0" w:color="auto"/>
            <w:left w:val="none" w:sz="0" w:space="0" w:color="auto"/>
            <w:bottom w:val="none" w:sz="0" w:space="0" w:color="auto"/>
            <w:right w:val="none" w:sz="0" w:space="0" w:color="auto"/>
          </w:divBdr>
        </w:div>
        <w:div w:id="1847553736">
          <w:marLeft w:val="480"/>
          <w:marRight w:val="0"/>
          <w:marTop w:val="0"/>
          <w:marBottom w:val="0"/>
          <w:divBdr>
            <w:top w:val="none" w:sz="0" w:space="0" w:color="auto"/>
            <w:left w:val="none" w:sz="0" w:space="0" w:color="auto"/>
            <w:bottom w:val="none" w:sz="0" w:space="0" w:color="auto"/>
            <w:right w:val="none" w:sz="0" w:space="0" w:color="auto"/>
          </w:divBdr>
        </w:div>
        <w:div w:id="1935819363">
          <w:marLeft w:val="480"/>
          <w:marRight w:val="0"/>
          <w:marTop w:val="0"/>
          <w:marBottom w:val="0"/>
          <w:divBdr>
            <w:top w:val="none" w:sz="0" w:space="0" w:color="auto"/>
            <w:left w:val="none" w:sz="0" w:space="0" w:color="auto"/>
            <w:bottom w:val="none" w:sz="0" w:space="0" w:color="auto"/>
            <w:right w:val="none" w:sz="0" w:space="0" w:color="auto"/>
          </w:divBdr>
        </w:div>
        <w:div w:id="1972130231">
          <w:marLeft w:val="480"/>
          <w:marRight w:val="0"/>
          <w:marTop w:val="0"/>
          <w:marBottom w:val="0"/>
          <w:divBdr>
            <w:top w:val="none" w:sz="0" w:space="0" w:color="auto"/>
            <w:left w:val="none" w:sz="0" w:space="0" w:color="auto"/>
            <w:bottom w:val="none" w:sz="0" w:space="0" w:color="auto"/>
            <w:right w:val="none" w:sz="0" w:space="0" w:color="auto"/>
          </w:divBdr>
        </w:div>
      </w:divsChild>
    </w:div>
    <w:div w:id="2032368482">
      <w:bodyDiv w:val="1"/>
      <w:marLeft w:val="0"/>
      <w:marRight w:val="0"/>
      <w:marTop w:val="0"/>
      <w:marBottom w:val="0"/>
      <w:divBdr>
        <w:top w:val="none" w:sz="0" w:space="0" w:color="auto"/>
        <w:left w:val="none" w:sz="0" w:space="0" w:color="auto"/>
        <w:bottom w:val="none" w:sz="0" w:space="0" w:color="auto"/>
        <w:right w:val="none" w:sz="0" w:space="0" w:color="auto"/>
      </w:divBdr>
    </w:div>
    <w:div w:id="2076463012">
      <w:bodyDiv w:val="1"/>
      <w:marLeft w:val="0"/>
      <w:marRight w:val="0"/>
      <w:marTop w:val="0"/>
      <w:marBottom w:val="0"/>
      <w:divBdr>
        <w:top w:val="none" w:sz="0" w:space="0" w:color="auto"/>
        <w:left w:val="none" w:sz="0" w:space="0" w:color="auto"/>
        <w:bottom w:val="none" w:sz="0" w:space="0" w:color="auto"/>
        <w:right w:val="none" w:sz="0" w:space="0" w:color="auto"/>
      </w:divBdr>
      <w:divsChild>
        <w:div w:id="27920439">
          <w:marLeft w:val="480"/>
          <w:marRight w:val="0"/>
          <w:marTop w:val="0"/>
          <w:marBottom w:val="0"/>
          <w:divBdr>
            <w:top w:val="none" w:sz="0" w:space="0" w:color="auto"/>
            <w:left w:val="none" w:sz="0" w:space="0" w:color="auto"/>
            <w:bottom w:val="none" w:sz="0" w:space="0" w:color="auto"/>
            <w:right w:val="none" w:sz="0" w:space="0" w:color="auto"/>
          </w:divBdr>
        </w:div>
        <w:div w:id="392199681">
          <w:marLeft w:val="480"/>
          <w:marRight w:val="0"/>
          <w:marTop w:val="0"/>
          <w:marBottom w:val="0"/>
          <w:divBdr>
            <w:top w:val="none" w:sz="0" w:space="0" w:color="auto"/>
            <w:left w:val="none" w:sz="0" w:space="0" w:color="auto"/>
            <w:bottom w:val="none" w:sz="0" w:space="0" w:color="auto"/>
            <w:right w:val="none" w:sz="0" w:space="0" w:color="auto"/>
          </w:divBdr>
        </w:div>
        <w:div w:id="496458659">
          <w:marLeft w:val="480"/>
          <w:marRight w:val="0"/>
          <w:marTop w:val="0"/>
          <w:marBottom w:val="0"/>
          <w:divBdr>
            <w:top w:val="none" w:sz="0" w:space="0" w:color="auto"/>
            <w:left w:val="none" w:sz="0" w:space="0" w:color="auto"/>
            <w:bottom w:val="none" w:sz="0" w:space="0" w:color="auto"/>
            <w:right w:val="none" w:sz="0" w:space="0" w:color="auto"/>
          </w:divBdr>
        </w:div>
        <w:div w:id="625240445">
          <w:marLeft w:val="480"/>
          <w:marRight w:val="0"/>
          <w:marTop w:val="0"/>
          <w:marBottom w:val="0"/>
          <w:divBdr>
            <w:top w:val="none" w:sz="0" w:space="0" w:color="auto"/>
            <w:left w:val="none" w:sz="0" w:space="0" w:color="auto"/>
            <w:bottom w:val="none" w:sz="0" w:space="0" w:color="auto"/>
            <w:right w:val="none" w:sz="0" w:space="0" w:color="auto"/>
          </w:divBdr>
        </w:div>
        <w:div w:id="1026053356">
          <w:marLeft w:val="480"/>
          <w:marRight w:val="0"/>
          <w:marTop w:val="0"/>
          <w:marBottom w:val="0"/>
          <w:divBdr>
            <w:top w:val="none" w:sz="0" w:space="0" w:color="auto"/>
            <w:left w:val="none" w:sz="0" w:space="0" w:color="auto"/>
            <w:bottom w:val="none" w:sz="0" w:space="0" w:color="auto"/>
            <w:right w:val="none" w:sz="0" w:space="0" w:color="auto"/>
          </w:divBdr>
        </w:div>
        <w:div w:id="1893928318">
          <w:marLeft w:val="480"/>
          <w:marRight w:val="0"/>
          <w:marTop w:val="0"/>
          <w:marBottom w:val="0"/>
          <w:divBdr>
            <w:top w:val="none" w:sz="0" w:space="0" w:color="auto"/>
            <w:left w:val="none" w:sz="0" w:space="0" w:color="auto"/>
            <w:bottom w:val="none" w:sz="0" w:space="0" w:color="auto"/>
            <w:right w:val="none" w:sz="0" w:space="0" w:color="auto"/>
          </w:divBdr>
        </w:div>
      </w:divsChild>
    </w:div>
    <w:div w:id="2085755068">
      <w:bodyDiv w:val="1"/>
      <w:marLeft w:val="0"/>
      <w:marRight w:val="0"/>
      <w:marTop w:val="0"/>
      <w:marBottom w:val="0"/>
      <w:divBdr>
        <w:top w:val="none" w:sz="0" w:space="0" w:color="auto"/>
        <w:left w:val="none" w:sz="0" w:space="0" w:color="auto"/>
        <w:bottom w:val="none" w:sz="0" w:space="0" w:color="auto"/>
        <w:right w:val="none" w:sz="0" w:space="0" w:color="auto"/>
      </w:divBdr>
    </w:div>
    <w:div w:id="2121341854">
      <w:bodyDiv w:val="1"/>
      <w:marLeft w:val="0"/>
      <w:marRight w:val="0"/>
      <w:marTop w:val="0"/>
      <w:marBottom w:val="0"/>
      <w:divBdr>
        <w:top w:val="none" w:sz="0" w:space="0" w:color="auto"/>
        <w:left w:val="none" w:sz="0" w:space="0" w:color="auto"/>
        <w:bottom w:val="none" w:sz="0" w:space="0" w:color="auto"/>
        <w:right w:val="none" w:sz="0" w:space="0" w:color="auto"/>
      </w:divBdr>
      <w:divsChild>
        <w:div w:id="396518103">
          <w:marLeft w:val="480"/>
          <w:marRight w:val="0"/>
          <w:marTop w:val="0"/>
          <w:marBottom w:val="0"/>
          <w:divBdr>
            <w:top w:val="none" w:sz="0" w:space="0" w:color="auto"/>
            <w:left w:val="none" w:sz="0" w:space="0" w:color="auto"/>
            <w:bottom w:val="none" w:sz="0" w:space="0" w:color="auto"/>
            <w:right w:val="none" w:sz="0" w:space="0" w:color="auto"/>
          </w:divBdr>
        </w:div>
        <w:div w:id="445655491">
          <w:marLeft w:val="480"/>
          <w:marRight w:val="0"/>
          <w:marTop w:val="0"/>
          <w:marBottom w:val="0"/>
          <w:divBdr>
            <w:top w:val="none" w:sz="0" w:space="0" w:color="auto"/>
            <w:left w:val="none" w:sz="0" w:space="0" w:color="auto"/>
            <w:bottom w:val="none" w:sz="0" w:space="0" w:color="auto"/>
            <w:right w:val="none" w:sz="0" w:space="0" w:color="auto"/>
          </w:divBdr>
        </w:div>
        <w:div w:id="758252941">
          <w:marLeft w:val="480"/>
          <w:marRight w:val="0"/>
          <w:marTop w:val="0"/>
          <w:marBottom w:val="0"/>
          <w:divBdr>
            <w:top w:val="none" w:sz="0" w:space="0" w:color="auto"/>
            <w:left w:val="none" w:sz="0" w:space="0" w:color="auto"/>
            <w:bottom w:val="none" w:sz="0" w:space="0" w:color="auto"/>
            <w:right w:val="none" w:sz="0" w:space="0" w:color="auto"/>
          </w:divBdr>
        </w:div>
        <w:div w:id="958340872">
          <w:marLeft w:val="480"/>
          <w:marRight w:val="0"/>
          <w:marTop w:val="0"/>
          <w:marBottom w:val="0"/>
          <w:divBdr>
            <w:top w:val="none" w:sz="0" w:space="0" w:color="auto"/>
            <w:left w:val="none" w:sz="0" w:space="0" w:color="auto"/>
            <w:bottom w:val="none" w:sz="0" w:space="0" w:color="auto"/>
            <w:right w:val="none" w:sz="0" w:space="0" w:color="auto"/>
          </w:divBdr>
        </w:div>
        <w:div w:id="1046025181">
          <w:marLeft w:val="480"/>
          <w:marRight w:val="0"/>
          <w:marTop w:val="0"/>
          <w:marBottom w:val="0"/>
          <w:divBdr>
            <w:top w:val="none" w:sz="0" w:space="0" w:color="auto"/>
            <w:left w:val="none" w:sz="0" w:space="0" w:color="auto"/>
            <w:bottom w:val="none" w:sz="0" w:space="0" w:color="auto"/>
            <w:right w:val="none" w:sz="0" w:space="0" w:color="auto"/>
          </w:divBdr>
        </w:div>
        <w:div w:id="1772387197">
          <w:marLeft w:val="480"/>
          <w:marRight w:val="0"/>
          <w:marTop w:val="0"/>
          <w:marBottom w:val="0"/>
          <w:divBdr>
            <w:top w:val="none" w:sz="0" w:space="0" w:color="auto"/>
            <w:left w:val="none" w:sz="0" w:space="0" w:color="auto"/>
            <w:bottom w:val="none" w:sz="0" w:space="0" w:color="auto"/>
            <w:right w:val="none" w:sz="0" w:space="0" w:color="auto"/>
          </w:divBdr>
        </w:div>
        <w:div w:id="204724606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2732/ijam.v38i10s.1056"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30574/ijsra.2025.14.2.0542"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3390/info16050365?urlappend=%3Futm_source%3Dresearchgate.net%26utm_medium%3D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4B14F14C5F84D4FB367394AEADA960F" ma:contentTypeVersion="12" ma:contentTypeDescription="Create a new document." ma:contentTypeScope="" ma:versionID="e100277808447392d504cf7994c404a3">
  <xsd:schema xmlns:xsd="http://www.w3.org/2001/XMLSchema" xmlns:xs="http://www.w3.org/2001/XMLSchema" xmlns:p="http://schemas.microsoft.com/office/2006/metadata/properties" xmlns:ns3="f3556a23-5e7b-493d-8a4a-75353390940f" targetNamespace="http://schemas.microsoft.com/office/2006/metadata/properties" ma:root="true" ma:fieldsID="95b9b4cfe987a670c6a1e6722004d5b6" ns3:_="">
    <xsd:import namespace="f3556a23-5e7b-493d-8a4a-75353390940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56a23-5e7b-493d-8a4a-753533909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3556a23-5e7b-493d-8a4a-75353390940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980B8D-C6BF-4FFE-BB7C-DF555625A6CA}">
  <ds:schemaRefs>
    <ds:schemaRef ds:uri="http://schemas.openxmlformats.org/officeDocument/2006/bibliography"/>
  </ds:schemaRefs>
</ds:datastoreItem>
</file>

<file path=customXml/itemProps2.xml><?xml version="1.0" encoding="utf-8"?>
<ds:datastoreItem xmlns:ds="http://schemas.openxmlformats.org/officeDocument/2006/customXml" ds:itemID="{4D64E7F1-169D-4094-9697-390C74743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56a23-5e7b-493d-8a4a-753533909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8ADADE-F1D6-4B4D-BFA8-4DAFB31447A0}">
  <ds:schemaRefs>
    <ds:schemaRef ds:uri="http://schemas.microsoft.com/office/2006/metadata/properties"/>
    <ds:schemaRef ds:uri="http://schemas.microsoft.com/office/infopath/2007/PartnerControls"/>
    <ds:schemaRef ds:uri="f3556a23-5e7b-493d-8a4a-75353390940f"/>
  </ds:schemaRefs>
</ds:datastoreItem>
</file>

<file path=customXml/itemProps4.xml><?xml version="1.0" encoding="utf-8"?>
<ds:datastoreItem xmlns:ds="http://schemas.openxmlformats.org/officeDocument/2006/customXml" ds:itemID="{D49716A8-0D2F-4641-B726-5735CC30A43A}">
  <ds:schemaRefs>
    <ds:schemaRef ds:uri="http://schemas.microsoft.com/sharepoint/v3/contenttype/form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15</Pages>
  <Words>3973</Words>
  <Characters>22647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Mutiara</dc:creator>
  <cp:keywords/>
  <dc:description/>
  <cp:lastModifiedBy>JOSHUA KENNETH VAN DYON</cp:lastModifiedBy>
  <cp:revision>121</cp:revision>
  <cp:lastPrinted>2023-11-26T04:51:00Z</cp:lastPrinted>
  <dcterms:created xsi:type="dcterms:W3CDTF">2026-01-20T20:10:00Z</dcterms:created>
  <dcterms:modified xsi:type="dcterms:W3CDTF">2026-01-29T04:56:00Z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0x01010084B14F14C5F84D4FB367394AEADA960F</vt:lpwstr>
  </property>
</Properties>
</file>