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969"/>
        <w:gridCol w:w="4535"/>
      </w:tblGrid>
      <w:tr w:rsidR="00DA01DE" w:rsidRPr="00EF586A" w:rsidTr="00DA01DE">
        <w:trPr>
          <w:trHeight w:val="1984"/>
          <w:jc w:val="center"/>
        </w:trPr>
        <w:tc>
          <w:tcPr>
            <w:tcW w:w="3969" w:type="dxa"/>
          </w:tcPr>
          <w:p w:rsidR="00DA01DE" w:rsidRDefault="00DA01DE" w:rsidP="002A4531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8F2A538" wp14:editId="7FB92AE9">
                  <wp:extent cx="1703705" cy="1095375"/>
                  <wp:effectExtent l="0" t="0" r="0" b="9525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5" w:type="dxa"/>
          </w:tcPr>
          <w:p w:rsidR="00DA01DE" w:rsidRPr="00E30166" w:rsidRDefault="00DA01DE" w:rsidP="002A4531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E30166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:rsidR="00DA01DE" w:rsidRDefault="00DA01DE" w:rsidP="002A4531">
            <w:pPr>
              <w:pStyle w:val="texto"/>
            </w:pPr>
            <w:r w:rsidRPr="00E30166">
              <w:t xml:space="preserve">Departamento de </w:t>
            </w:r>
            <w:r>
              <w:t>Engenharia Informática</w:t>
            </w:r>
          </w:p>
          <w:p w:rsidR="00DA01DE" w:rsidRDefault="00DA01DE" w:rsidP="002A4531">
            <w:pPr>
              <w:pStyle w:val="texto"/>
            </w:pPr>
            <w:r>
              <w:t xml:space="preserve">Mestrado Integrado em Engenharia Informática </w:t>
            </w:r>
          </w:p>
          <w:p w:rsidR="00DA01DE" w:rsidRPr="00EF586A" w:rsidRDefault="00DA01DE" w:rsidP="002A4531">
            <w:pPr>
              <w:pStyle w:val="texto"/>
            </w:pPr>
            <w:r>
              <w:t>Laboratórios de Informática III</w:t>
            </w:r>
          </w:p>
        </w:tc>
      </w:tr>
    </w:tbl>
    <w:p w:rsidR="00396454" w:rsidRDefault="00396454" w:rsidP="00396454">
      <w:pPr>
        <w:jc w:val="center"/>
      </w:pPr>
    </w:p>
    <w:p w:rsidR="00DA01DE" w:rsidRDefault="00DA01DE" w:rsidP="00396454">
      <w:pPr>
        <w:jc w:val="center"/>
      </w:pPr>
    </w:p>
    <w:p w:rsidR="00DA01DE" w:rsidRDefault="00DA01DE" w:rsidP="00500792">
      <w:pPr>
        <w:pStyle w:val="Ttulo"/>
        <w:jc w:val="center"/>
      </w:pPr>
      <w:r>
        <w:t>Relatório de Laboratórios de Informática III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>GereVendas</w:t>
      </w:r>
    </w:p>
    <w:p w:rsidR="00DA01DE" w:rsidRPr="00DA01DE" w:rsidRDefault="00DA01DE" w:rsidP="00500792">
      <w:pPr>
        <w:pStyle w:val="Ttulo"/>
        <w:jc w:val="center"/>
        <w:rPr>
          <w:b/>
          <w:sz w:val="44"/>
          <w:szCs w:val="44"/>
        </w:rPr>
      </w:pPr>
      <w:r w:rsidRPr="00DA01DE">
        <w:rPr>
          <w:b/>
          <w:sz w:val="44"/>
          <w:szCs w:val="44"/>
        </w:rPr>
        <w:t>(Trabalho Prático de C)</w:t>
      </w:r>
    </w:p>
    <w:p w:rsidR="00DA01DE" w:rsidRDefault="00DA01DE" w:rsidP="00120C61">
      <w:pPr>
        <w:jc w:val="center"/>
      </w:pPr>
    </w:p>
    <w:p w:rsidR="00DA01DE" w:rsidRDefault="00DA01DE" w:rsidP="00500792">
      <w:pPr>
        <w:pStyle w:val="Ttulo"/>
        <w:jc w:val="center"/>
        <w:rPr>
          <w:sz w:val="32"/>
          <w:szCs w:val="32"/>
        </w:rPr>
      </w:pPr>
      <w:r w:rsidRPr="00DA01DE">
        <w:rPr>
          <w:sz w:val="32"/>
          <w:szCs w:val="32"/>
        </w:rPr>
        <w:t>Grupo 1</w:t>
      </w:r>
      <w:r>
        <w:rPr>
          <w:sz w:val="32"/>
          <w:szCs w:val="32"/>
        </w:rPr>
        <w:t>: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Martins (A68646)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rPr>
          <w:noProof/>
          <w:lang w:val="en-US"/>
        </w:rPr>
        <w:drawing>
          <wp:inline distT="0" distB="0" distL="0" distR="0" wp14:anchorId="798B7438" wp14:editId="75F67390">
            <wp:extent cx="756715" cy="1247775"/>
            <wp:effectExtent l="0" t="0" r="571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.jpg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6" t="22423" r="44776" b="17654"/>
                    <a:stretch/>
                  </pic:blipFill>
                  <pic:spPr bwMode="auto">
                    <a:xfrm>
                      <a:off x="0" y="0"/>
                      <a:ext cx="766716" cy="12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João Pereira (A75273)</w:t>
      </w: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</w:p>
    <w:p w:rsidR="00DA01DE" w:rsidRDefault="00DA01DE" w:rsidP="00500792">
      <w:pPr>
        <w:jc w:val="center"/>
      </w:pPr>
      <w:r>
        <w:t>Manel Castro (A71646)</w:t>
      </w:r>
    </w:p>
    <w:p w:rsidR="00DA01DE" w:rsidRDefault="00DA01DE" w:rsidP="00DA01DE">
      <w:pPr>
        <w:jc w:val="center"/>
      </w:pPr>
    </w:p>
    <w:p w:rsidR="00526B93" w:rsidRDefault="00DA01DE" w:rsidP="00500792">
      <w:pPr>
        <w:spacing w:after="160" w:line="259" w:lineRule="auto"/>
      </w:pPr>
      <w:r>
        <w:br w:type="page"/>
      </w:r>
    </w:p>
    <w:p w:rsidR="00526B93" w:rsidRDefault="00526B93">
      <w:pPr>
        <w:spacing w:after="160" w:line="259" w:lineRule="auto"/>
      </w:pPr>
      <w:r>
        <w:lastRenderedPageBreak/>
        <w:br w:type="page"/>
      </w:r>
    </w:p>
    <w:p w:rsidR="00526B93" w:rsidRDefault="00526B93" w:rsidP="008B3A5C">
      <w:pPr>
        <w:pStyle w:val="Cabealho1"/>
        <w:numPr>
          <w:ilvl w:val="0"/>
          <w:numId w:val="6"/>
        </w:numPr>
      </w:pPr>
      <w:r>
        <w:lastRenderedPageBreak/>
        <w:t>Módulos de dados</w:t>
      </w:r>
    </w:p>
    <w:p w:rsidR="007E75FB" w:rsidRDefault="007E75FB" w:rsidP="00526B93"/>
    <w:p w:rsidR="003F6260" w:rsidRDefault="003F6260" w:rsidP="003F6260">
      <w:pPr>
        <w:pStyle w:val="Cabealho2"/>
      </w:pPr>
      <w:r>
        <w:t>Bool</w:t>
      </w:r>
    </w:p>
    <w:p w:rsidR="003F6260" w:rsidRDefault="003F6260" w:rsidP="003F6260"/>
    <w:p w:rsidR="003F6260" w:rsidRDefault="003F6260" w:rsidP="003F6260">
      <w:r>
        <w:t xml:space="preserve">O </w:t>
      </w:r>
      <w:r>
        <w:rPr>
          <w:i/>
        </w:rPr>
        <w:t xml:space="preserve">standard </w:t>
      </w:r>
      <w:r>
        <w:t xml:space="preserve">C89 (também conhecido como “ANSI C”) não define o tipo </w:t>
      </w:r>
      <w:r w:rsidRPr="00F25C5D">
        <w:rPr>
          <w:b/>
          <w:i/>
        </w:rPr>
        <w:t>bool</w:t>
      </w:r>
      <w:r>
        <w:t xml:space="preserve">, pelo que </w:t>
      </w:r>
      <w:r w:rsidR="00A0143B">
        <w:t>optamos por criar</w:t>
      </w:r>
      <w:r>
        <w:t xml:space="preserve"> um pequeno ficheiro designado por </w:t>
      </w:r>
      <w:r>
        <w:rPr>
          <w:b/>
        </w:rPr>
        <w:t>bool.h</w:t>
      </w:r>
      <w:r>
        <w:t xml:space="preserve">, onde </w:t>
      </w:r>
      <w:r w:rsidR="00120C61">
        <w:t>incluímos</w:t>
      </w:r>
      <w:r>
        <w:t xml:space="preserve"> as seguintes definições:</w:t>
      </w:r>
    </w:p>
    <w:p w:rsidR="003F6260" w:rsidRDefault="003F6260" w:rsidP="003F6260"/>
    <w:bookmarkStart w:id="0" w:name="_MON_1523033519"/>
    <w:bookmarkEnd w:id="0"/>
    <w:p w:rsidR="003F6260" w:rsidRPr="003F6260" w:rsidRDefault="00F25C5D" w:rsidP="003F6260">
      <w:r>
        <w:object w:dxaOrig="8504" w:dyaOrig="17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90.05pt" o:ole="">
            <v:imagedata r:id="rId10" o:title=""/>
          </v:shape>
          <o:OLEObject Type="Embed" ProgID="Word.OpenDocumentText.12" ShapeID="_x0000_i1025" DrawAspect="Content" ObjectID="_1523089254" r:id="rId11"/>
        </w:object>
      </w:r>
    </w:p>
    <w:p w:rsidR="003F6260" w:rsidRDefault="003F6260" w:rsidP="00526B93"/>
    <w:p w:rsidR="00F25C5D" w:rsidRDefault="00585077" w:rsidP="00F25C5D">
      <w:pPr>
        <w:jc w:val="both"/>
      </w:pPr>
      <w:r>
        <w:t>Este tipo foi utilizado em todos os</w:t>
      </w:r>
      <w:r w:rsidR="00F25C5D">
        <w:t xml:space="preserve"> módulo</w:t>
      </w:r>
      <w:r>
        <w:t>s</w:t>
      </w:r>
      <w:r w:rsidR="00F25C5D">
        <w:t xml:space="preserve"> </w:t>
      </w:r>
      <w:r>
        <w:t xml:space="preserve">em que existem </w:t>
      </w:r>
      <w:r w:rsidR="00F25C5D">
        <w:t xml:space="preserve">variáveis, parâmetros ou valores de retorno que só </w:t>
      </w:r>
      <w:r>
        <w:t>podem</w:t>
      </w:r>
      <w:r w:rsidR="00F25C5D">
        <w:t xml:space="preserve"> tomar os valores lógicos TRUE ou FALSE.</w:t>
      </w:r>
    </w:p>
    <w:p w:rsidR="004E7EE4" w:rsidRPr="00F25C5D" w:rsidRDefault="004E7EE4" w:rsidP="00F25C5D">
      <w:pPr>
        <w:jc w:val="both"/>
      </w:pPr>
    </w:p>
    <w:p w:rsidR="007E75FB" w:rsidRDefault="007E75FB" w:rsidP="007E75FB">
      <w:pPr>
        <w:pStyle w:val="Cabealho2"/>
      </w:pPr>
      <w:r>
        <w:t>AVL</w:t>
      </w:r>
    </w:p>
    <w:p w:rsidR="007E75FB" w:rsidRDefault="007E75FB" w:rsidP="007E75FB"/>
    <w:p w:rsidR="007E75FB" w:rsidRDefault="008843C9" w:rsidP="008843C9">
      <w:pPr>
        <w:jc w:val="both"/>
      </w:pPr>
      <w:r>
        <w:t>A</w:t>
      </w:r>
      <w:r w:rsidR="00614FB2">
        <w:t xml:space="preserve"> necessidade de</w:t>
      </w:r>
      <w:r w:rsidR="001D5E4A">
        <w:t xml:space="preserve"> ler e consultar grandes volumes de dados </w:t>
      </w:r>
      <w:r>
        <w:t xml:space="preserve">tornou </w:t>
      </w:r>
      <w:r w:rsidR="001D5E4A">
        <w:t xml:space="preserve">indispensável </w:t>
      </w:r>
      <w:r>
        <w:t>a utilização de estruturas de dados</w:t>
      </w:r>
      <w:r w:rsidR="001D5E4A">
        <w:t xml:space="preserve"> </w:t>
      </w:r>
      <w:r w:rsidR="00BE641A">
        <w:t>nas quais</w:t>
      </w:r>
      <w:r w:rsidR="001D5E4A">
        <w:t xml:space="preserve"> a inserçã</w:t>
      </w:r>
      <w:r w:rsidR="00BE641A">
        <w:t>o e a procura sejam</w:t>
      </w:r>
      <w:r w:rsidR="00F90BE9">
        <w:t xml:space="preserve"> eficientes. </w:t>
      </w:r>
      <w:r w:rsidR="00BE641A">
        <w:t>Por esse motivo</w:t>
      </w:r>
      <w:r w:rsidR="00F90BE9">
        <w:t>,</w:t>
      </w:r>
      <w:r w:rsidR="001D5E4A">
        <w:t xml:space="preserve"> </w:t>
      </w:r>
      <w:r w:rsidR="00A0143B">
        <w:t>optamos</w:t>
      </w:r>
      <w:r w:rsidR="001D5E4A">
        <w:t xml:space="preserve"> </w:t>
      </w:r>
      <w:r w:rsidR="00F90BE9">
        <w:t>pela utilização de</w:t>
      </w:r>
      <w:r w:rsidR="001D5E4A">
        <w:t xml:space="preserve"> </w:t>
      </w:r>
      <w:r w:rsidR="001D5E4A" w:rsidRPr="00F90BE9">
        <w:rPr>
          <w:b/>
        </w:rPr>
        <w:t>árvores AVL</w:t>
      </w:r>
      <w:r w:rsidR="00442C9D">
        <w:rPr>
          <w:b/>
        </w:rPr>
        <w:t xml:space="preserve"> genéricas</w:t>
      </w:r>
      <w:r w:rsidR="00F90BE9">
        <w:rPr>
          <w:b/>
        </w:rPr>
        <w:t xml:space="preserve"> </w:t>
      </w:r>
      <w:r w:rsidR="00F90BE9">
        <w:t xml:space="preserve">para armazenar a maior parte da informação lida a partir dos ficheiros de dados, garantindo assim que cada operação de </w:t>
      </w:r>
      <w:r w:rsidR="00F90BE9" w:rsidRPr="008843C9">
        <w:rPr>
          <w:u w:val="single"/>
        </w:rPr>
        <w:t>inserção</w:t>
      </w:r>
      <w:r w:rsidR="00F90BE9">
        <w:t xml:space="preserve"> ou </w:t>
      </w:r>
      <w:r w:rsidR="00F90BE9" w:rsidRPr="008843C9">
        <w:rPr>
          <w:u w:val="single"/>
        </w:rPr>
        <w:t>procura</w:t>
      </w:r>
      <w:r w:rsidR="00F90BE9">
        <w:t xml:space="preserve"> seja realizada em tempo </w:t>
      </w:r>
      <m:oMath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n</m:t>
            </m:r>
          </m:e>
        </m:func>
        <m:r>
          <m:rPr>
            <m:sty m:val="p"/>
          </m:rPr>
          <w:rPr>
            <w:rFonts w:ascii="Cambria Math" w:hAnsi="Cambria Math"/>
          </w:rPr>
          <m:t>)</m:t>
        </m:r>
      </m:oMath>
      <w:r w:rsidR="00F90BE9">
        <w:t>.</w:t>
      </w:r>
    </w:p>
    <w:p w:rsidR="00F90BE9" w:rsidRDefault="00F90BE9" w:rsidP="00F90BE9">
      <w:pPr>
        <w:jc w:val="both"/>
      </w:pPr>
    </w:p>
    <w:p w:rsidR="00461675" w:rsidRDefault="00C9222A" w:rsidP="00461675">
      <w:pPr>
        <w:pStyle w:val="Cabealho3"/>
      </w:pPr>
      <w:r>
        <w:t>Tipos enumerados</w:t>
      </w:r>
    </w:p>
    <w:p w:rsidR="00461675" w:rsidRDefault="00461675" w:rsidP="00461675"/>
    <w:p w:rsidR="00461675" w:rsidRDefault="00CF6DAE" w:rsidP="00442C9D">
      <w:pPr>
        <w:jc w:val="both"/>
      </w:pPr>
      <w:r>
        <w:t xml:space="preserve">Para assinalar o fator de balanço de cada nodo de uma AVL, </w:t>
      </w:r>
      <w:r w:rsidR="00A0143B">
        <w:t>definimos o</w:t>
      </w:r>
      <w:r w:rsidR="00442C9D">
        <w:t xml:space="preserve"> tipo enumerado</w:t>
      </w:r>
      <w:r w:rsidR="00461675">
        <w:t xml:space="preserve"> </w:t>
      </w:r>
      <w:r w:rsidR="00442C9D" w:rsidRPr="00442C9D">
        <w:rPr>
          <w:b/>
        </w:rPr>
        <w:t>FatorBalanco</w:t>
      </w:r>
      <w:r>
        <w:t xml:space="preserve">. </w:t>
      </w:r>
      <w:r w:rsidR="00BE641A">
        <w:t>Note-se que o</w:t>
      </w:r>
      <w:r w:rsidR="00442C9D">
        <w:t xml:space="preserve"> utilizador do módulo de AVLs não necessita de ter informação relativa </w:t>
      </w:r>
      <w:r w:rsidR="00A0143B">
        <w:t>ao fator de balanço dos nodos da</w:t>
      </w:r>
      <w:r w:rsidR="00442C9D">
        <w:t xml:space="preserve"> AVL que está a utilizar, </w:t>
      </w:r>
      <w:r w:rsidR="00BE641A">
        <w:t xml:space="preserve">pelo que </w:t>
      </w:r>
      <w:r w:rsidR="00442C9D">
        <w:t>a definição deste tipo</w:t>
      </w:r>
      <w:r w:rsidR="00BE641A">
        <w:t xml:space="preserve"> enumerado</w:t>
      </w:r>
      <w:r w:rsidR="00442C9D">
        <w:t xml:space="preserve"> </w:t>
      </w:r>
      <w:r w:rsidR="00A0143B">
        <w:t>foi colocada</w:t>
      </w:r>
      <w:r w:rsidR="00442C9D">
        <w:t xml:space="preserve"> em </w:t>
      </w:r>
      <w:r w:rsidR="00442C9D" w:rsidRPr="00442C9D">
        <w:rPr>
          <w:b/>
        </w:rPr>
        <w:t>AVL.c</w:t>
      </w:r>
      <w:r w:rsidR="00A0143B">
        <w:t>, sendo expressa por</w:t>
      </w:r>
      <w:r w:rsidR="00BE641A">
        <w:t>:</w:t>
      </w:r>
    </w:p>
    <w:p w:rsidR="00442C9D" w:rsidRDefault="00442C9D" w:rsidP="00442C9D">
      <w:pPr>
        <w:jc w:val="both"/>
      </w:pPr>
    </w:p>
    <w:p w:rsidR="00461675" w:rsidRDefault="00461675" w:rsidP="00461675">
      <w:r w:rsidRPr="00461675">
        <w:rPr>
          <w:b/>
        </w:rPr>
        <w:t>typedef enum</w:t>
      </w:r>
      <w:r w:rsidRPr="00461675">
        <w:t xml:space="preserve"> fatorBalanco</w:t>
      </w:r>
      <w:r>
        <w:rPr>
          <w:b/>
        </w:rPr>
        <w:t xml:space="preserve"> </w:t>
      </w:r>
      <w:r>
        <w:t xml:space="preserve">{ESQ, EQ, DIR} </w:t>
      </w:r>
      <w:r>
        <w:rPr>
          <w:b/>
        </w:rPr>
        <w:t>FatorBalanco</w:t>
      </w:r>
      <w:r>
        <w:t>;</w:t>
      </w:r>
    </w:p>
    <w:p w:rsidR="00461675" w:rsidRDefault="00461675" w:rsidP="00F90BE9">
      <w:pPr>
        <w:jc w:val="both"/>
      </w:pPr>
    </w:p>
    <w:p w:rsidR="00C9222A" w:rsidRDefault="00C9222A" w:rsidP="00C9222A">
      <w:pPr>
        <w:pStyle w:val="Cabealho3"/>
      </w:pPr>
      <w:r w:rsidRPr="00C9222A">
        <w:rPr>
          <w:i/>
        </w:rPr>
        <w:t>Typedefs</w:t>
      </w:r>
      <w:r>
        <w:t xml:space="preserve"> de funções</w:t>
      </w:r>
    </w:p>
    <w:p w:rsidR="00C9222A" w:rsidRDefault="00C9222A" w:rsidP="00F90BE9">
      <w:pPr>
        <w:jc w:val="both"/>
      </w:pPr>
    </w:p>
    <w:p w:rsidR="00C9222A" w:rsidRDefault="00C9222A" w:rsidP="00F90BE9">
      <w:pPr>
        <w:jc w:val="both"/>
      </w:pPr>
      <w:r>
        <w:t xml:space="preserve">Dada a generalidade das AVLs utilizadas e a necessidade de comparação entre os valores de nodos em operações como a inserção, procura e travessia </w:t>
      </w:r>
      <w:r w:rsidRPr="00130780">
        <w:rPr>
          <w:i/>
        </w:rPr>
        <w:t>inorder</w:t>
      </w:r>
      <w:r>
        <w:t xml:space="preserve"> de uma AVL, </w:t>
      </w:r>
      <w:r w:rsidR="00A0143B">
        <w:t>definimos</w:t>
      </w:r>
      <w:r>
        <w:t xml:space="preserve"> a assinatura da função de comparação que o utilizador deve fornecer aquando da criação de uma árvore AVL. </w:t>
      </w:r>
      <w:r w:rsidR="009C6858">
        <w:t>E</w:t>
      </w:r>
      <w:r>
        <w:t xml:space="preserve">sta definição </w:t>
      </w:r>
      <w:r w:rsidR="00130780">
        <w:t xml:space="preserve">tem que </w:t>
      </w:r>
      <w:r>
        <w:t xml:space="preserve">ser conhecida pelo utilizador, </w:t>
      </w:r>
      <w:r w:rsidR="009C6858">
        <w:t>pelo que está disponível</w:t>
      </w:r>
      <w:r>
        <w:t xml:space="preserve"> no ficheiro </w:t>
      </w:r>
      <w:r w:rsidR="00130780">
        <w:rPr>
          <w:b/>
        </w:rPr>
        <w:t>avl</w:t>
      </w:r>
      <w:r w:rsidRPr="00C9222A">
        <w:rPr>
          <w:b/>
        </w:rPr>
        <w:t>.h</w:t>
      </w:r>
      <w:r w:rsidR="009C6858">
        <w:t>, estando expressa por</w:t>
      </w:r>
      <w:r>
        <w:t>:</w:t>
      </w:r>
    </w:p>
    <w:p w:rsidR="00C9222A" w:rsidRDefault="00C9222A" w:rsidP="00F90BE9">
      <w:pPr>
        <w:jc w:val="both"/>
      </w:pPr>
    </w:p>
    <w:p w:rsidR="00C9222A" w:rsidRDefault="00C9222A" w:rsidP="00C9222A">
      <w:pPr>
        <w:jc w:val="both"/>
        <w:rPr>
          <w:lang w:val="en-US"/>
        </w:rPr>
      </w:pPr>
      <w:r w:rsidRPr="00C9222A">
        <w:rPr>
          <w:b/>
          <w:lang w:val="en-US"/>
        </w:rPr>
        <w:t xml:space="preserve">typedef </w:t>
      </w:r>
      <w:r w:rsidRPr="00C9222A">
        <w:rPr>
          <w:lang w:val="en-US"/>
        </w:rPr>
        <w:t>void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(*</w:t>
      </w:r>
      <w:r>
        <w:rPr>
          <w:b/>
          <w:lang w:val="en-US"/>
        </w:rPr>
        <w:t>Comparador</w:t>
      </w:r>
      <w:r w:rsidRPr="00C9222A">
        <w:rPr>
          <w:lang w:val="en-US"/>
        </w:rPr>
        <w:t>)</w:t>
      </w:r>
      <w:r w:rsidRPr="00C9222A">
        <w:rPr>
          <w:b/>
          <w:lang w:val="en-US"/>
        </w:rPr>
        <w:t xml:space="preserve"> </w:t>
      </w:r>
      <w:r w:rsidRPr="00C9222A">
        <w:rPr>
          <w:lang w:val="en-US"/>
        </w:rPr>
        <w:t>(void *, void *);</w:t>
      </w:r>
    </w:p>
    <w:p w:rsidR="00B27AEB" w:rsidRDefault="00B27AEB" w:rsidP="00C9222A">
      <w:pPr>
        <w:jc w:val="both"/>
        <w:rPr>
          <w:lang w:val="en-US"/>
        </w:rPr>
      </w:pPr>
    </w:p>
    <w:p w:rsidR="00B27AEB" w:rsidRPr="00B27AEB" w:rsidRDefault="00B27AEB" w:rsidP="00B27AEB">
      <w:pPr>
        <w:jc w:val="both"/>
      </w:pPr>
      <w:r w:rsidRPr="00B27AEB">
        <w:rPr>
          <w:b/>
        </w:rPr>
        <w:t xml:space="preserve">Nota: </w:t>
      </w:r>
      <w:r w:rsidRPr="00B27AEB">
        <w:t>A função de comparação deve devolver um valor &lt; 0 se o 1º argumento for menor que o 2º</w:t>
      </w:r>
      <w:r>
        <w:t>, um valor = 0 se os dois argumentos forem iguais e &gt; 0 se o 1º argumento for maior que o 2º.</w:t>
      </w:r>
    </w:p>
    <w:p w:rsidR="00C9222A" w:rsidRDefault="00130780" w:rsidP="0090155D">
      <w:pPr>
        <w:spacing w:after="160" w:line="259" w:lineRule="auto"/>
      </w:pPr>
      <w:r w:rsidRPr="00B27AEB">
        <w:rPr>
          <w:b/>
        </w:rPr>
        <w:br w:type="page"/>
      </w:r>
      <w:r w:rsidR="009C6858">
        <w:lastRenderedPageBreak/>
        <w:t xml:space="preserve">Além desta definição, </w:t>
      </w:r>
      <w:r w:rsidR="00A0143B">
        <w:t>temos também</w:t>
      </w:r>
      <w:r w:rsidR="009C6858">
        <w:t xml:space="preserve"> a definição dos seguintes tipos de funções:</w:t>
      </w:r>
    </w:p>
    <w:p w:rsid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 xml:space="preserve">Função </w:t>
      </w:r>
      <w:r w:rsidR="00120C61">
        <w:t>que atualiza</w:t>
      </w:r>
      <w:r>
        <w:t xml:space="preserve"> o valor de um nodo de uma AVL:</w:t>
      </w:r>
    </w:p>
    <w:p w:rsidR="009C6858" w:rsidRDefault="009C6858" w:rsidP="00C9222A">
      <w:pPr>
        <w:jc w:val="both"/>
      </w:pPr>
    </w:p>
    <w:p w:rsidR="009C6858" w:rsidRDefault="009C6858" w:rsidP="009C6858">
      <w:pPr>
        <w:ind w:firstLine="708"/>
        <w:jc w:val="both"/>
        <w:rPr>
          <w:lang w:val="en-US"/>
        </w:rPr>
      </w:pPr>
      <w:r w:rsidRPr="009C6858">
        <w:rPr>
          <w:b/>
          <w:lang w:val="en-US"/>
        </w:rPr>
        <w:t>typedef</w:t>
      </w:r>
      <w:r w:rsidRPr="009C6858">
        <w:rPr>
          <w:lang w:val="en-US"/>
        </w:rPr>
        <w:t xml:space="preserve"> void (</w:t>
      </w:r>
      <w:r w:rsidRPr="009C6858">
        <w:rPr>
          <w:b/>
          <w:lang w:val="en-US"/>
        </w:rPr>
        <w:t>*Atualizador</w:t>
      </w:r>
      <w:r w:rsidRPr="009C6858">
        <w:rPr>
          <w:lang w:val="en-US"/>
        </w:rPr>
        <w:t>) (void *, void *);</w:t>
      </w:r>
    </w:p>
    <w:p w:rsidR="009C6858" w:rsidRDefault="009C6858" w:rsidP="009C6858">
      <w:pPr>
        <w:ind w:firstLine="708"/>
        <w:jc w:val="both"/>
        <w:rPr>
          <w:lang w:val="en-US"/>
        </w:rPr>
      </w:pPr>
    </w:p>
    <w:p w:rsidR="009C6858" w:rsidRDefault="009C6858" w:rsidP="009C6858">
      <w:pPr>
        <w:ind w:left="708" w:firstLine="12"/>
        <w:jc w:val="both"/>
      </w:pPr>
      <w:r w:rsidRPr="009C6858">
        <w:t xml:space="preserve">, onde o valor apontado pelo 1º argumento </w:t>
      </w:r>
      <w:r>
        <w:t>é atualizado com base no valor apontado pelo 2º argumento.</w:t>
      </w:r>
    </w:p>
    <w:p w:rsidR="009C6858" w:rsidRPr="009C6858" w:rsidRDefault="009C6858" w:rsidP="009C6858">
      <w:pPr>
        <w:ind w:left="708" w:firstLine="12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</w:pPr>
      <w:r>
        <w:t>Função usada para criar</w:t>
      </w:r>
      <w:r w:rsidRPr="009C6858">
        <w:t xml:space="preserve"> uma cópia do valor armazenado num dado nodo de uma AVL:</w:t>
      </w:r>
    </w:p>
    <w:p w:rsidR="009C6858" w:rsidRPr="009C6858" w:rsidRDefault="009C6858" w:rsidP="00C9222A">
      <w:pPr>
        <w:jc w:val="both"/>
      </w:pPr>
    </w:p>
    <w:p w:rsidR="00C9222A" w:rsidRDefault="00C9222A" w:rsidP="009C6858">
      <w:pPr>
        <w:ind w:firstLine="708"/>
        <w:jc w:val="both"/>
      </w:pPr>
      <w:r w:rsidRPr="00C9222A">
        <w:rPr>
          <w:b/>
        </w:rPr>
        <w:t xml:space="preserve">typedef </w:t>
      </w:r>
      <w:r w:rsidRPr="009C6858">
        <w:t>void*</w:t>
      </w:r>
      <w:r w:rsidRPr="00C9222A">
        <w:rPr>
          <w:b/>
        </w:rPr>
        <w:t xml:space="preserve"> (*Duplicador) </w:t>
      </w:r>
      <w:r w:rsidRPr="009C6858">
        <w:t>(void *);</w:t>
      </w:r>
    </w:p>
    <w:p w:rsidR="009C6858" w:rsidRDefault="009C6858" w:rsidP="009C6858">
      <w:pPr>
        <w:ind w:firstLine="708"/>
        <w:jc w:val="both"/>
      </w:pPr>
    </w:p>
    <w:p w:rsidR="009C6858" w:rsidRPr="009C6858" w:rsidRDefault="009C6858" w:rsidP="009C6858">
      <w:pPr>
        <w:pStyle w:val="PargrafodaLista"/>
        <w:numPr>
          <w:ilvl w:val="0"/>
          <w:numId w:val="2"/>
        </w:numPr>
        <w:jc w:val="both"/>
        <w:rPr>
          <w:b/>
        </w:rPr>
      </w:pPr>
      <w:r>
        <w:t xml:space="preserve">Função </w:t>
      </w:r>
      <w:r w:rsidR="00120C61">
        <w:t>que liberta</w:t>
      </w:r>
      <w:r>
        <w:t xml:space="preserve"> a memória alocada para o valor guardado no nodo de uma AVL:</w:t>
      </w:r>
    </w:p>
    <w:p w:rsidR="009C6858" w:rsidRPr="009C6858" w:rsidRDefault="009C6858" w:rsidP="009C6858">
      <w:pPr>
        <w:pStyle w:val="PargrafodaLista"/>
        <w:jc w:val="both"/>
        <w:rPr>
          <w:b/>
        </w:rPr>
      </w:pPr>
    </w:p>
    <w:p w:rsidR="00C9222A" w:rsidRDefault="00C9222A" w:rsidP="009C6858">
      <w:pPr>
        <w:ind w:firstLine="708"/>
        <w:jc w:val="both"/>
        <w:rPr>
          <w:b/>
        </w:rPr>
      </w:pPr>
      <w:r w:rsidRPr="00C9222A">
        <w:rPr>
          <w:b/>
        </w:rPr>
        <w:t xml:space="preserve">typedef </w:t>
      </w:r>
      <w:r w:rsidRPr="006B3F4F">
        <w:t>void</w:t>
      </w:r>
      <w:r w:rsidRPr="00C9222A">
        <w:rPr>
          <w:b/>
        </w:rPr>
        <w:t xml:space="preserve"> (*LibertarNodo) </w:t>
      </w:r>
      <w:r w:rsidRPr="006B3F4F">
        <w:t>(void *);</w:t>
      </w:r>
    </w:p>
    <w:p w:rsidR="00130780" w:rsidRDefault="00130780" w:rsidP="00130780">
      <w:pPr>
        <w:spacing w:after="160" w:line="259" w:lineRule="auto"/>
      </w:pPr>
    </w:p>
    <w:p w:rsidR="008843C9" w:rsidRDefault="008843C9" w:rsidP="00130780">
      <w:pPr>
        <w:pStyle w:val="Cabealho3"/>
      </w:pPr>
      <w:r>
        <w:t>Estruturas de dados</w:t>
      </w:r>
      <w:r w:rsidR="006966E9">
        <w:t xml:space="preserve"> e tipos exportados</w:t>
      </w:r>
    </w:p>
    <w:p w:rsidR="008843C9" w:rsidRDefault="008843C9" w:rsidP="008843C9"/>
    <w:p w:rsidR="008843C9" w:rsidRDefault="008843C9" w:rsidP="00120C61">
      <w:pPr>
        <w:tabs>
          <w:tab w:val="left" w:pos="6900"/>
        </w:tabs>
      </w:pPr>
      <w:r>
        <w:t xml:space="preserve">No ficheiro </w:t>
      </w:r>
      <w:r w:rsidRPr="008843C9">
        <w:rPr>
          <w:b/>
        </w:rPr>
        <w:t>AVL.c</w:t>
      </w:r>
      <w:r>
        <w:rPr>
          <w:b/>
        </w:rPr>
        <w:t xml:space="preserve"> </w:t>
      </w:r>
      <w:r>
        <w:t xml:space="preserve">encontra-se a definição </w:t>
      </w:r>
      <w:r w:rsidR="001D72CC">
        <w:t>de</w:t>
      </w:r>
      <w:r>
        <w:t xml:space="preserve"> duas estruturas de dados:</w:t>
      </w:r>
      <w:r w:rsidR="00120C61">
        <w:tab/>
      </w:r>
    </w:p>
    <w:p w:rsidR="001D72CC" w:rsidRDefault="001D72CC" w:rsidP="008843C9"/>
    <w:p w:rsidR="00F90BE9" w:rsidRDefault="00442C9D" w:rsidP="00F90BE9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163830</wp:posOffset>
                </wp:positionV>
                <wp:extent cx="790575" cy="409575"/>
                <wp:effectExtent l="0" t="38100" r="47625" b="28575"/>
                <wp:wrapNone/>
                <wp:docPr id="7" name="Conexão reta unidirecion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shapetype w14:anchorId="2A7007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7" o:spid="_x0000_s1026" type="#_x0000_t32" style="position:absolute;margin-left:130.95pt;margin-top:12.9pt;width:62.25pt;height:32.2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6AFD31" wp14:editId="55803158">
                <wp:simplePos x="0" y="0"/>
                <wp:positionH relativeFrom="column">
                  <wp:posOffset>453390</wp:posOffset>
                </wp:positionH>
                <wp:positionV relativeFrom="paragraph">
                  <wp:posOffset>548005</wp:posOffset>
                </wp:positionV>
                <wp:extent cx="1314450" cy="209550"/>
                <wp:effectExtent l="0" t="0" r="1905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223B6D72" id="Oval 2" o:spid="_x0000_s1026" style="position:absolute;margin-left:35.7pt;margin-top:43.15pt;width:103.5pt;height:1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" filled="f" strokecolor="#5b9bd5 [3204]" strokeweight="1pt">
                <v:stroke joinstyle="miter"/>
              </v:oval>
            </w:pict>
          </mc:Fallback>
        </mc:AlternateContent>
      </w:r>
      <w:r w:rsidR="001D72CC">
        <w:rPr>
          <w:noProof/>
          <w:lang w:val="en-US"/>
        </w:rPr>
        <mc:AlternateContent>
          <mc:Choice Requires="wps">
            <w:drawing>
              <wp:inline distT="0" distB="0" distL="0" distR="0" wp14:anchorId="31F1D011" wp14:editId="24C7E083">
                <wp:extent cx="2360930" cy="1404620"/>
                <wp:effectExtent l="0" t="0" r="20320" b="19050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5F9A" w:rsidRPr="00791D3E" w:rsidRDefault="00045F9A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791D3E">
                              <w:rPr>
                                <w:b/>
                                <w:lang w:val="en-US"/>
                              </w:rPr>
                              <w:t>TCD_AVL:</w:t>
                            </w:r>
                          </w:p>
                          <w:p w:rsidR="00045F9A" w:rsidRPr="00791D3E" w:rsidRDefault="00045F9A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045F9A" w:rsidRPr="00791D3E" w:rsidRDefault="00045F9A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791D3E">
                              <w:rPr>
                                <w:b/>
                                <w:lang w:val="en-US"/>
                              </w:rPr>
                              <w:t>typedef struct</w:t>
                            </w:r>
                            <w:r w:rsidRPr="00791D3E">
                              <w:rPr>
                                <w:lang w:val="en-US"/>
                              </w:rPr>
                              <w:t xml:space="preserve"> TCD_AVL{</w:t>
                            </w:r>
                          </w:p>
                          <w:p w:rsidR="00045F9A" w:rsidRPr="00120C61" w:rsidRDefault="00045F9A" w:rsidP="00B27AEB">
                            <w:pPr>
                              <w:jc w:val="both"/>
                            </w:pPr>
                            <w:r w:rsidRPr="00791D3E">
                              <w:rPr>
                                <w:lang w:val="en-US"/>
                              </w:rPr>
                              <w:tab/>
                            </w:r>
                            <w:r w:rsidRPr="00120C61">
                              <w:t>AVL_NODO* raiz;</w:t>
                            </w:r>
                          </w:p>
                          <w:p w:rsidR="00045F9A" w:rsidRPr="001D72CC" w:rsidRDefault="00045F9A" w:rsidP="00B27AEB">
                            <w:pPr>
                              <w:jc w:val="both"/>
                            </w:pPr>
                            <w:r w:rsidRPr="00120C61">
                              <w:tab/>
                            </w:r>
                            <w:r w:rsidRPr="001D72CC">
                              <w:t>Atualizador atualiza;</w:t>
                            </w:r>
                          </w:p>
                          <w:p w:rsidR="00045F9A" w:rsidRPr="001D72CC" w:rsidRDefault="00045F9A" w:rsidP="00B27AEB">
                            <w:pPr>
                              <w:jc w:val="both"/>
                            </w:pPr>
                            <w:r w:rsidRPr="001D72CC">
                              <w:tab/>
                              <w:t>Comparador compara;</w:t>
                            </w:r>
                          </w:p>
                          <w:p w:rsidR="00045F9A" w:rsidRPr="001D72CC" w:rsidRDefault="00045F9A" w:rsidP="00B27AEB">
                            <w:pPr>
                              <w:jc w:val="both"/>
                            </w:pPr>
                            <w:r w:rsidRPr="001D72CC">
                              <w:tab/>
                              <w:t>Duplicador duplica;</w:t>
                            </w:r>
                          </w:p>
                          <w:p w:rsidR="00045F9A" w:rsidRPr="001D72CC" w:rsidRDefault="00045F9A" w:rsidP="00B27AEB">
                            <w:pPr>
                              <w:jc w:val="both"/>
                            </w:pPr>
                            <w:r w:rsidRPr="001D72CC">
                              <w:tab/>
                              <w:t>LibertarNodo liberta;</w:t>
                            </w:r>
                          </w:p>
                          <w:p w:rsidR="00045F9A" w:rsidRPr="001D72CC" w:rsidRDefault="00045F9A" w:rsidP="00B27AEB">
                            <w:pPr>
                              <w:jc w:val="both"/>
                            </w:pPr>
                            <w:r w:rsidRPr="001D72CC">
                              <w:tab/>
                              <w:t>int tamanho;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 w:rsidRPr="001D72CC">
                              <w:t>} TCD_AVL;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raiz – </w:t>
                            </w:r>
                            <w:r>
                              <w:t>apontador para a raiz da AVL;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atualizador</w:t>
                            </w:r>
                            <w:r>
                              <w:t xml:space="preserve"> – apontador para uma função que permite atualizar o valor de um nodo da AVL. Se este apontador for NULL, a AVL permite repetições de valores;</w:t>
                            </w:r>
                          </w:p>
                          <w:p w:rsidR="00045F9A" w:rsidRPr="00B27AEB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>compara</w:t>
                            </w:r>
                            <w:r>
                              <w:t xml:space="preserve"> – apontador para a função de comparação entre os valores de 2 nodos de uma AVL;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duplicador </w:t>
                            </w:r>
                            <w:r>
                              <w:t>– apontador para uma função que devolve uma cópia do valor de um nodo.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liberta </w:t>
                            </w:r>
                            <w:r>
                              <w:t>– apontador para uma função que liberta a memória alocada para o valor guardado num nodo.</w:t>
                            </w:r>
                            <w:r w:rsidR="00120C61">
                              <w:t xml:space="preserve"> Se este for NULL, é usada a função free().</w:t>
                            </w:r>
                          </w:p>
                          <w:p w:rsidR="00045F9A" w:rsidRPr="006966E9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Tamanho </w:t>
                            </w:r>
                            <w:r>
                              <w:t>– nº de nodos da AVL.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1F1D011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" fillcolor="white [3201]" strokecolor="black [3200]" strokeweight="1pt">
                <v:textbox style="mso-fit-shape-to-text:t">
                  <w:txbxContent>
                    <w:p w:rsidR="00045F9A" w:rsidRPr="00791D3E" w:rsidRDefault="00045F9A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791D3E">
                        <w:rPr>
                          <w:b/>
                          <w:lang w:val="en-US"/>
                        </w:rPr>
                        <w:t>TCD_AVL:</w:t>
                      </w:r>
                    </w:p>
                    <w:p w:rsidR="00045F9A" w:rsidRPr="00791D3E" w:rsidRDefault="00045F9A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045F9A" w:rsidRPr="00791D3E" w:rsidRDefault="00045F9A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791D3E">
                        <w:rPr>
                          <w:b/>
                          <w:lang w:val="en-US"/>
                        </w:rPr>
                        <w:t>typedef struct</w:t>
                      </w:r>
                      <w:r w:rsidRPr="00791D3E">
                        <w:rPr>
                          <w:lang w:val="en-US"/>
                        </w:rPr>
                        <w:t xml:space="preserve"> TCD_AVL{</w:t>
                      </w:r>
                    </w:p>
                    <w:p w:rsidR="00045F9A" w:rsidRPr="00120C61" w:rsidRDefault="00045F9A" w:rsidP="00B27AEB">
                      <w:pPr>
                        <w:jc w:val="both"/>
                      </w:pPr>
                      <w:r w:rsidRPr="00791D3E">
                        <w:rPr>
                          <w:lang w:val="en-US"/>
                        </w:rPr>
                        <w:tab/>
                      </w:r>
                      <w:r w:rsidRPr="00120C61">
                        <w:t>AVL_NODO* raiz;</w:t>
                      </w:r>
                    </w:p>
                    <w:p w:rsidR="00045F9A" w:rsidRPr="001D72CC" w:rsidRDefault="00045F9A" w:rsidP="00B27AEB">
                      <w:pPr>
                        <w:jc w:val="both"/>
                      </w:pPr>
                      <w:r w:rsidRPr="00120C61">
                        <w:tab/>
                      </w:r>
                      <w:r w:rsidRPr="001D72CC">
                        <w:t>Atualizador atualiza;</w:t>
                      </w:r>
                    </w:p>
                    <w:p w:rsidR="00045F9A" w:rsidRPr="001D72CC" w:rsidRDefault="00045F9A" w:rsidP="00B27AEB">
                      <w:pPr>
                        <w:jc w:val="both"/>
                      </w:pPr>
                      <w:r w:rsidRPr="001D72CC">
                        <w:tab/>
                        <w:t>Comparador compara;</w:t>
                      </w:r>
                    </w:p>
                    <w:p w:rsidR="00045F9A" w:rsidRPr="001D72CC" w:rsidRDefault="00045F9A" w:rsidP="00B27AEB">
                      <w:pPr>
                        <w:jc w:val="both"/>
                      </w:pPr>
                      <w:r w:rsidRPr="001D72CC">
                        <w:tab/>
                        <w:t>Duplicador duplica;</w:t>
                      </w:r>
                    </w:p>
                    <w:p w:rsidR="00045F9A" w:rsidRPr="001D72CC" w:rsidRDefault="00045F9A" w:rsidP="00B27AEB">
                      <w:pPr>
                        <w:jc w:val="both"/>
                      </w:pPr>
                      <w:r w:rsidRPr="001D72CC">
                        <w:tab/>
                        <w:t>LibertarNodo liberta;</w:t>
                      </w:r>
                    </w:p>
                    <w:p w:rsidR="00045F9A" w:rsidRPr="001D72CC" w:rsidRDefault="00045F9A" w:rsidP="00B27AEB">
                      <w:pPr>
                        <w:jc w:val="both"/>
                      </w:pPr>
                      <w:r w:rsidRPr="001D72CC">
                        <w:tab/>
                        <w:t>int tamanho;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 w:rsidRPr="001D72CC">
                        <w:t>} TCD_AVL;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raiz – </w:t>
                      </w:r>
                      <w:r>
                        <w:t>apontador para a raiz da AVL;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atualizador</w:t>
                      </w:r>
                      <w:r>
                        <w:t xml:space="preserve"> – apontador para uma função que permite atualizar o valor de um nodo da AVL. Se este apontador for NULL, a AVL permite repetições de valores;</w:t>
                      </w:r>
                    </w:p>
                    <w:p w:rsidR="00045F9A" w:rsidRPr="00B27AEB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>compara</w:t>
                      </w:r>
                      <w:r>
                        <w:t xml:space="preserve"> – apontador para a função de comparação entre os valores de 2 nodos de uma AVL;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duplicador </w:t>
                      </w:r>
                      <w:r>
                        <w:t>– apontador para uma função que devolve uma cópia do valor de um nodo.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liberta </w:t>
                      </w:r>
                      <w:r>
                        <w:t>– apontador para uma função que liberta a memória alocada para o valor guardado num nodo.</w:t>
                      </w:r>
                      <w:r w:rsidR="00120C61">
                        <w:t xml:space="preserve"> Se este for NULL, é usada a função free().</w:t>
                      </w:r>
                    </w:p>
                    <w:p w:rsidR="00045F9A" w:rsidRPr="006966E9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Tamanho </w:t>
                      </w:r>
                      <w:r>
                        <w:t>– nº de nodos da AVL.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461675">
        <w:rPr>
          <w:noProof/>
          <w:lang w:val="en-US"/>
        </w:rPr>
        <mc:AlternateContent>
          <mc:Choice Requires="wps">
            <w:drawing>
              <wp:inline distT="0" distB="0" distL="0" distR="0" wp14:anchorId="6E765006" wp14:editId="4BE8DA82">
                <wp:extent cx="2819400" cy="4885690"/>
                <wp:effectExtent l="0" t="0" r="19050" b="10160"/>
                <wp:docPr id="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488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9A" w:rsidRPr="006A4123" w:rsidRDefault="00045F9A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  <w:r w:rsidRPr="006A4123">
                              <w:rPr>
                                <w:b/>
                                <w:lang w:val="en-US"/>
                              </w:rPr>
                              <w:t>AVL_NODO:</w:t>
                            </w:r>
                          </w:p>
                          <w:p w:rsidR="00045F9A" w:rsidRPr="006A4123" w:rsidRDefault="00045F9A" w:rsidP="00B27AEB">
                            <w:pPr>
                              <w:jc w:val="both"/>
                              <w:rPr>
                                <w:b/>
                                <w:lang w:val="en-US"/>
                              </w:rPr>
                            </w:pPr>
                          </w:p>
                          <w:p w:rsidR="00045F9A" w:rsidRPr="006A4123" w:rsidRDefault="00045F9A" w:rsidP="00B27AEB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A4123">
                              <w:rPr>
                                <w:b/>
                                <w:lang w:val="en-US"/>
                              </w:rPr>
                              <w:t xml:space="preserve">typedef struct </w:t>
                            </w:r>
                            <w:r w:rsidRPr="006A4123">
                              <w:rPr>
                                <w:lang w:val="en-US"/>
                              </w:rPr>
                              <w:t>nodoAVL{</w:t>
                            </w:r>
                          </w:p>
                          <w:p w:rsidR="00045F9A" w:rsidRPr="00120C61" w:rsidRDefault="00045F9A" w:rsidP="00B27AEB">
                            <w:pPr>
                              <w:jc w:val="both"/>
                            </w:pPr>
                            <w:r w:rsidRPr="006A4123">
                              <w:rPr>
                                <w:lang w:val="en-US"/>
                              </w:rPr>
                              <w:tab/>
                            </w:r>
                            <w:r w:rsidRPr="00120C61">
                              <w:t>void* valor;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 w:rsidRPr="00120C61">
                              <w:tab/>
                            </w:r>
                            <w:r>
                              <w:t>FatorBalanco fatorBalanco;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tab/>
                              <w:t>struct nodoAVL *esquerda, *direita;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t>} AVL_NODO;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</w:p>
                          <w:p w:rsidR="00CE24DD" w:rsidRDefault="00CE24DD" w:rsidP="00B27AEB">
                            <w:pPr>
                              <w:jc w:val="both"/>
                            </w:pP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valor </w:t>
                            </w:r>
                            <w:r>
                              <w:t xml:space="preserve">– referência do valor do nodo; 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fatorBalanco </w:t>
                            </w:r>
                            <w:r>
                              <w:t>– fator de balanço do nodo (ESQ, EQ ou DIR);</w:t>
                            </w:r>
                          </w:p>
                          <w:p w:rsidR="00045F9A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esquerda – </w:t>
                            </w:r>
                            <w:r>
                              <w:t>apontador para a raiz da subárvore esquerda ou para NULL, se esta não existir;</w:t>
                            </w:r>
                          </w:p>
                          <w:p w:rsidR="00045F9A" w:rsidRPr="00375F21" w:rsidRDefault="00045F9A" w:rsidP="00B27AE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direita </w:t>
                            </w:r>
                            <w:r>
                              <w:t>– apontador para a raiz da subárvore direita ou para NULL, se esta não existir;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65006" id="_x0000_s1027" type="#_x0000_t202" style="width:222pt;height:38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">
                <v:textbox>
                  <w:txbxContent>
                    <w:p w:rsidR="00045F9A" w:rsidRPr="006A4123" w:rsidRDefault="00045F9A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  <w:r w:rsidRPr="006A4123">
                        <w:rPr>
                          <w:b/>
                          <w:lang w:val="en-US"/>
                        </w:rPr>
                        <w:t>AVL_NODO:</w:t>
                      </w:r>
                    </w:p>
                    <w:p w:rsidR="00045F9A" w:rsidRPr="006A4123" w:rsidRDefault="00045F9A" w:rsidP="00B27AEB">
                      <w:pPr>
                        <w:jc w:val="both"/>
                        <w:rPr>
                          <w:b/>
                          <w:lang w:val="en-US"/>
                        </w:rPr>
                      </w:pPr>
                    </w:p>
                    <w:p w:rsidR="00045F9A" w:rsidRPr="006A4123" w:rsidRDefault="00045F9A" w:rsidP="00B27AEB">
                      <w:pPr>
                        <w:jc w:val="both"/>
                        <w:rPr>
                          <w:lang w:val="en-US"/>
                        </w:rPr>
                      </w:pPr>
                      <w:r w:rsidRPr="006A4123">
                        <w:rPr>
                          <w:b/>
                          <w:lang w:val="en-US"/>
                        </w:rPr>
                        <w:t xml:space="preserve">typedef struct </w:t>
                      </w:r>
                      <w:r w:rsidRPr="006A4123">
                        <w:rPr>
                          <w:lang w:val="en-US"/>
                        </w:rPr>
                        <w:t>nodoAVL{</w:t>
                      </w:r>
                    </w:p>
                    <w:p w:rsidR="00045F9A" w:rsidRPr="00120C61" w:rsidRDefault="00045F9A" w:rsidP="00B27AEB">
                      <w:pPr>
                        <w:jc w:val="both"/>
                      </w:pPr>
                      <w:r w:rsidRPr="006A4123">
                        <w:rPr>
                          <w:lang w:val="en-US"/>
                        </w:rPr>
                        <w:tab/>
                      </w:r>
                      <w:r w:rsidRPr="00120C61">
                        <w:t>void* valor;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 w:rsidRPr="00120C61">
                        <w:tab/>
                      </w:r>
                      <w:r>
                        <w:t>FatorBalanco fatorBalanco;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tab/>
                        <w:t>struct nodoAVL *esquerda, *direita;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t>} AVL_NODO;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</w:p>
                    <w:p w:rsidR="00045F9A" w:rsidRDefault="00045F9A" w:rsidP="00B27AEB">
                      <w:pPr>
                        <w:jc w:val="both"/>
                      </w:pPr>
                    </w:p>
                    <w:p w:rsidR="00045F9A" w:rsidRDefault="00045F9A" w:rsidP="00B27AEB">
                      <w:pPr>
                        <w:jc w:val="both"/>
                      </w:pPr>
                    </w:p>
                    <w:p w:rsidR="00CE24DD" w:rsidRDefault="00CE24DD" w:rsidP="00B27AEB">
                      <w:pPr>
                        <w:jc w:val="both"/>
                      </w:pP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valor </w:t>
                      </w:r>
                      <w:r>
                        <w:t xml:space="preserve">– referência do valor do nodo; 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fatorBalanco </w:t>
                      </w:r>
                      <w:r>
                        <w:t>– fator de balanço do nodo (ESQ, EQ ou DIR);</w:t>
                      </w:r>
                    </w:p>
                    <w:p w:rsidR="00045F9A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esquerda – </w:t>
                      </w:r>
                      <w:r>
                        <w:t>apontador para a raiz da subárvore esquerda ou para NULL, se esta não existir;</w:t>
                      </w:r>
                    </w:p>
                    <w:p w:rsidR="00045F9A" w:rsidRPr="00375F21" w:rsidRDefault="00045F9A" w:rsidP="00B27AE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direita </w:t>
                      </w:r>
                      <w:r>
                        <w:t>– apontador para a raiz da subárvore direita ou para NULL, se esta não existir;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75F21" w:rsidRDefault="00375F21" w:rsidP="00F90BE9">
      <w:pPr>
        <w:jc w:val="both"/>
      </w:pPr>
    </w:p>
    <w:p w:rsidR="006B3F4F" w:rsidRDefault="00130780" w:rsidP="00130780">
      <w:pPr>
        <w:spacing w:after="160" w:line="259" w:lineRule="auto"/>
        <w:jc w:val="both"/>
      </w:pPr>
      <w:r>
        <w:br w:type="page"/>
      </w:r>
      <w:r w:rsidR="006B3F4F">
        <w:lastRenderedPageBreak/>
        <w:t xml:space="preserve">Note-se que ao </w:t>
      </w:r>
      <w:r w:rsidR="00A0143B">
        <w:t>colocarmos</w:t>
      </w:r>
      <w:r w:rsidR="006B3F4F">
        <w:t xml:space="preserve"> estas definições no ficheiro </w:t>
      </w:r>
      <w:r>
        <w:rPr>
          <w:b/>
        </w:rPr>
        <w:t>avl</w:t>
      </w:r>
      <w:r w:rsidR="006B3F4F">
        <w:rPr>
          <w:b/>
        </w:rPr>
        <w:t xml:space="preserve">.c </w:t>
      </w:r>
      <w:r w:rsidR="00A0143B">
        <w:t>estamos</w:t>
      </w:r>
      <w:r w:rsidR="006B3F4F">
        <w:t xml:space="preserve"> a preservar o encapsulamento, escondendo a implementação concreta das estruturas de dados utilizadas e evitando o acesso direto às mesmas. </w:t>
      </w:r>
      <w:r w:rsidR="00B8798D">
        <w:t xml:space="preserve">O utilizador, </w:t>
      </w:r>
      <w:r w:rsidR="00A0143B">
        <w:t>ao ter</w:t>
      </w:r>
      <w:r w:rsidR="00B8798D">
        <w:t xml:space="preserve"> apenas</w:t>
      </w:r>
      <w:r w:rsidR="00375F21">
        <w:t xml:space="preserve"> acesso ao</w:t>
      </w:r>
      <w:r w:rsidR="006B3F4F">
        <w:t xml:space="preserve"> ficheiro </w:t>
      </w:r>
      <w:r>
        <w:rPr>
          <w:b/>
        </w:rPr>
        <w:t>avl</w:t>
      </w:r>
      <w:r w:rsidR="006B3F4F">
        <w:rPr>
          <w:b/>
        </w:rPr>
        <w:t>.h</w:t>
      </w:r>
      <w:r w:rsidR="006B3F4F" w:rsidRPr="006B3F4F">
        <w:t>,</w:t>
      </w:r>
      <w:r w:rsidR="006B3F4F">
        <w:rPr>
          <w:b/>
        </w:rPr>
        <w:t xml:space="preserve"> </w:t>
      </w:r>
      <w:r w:rsidR="00A0143B">
        <w:t>só conhece</w:t>
      </w:r>
      <w:r w:rsidR="006B3F4F">
        <w:t xml:space="preserve"> a </w:t>
      </w:r>
      <w:r w:rsidR="00A0143B">
        <w:t xml:space="preserve">seguinte </w:t>
      </w:r>
      <w:r w:rsidR="006B3F4F">
        <w:t>declaração abstrata do tipo AVL</w:t>
      </w:r>
      <w:r w:rsidR="000C0C69">
        <w:t>:</w:t>
      </w:r>
    </w:p>
    <w:p w:rsidR="00375F21" w:rsidRDefault="00375F21" w:rsidP="00130780">
      <w:pPr>
        <w:ind w:firstLine="708"/>
        <w:jc w:val="both"/>
        <w:rPr>
          <w:lang w:val="en-US"/>
        </w:rPr>
      </w:pPr>
      <w:r w:rsidRPr="00375F21">
        <w:rPr>
          <w:b/>
          <w:lang w:val="en-US"/>
        </w:rPr>
        <w:t>typedef struct</w:t>
      </w:r>
      <w:r w:rsidRPr="00375F21">
        <w:rPr>
          <w:lang w:val="en-US"/>
        </w:rPr>
        <w:t xml:space="preserve"> TCD_AVL* </w:t>
      </w:r>
      <w:r w:rsidRPr="00375F21">
        <w:rPr>
          <w:b/>
          <w:lang w:val="en-US"/>
        </w:rPr>
        <w:t>AVL</w:t>
      </w:r>
      <w:r w:rsidRPr="00375F21">
        <w:rPr>
          <w:lang w:val="en-US"/>
        </w:rPr>
        <w:t>;</w:t>
      </w:r>
    </w:p>
    <w:p w:rsidR="00130780" w:rsidRDefault="00130780" w:rsidP="00F90BE9">
      <w:pPr>
        <w:jc w:val="both"/>
        <w:rPr>
          <w:lang w:val="en-US"/>
        </w:rPr>
      </w:pPr>
    </w:p>
    <w:p w:rsidR="006966E9" w:rsidRPr="006966E9" w:rsidRDefault="00A0143B" w:rsidP="00F90BE9">
      <w:pPr>
        <w:jc w:val="both"/>
      </w:pPr>
      <w:r>
        <w:t>Assim</w:t>
      </w:r>
      <w:r w:rsidR="002F7EF4" w:rsidRPr="002F7EF4">
        <w:t>, q</w:t>
      </w:r>
      <w:r w:rsidR="004E7EE4">
        <w:t>ualquer</w:t>
      </w:r>
      <w:r w:rsidR="00130780" w:rsidRPr="00130780">
        <w:t xml:space="preserve"> </w:t>
      </w:r>
      <w:r w:rsidR="00130780">
        <w:t>tentativa</w:t>
      </w:r>
      <w:r w:rsidR="00130780" w:rsidRPr="00130780">
        <w:t xml:space="preserve"> </w:t>
      </w:r>
      <w:r w:rsidR="00A401D3">
        <w:t xml:space="preserve">por parte do utilizador de desreferenciar um apontador para a </w:t>
      </w:r>
      <w:r w:rsidR="00A401D3" w:rsidRPr="00A401D3">
        <w:rPr>
          <w:b/>
        </w:rPr>
        <w:t>struct TCD_AVL</w:t>
      </w:r>
      <w:r w:rsidR="00A401D3">
        <w:t xml:space="preserve"> </w:t>
      </w:r>
      <w:r>
        <w:t>provoca</w:t>
      </w:r>
      <w:r w:rsidR="00A401D3">
        <w:t xml:space="preserve"> um erro de compilação, pelo que a única forma d</w:t>
      </w:r>
      <w:r w:rsidR="00130780">
        <w:t>e manipular uma AVL</w:t>
      </w:r>
      <w:r w:rsidR="00A401D3">
        <w:t xml:space="preserve"> é utilizar as funções</w:t>
      </w:r>
      <w:r w:rsidR="00130780">
        <w:t xml:space="preserve"> da sua API</w:t>
      </w:r>
      <w:r w:rsidR="00A401D3">
        <w:t xml:space="preserve"> que apresenta</w:t>
      </w:r>
      <w:r>
        <w:t>mos</w:t>
      </w:r>
      <w:r w:rsidR="00A401D3">
        <w:t xml:space="preserve"> de seguida.</w:t>
      </w:r>
    </w:p>
    <w:p w:rsidR="006966E9" w:rsidRPr="006966E9" w:rsidRDefault="006966E9" w:rsidP="00F90BE9">
      <w:pPr>
        <w:jc w:val="both"/>
      </w:pPr>
    </w:p>
    <w:p w:rsidR="00375F21" w:rsidRDefault="000C0C69" w:rsidP="000C0C69">
      <w:pPr>
        <w:pStyle w:val="Cabealho3"/>
        <w:rPr>
          <w:lang w:val="en-US"/>
        </w:rPr>
      </w:pPr>
      <w:r>
        <w:rPr>
          <w:lang w:val="en-US"/>
        </w:rPr>
        <w:t>Funções da API</w:t>
      </w:r>
    </w:p>
    <w:p w:rsidR="00CA0FA3" w:rsidRDefault="00CA0FA3" w:rsidP="00CE1AE7">
      <w:pPr>
        <w:pStyle w:val="ListBullet0"/>
        <w:numPr>
          <w:ilvl w:val="0"/>
          <w:numId w:val="0"/>
        </w:numPr>
        <w:rPr>
          <w:rFonts w:eastAsia="Times New Roman"/>
        </w:rPr>
      </w:pPr>
    </w:p>
    <w:p w:rsidR="00A33022" w:rsidRPr="00743B24" w:rsidRDefault="00A33022" w:rsidP="009E7CC1">
      <w:pPr>
        <w:pStyle w:val="ListBullet0"/>
        <w:jc w:val="both"/>
      </w:pPr>
      <w:r w:rsidRPr="00743B24">
        <w:t xml:space="preserve">AVL </w:t>
      </w:r>
      <w:r w:rsidRPr="003F6260">
        <w:rPr>
          <w:b/>
        </w:rPr>
        <w:t>criaAVL</w:t>
      </w:r>
      <w:r w:rsidRPr="00743B24">
        <w:t xml:space="preserve"> (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Atualizador atualiza,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Comparador compara,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Duplicador duplica,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708"/>
        <w:jc w:val="both"/>
      </w:pPr>
      <w:r w:rsidRPr="00743B24">
        <w:t>LibertarNodo</w:t>
      </w:r>
      <w:r w:rsidR="00CE1AE7">
        <w:t xml:space="preserve"> </w:t>
      </w:r>
      <w:r w:rsidRPr="00743B24">
        <w:t>liberta</w:t>
      </w:r>
    </w:p>
    <w:p w:rsidR="00A33022" w:rsidRPr="00743B24" w:rsidRDefault="00A33022" w:rsidP="009E7CC1">
      <w:pPr>
        <w:pStyle w:val="ListBullet0"/>
        <w:numPr>
          <w:ilvl w:val="0"/>
          <w:numId w:val="0"/>
        </w:numPr>
        <w:ind w:left="360"/>
        <w:jc w:val="both"/>
      </w:pPr>
      <w:r w:rsidRPr="00743B24">
        <w:t>)</w:t>
      </w:r>
    </w:p>
    <w:p w:rsidR="000C0C69" w:rsidRPr="00743B24" w:rsidRDefault="000C0C69" w:rsidP="009E7CC1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9E7CC1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743B24">
        <w:rPr>
          <w:rFonts w:asciiTheme="minorHAnsi" w:hAnsiTheme="minorHAnsi"/>
          <w:sz w:val="20"/>
          <w:szCs w:val="20"/>
          <w:lang w:val="pt-PT"/>
        </w:rPr>
        <w:t xml:space="preserve">Cria uma AVL vazia, que vai utilizar a função de comparação 'compara'. </w:t>
      </w:r>
      <w:r w:rsidRPr="00743B24">
        <w:rPr>
          <w:rFonts w:asciiTheme="minorHAnsi" w:hAnsiTheme="minorHAnsi"/>
          <w:sz w:val="20"/>
          <w:szCs w:val="20"/>
          <w:u w:val="single"/>
          <w:lang w:val="pt-PT"/>
        </w:rPr>
        <w:t>A função de comparação é obrigatória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. As restantes funções são opcionais. Se não for fornecida uma função de atualização, a AVL criada admite repetições. Se não for passada uma função de libertação de nodos, a AVL criada utiliza a função free() para libertar cada nodo. </w:t>
      </w:r>
    </w:p>
    <w:p w:rsidR="00A33022" w:rsidRPr="00743B24" w:rsidRDefault="00A33022" w:rsidP="009E7CC1">
      <w:pPr>
        <w:pStyle w:val="BodyText"/>
        <w:adjustRightInd/>
        <w:ind w:left="360"/>
        <w:rPr>
          <w:rFonts w:asciiTheme="minorHAnsi" w:hAnsiTheme="minorHAnsi"/>
          <w:sz w:val="20"/>
          <w:szCs w:val="20"/>
          <w:lang w:val="pt-PT"/>
        </w:rPr>
      </w:pPr>
      <w:r w:rsidRPr="009E7CC1">
        <w:rPr>
          <w:rFonts w:asciiTheme="minorHAnsi" w:hAnsiTheme="minorHAnsi"/>
          <w:b/>
          <w:color w:val="FF0000"/>
          <w:sz w:val="20"/>
          <w:szCs w:val="20"/>
          <w:lang w:val="pt-PT"/>
        </w:rPr>
        <w:t>AVISO:</w:t>
      </w:r>
      <w:r w:rsidRPr="00743B24">
        <w:rPr>
          <w:rFonts w:asciiTheme="minorHAnsi" w:hAnsiTheme="minorHAnsi"/>
          <w:b/>
          <w:sz w:val="20"/>
          <w:szCs w:val="20"/>
          <w:lang w:val="pt-PT"/>
        </w:rPr>
        <w:t xml:space="preserve"> </w:t>
      </w:r>
      <w:r w:rsidRPr="00743B24">
        <w:rPr>
          <w:rFonts w:asciiTheme="minorHAnsi" w:hAnsiTheme="minorHAnsi"/>
          <w:sz w:val="20"/>
          <w:szCs w:val="20"/>
          <w:lang w:val="pt-PT"/>
        </w:rPr>
        <w:t>Se o utilizador não passar uma função de duplicação, não é criada uma cópia aquando da inserção de</w:t>
      </w:r>
      <w:r w:rsidR="009E7CC1">
        <w:rPr>
          <w:rFonts w:asciiTheme="minorHAnsi" w:hAnsiTheme="minorHAnsi"/>
          <w:sz w:val="20"/>
          <w:szCs w:val="20"/>
          <w:lang w:val="pt-PT"/>
        </w:rPr>
        <w:t xml:space="preserve"> um valor na AVL e as funções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inorderAVL()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e </w:t>
      </w:r>
      <w:r w:rsidRPr="00743B24">
        <w:rPr>
          <w:rFonts w:asciiTheme="minorHAnsi" w:hAnsiTheme="minorHAnsi"/>
          <w:b/>
          <w:bCs/>
          <w:sz w:val="20"/>
          <w:szCs w:val="20"/>
          <w:lang w:val="pt-PT"/>
        </w:rPr>
        <w:t>procuraAVL()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devolvem o conteúdo da própria AVL!</w:t>
      </w:r>
    </w:p>
    <w:p w:rsidR="00CA0FA3" w:rsidRPr="00743B24" w:rsidRDefault="00A33022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A33022" w:rsidRPr="00743B24" w:rsidRDefault="00A33022" w:rsidP="009E7CC1">
      <w:pPr>
        <w:ind w:left="708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Em caso de sucesso é retornada a AVL criada. Quando não é fornecida uma função de comparação ou há uma falha de alocação, é devolvido NULL.</w:t>
      </w:r>
    </w:p>
    <w:p w:rsidR="00A33022" w:rsidRPr="00743B24" w:rsidRDefault="00A33022" w:rsidP="009E7CC1">
      <w:pPr>
        <w:jc w:val="both"/>
        <w:rPr>
          <w:rFonts w:asciiTheme="minorHAnsi" w:hAnsiTheme="minorHAnsi"/>
          <w:sz w:val="20"/>
          <w:szCs w:val="20"/>
        </w:rPr>
      </w:pPr>
    </w:p>
    <w:p w:rsidR="00A33022" w:rsidRPr="00743B24" w:rsidRDefault="00A33022" w:rsidP="009E7CC1">
      <w:pPr>
        <w:pStyle w:val="ListBullet0"/>
        <w:jc w:val="both"/>
      </w:pPr>
      <w:r w:rsidRPr="00743B24">
        <w:rPr>
          <w:bCs/>
        </w:rPr>
        <w:t>AVL</w:t>
      </w:r>
      <w:r w:rsidRPr="00743B24">
        <w:t xml:space="preserve"> </w:t>
      </w:r>
      <w:r w:rsidRPr="00743B24">
        <w:rPr>
          <w:b/>
          <w:bCs/>
        </w:rPr>
        <w:t>insereAVL</w:t>
      </w:r>
      <w:r w:rsidRPr="00743B24">
        <w:t xml:space="preserve"> (</w:t>
      </w:r>
      <w:r w:rsidRPr="00743B24">
        <w:rPr>
          <w:bCs/>
        </w:rPr>
        <w:t>AVL</w:t>
      </w:r>
      <w:r w:rsidR="00CE1AE7">
        <w:t xml:space="preserve"> arvore, void</w:t>
      </w:r>
      <w:r w:rsidRPr="00743B24">
        <w:t>*</w:t>
      </w:r>
      <w:r w:rsidR="00CE1AE7">
        <w:t xml:space="preserve"> </w:t>
      </w:r>
      <w:r w:rsidRPr="00743B24">
        <w:t>val)</w:t>
      </w:r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A33022" w:rsidRPr="001E1047" w:rsidRDefault="00A33022" w:rsidP="009E7CC1">
      <w:pPr>
        <w:ind w:left="360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 xml:space="preserve">Insere um valor numa AVL previamente criada. </w:t>
      </w:r>
      <w:r w:rsidR="009E7CC1">
        <w:rPr>
          <w:rFonts w:asciiTheme="minorHAnsi" w:hAnsiTheme="minorHAnsi"/>
          <w:iCs/>
          <w:sz w:val="20"/>
          <w:szCs w:val="20"/>
        </w:rPr>
        <w:t>Caso tenha</w:t>
      </w:r>
      <w:r w:rsidRPr="00743B24">
        <w:rPr>
          <w:rFonts w:asciiTheme="minorHAnsi" w:hAnsiTheme="minorHAnsi"/>
          <w:iCs/>
          <w:sz w:val="20"/>
          <w:szCs w:val="20"/>
        </w:rPr>
        <w:t xml:space="preserve"> sido passado um duplicador aquando da criação da arvore, o valor inserido é uma cópia do original</w:t>
      </w:r>
      <w:r w:rsidR="001E1047">
        <w:rPr>
          <w:rFonts w:asciiTheme="minorHAnsi" w:hAnsiTheme="minorHAnsi"/>
          <w:iCs/>
          <w:sz w:val="20"/>
          <w:szCs w:val="20"/>
        </w:rPr>
        <w:t xml:space="preserve">. </w:t>
      </w:r>
      <w:r w:rsidR="009E7CC1">
        <w:rPr>
          <w:rFonts w:asciiTheme="minorHAnsi" w:hAnsiTheme="minorHAnsi"/>
          <w:iCs/>
          <w:sz w:val="20"/>
          <w:szCs w:val="20"/>
        </w:rPr>
        <w:t>Caso contrário</w:t>
      </w:r>
      <w:r w:rsidR="001E1047">
        <w:rPr>
          <w:rFonts w:asciiTheme="minorHAnsi" w:hAnsiTheme="minorHAnsi"/>
          <w:iCs/>
          <w:sz w:val="20"/>
          <w:szCs w:val="20"/>
        </w:rPr>
        <w:t>, é o original.</w:t>
      </w: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bookmarkStart w:id="1" w:name="AAAAAAAAAK"/>
      <w:bookmarkEnd w:id="1"/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ab/>
      </w:r>
      <w:r w:rsidRPr="00743B24">
        <w:rPr>
          <w:rFonts w:asciiTheme="minorHAnsi" w:hAnsiTheme="minorHAnsi"/>
          <w:sz w:val="20"/>
          <w:szCs w:val="20"/>
        </w:rPr>
        <w:t>Árvore com o valor inserido em caso de sucesso. NULL em casos de falha de alocação.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>AVL</w:t>
      </w:r>
      <w:r w:rsidRPr="00743B24">
        <w:rPr>
          <w:b/>
        </w:rPr>
        <w:t xml:space="preserve"> apagaAVL</w:t>
      </w:r>
      <w:r w:rsidRPr="00743B24">
        <w:t xml:space="preserve"> (AVL arvore)</w:t>
      </w:r>
    </w:p>
    <w:p w:rsidR="00CA0FA3" w:rsidRPr="00743B24" w:rsidRDefault="00CA0FA3" w:rsidP="009E7CC1">
      <w:pPr>
        <w:pStyle w:val="Listacommarcas3"/>
        <w:ind w:left="0" w:firstLine="0"/>
        <w:jc w:val="both"/>
        <w:rPr>
          <w:rFonts w:asciiTheme="minorHAnsi" w:hAnsiTheme="minorHAnsi"/>
          <w:sz w:val="20"/>
          <w:szCs w:val="20"/>
          <w:lang w:val="en-US"/>
        </w:rPr>
      </w:pP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>Liberta a memória alocada para guarda</w:t>
      </w:r>
      <w:r w:rsidR="001E1047">
        <w:rPr>
          <w:rFonts w:asciiTheme="minorHAnsi" w:hAnsiTheme="minorHAnsi"/>
          <w:sz w:val="20"/>
          <w:szCs w:val="20"/>
        </w:rPr>
        <w:t>r a AVL passada como parâmetro.</w:t>
      </w: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sz w:val="20"/>
          <w:szCs w:val="20"/>
        </w:rPr>
      </w:pPr>
      <w:r w:rsidRPr="00743B24">
        <w:rPr>
          <w:rFonts w:asciiTheme="minorHAnsi" w:hAnsiTheme="minorHAnsi"/>
          <w:b/>
          <w:sz w:val="20"/>
          <w:szCs w:val="20"/>
        </w:rPr>
        <w:t>Retorna: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  <w:r w:rsidRPr="00743B24">
        <w:rPr>
          <w:rFonts w:asciiTheme="minorHAnsi" w:hAnsiTheme="minorHAnsi"/>
          <w:sz w:val="20"/>
          <w:szCs w:val="20"/>
        </w:rPr>
        <w:tab/>
        <w:t>É sempre retornado NULL.</w:t>
      </w:r>
    </w:p>
    <w:p w:rsidR="00CA0FA3" w:rsidRPr="00743B24" w:rsidRDefault="00CA0FA3" w:rsidP="009E7CC1">
      <w:pPr>
        <w:jc w:val="both"/>
        <w:rPr>
          <w:rFonts w:asciiTheme="minorHAnsi" w:hAnsiTheme="minorHAnsi"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 xml:space="preserve">int </w:t>
      </w:r>
      <w:r w:rsidRPr="00743B24">
        <w:rPr>
          <w:b/>
          <w:bCs/>
        </w:rPr>
        <w:t>tamanhoAVL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2" w:name="AAAAAAAAAC"/>
      <w:bookmarkEnd w:id="2"/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9E7CC1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Pr="00743B24" w:rsidRDefault="00CA0FA3" w:rsidP="009E7CC1">
      <w:pPr>
        <w:ind w:firstLine="708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Número de nodos da AVL passada como parâmetro.</w:t>
      </w:r>
    </w:p>
    <w:p w:rsidR="00CA0FA3" w:rsidRPr="00743B24" w:rsidRDefault="00CA0FA3" w:rsidP="009E7CC1">
      <w:pPr>
        <w:jc w:val="both"/>
        <w:rPr>
          <w:rFonts w:asciiTheme="minorHAnsi" w:hAnsiTheme="minorHAnsi"/>
          <w:iCs/>
          <w:sz w:val="20"/>
          <w:szCs w:val="20"/>
        </w:rPr>
      </w:pPr>
    </w:p>
    <w:p w:rsidR="00CA0FA3" w:rsidRPr="00743B24" w:rsidRDefault="00CA0FA3" w:rsidP="009E7CC1">
      <w:pPr>
        <w:pStyle w:val="ListBullet0"/>
        <w:jc w:val="both"/>
      </w:pPr>
      <w:r w:rsidRPr="00743B24">
        <w:t xml:space="preserve">int </w:t>
      </w:r>
      <w:r w:rsidRPr="00743B24">
        <w:rPr>
          <w:b/>
          <w:bCs/>
        </w:rPr>
        <w:t>alturaAVL</w:t>
      </w:r>
      <w:r w:rsidRPr="00743B24">
        <w:t xml:space="preserve"> (const </w:t>
      </w:r>
      <w:r w:rsidRPr="00743B24">
        <w:rPr>
          <w:bCs/>
        </w:rPr>
        <w:t>AVL</w:t>
      </w:r>
      <w:r w:rsidRPr="00743B24">
        <w:t xml:space="preserve"> arvore)</w:t>
      </w:r>
      <w:bookmarkStart w:id="3" w:name="AAAAAAAAAD"/>
      <w:bookmarkEnd w:id="3"/>
    </w:p>
    <w:p w:rsidR="00743B24" w:rsidRPr="006A4123" w:rsidRDefault="00743B24" w:rsidP="009E7CC1">
      <w:pPr>
        <w:jc w:val="both"/>
        <w:rPr>
          <w:rFonts w:asciiTheme="minorHAnsi" w:hAnsiTheme="minorHAnsi"/>
          <w:iCs/>
          <w:sz w:val="20"/>
          <w:szCs w:val="20"/>
          <w:lang w:val="en-US"/>
        </w:rPr>
      </w:pPr>
    </w:p>
    <w:p w:rsidR="00743B24" w:rsidRPr="00743B24" w:rsidRDefault="00743B24" w:rsidP="009E7CC1">
      <w:pPr>
        <w:ind w:firstLine="360"/>
        <w:jc w:val="both"/>
        <w:rPr>
          <w:rFonts w:asciiTheme="minorHAnsi" w:hAnsiTheme="minorHAnsi"/>
          <w:b/>
          <w:iCs/>
          <w:sz w:val="20"/>
          <w:szCs w:val="20"/>
        </w:rPr>
      </w:pPr>
      <w:r w:rsidRPr="00743B24">
        <w:rPr>
          <w:rFonts w:asciiTheme="minorHAnsi" w:hAnsiTheme="minorHAnsi"/>
          <w:b/>
          <w:iCs/>
          <w:sz w:val="20"/>
          <w:szCs w:val="20"/>
        </w:rPr>
        <w:t>Retorna:</w:t>
      </w:r>
    </w:p>
    <w:p w:rsidR="00CA0FA3" w:rsidRDefault="00743B24" w:rsidP="009E7CC1">
      <w:pPr>
        <w:ind w:firstLine="708"/>
        <w:jc w:val="both"/>
        <w:rPr>
          <w:rFonts w:asciiTheme="minorHAnsi" w:hAnsiTheme="minorHAnsi"/>
          <w:iCs/>
          <w:sz w:val="20"/>
          <w:szCs w:val="20"/>
        </w:rPr>
      </w:pPr>
      <w:r w:rsidRPr="00743B24">
        <w:rPr>
          <w:rFonts w:asciiTheme="minorHAnsi" w:hAnsiTheme="minorHAnsi"/>
          <w:iCs/>
          <w:sz w:val="20"/>
          <w:szCs w:val="20"/>
        </w:rPr>
        <w:t>A</w:t>
      </w:r>
      <w:r w:rsidR="00CA0FA3" w:rsidRPr="00743B24">
        <w:rPr>
          <w:rFonts w:asciiTheme="minorHAnsi" w:hAnsiTheme="minorHAnsi"/>
          <w:iCs/>
          <w:sz w:val="20"/>
          <w:szCs w:val="20"/>
        </w:rPr>
        <w:t xml:space="preserve">ltura </w:t>
      </w:r>
      <w:r w:rsidRPr="00743B24">
        <w:rPr>
          <w:rFonts w:asciiTheme="minorHAnsi" w:hAnsiTheme="minorHAnsi"/>
          <w:iCs/>
          <w:sz w:val="20"/>
          <w:szCs w:val="20"/>
        </w:rPr>
        <w:t>da AVL passada como parâmetro.</w:t>
      </w:r>
    </w:p>
    <w:p w:rsidR="00743B24" w:rsidRPr="009E7CC1" w:rsidRDefault="009E7CC1" w:rsidP="009E7CC1">
      <w:pPr>
        <w:spacing w:after="160" w:line="259" w:lineRule="auto"/>
        <w:jc w:val="both"/>
        <w:rPr>
          <w:sz w:val="20"/>
          <w:szCs w:val="20"/>
        </w:rPr>
      </w:pPr>
      <w:r>
        <w:br w:type="page"/>
      </w:r>
      <w:r w:rsidR="00743B24" w:rsidRPr="009E7CC1">
        <w:rPr>
          <w:sz w:val="20"/>
          <w:szCs w:val="20"/>
        </w:rPr>
        <w:lastRenderedPageBreak/>
        <w:t xml:space="preserve">void** </w:t>
      </w:r>
      <w:r w:rsidR="00743B24" w:rsidRPr="009E7CC1">
        <w:rPr>
          <w:b/>
          <w:sz w:val="20"/>
          <w:szCs w:val="20"/>
        </w:rPr>
        <w:t>inorderAVL</w:t>
      </w:r>
      <w:r w:rsidR="00743B24" w:rsidRPr="009E7CC1">
        <w:rPr>
          <w:sz w:val="20"/>
          <w:szCs w:val="20"/>
        </w:rPr>
        <w:t>(const AVL arvore)</w:t>
      </w:r>
    </w:p>
    <w:p w:rsidR="00743B24" w:rsidRPr="00743B24" w:rsidRDefault="00743B24" w:rsidP="009E7CC1">
      <w:pPr>
        <w:jc w:val="both"/>
        <w:rPr>
          <w:sz w:val="20"/>
          <w:szCs w:val="20"/>
        </w:rPr>
      </w:pPr>
    </w:p>
    <w:p w:rsidR="00743B24" w:rsidRPr="00743B24" w:rsidRDefault="00743B24" w:rsidP="009E7CC1">
      <w:pPr>
        <w:ind w:firstLine="360"/>
        <w:jc w:val="both"/>
        <w:rPr>
          <w:b/>
          <w:sz w:val="20"/>
          <w:szCs w:val="20"/>
        </w:rPr>
      </w:pPr>
      <w:r w:rsidRPr="00743B24">
        <w:rPr>
          <w:b/>
          <w:sz w:val="20"/>
          <w:szCs w:val="20"/>
        </w:rPr>
        <w:t>Retorna:</w:t>
      </w:r>
    </w:p>
    <w:p w:rsidR="00743B24" w:rsidRDefault="00743B24" w:rsidP="009E7CC1">
      <w:pPr>
        <w:pStyle w:val="BodyText"/>
        <w:adjustRightInd/>
        <w:ind w:left="708"/>
        <w:rPr>
          <w:rFonts w:asciiTheme="minorHAnsi" w:hAnsiTheme="minorHAnsi"/>
          <w:sz w:val="20"/>
          <w:szCs w:val="20"/>
          <w:lang w:val="pt-PT"/>
        </w:rPr>
      </w:pPr>
      <w:r>
        <w:rPr>
          <w:rFonts w:asciiTheme="minorHAnsi" w:hAnsiTheme="minorHAnsi"/>
          <w:sz w:val="20"/>
          <w:szCs w:val="20"/>
          <w:lang w:val="pt-PT"/>
        </w:rPr>
        <w:t>Em caso de sucesso, é devolvido um array</w:t>
      </w:r>
      <w:r w:rsidRPr="00743B24">
        <w:rPr>
          <w:rFonts w:asciiTheme="minorHAnsi" w:hAnsiTheme="minorHAnsi"/>
          <w:sz w:val="20"/>
          <w:szCs w:val="20"/>
          <w:lang w:val="pt-PT"/>
        </w:rPr>
        <w:t xml:space="preserve"> com os valores dos nodos (cópias se a função de duplicação tiver sido passada durante a criação da AVL) resultante da travessia inorder da </w:t>
      </w:r>
      <w:r>
        <w:rPr>
          <w:rFonts w:asciiTheme="minorHAnsi" w:hAnsiTheme="minorHAnsi"/>
          <w:sz w:val="20"/>
          <w:szCs w:val="20"/>
          <w:lang w:val="pt-PT"/>
        </w:rPr>
        <w:t>AVL. Caso contrário, é devolvido NULL.</w:t>
      </w:r>
    </w:p>
    <w:p w:rsidR="00743B24" w:rsidRDefault="00E54057" w:rsidP="009E7CC1">
      <w:pPr>
        <w:pStyle w:val="ListBullet0"/>
        <w:jc w:val="both"/>
      </w:pPr>
      <w:r>
        <w:t>void</w:t>
      </w:r>
      <w:r w:rsidR="00743B24">
        <w:t xml:space="preserve">* </w:t>
      </w:r>
      <w:r w:rsidR="00743B24">
        <w:rPr>
          <w:b/>
          <w:bCs/>
        </w:rPr>
        <w:t>procuraAVL</w:t>
      </w:r>
      <w:r w:rsidR="00743B24">
        <w:t xml:space="preserve"> (const </w:t>
      </w:r>
      <w:r w:rsidR="00743B24">
        <w:rPr>
          <w:b/>
          <w:bCs/>
        </w:rPr>
        <w:t>AVL</w:t>
      </w:r>
      <w:r w:rsidR="00CE1AE7">
        <w:t xml:space="preserve"> arv, void</w:t>
      </w:r>
      <w:r w:rsidR="00743B24">
        <w:t>*</w:t>
      </w:r>
      <w:r w:rsidR="00CE1AE7">
        <w:t xml:space="preserve"> </w:t>
      </w:r>
      <w:r w:rsidR="00743B24">
        <w:t>val)</w:t>
      </w:r>
    </w:p>
    <w:p w:rsidR="00743B24" w:rsidRDefault="00743B24" w:rsidP="009E7CC1">
      <w:pPr>
        <w:pStyle w:val="ListBullet0"/>
        <w:numPr>
          <w:ilvl w:val="0"/>
          <w:numId w:val="0"/>
        </w:numPr>
        <w:jc w:val="both"/>
      </w:pPr>
    </w:p>
    <w:p w:rsidR="00743B24" w:rsidRPr="000C69DA" w:rsidRDefault="00743B24" w:rsidP="009E7CC1">
      <w:pPr>
        <w:ind w:firstLine="360"/>
        <w:jc w:val="both"/>
        <w:rPr>
          <w:sz w:val="20"/>
          <w:szCs w:val="20"/>
        </w:rPr>
      </w:pPr>
      <w:r w:rsidRPr="000C69DA">
        <w:rPr>
          <w:sz w:val="20"/>
          <w:szCs w:val="20"/>
        </w:rPr>
        <w:t xml:space="preserve">Procura o valor </w:t>
      </w:r>
      <w:r w:rsidRPr="000C69DA">
        <w:rPr>
          <w:sz w:val="20"/>
          <w:szCs w:val="20"/>
          <w:u w:val="single"/>
        </w:rPr>
        <w:t>val</w:t>
      </w:r>
      <w:r w:rsidRPr="000C69DA">
        <w:rPr>
          <w:sz w:val="20"/>
          <w:szCs w:val="20"/>
        </w:rPr>
        <w:t xml:space="preserve"> (2º argumento) na AVL </w:t>
      </w:r>
      <w:r w:rsidRPr="000C69DA">
        <w:rPr>
          <w:sz w:val="20"/>
          <w:szCs w:val="20"/>
          <w:u w:val="single"/>
        </w:rPr>
        <w:t>arv</w:t>
      </w:r>
      <w:r w:rsidR="001E1047">
        <w:rPr>
          <w:sz w:val="20"/>
          <w:szCs w:val="20"/>
        </w:rPr>
        <w:t xml:space="preserve"> (1º argumento)</w:t>
      </w:r>
    </w:p>
    <w:p w:rsidR="00743B24" w:rsidRPr="000C69DA" w:rsidRDefault="00743B24" w:rsidP="009E7CC1">
      <w:pPr>
        <w:ind w:firstLine="360"/>
        <w:jc w:val="both"/>
        <w:rPr>
          <w:b/>
          <w:sz w:val="20"/>
          <w:szCs w:val="20"/>
        </w:rPr>
      </w:pPr>
      <w:r w:rsidRPr="000C69DA">
        <w:rPr>
          <w:b/>
          <w:sz w:val="20"/>
          <w:szCs w:val="20"/>
        </w:rPr>
        <w:t>Retorna:</w:t>
      </w:r>
    </w:p>
    <w:p w:rsidR="00743B24" w:rsidRDefault="00743B24" w:rsidP="009E7CC1">
      <w:pPr>
        <w:ind w:left="705"/>
        <w:jc w:val="both"/>
        <w:rPr>
          <w:sz w:val="20"/>
          <w:szCs w:val="20"/>
        </w:rPr>
      </w:pPr>
      <w:r w:rsidRPr="000C69DA">
        <w:rPr>
          <w:sz w:val="20"/>
          <w:szCs w:val="20"/>
        </w:rPr>
        <w:t>Se o valor procurado existir na AVL e tiver sido passada uma função de duplicação aquando da criação da AVL, é devolvida uma cópia do valor existente na AVL. Se o valor existir mas a AVL não tiver uma função de duplicação, é devolvido o próprio valor que está na AVL</w:t>
      </w:r>
      <w:r w:rsidR="000C69DA" w:rsidRPr="000C69DA">
        <w:rPr>
          <w:sz w:val="20"/>
          <w:szCs w:val="20"/>
        </w:rPr>
        <w:t>. Nos restantes casos é devolvido NULL.</w:t>
      </w:r>
    </w:p>
    <w:p w:rsidR="00CE1AE7" w:rsidRDefault="00CE1AE7" w:rsidP="009E7CC1">
      <w:pPr>
        <w:jc w:val="both"/>
        <w:rPr>
          <w:sz w:val="20"/>
          <w:szCs w:val="20"/>
        </w:rPr>
      </w:pPr>
    </w:p>
    <w:p w:rsidR="00CE1AE7" w:rsidRPr="00CE1AE7" w:rsidRDefault="00CE1AE7" w:rsidP="009E7CC1">
      <w:pPr>
        <w:pStyle w:val="ListBullet0"/>
        <w:jc w:val="both"/>
      </w:pPr>
      <w:r w:rsidRPr="00CE1AE7">
        <w:t xml:space="preserve">bool </w:t>
      </w:r>
      <w:r w:rsidRPr="00CE1AE7">
        <w:rPr>
          <w:b/>
        </w:rPr>
        <w:t>existeAVL</w:t>
      </w:r>
      <w:r>
        <w:t>(const AVL arv, void* val)</w:t>
      </w:r>
    </w:p>
    <w:p w:rsidR="000C69DA" w:rsidRPr="00CE1AE7" w:rsidRDefault="000C69DA" w:rsidP="009E7CC1">
      <w:pPr>
        <w:jc w:val="both"/>
        <w:rPr>
          <w:sz w:val="20"/>
          <w:szCs w:val="20"/>
          <w:lang w:val="en-US"/>
        </w:rPr>
      </w:pPr>
    </w:p>
    <w:p w:rsidR="003A5BB7" w:rsidRDefault="00CE1AE7" w:rsidP="009E7CC1">
      <w:pPr>
        <w:ind w:firstLine="360"/>
        <w:jc w:val="both"/>
        <w:rPr>
          <w:sz w:val="20"/>
          <w:szCs w:val="20"/>
        </w:rPr>
      </w:pPr>
      <w:r w:rsidRPr="00CE1AE7">
        <w:rPr>
          <w:sz w:val="20"/>
          <w:szCs w:val="20"/>
        </w:rPr>
        <w:t xml:space="preserve">Testa se o valor </w:t>
      </w:r>
      <w:r w:rsidRPr="00CE1AE7">
        <w:rPr>
          <w:sz w:val="20"/>
          <w:szCs w:val="20"/>
          <w:u w:val="single"/>
        </w:rPr>
        <w:t xml:space="preserve">val </w:t>
      </w:r>
      <w:r w:rsidRPr="00CE1AE7">
        <w:rPr>
          <w:sz w:val="20"/>
          <w:szCs w:val="20"/>
        </w:rPr>
        <w:t xml:space="preserve">(2º argumento) existe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 xml:space="preserve"> (1º argumento).</w:t>
      </w:r>
    </w:p>
    <w:p w:rsidR="00CE1AE7" w:rsidRDefault="00CE1AE7" w:rsidP="009E7CC1">
      <w:pPr>
        <w:ind w:firstLine="360"/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Retorna:</w:t>
      </w:r>
    </w:p>
    <w:p w:rsidR="00CE1AE7" w:rsidRDefault="00CE1AE7" w:rsidP="009E7CC1">
      <w:pPr>
        <w:jc w:val="both"/>
        <w:rPr>
          <w:sz w:val="20"/>
          <w:szCs w:val="20"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 xml:space="preserve">TRUE se o </w:t>
      </w:r>
      <w:r>
        <w:rPr>
          <w:sz w:val="20"/>
          <w:szCs w:val="20"/>
          <w:u w:val="single"/>
        </w:rPr>
        <w:t>val</w:t>
      </w:r>
      <w:r>
        <w:rPr>
          <w:sz w:val="20"/>
          <w:szCs w:val="20"/>
        </w:rPr>
        <w:t xml:space="preserve"> existir na AVL </w:t>
      </w:r>
      <w:r>
        <w:rPr>
          <w:sz w:val="20"/>
          <w:szCs w:val="20"/>
          <w:u w:val="single"/>
        </w:rPr>
        <w:t>arv</w:t>
      </w:r>
      <w:r>
        <w:rPr>
          <w:sz w:val="20"/>
          <w:szCs w:val="20"/>
        </w:rPr>
        <w:t>. FALSE caso contrário.</w:t>
      </w:r>
    </w:p>
    <w:p w:rsidR="00CE1AE7" w:rsidRDefault="00CE1AE7" w:rsidP="009E7CC1">
      <w:pPr>
        <w:jc w:val="both"/>
        <w:rPr>
          <w:sz w:val="20"/>
          <w:szCs w:val="20"/>
        </w:rPr>
      </w:pPr>
    </w:p>
    <w:p w:rsidR="0013329B" w:rsidRPr="006164E2" w:rsidRDefault="0013329B" w:rsidP="009E7CC1">
      <w:pPr>
        <w:jc w:val="both"/>
        <w:rPr>
          <w:szCs w:val="22"/>
        </w:rPr>
      </w:pPr>
      <w:r>
        <w:rPr>
          <w:b/>
          <w:szCs w:val="22"/>
        </w:rPr>
        <w:t xml:space="preserve">Nota: </w:t>
      </w:r>
      <w:r>
        <w:rPr>
          <w:szCs w:val="22"/>
        </w:rPr>
        <w:t>o tipo AVL é o ú</w:t>
      </w:r>
      <w:r w:rsidR="00EB36E1">
        <w:rPr>
          <w:szCs w:val="22"/>
        </w:rPr>
        <w:t>nico tipo acessível ao exterior</w:t>
      </w:r>
      <w:r w:rsidR="00A8555D">
        <w:rPr>
          <w:szCs w:val="22"/>
        </w:rPr>
        <w:t xml:space="preserve"> e a</w:t>
      </w:r>
      <w:r>
        <w:rPr>
          <w:szCs w:val="22"/>
        </w:rPr>
        <w:t xml:space="preserve">s funções da API não fazem qualquer referência a </w:t>
      </w:r>
      <w:r w:rsidRPr="0013329B">
        <w:rPr>
          <w:b/>
          <w:szCs w:val="22"/>
        </w:rPr>
        <w:t>TCD_AVL</w:t>
      </w:r>
      <w:r w:rsidR="006164E2">
        <w:rPr>
          <w:szCs w:val="22"/>
        </w:rPr>
        <w:t>.</w:t>
      </w:r>
    </w:p>
    <w:p w:rsidR="0013329B" w:rsidRDefault="0013329B" w:rsidP="00743B24">
      <w:pPr>
        <w:rPr>
          <w:sz w:val="20"/>
          <w:szCs w:val="20"/>
        </w:rPr>
      </w:pPr>
    </w:p>
    <w:p w:rsidR="00CE1AE7" w:rsidRDefault="00BB7FCF" w:rsidP="00BB7FCF">
      <w:pPr>
        <w:pStyle w:val="Cabealho2"/>
      </w:pPr>
      <w:r>
        <w:t>Cliente</w:t>
      </w:r>
    </w:p>
    <w:p w:rsidR="00BB7FCF" w:rsidRDefault="00BB7FCF" w:rsidP="00BB7FCF"/>
    <w:p w:rsidR="00BB7FCF" w:rsidRPr="00BB7FCF" w:rsidRDefault="00BB7FCF" w:rsidP="00BB7FCF">
      <w:pPr>
        <w:jc w:val="both"/>
      </w:pPr>
      <w:r>
        <w:t xml:space="preserve">O tipo </w:t>
      </w:r>
      <w:r w:rsidRPr="00BB7FCF">
        <w:rPr>
          <w:b/>
        </w:rPr>
        <w:t>Cliente</w:t>
      </w:r>
      <w:r>
        <w:rPr>
          <w:b/>
        </w:rPr>
        <w:t xml:space="preserve"> </w:t>
      </w:r>
      <w:r>
        <w:t>foi definido para esconder</w:t>
      </w:r>
      <w:r w:rsidR="00A9660C">
        <w:t xml:space="preserve"> do utilizador</w:t>
      </w:r>
      <w:r>
        <w:t xml:space="preserve"> a representação interna do código de cada cliente, permitindo </w:t>
      </w:r>
      <w:r w:rsidR="00A9660C">
        <w:t>ao mesmo tempo</w:t>
      </w:r>
      <w:r>
        <w:t xml:space="preserve"> que a API dos restantes módulos que lidam</w:t>
      </w:r>
      <w:r w:rsidR="0013329B">
        <w:t xml:space="preserve"> com</w:t>
      </w:r>
      <w:r>
        <w:t xml:space="preserve"> clientes seja mais sugestiva e agrad</w:t>
      </w:r>
      <w:r w:rsidR="0013329B">
        <w:t>ável.</w:t>
      </w:r>
    </w:p>
    <w:p w:rsidR="00743B24" w:rsidRDefault="00743B24" w:rsidP="00743B24"/>
    <w:p w:rsidR="00BB7FCF" w:rsidRDefault="0013329B" w:rsidP="0013329B">
      <w:pPr>
        <w:pStyle w:val="Cabealho3"/>
      </w:pPr>
      <w:r>
        <w:t>Estruturas de dados</w:t>
      </w:r>
    </w:p>
    <w:p w:rsidR="0013329B" w:rsidRDefault="0013329B" w:rsidP="0013329B"/>
    <w:p w:rsidR="0013329B" w:rsidRDefault="0013329B" w:rsidP="0013329B">
      <w:pPr>
        <w:jc w:val="both"/>
      </w:pPr>
      <w:r>
        <w:t xml:space="preserve">No ficheiro </w:t>
      </w:r>
      <w:r>
        <w:rPr>
          <w:b/>
        </w:rPr>
        <w:t>cliente.c</w:t>
      </w:r>
      <w:r>
        <w:t xml:space="preserve"> </w:t>
      </w:r>
      <w:r w:rsidR="006B4B1B">
        <w:t>podemos encontrar</w:t>
      </w:r>
      <w:r>
        <w:t xml:space="preserve"> a definição da estrutura de dados ilustrada a seguir:</w:t>
      </w:r>
    </w:p>
    <w:p w:rsidR="00DE248B" w:rsidRDefault="00DE248B" w:rsidP="0013329B">
      <w:pPr>
        <w:jc w:val="both"/>
      </w:pPr>
    </w:p>
    <w:p w:rsidR="0013329B" w:rsidRDefault="0013329B" w:rsidP="005030E2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2360930" cy="2190750"/>
                <wp:effectExtent l="0" t="0" r="20320" b="19050"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9A" w:rsidRDefault="00045F9A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Cliente:</w:t>
                            </w:r>
                          </w:p>
                          <w:p w:rsidR="00045F9A" w:rsidRDefault="00045F9A" w:rsidP="0013329B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045F9A" w:rsidRDefault="00045F9A" w:rsidP="0013329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struct </w:t>
                            </w:r>
                            <w:r>
                              <w:t>cliente {</w:t>
                            </w:r>
                          </w:p>
                          <w:p w:rsidR="00045F9A" w:rsidRDefault="00045F9A" w:rsidP="0013329B">
                            <w:pPr>
                              <w:jc w:val="both"/>
                            </w:pPr>
                            <w:r>
                              <w:tab/>
                            </w:r>
                            <w:r w:rsidRPr="008B3A5C">
                              <w:t>char*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codigoCliente;</w:t>
                            </w:r>
                          </w:p>
                          <w:p w:rsidR="00045F9A" w:rsidRDefault="00045F9A" w:rsidP="0013329B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045F9A" w:rsidRDefault="00045F9A" w:rsidP="0013329B">
                            <w:pPr>
                              <w:jc w:val="both"/>
                            </w:pPr>
                          </w:p>
                          <w:p w:rsidR="00045F9A" w:rsidRPr="00A77695" w:rsidRDefault="00045F9A" w:rsidP="0013329B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codigoCliente </w:t>
                            </w:r>
                            <w:r>
                              <w:t xml:space="preserve">– apontador para o código do cliente. Sendo declarado como um char*, o código de cliente pode ter qualquer dimensão, uma vez que aponta para uma </w:t>
                            </w:r>
                            <w:r>
                              <w:rPr>
                                <w:i/>
                              </w:rPr>
                              <w:t>String</w:t>
                            </w:r>
                            <w:r>
                              <w:t xml:space="preserve"> alocada com a função malloc();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="">
            <w:pict>
              <v:shape id="_x0000_s1028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">
                <v:textbox>
                  <w:txbxContent>
                    <w:p w:rsidR="00045F9A" w:rsidRDefault="00045F9A" w:rsidP="0013329B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Cliente:</w:t>
                      </w:r>
                    </w:p>
                    <w:p w:rsidR="00045F9A" w:rsidRDefault="00045F9A" w:rsidP="0013329B">
                      <w:pPr>
                        <w:jc w:val="both"/>
                        <w:rPr>
                          <w:b/>
                        </w:rPr>
                      </w:pPr>
                    </w:p>
                    <w:p w:rsidR="00045F9A" w:rsidRDefault="00045F9A" w:rsidP="0013329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struct </w:t>
                      </w:r>
                      <w:r>
                        <w:t>cliente {</w:t>
                      </w:r>
                    </w:p>
                    <w:p w:rsidR="00045F9A" w:rsidRDefault="00045F9A" w:rsidP="0013329B">
                      <w:pPr>
                        <w:jc w:val="both"/>
                      </w:pPr>
                      <w:r>
                        <w:tab/>
                      </w:r>
                      <w:r w:rsidRPr="008B3A5C">
                        <w:t>char*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>codigoCliente;</w:t>
                      </w:r>
                    </w:p>
                    <w:p w:rsidR="00045F9A" w:rsidRDefault="00045F9A" w:rsidP="0013329B">
                      <w:pPr>
                        <w:jc w:val="both"/>
                      </w:pPr>
                      <w:r>
                        <w:t>};</w:t>
                      </w:r>
                    </w:p>
                    <w:p w:rsidR="00045F9A" w:rsidRDefault="00045F9A" w:rsidP="0013329B">
                      <w:pPr>
                        <w:jc w:val="both"/>
                      </w:pPr>
                    </w:p>
                    <w:p w:rsidR="00045F9A" w:rsidRPr="00A77695" w:rsidRDefault="00045F9A" w:rsidP="0013329B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codigoCliente </w:t>
                      </w:r>
                      <w:r>
                        <w:t xml:space="preserve">– apontador para o código do cliente. Sendo declarado como um char*, o código de cliente pode ter qualquer dimensão, uma vez que aponta para uma </w:t>
                      </w:r>
                      <w:r>
                        <w:rPr>
                          <w:i/>
                        </w:rPr>
                        <w:t>String</w:t>
                      </w:r>
                      <w:r>
                        <w:t xml:space="preserve"> alocada com a função malloc();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3329B" w:rsidRDefault="0013329B" w:rsidP="0013329B">
      <w:pPr>
        <w:jc w:val="both"/>
      </w:pPr>
    </w:p>
    <w:p w:rsidR="0013329B" w:rsidRDefault="003C23EA" w:rsidP="0013329B">
      <w:pPr>
        <w:jc w:val="both"/>
      </w:pPr>
      <w:r>
        <w:t>Embora</w:t>
      </w:r>
      <w:r w:rsidR="006B4B1B">
        <w:t xml:space="preserve"> a</w:t>
      </w:r>
      <w:r w:rsidR="0013329B">
        <w:t xml:space="preserve"> única informação armazenada na </w:t>
      </w:r>
      <w:r w:rsidR="0013329B" w:rsidRPr="009E7CC1">
        <w:rPr>
          <w:b/>
        </w:rPr>
        <w:t>struct cliente</w:t>
      </w:r>
      <w:r w:rsidR="0013329B">
        <w:t xml:space="preserve"> </w:t>
      </w:r>
      <w:r>
        <w:t>seja</w:t>
      </w:r>
      <w:r w:rsidR="0013329B">
        <w:t xml:space="preserve"> um ap</w:t>
      </w:r>
      <w:r>
        <w:t xml:space="preserve">ontador para o código do cliente, </w:t>
      </w:r>
      <w:r w:rsidR="0013329B">
        <w:t>o utilizador da API não te</w:t>
      </w:r>
      <w:r w:rsidR="00B27AEB">
        <w:t xml:space="preserve">m que saber o que está </w:t>
      </w:r>
      <w:r>
        <w:t>guardado</w:t>
      </w:r>
      <w:r w:rsidR="00B27AEB">
        <w:t xml:space="preserve"> dentro </w:t>
      </w:r>
      <w:r w:rsidR="009E7CC1">
        <w:t xml:space="preserve">desta </w:t>
      </w:r>
      <w:r w:rsidR="009E7CC1" w:rsidRPr="009E7CC1">
        <w:rPr>
          <w:b/>
        </w:rPr>
        <w:t>struct</w:t>
      </w:r>
      <w:r w:rsidR="00B27AEB">
        <w:t xml:space="preserve">, pelo que no ficheiro </w:t>
      </w:r>
      <w:r w:rsidR="00B27AEB">
        <w:rPr>
          <w:b/>
        </w:rPr>
        <w:t>cliente.h</w:t>
      </w:r>
      <w:r w:rsidR="00B27AEB">
        <w:t xml:space="preserve"> temos apenas:</w:t>
      </w:r>
    </w:p>
    <w:p w:rsidR="00B27AEB" w:rsidRDefault="00B27AEB" w:rsidP="0013329B">
      <w:pPr>
        <w:jc w:val="both"/>
      </w:pPr>
    </w:p>
    <w:p w:rsidR="00B27AEB" w:rsidRDefault="00B27AEB" w:rsidP="0013329B">
      <w:pPr>
        <w:jc w:val="both"/>
        <w:rPr>
          <w:b/>
        </w:rPr>
      </w:pPr>
      <w:r>
        <w:lastRenderedPageBreak/>
        <w:tab/>
      </w:r>
      <w:r>
        <w:rPr>
          <w:b/>
        </w:rPr>
        <w:t xml:space="preserve">typedef struct </w:t>
      </w:r>
      <w:r>
        <w:t xml:space="preserve">cliente* </w:t>
      </w:r>
      <w:r>
        <w:rPr>
          <w:b/>
        </w:rPr>
        <w:t>Cliente;</w:t>
      </w:r>
    </w:p>
    <w:p w:rsidR="00DE248B" w:rsidRDefault="00DE248B" w:rsidP="00B27AEB">
      <w:pPr>
        <w:jc w:val="both"/>
      </w:pPr>
    </w:p>
    <w:p w:rsidR="00B27AEB" w:rsidRDefault="003C23EA" w:rsidP="00B27AEB">
      <w:pPr>
        <w:jc w:val="both"/>
      </w:pPr>
      <w:r>
        <w:t>Deste modo, garantimos que o tipo</w:t>
      </w:r>
      <w:r w:rsidR="00B27AEB">
        <w:t xml:space="preserve"> </w:t>
      </w:r>
      <w:r w:rsidR="00B27AEB">
        <w:rPr>
          <w:b/>
        </w:rPr>
        <w:t>Cliente</w:t>
      </w:r>
      <w:r>
        <w:t xml:space="preserve"> é opaco, </w:t>
      </w:r>
      <w:r w:rsidR="009E7CC1">
        <w:t>o que leva</w:t>
      </w:r>
      <w:r>
        <w:t xml:space="preserve"> a que o utilizador só o possa </w:t>
      </w:r>
      <w:r w:rsidR="006B4B1B">
        <w:t>manipular</w:t>
      </w:r>
      <w:r w:rsidR="00B27AEB">
        <w:t xml:space="preserve"> através das funções da API que passamos a descrever.</w:t>
      </w:r>
    </w:p>
    <w:p w:rsidR="00DE248B" w:rsidRDefault="00DE248B" w:rsidP="00B27AEB">
      <w:pPr>
        <w:jc w:val="both"/>
      </w:pPr>
    </w:p>
    <w:p w:rsidR="00B27AEB" w:rsidRDefault="00B27AEB" w:rsidP="00B27AEB">
      <w:pPr>
        <w:pStyle w:val="Cabealho3"/>
      </w:pPr>
      <w:r>
        <w:t>Funções da API</w:t>
      </w:r>
    </w:p>
    <w:p w:rsidR="00B27AEB" w:rsidRDefault="00B27AEB" w:rsidP="00B27AEB"/>
    <w:p w:rsidR="00B27AEB" w:rsidRPr="00E65F51" w:rsidRDefault="00B27AEB" w:rsidP="006B4B1B">
      <w:pPr>
        <w:pStyle w:val="ListBullet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criaCliente</w:t>
      </w:r>
      <w:r w:rsidRPr="00E65F51">
        <w:t xml:space="preserve"> (char* codigoCliente)</w:t>
      </w:r>
    </w:p>
    <w:p w:rsidR="00E65F51" w:rsidRDefault="00E65F51" w:rsidP="006B4B1B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Cria um cliente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O cliente criado em caso de sucesso. NULL em caso de falha de alocação.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apagaCliente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3A5BB7" w:rsidP="001E1047">
      <w:pPr>
        <w:pStyle w:val="ListContinue1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Liber</w:t>
      </w:r>
      <w:r w:rsidR="00B27AEB" w:rsidRPr="00E65F51">
        <w:rPr>
          <w:rFonts w:asciiTheme="minorHAnsi" w:hAnsiTheme="minorHAnsi"/>
          <w:iCs/>
          <w:lang w:val="pt-PT"/>
        </w:rPr>
        <w:t>ta a memória al</w:t>
      </w:r>
      <w:r>
        <w:rPr>
          <w:rFonts w:asciiTheme="minorHAnsi" w:hAnsiTheme="minorHAnsi"/>
          <w:iCs/>
          <w:lang w:val="pt-PT"/>
        </w:rPr>
        <w:t xml:space="preserve">ocada para guardar um cliente. </w:t>
      </w: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pStyle w:val="Listadecont2"/>
        <w:ind w:left="0" w:firstLine="360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* </w:t>
      </w:r>
      <w:r w:rsidRPr="00E65F51">
        <w:rPr>
          <w:b/>
          <w:bCs/>
        </w:rPr>
        <w:t>obterCodigoCliente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4" w:name="AAAAAAAABN"/>
      <w:bookmarkEnd w:id="4"/>
    </w:p>
    <w:p w:rsidR="006B4B1B" w:rsidRPr="00E65F51" w:rsidRDefault="006B4B1B" w:rsidP="004B0A85">
      <w:pPr>
        <w:pStyle w:val="Listadecont2"/>
        <w:ind w:left="0"/>
        <w:rPr>
          <w:sz w:val="20"/>
          <w:szCs w:val="20"/>
        </w:rPr>
      </w:pPr>
    </w:p>
    <w:p w:rsidR="006B4B1B" w:rsidRPr="00E65F51" w:rsidRDefault="006B4B1B" w:rsidP="006B4B1B">
      <w:pPr>
        <w:pStyle w:val="Listadecont2"/>
        <w:ind w:left="0"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8A1B5A">
      <w:pPr>
        <w:pStyle w:val="Listadecont2"/>
        <w:ind w:left="705"/>
        <w:rPr>
          <w:sz w:val="20"/>
          <w:szCs w:val="20"/>
        </w:rPr>
      </w:pPr>
      <w:r w:rsidRPr="00E65F51">
        <w:rPr>
          <w:sz w:val="20"/>
          <w:szCs w:val="20"/>
        </w:rPr>
        <w:t>Em caso de sucesso, é devolvida uma cópia do código do cliente passado como parâmetro. Se ocorrer uma falha de alocação, é devolvido NULL.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E65F51">
        <w:t xml:space="preserve">char </w:t>
      </w:r>
      <w:r w:rsidRPr="00E65F51">
        <w:rPr>
          <w:b/>
          <w:bCs/>
        </w:rPr>
        <w:t>inicioCodigoCliente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5" w:name="AAAAAAAABO"/>
      <w:bookmarkEnd w:id="5"/>
    </w:p>
    <w:p w:rsidR="00D67195" w:rsidRDefault="00D67195" w:rsidP="006B4B1B">
      <w:pPr>
        <w:ind w:firstLine="360"/>
        <w:rPr>
          <w:b/>
          <w:sz w:val="20"/>
          <w:szCs w:val="20"/>
        </w:rPr>
      </w:pPr>
    </w:p>
    <w:p w:rsidR="006B4B1B" w:rsidRPr="00E65F51" w:rsidRDefault="006B4B1B" w:rsidP="006B4B1B">
      <w:pPr>
        <w:ind w:firstLine="360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6B4B1B" w:rsidRPr="00E65F51" w:rsidRDefault="006B4B1B" w:rsidP="006B4B1B">
      <w:pPr>
        <w:ind w:firstLine="708"/>
        <w:rPr>
          <w:sz w:val="20"/>
          <w:szCs w:val="20"/>
        </w:rPr>
      </w:pPr>
      <w:r w:rsidRPr="00E65F51">
        <w:rPr>
          <w:sz w:val="20"/>
          <w:szCs w:val="20"/>
        </w:rPr>
        <w:t>1ª letra do código do cliente passado como parâmetro.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E65F51">
        <w:rPr>
          <w:lang w:val="pt-PT"/>
        </w:rPr>
        <w:t xml:space="preserve">int </w:t>
      </w:r>
      <w:r w:rsidRPr="00E65F51">
        <w:rPr>
          <w:b/>
          <w:bCs/>
          <w:lang w:val="pt-PT"/>
        </w:rPr>
        <w:t>comparaCodigosCliente</w:t>
      </w:r>
      <w:r w:rsidRPr="00E65F51">
        <w:rPr>
          <w:lang w:val="pt-PT"/>
        </w:rPr>
        <w:t xml:space="preserve"> (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c1, </w:t>
      </w:r>
      <w:r w:rsidRPr="00E65F51">
        <w:rPr>
          <w:bCs/>
          <w:lang w:val="pt-PT"/>
        </w:rPr>
        <w:t>Cliente</w:t>
      </w:r>
      <w:r w:rsidRPr="00E65F51">
        <w:rPr>
          <w:lang w:val="pt-PT"/>
        </w:rPr>
        <w:t xml:space="preserve"> c2)</w:t>
      </w:r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1E1047" w:rsidRDefault="00B27AEB" w:rsidP="001E1047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>Compara os códigos de dois clientes.</w:t>
      </w:r>
    </w:p>
    <w:p w:rsidR="006B4B1B" w:rsidRPr="00E65F51" w:rsidRDefault="006B4B1B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6B4B1B" w:rsidP="006B4B1B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, = 0 se os códigos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 w:rsidRPr="00E65F51">
        <w:rPr>
          <w:rFonts w:asciiTheme="minorHAnsi" w:hAnsiTheme="minorHAnsi"/>
          <w:iCs/>
          <w:u w:val="single"/>
          <w:lang w:val="pt-PT"/>
        </w:rPr>
        <w:t>c1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 w:rsidRPr="00E65F51">
        <w:rPr>
          <w:rFonts w:asciiTheme="minorHAnsi" w:hAnsiTheme="minorHAnsi"/>
          <w:iCs/>
          <w:u w:val="single"/>
          <w:lang w:val="pt-PT"/>
        </w:rPr>
        <w:t>c2</w:t>
      </w:r>
      <w:r w:rsidRPr="00E65F51">
        <w:rPr>
          <w:rFonts w:asciiTheme="minorHAnsi" w:hAnsiTheme="minorHAnsi"/>
          <w:iCs/>
          <w:lang w:val="pt-PT"/>
        </w:rPr>
        <w:t>.</w:t>
      </w:r>
    </w:p>
    <w:p w:rsidR="00B27AEB" w:rsidRPr="00E65F51" w:rsidRDefault="00B27AEB" w:rsidP="00B27AEB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395DAB">
        <w:rPr>
          <w:bCs/>
        </w:rPr>
        <w:t>Cliente</w:t>
      </w:r>
      <w:r w:rsidRPr="00E65F51">
        <w:t xml:space="preserve"> </w:t>
      </w:r>
      <w:r w:rsidRPr="00E65F51">
        <w:rPr>
          <w:b/>
          <w:bCs/>
        </w:rPr>
        <w:t>duplicaCliente</w:t>
      </w:r>
      <w:r w:rsidRPr="00E65F51">
        <w:t xml:space="preserve"> (</w:t>
      </w:r>
      <w:r w:rsidRPr="00E65F51">
        <w:rPr>
          <w:bCs/>
        </w:rPr>
        <w:t>Cliente</w:t>
      </w:r>
      <w:r w:rsidRPr="00E65F51">
        <w:t xml:space="preserve"> c)</w:t>
      </w:r>
      <w:bookmarkStart w:id="6" w:name="AAAAAAAABP"/>
      <w:bookmarkEnd w:id="6"/>
    </w:p>
    <w:p w:rsidR="00E65F51" w:rsidRDefault="00E65F51" w:rsidP="00B27AEB">
      <w:pPr>
        <w:pStyle w:val="ListContinue1"/>
        <w:rPr>
          <w:rFonts w:asciiTheme="minorHAnsi" w:hAnsiTheme="minorHAnsi"/>
          <w:iCs/>
          <w:lang w:val="pt-PT"/>
        </w:rPr>
      </w:pPr>
    </w:p>
    <w:p w:rsidR="00E65F51" w:rsidRDefault="00E65F51" w:rsidP="00B27AEB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B27AEB" w:rsidRPr="00E65F51" w:rsidRDefault="00E65F51" w:rsidP="00E65F51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="00B27AEB" w:rsidRPr="00E65F51">
        <w:rPr>
          <w:rFonts w:asciiTheme="minorHAnsi" w:hAnsiTheme="minorHAnsi"/>
          <w:iCs/>
          <w:lang w:val="pt-PT"/>
        </w:rPr>
        <w:t xml:space="preserve"> do cliente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B27AEB" w:rsidRDefault="00B27AEB" w:rsidP="00B27AEB"/>
    <w:p w:rsidR="00D67195" w:rsidRDefault="00395DAB" w:rsidP="00395DAB">
      <w:pPr>
        <w:pStyle w:val="Cabealho2"/>
      </w:pPr>
      <w:r>
        <w:t>Produto</w:t>
      </w:r>
    </w:p>
    <w:p w:rsidR="00395DAB" w:rsidRDefault="00395DAB" w:rsidP="00395DAB"/>
    <w:p w:rsidR="002A4531" w:rsidRDefault="00395DAB" w:rsidP="002A4531">
      <w:pPr>
        <w:jc w:val="both"/>
      </w:pPr>
      <w:r>
        <w:t xml:space="preserve">O tipo </w:t>
      </w:r>
      <w:r>
        <w:rPr>
          <w:b/>
        </w:rPr>
        <w:t xml:space="preserve">Produto </w:t>
      </w:r>
      <w:r>
        <w:t xml:space="preserve">é, em termos estruturais, semelhante ao tipo </w:t>
      </w:r>
      <w:r>
        <w:rPr>
          <w:b/>
        </w:rPr>
        <w:t>Cliente</w:t>
      </w:r>
      <w:r>
        <w:t xml:space="preserve"> e também</w:t>
      </w:r>
      <w:r>
        <w:rPr>
          <w:b/>
        </w:rPr>
        <w:t xml:space="preserve"> </w:t>
      </w:r>
      <w:r>
        <w:t xml:space="preserve">foi definido </w:t>
      </w:r>
      <w:r w:rsidR="002A4531">
        <w:t xml:space="preserve">pelas mesmas razões que o tipo </w:t>
      </w:r>
      <w:r w:rsidR="002A4531">
        <w:rPr>
          <w:b/>
        </w:rPr>
        <w:t>Cliente</w:t>
      </w:r>
      <w:r w:rsidR="002A4531">
        <w:t>, i.e.:</w:t>
      </w:r>
      <w:r>
        <w:t xml:space="preserve"> esconder a representação interna do código de cada </w:t>
      </w:r>
      <w:r w:rsidR="005521BC">
        <w:t>produto</w:t>
      </w:r>
      <w:r>
        <w:t xml:space="preserve"> e tornar a API dos restantes módulos que lidam com </w:t>
      </w:r>
      <w:r w:rsidR="005521BC">
        <w:t>produtos</w:t>
      </w:r>
      <w:r>
        <w:t xml:space="preserve"> mais sugestiva.</w:t>
      </w:r>
    </w:p>
    <w:p w:rsidR="00395DAB" w:rsidRDefault="002A4531" w:rsidP="002A4531">
      <w:pPr>
        <w:pStyle w:val="Cabealho3"/>
      </w:pPr>
      <w:r>
        <w:br w:type="page"/>
      </w:r>
      <w:r>
        <w:lastRenderedPageBreak/>
        <w:t>Estruturas de dados</w:t>
      </w:r>
    </w:p>
    <w:p w:rsidR="002A4531" w:rsidRDefault="002A4531" w:rsidP="002A4531"/>
    <w:p w:rsidR="002A4531" w:rsidRDefault="002A4531" w:rsidP="002A4531">
      <w:pPr>
        <w:jc w:val="both"/>
      </w:pPr>
      <w:r>
        <w:t xml:space="preserve">No ficheiro </w:t>
      </w:r>
      <w:r>
        <w:rPr>
          <w:b/>
        </w:rPr>
        <w:t>produto.c</w:t>
      </w:r>
      <w:r>
        <w:t xml:space="preserve"> </w:t>
      </w:r>
      <w:r w:rsidR="005521BC">
        <w:t>encontra-se</w:t>
      </w:r>
      <w:r>
        <w:t xml:space="preserve"> a definição da estrutura de </w:t>
      </w:r>
      <w:r w:rsidR="005521BC">
        <w:t>dados a seguir ilustrada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5030E2">
      <w:pPr>
        <w:ind w:firstLine="2127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31592781" wp14:editId="444D5189">
                <wp:extent cx="2360930" cy="2190750"/>
                <wp:effectExtent l="0" t="0" r="20320" b="19050"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9A" w:rsidRDefault="00045F9A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Produto:</w:t>
                            </w:r>
                          </w:p>
                          <w:p w:rsidR="00045F9A" w:rsidRDefault="00045F9A" w:rsidP="002A4531">
                            <w:pPr>
                              <w:jc w:val="both"/>
                              <w:rPr>
                                <w:b/>
                              </w:rPr>
                            </w:pPr>
                          </w:p>
                          <w:p w:rsidR="00045F9A" w:rsidRDefault="00045F9A" w:rsidP="002A4531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struct </w:t>
                            </w:r>
                            <w:r>
                              <w:t>produto {</w:t>
                            </w:r>
                          </w:p>
                          <w:p w:rsidR="00045F9A" w:rsidRDefault="00045F9A" w:rsidP="002A4531">
                            <w:pPr>
                              <w:jc w:val="both"/>
                            </w:pPr>
                            <w:r>
                              <w:tab/>
                            </w:r>
                            <w:r w:rsidRPr="008B3A5C">
                              <w:t>char*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codigoProduto;</w:t>
                            </w:r>
                          </w:p>
                          <w:p w:rsidR="00045F9A" w:rsidRDefault="00045F9A" w:rsidP="002A4531">
                            <w:pPr>
                              <w:jc w:val="both"/>
                            </w:pPr>
                            <w:r>
                              <w:t>};</w:t>
                            </w:r>
                          </w:p>
                          <w:p w:rsidR="00045F9A" w:rsidRDefault="00045F9A" w:rsidP="002A4531">
                            <w:pPr>
                              <w:jc w:val="both"/>
                            </w:pPr>
                          </w:p>
                          <w:p w:rsidR="00045F9A" w:rsidRPr="00395DAB" w:rsidRDefault="00045F9A" w:rsidP="002A4531">
                            <w:pPr>
                              <w:jc w:val="both"/>
                            </w:pPr>
                            <w:r>
                              <w:rPr>
                                <w:b/>
                              </w:rPr>
                              <w:t xml:space="preserve">codigoProduto </w:t>
                            </w:r>
                            <w:r>
                              <w:t xml:space="preserve">– apontador para o código do produto. Sendo declarado como um char*, o código de produto pode ter qualquer dimensão, uma vez que aponta para uma </w:t>
                            </w:r>
                            <w:r w:rsidRPr="00A77695">
                              <w:rPr>
                                <w:i/>
                              </w:rPr>
                              <w:t>String</w:t>
                            </w:r>
                            <w:r>
                              <w:t xml:space="preserve"> alocada com a função malloc();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="">
            <w:pict>
              <v:shape w14:anchorId="31592781" id="_x0000_s1029" type="#_x0000_t202" style="width:185.9pt;height:17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">
                <v:textbox>
                  <w:txbxContent>
                    <w:p w:rsidR="00045F9A" w:rsidRDefault="00045F9A" w:rsidP="002A4531">
                      <w:pPr>
                        <w:jc w:val="both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Produto:</w:t>
                      </w:r>
                    </w:p>
                    <w:p w:rsidR="00045F9A" w:rsidRDefault="00045F9A" w:rsidP="002A4531">
                      <w:pPr>
                        <w:jc w:val="both"/>
                        <w:rPr>
                          <w:b/>
                        </w:rPr>
                      </w:pPr>
                    </w:p>
                    <w:p w:rsidR="00045F9A" w:rsidRDefault="00045F9A" w:rsidP="002A4531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struct </w:t>
                      </w:r>
                      <w:r>
                        <w:t>produto {</w:t>
                      </w:r>
                    </w:p>
                    <w:p w:rsidR="00045F9A" w:rsidRDefault="00045F9A" w:rsidP="002A4531">
                      <w:pPr>
                        <w:jc w:val="both"/>
                      </w:pPr>
                      <w:r>
                        <w:tab/>
                      </w:r>
                      <w:r w:rsidRPr="008B3A5C">
                        <w:t>char*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>codigoProduto;</w:t>
                      </w:r>
                    </w:p>
                    <w:p w:rsidR="00045F9A" w:rsidRDefault="00045F9A" w:rsidP="002A4531">
                      <w:pPr>
                        <w:jc w:val="both"/>
                      </w:pPr>
                      <w:r>
                        <w:t>};</w:t>
                      </w:r>
                    </w:p>
                    <w:p w:rsidR="00045F9A" w:rsidRDefault="00045F9A" w:rsidP="002A4531">
                      <w:pPr>
                        <w:jc w:val="both"/>
                      </w:pPr>
                    </w:p>
                    <w:p w:rsidR="00045F9A" w:rsidRPr="00395DAB" w:rsidRDefault="00045F9A" w:rsidP="002A4531">
                      <w:pPr>
                        <w:jc w:val="both"/>
                      </w:pPr>
                      <w:r>
                        <w:rPr>
                          <w:b/>
                        </w:rPr>
                        <w:t xml:space="preserve">codigoProduto </w:t>
                      </w:r>
                      <w:r>
                        <w:t xml:space="preserve">– apontador para o código do produto. Sendo declarado como um char*, o código de produto pode ter qualquer dimensão, uma vez que aponta para uma </w:t>
                      </w:r>
                      <w:r w:rsidRPr="00A77695">
                        <w:rPr>
                          <w:i/>
                        </w:rPr>
                        <w:t>String</w:t>
                      </w:r>
                      <w:r>
                        <w:t xml:space="preserve"> alocada com a função malloc();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7695" w:rsidRDefault="00A77695" w:rsidP="002A4531">
      <w:pPr>
        <w:jc w:val="both"/>
      </w:pPr>
    </w:p>
    <w:p w:rsidR="002A4531" w:rsidRDefault="002A4531" w:rsidP="002A4531">
      <w:pPr>
        <w:jc w:val="both"/>
      </w:pPr>
      <w:r>
        <w:t xml:space="preserve">Analogamente à </w:t>
      </w:r>
      <w:r>
        <w:rPr>
          <w:b/>
        </w:rPr>
        <w:t>struct cliente</w:t>
      </w:r>
      <w:r>
        <w:t xml:space="preserve">, a única informação armazenada na </w:t>
      </w:r>
      <w:r w:rsidRPr="002A4531">
        <w:rPr>
          <w:b/>
        </w:rPr>
        <w:t>struct produto</w:t>
      </w:r>
      <w:r>
        <w:t xml:space="preserve"> é um apon</w:t>
      </w:r>
      <w:r w:rsidR="00D7475F">
        <w:t>tador para o código do produto,</w:t>
      </w:r>
      <w:r w:rsidR="005521BC">
        <w:t xml:space="preserve"> mas o </w:t>
      </w:r>
      <w:r>
        <w:t>utilizador</w:t>
      </w:r>
      <w:r w:rsidR="005521BC">
        <w:t>,</w:t>
      </w:r>
      <w:r w:rsidR="00A552F0">
        <w:t xml:space="preserve"> </w:t>
      </w:r>
      <w:r w:rsidR="00D7475F">
        <w:t>tendo</w:t>
      </w:r>
      <w:r>
        <w:t xml:space="preserve"> apenas acesso ao ficheiro </w:t>
      </w:r>
      <w:r>
        <w:rPr>
          <w:b/>
        </w:rPr>
        <w:t>produto.h</w:t>
      </w:r>
      <w:r>
        <w:t xml:space="preserve"> só conhece a </w:t>
      </w:r>
      <w:r w:rsidR="005521BC">
        <w:t xml:space="preserve">seguinte </w:t>
      </w:r>
      <w:r>
        <w:t xml:space="preserve">definição do tipo abstrato de dados </w:t>
      </w:r>
      <w:r>
        <w:rPr>
          <w:b/>
        </w:rPr>
        <w:t>Produto</w:t>
      </w:r>
      <w:r>
        <w:t>:</w:t>
      </w:r>
    </w:p>
    <w:p w:rsidR="002A4531" w:rsidRDefault="002A4531" w:rsidP="002A4531">
      <w:pPr>
        <w:jc w:val="both"/>
      </w:pPr>
    </w:p>
    <w:p w:rsidR="002A4531" w:rsidRDefault="002A4531" w:rsidP="002A4531">
      <w:pPr>
        <w:jc w:val="both"/>
        <w:rPr>
          <w:b/>
        </w:rPr>
      </w:pPr>
      <w:r>
        <w:tab/>
      </w:r>
      <w:r>
        <w:rPr>
          <w:b/>
        </w:rPr>
        <w:t xml:space="preserve">typedef struct </w:t>
      </w:r>
      <w:r>
        <w:t xml:space="preserve">produto* </w:t>
      </w:r>
      <w:r>
        <w:rPr>
          <w:b/>
        </w:rPr>
        <w:t>Produto;</w:t>
      </w:r>
    </w:p>
    <w:p w:rsidR="002A4531" w:rsidRDefault="002A4531" w:rsidP="002A4531">
      <w:pPr>
        <w:jc w:val="both"/>
      </w:pPr>
    </w:p>
    <w:p w:rsidR="002A4531" w:rsidRPr="00A552F0" w:rsidRDefault="00A552F0" w:rsidP="002A4531">
      <w:pPr>
        <w:jc w:val="both"/>
      </w:pPr>
      <w:r>
        <w:t>Log</w:t>
      </w:r>
      <w:r w:rsidR="005521BC">
        <w:t>o o tipo produto é também opaco.</w:t>
      </w:r>
    </w:p>
    <w:p w:rsidR="002A4531" w:rsidRDefault="002A4531" w:rsidP="002A4531"/>
    <w:p w:rsidR="00A552F0" w:rsidRDefault="004B0A85" w:rsidP="004B0A85">
      <w:pPr>
        <w:pStyle w:val="Cabealho3"/>
      </w:pPr>
      <w:r>
        <w:t>Funções da API</w:t>
      </w:r>
    </w:p>
    <w:p w:rsidR="004B0A85" w:rsidRDefault="004B0A85" w:rsidP="004B0A85"/>
    <w:p w:rsidR="004B0A85" w:rsidRPr="00E65F51" w:rsidRDefault="004B0A85" w:rsidP="00E137CD">
      <w:pPr>
        <w:pStyle w:val="ListBullet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cria</w:t>
      </w:r>
      <w:r>
        <w:rPr>
          <w:b/>
          <w:bCs/>
        </w:rPr>
        <w:t>Produto</w:t>
      </w:r>
      <w:r w:rsidRPr="00E65F51">
        <w:t xml:space="preserve"> (char* codigo</w:t>
      </w:r>
      <w:r>
        <w:t>Produto</w:t>
      </w:r>
      <w:r w:rsidRPr="00E65F51">
        <w:t>)</w:t>
      </w:r>
    </w:p>
    <w:p w:rsidR="004B0A85" w:rsidRDefault="004B0A85" w:rsidP="00E137CD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</w:p>
    <w:p w:rsidR="004B0A85" w:rsidRPr="003A5BB7" w:rsidRDefault="004B0A85" w:rsidP="00E137CD">
      <w:pPr>
        <w:pStyle w:val="ListContinue1"/>
        <w:ind w:left="0" w:firstLine="360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Cria um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com o</w:t>
      </w:r>
      <w:r w:rsidR="003A5BB7">
        <w:rPr>
          <w:rFonts w:asciiTheme="minorHAnsi" w:hAnsiTheme="minorHAnsi"/>
          <w:iCs/>
          <w:lang w:val="pt-PT"/>
        </w:rPr>
        <w:t xml:space="preserve"> código passado como parâmetro.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>
        <w:rPr>
          <w:sz w:val="20"/>
          <w:szCs w:val="20"/>
        </w:rPr>
        <w:t>O produto</w:t>
      </w:r>
      <w:r w:rsidRPr="00E65F51">
        <w:rPr>
          <w:sz w:val="20"/>
          <w:szCs w:val="20"/>
        </w:rPr>
        <w:t xml:space="preserve"> criado em caso de sucesso. NULL em caso de falha de alocação.</w:t>
      </w:r>
    </w:p>
    <w:p w:rsidR="004B0A85" w:rsidRPr="00E65F51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apaga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</w:p>
    <w:p w:rsidR="004B0A85" w:rsidRPr="001E1047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Liberta a memória alocada para guardar um </w:t>
      </w:r>
      <w:r>
        <w:rPr>
          <w:rFonts w:asciiTheme="minorHAnsi" w:hAnsiTheme="minorHAnsi"/>
          <w:iCs/>
          <w:lang w:val="pt-PT"/>
        </w:rPr>
        <w:t>produto</w:t>
      </w:r>
      <w:r w:rsidR="001E1047">
        <w:rPr>
          <w:rFonts w:asciiTheme="minorHAnsi" w:hAnsiTheme="minorHAnsi"/>
          <w:iCs/>
          <w:lang w:val="pt-PT"/>
        </w:rPr>
        <w:t xml:space="preserve">. 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0" w:firstLine="360"/>
        <w:jc w:val="both"/>
        <w:rPr>
          <w:sz w:val="20"/>
          <w:szCs w:val="20"/>
        </w:rPr>
      </w:pPr>
      <w:r w:rsidRPr="00E65F51">
        <w:rPr>
          <w:b/>
          <w:sz w:val="20"/>
          <w:szCs w:val="20"/>
        </w:rPr>
        <w:tab/>
      </w:r>
      <w:r w:rsidRPr="00E65F51">
        <w:rPr>
          <w:sz w:val="20"/>
          <w:szCs w:val="20"/>
        </w:rPr>
        <w:t>É sempre retornado NULL.</w:t>
      </w:r>
    </w:p>
    <w:p w:rsidR="004B0A85" w:rsidRPr="00E65F51" w:rsidRDefault="00670C96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t>char</w:t>
      </w:r>
      <w:r w:rsidR="004B0A85" w:rsidRPr="00E65F51">
        <w:t xml:space="preserve">* </w:t>
      </w:r>
      <w:r w:rsidR="004B0A85" w:rsidRPr="00E65F51">
        <w:rPr>
          <w:b/>
          <w:bCs/>
        </w:rPr>
        <w:t>obterCodigo</w:t>
      </w:r>
      <w:r w:rsidR="004B0A85">
        <w:rPr>
          <w:b/>
          <w:bCs/>
        </w:rPr>
        <w:t>Produto</w:t>
      </w:r>
      <w:r w:rsidR="004B0A85" w:rsidRPr="00E65F51">
        <w:t xml:space="preserve"> (</w:t>
      </w:r>
      <w:r w:rsidR="004B0A85">
        <w:rPr>
          <w:bCs/>
        </w:rPr>
        <w:t>Produto p</w:t>
      </w:r>
      <w:r w:rsidR="004B0A85" w:rsidRPr="00E65F51">
        <w:t>)</w:t>
      </w:r>
    </w:p>
    <w:p w:rsidR="004B0A85" w:rsidRPr="00E65F51" w:rsidRDefault="004B0A85" w:rsidP="00E137CD">
      <w:pPr>
        <w:pStyle w:val="Listadecont2"/>
        <w:ind w:left="0"/>
        <w:jc w:val="both"/>
        <w:rPr>
          <w:sz w:val="20"/>
          <w:szCs w:val="20"/>
        </w:rPr>
      </w:pPr>
    </w:p>
    <w:p w:rsidR="004B0A85" w:rsidRPr="00E65F51" w:rsidRDefault="004B0A85" w:rsidP="00E137C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Pr="00E65F51" w:rsidRDefault="004B0A85" w:rsidP="00E137CD">
      <w:pPr>
        <w:pStyle w:val="Listadecont2"/>
        <w:ind w:left="705"/>
        <w:jc w:val="both"/>
        <w:rPr>
          <w:sz w:val="20"/>
          <w:szCs w:val="20"/>
        </w:rPr>
      </w:pPr>
      <w:r w:rsidRPr="00E65F51">
        <w:rPr>
          <w:sz w:val="20"/>
          <w:szCs w:val="20"/>
        </w:rPr>
        <w:t>Em caso de</w:t>
      </w:r>
      <w:r>
        <w:rPr>
          <w:sz w:val="20"/>
          <w:szCs w:val="20"/>
        </w:rPr>
        <w:t xml:space="preserve"> sucesso</w:t>
      </w:r>
      <w:r w:rsidRPr="00E65F51">
        <w:rPr>
          <w:sz w:val="20"/>
          <w:szCs w:val="20"/>
        </w:rPr>
        <w:t xml:space="preserve"> é devolvida uma cópia do código </w:t>
      </w:r>
      <w:r>
        <w:rPr>
          <w:sz w:val="20"/>
          <w:szCs w:val="20"/>
        </w:rPr>
        <w:t>do produto</w:t>
      </w:r>
      <w:r w:rsidRPr="00E65F51">
        <w:rPr>
          <w:sz w:val="20"/>
          <w:szCs w:val="20"/>
        </w:rPr>
        <w:t xml:space="preserve"> passado como parâmetro. Se ocorrer uma falha de alocação, é devolvido NULL.</w:t>
      </w:r>
    </w:p>
    <w:p w:rsidR="004B0A85" w:rsidRPr="00E65F51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65F51">
        <w:t xml:space="preserve">char </w:t>
      </w:r>
      <w:r w:rsidRPr="00E65F51">
        <w:rPr>
          <w:b/>
          <w:bCs/>
        </w:rPr>
        <w:t>inicioCodigo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4B0A85" w:rsidRDefault="004B0A85" w:rsidP="00E137CD">
      <w:pPr>
        <w:ind w:firstLine="360"/>
        <w:jc w:val="both"/>
        <w:rPr>
          <w:b/>
          <w:sz w:val="20"/>
          <w:szCs w:val="20"/>
        </w:rPr>
      </w:pPr>
    </w:p>
    <w:p w:rsidR="004B0A85" w:rsidRPr="00E65F51" w:rsidRDefault="004B0A85" w:rsidP="00E137CD">
      <w:pPr>
        <w:ind w:firstLine="360"/>
        <w:jc w:val="both"/>
        <w:rPr>
          <w:b/>
          <w:sz w:val="20"/>
          <w:szCs w:val="20"/>
        </w:rPr>
      </w:pPr>
      <w:r w:rsidRPr="00E65F51">
        <w:rPr>
          <w:b/>
          <w:sz w:val="20"/>
          <w:szCs w:val="20"/>
        </w:rPr>
        <w:t>Retorna:</w:t>
      </w:r>
    </w:p>
    <w:p w:rsidR="004B0A85" w:rsidRDefault="004B0A85" w:rsidP="00E137CD">
      <w:pPr>
        <w:ind w:firstLine="708"/>
        <w:jc w:val="both"/>
        <w:rPr>
          <w:sz w:val="20"/>
          <w:szCs w:val="20"/>
        </w:rPr>
      </w:pPr>
      <w:r w:rsidRPr="00E65F51">
        <w:rPr>
          <w:sz w:val="20"/>
          <w:szCs w:val="20"/>
        </w:rPr>
        <w:t xml:space="preserve">1ª letra do código do </w:t>
      </w:r>
      <w:r>
        <w:rPr>
          <w:sz w:val="20"/>
          <w:szCs w:val="20"/>
        </w:rPr>
        <w:t>produto</w:t>
      </w:r>
      <w:r w:rsidRPr="00E65F51">
        <w:rPr>
          <w:sz w:val="20"/>
          <w:szCs w:val="20"/>
        </w:rPr>
        <w:t xml:space="preserve"> passado como parâmetro.</w:t>
      </w:r>
    </w:p>
    <w:p w:rsidR="007F78BC" w:rsidRDefault="001E1047" w:rsidP="001E1047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4B0A85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65F51">
        <w:rPr>
          <w:lang w:val="pt-PT"/>
        </w:rPr>
        <w:lastRenderedPageBreak/>
        <w:t xml:space="preserve">int </w:t>
      </w:r>
      <w:r w:rsidRPr="00E65F51">
        <w:rPr>
          <w:b/>
          <w:bCs/>
          <w:lang w:val="pt-PT"/>
        </w:rPr>
        <w:t>comparaCodigos</w:t>
      </w:r>
      <w:r>
        <w:rPr>
          <w:b/>
          <w:bCs/>
          <w:lang w:val="pt-PT"/>
        </w:rPr>
        <w:t>Produto</w:t>
      </w:r>
      <w:r w:rsidRPr="00E65F51">
        <w:rPr>
          <w:lang w:val="pt-PT"/>
        </w:rPr>
        <w:t xml:space="preserve"> (</w:t>
      </w:r>
      <w:r>
        <w:rPr>
          <w:bCs/>
          <w:lang w:val="pt-PT"/>
        </w:rPr>
        <w:t>Produto</w:t>
      </w:r>
      <w:r>
        <w:rPr>
          <w:lang w:val="pt-PT"/>
        </w:rPr>
        <w:t xml:space="preserve"> p</w:t>
      </w:r>
      <w:r w:rsidRPr="00E65F51">
        <w:rPr>
          <w:lang w:val="pt-PT"/>
        </w:rPr>
        <w:t xml:space="preserve">1, </w:t>
      </w:r>
      <w:r>
        <w:rPr>
          <w:bCs/>
          <w:lang w:val="pt-PT"/>
        </w:rPr>
        <w:t>Produto p</w:t>
      </w:r>
      <w:r w:rsidRPr="00E65F51">
        <w:rPr>
          <w:lang w:val="pt-PT"/>
        </w:rPr>
        <w:t>2)</w:t>
      </w:r>
    </w:p>
    <w:p w:rsidR="003A5BB7" w:rsidRPr="003A5BB7" w:rsidRDefault="003A5BB7" w:rsidP="00E137CD">
      <w:pPr>
        <w:jc w:val="both"/>
      </w:pPr>
    </w:p>
    <w:p w:rsidR="003A5BB7" w:rsidRPr="001E1047" w:rsidRDefault="004B0A85" w:rsidP="00E137CD">
      <w:pPr>
        <w:pStyle w:val="ListContinue1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Compara os códigos de dois </w:t>
      </w:r>
      <w:r>
        <w:rPr>
          <w:rFonts w:asciiTheme="minorHAnsi" w:hAnsiTheme="minorHAnsi"/>
          <w:iCs/>
          <w:lang w:val="pt-PT"/>
        </w:rPr>
        <w:t>produto</w:t>
      </w:r>
      <w:r w:rsidR="00A77695">
        <w:rPr>
          <w:rFonts w:asciiTheme="minorHAnsi" w:hAnsiTheme="minorHAnsi"/>
          <w:iCs/>
          <w:lang w:val="pt-PT"/>
        </w:rPr>
        <w:t>s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Pr="00E65F51" w:rsidRDefault="004B0A85" w:rsidP="00E137CD">
      <w:pPr>
        <w:pStyle w:val="ListContinue1"/>
        <w:rPr>
          <w:rFonts w:asciiTheme="minorHAnsi" w:hAnsiTheme="minorHAnsi"/>
          <w:b/>
          <w:iCs/>
          <w:lang w:val="pt-PT"/>
        </w:rPr>
      </w:pPr>
      <w:r w:rsidRPr="00E65F51"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E137CD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65F51">
        <w:rPr>
          <w:rFonts w:asciiTheme="minorHAnsi" w:hAnsiTheme="minorHAnsi"/>
          <w:iCs/>
          <w:lang w:val="pt-PT"/>
        </w:rPr>
        <w:t xml:space="preserve">É devolvido um valor &lt;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menor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4B0A85">
        <w:rPr>
          <w:rFonts w:asciiTheme="minorHAnsi" w:hAnsiTheme="minorHAnsi"/>
          <w:iCs/>
          <w:lang w:val="pt-PT"/>
        </w:rPr>
        <w:t>,</w:t>
      </w:r>
      <w:r w:rsidRPr="00E65F51">
        <w:rPr>
          <w:rFonts w:asciiTheme="minorHAnsi" w:hAnsiTheme="minorHAnsi"/>
          <w:iCs/>
          <w:lang w:val="pt-PT"/>
        </w:rPr>
        <w:t xml:space="preserve"> = 0 se os códigos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 xml:space="preserve"> forem iguais e &gt; 0 se o código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1</w:t>
      </w:r>
      <w:r w:rsidRPr="00E65F51">
        <w:rPr>
          <w:rFonts w:asciiTheme="minorHAnsi" w:hAnsiTheme="minorHAnsi"/>
          <w:iCs/>
          <w:lang w:val="pt-PT"/>
        </w:rPr>
        <w:t xml:space="preserve"> for maior que o de </w:t>
      </w:r>
      <w:r>
        <w:rPr>
          <w:rFonts w:asciiTheme="minorHAnsi" w:hAnsiTheme="minorHAnsi"/>
          <w:iCs/>
          <w:u w:val="single"/>
          <w:lang w:val="pt-PT"/>
        </w:rPr>
        <w:t>p</w:t>
      </w:r>
      <w:r w:rsidRPr="00E65F51">
        <w:rPr>
          <w:rFonts w:asciiTheme="minorHAnsi" w:hAnsiTheme="minorHAnsi"/>
          <w:iCs/>
          <w:u w:val="single"/>
          <w:lang w:val="pt-PT"/>
        </w:rPr>
        <w:t>2</w:t>
      </w:r>
      <w:r w:rsidRPr="00E65F51">
        <w:rPr>
          <w:rFonts w:asciiTheme="minorHAnsi" w:hAnsiTheme="minorHAnsi"/>
          <w:iCs/>
          <w:lang w:val="pt-PT"/>
        </w:rPr>
        <w:t>.</w:t>
      </w:r>
    </w:p>
    <w:p w:rsidR="004B0A85" w:rsidRDefault="004B0A85" w:rsidP="00E137C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>
        <w:rPr>
          <w:bCs/>
        </w:rPr>
        <w:t>Produto</w:t>
      </w:r>
      <w:r w:rsidRPr="00E65F51">
        <w:t xml:space="preserve"> </w:t>
      </w:r>
      <w:r w:rsidRPr="00E65F51">
        <w:rPr>
          <w:b/>
          <w:bCs/>
        </w:rPr>
        <w:t>duplica</w:t>
      </w:r>
      <w:r>
        <w:rPr>
          <w:b/>
          <w:bCs/>
        </w:rPr>
        <w:t>Produto</w:t>
      </w:r>
      <w:r w:rsidRPr="00E65F51">
        <w:t xml:space="preserve"> (</w:t>
      </w:r>
      <w:r>
        <w:rPr>
          <w:bCs/>
        </w:rPr>
        <w:t>Produto</w:t>
      </w:r>
      <w:r>
        <w:t xml:space="preserve"> p</w:t>
      </w:r>
      <w:r w:rsidRPr="00E65F51">
        <w:t>)</w:t>
      </w:r>
    </w:p>
    <w:p w:rsidR="003A5BB7" w:rsidRPr="003A5BB7" w:rsidRDefault="003A5BB7" w:rsidP="00E137CD">
      <w:pPr>
        <w:jc w:val="both"/>
        <w:rPr>
          <w:lang w:val="en-US"/>
        </w:rPr>
      </w:pPr>
    </w:p>
    <w:p w:rsidR="004B0A85" w:rsidRDefault="004B0A85" w:rsidP="00E137CD">
      <w:pPr>
        <w:pStyle w:val="ListContinue1"/>
        <w:rPr>
          <w:rFonts w:asciiTheme="minorHAnsi" w:hAnsiTheme="minorHAnsi"/>
          <w:b/>
          <w:iCs/>
          <w:lang w:val="pt-PT"/>
        </w:rPr>
      </w:pPr>
      <w:r>
        <w:rPr>
          <w:rFonts w:asciiTheme="minorHAnsi" w:hAnsiTheme="minorHAnsi"/>
          <w:b/>
          <w:iCs/>
          <w:lang w:val="pt-PT"/>
        </w:rPr>
        <w:t>Retorna:</w:t>
      </w:r>
    </w:p>
    <w:p w:rsidR="004B0A85" w:rsidRPr="00E65F51" w:rsidRDefault="004B0A85" w:rsidP="00E137CD">
      <w:pPr>
        <w:pStyle w:val="ListContinue1"/>
        <w:ind w:left="708"/>
        <w:rPr>
          <w:rFonts w:asciiTheme="minorHAnsi" w:hAnsiTheme="minorHAnsi"/>
          <w:iCs/>
          <w:lang w:val="pt-PT"/>
        </w:rPr>
      </w:pPr>
      <w:r>
        <w:rPr>
          <w:rFonts w:asciiTheme="minorHAnsi" w:hAnsiTheme="minorHAnsi"/>
          <w:iCs/>
          <w:lang w:val="pt-PT"/>
        </w:rPr>
        <w:t>Em caso de sucesso é devolvida uma cópia</w:t>
      </w:r>
      <w:r w:rsidRPr="00E65F51">
        <w:rPr>
          <w:rFonts w:asciiTheme="minorHAnsi" w:hAnsiTheme="minorHAnsi"/>
          <w:iCs/>
          <w:lang w:val="pt-PT"/>
        </w:rPr>
        <w:t xml:space="preserve"> do </w:t>
      </w:r>
      <w:r>
        <w:rPr>
          <w:rFonts w:asciiTheme="minorHAnsi" w:hAnsiTheme="minorHAnsi"/>
          <w:iCs/>
          <w:lang w:val="pt-PT"/>
        </w:rPr>
        <w:t>produto</w:t>
      </w:r>
      <w:r w:rsidRPr="00E65F51">
        <w:rPr>
          <w:rFonts w:asciiTheme="minorHAnsi" w:hAnsiTheme="minorHAnsi"/>
          <w:iCs/>
          <w:lang w:val="pt-PT"/>
        </w:rPr>
        <w:t xml:space="preserve"> passado como parâmetro. </w:t>
      </w:r>
      <w:r>
        <w:rPr>
          <w:rFonts w:asciiTheme="minorHAnsi" w:hAnsiTheme="minorHAnsi"/>
          <w:iCs/>
          <w:lang w:val="pt-PT"/>
        </w:rPr>
        <w:t>Se ocorrer uma falha de alocação é devolvido NULL.</w:t>
      </w:r>
    </w:p>
    <w:p w:rsidR="004B0A85" w:rsidRDefault="004B0A85" w:rsidP="004B0A85"/>
    <w:p w:rsidR="00184F8D" w:rsidRDefault="00184F8D" w:rsidP="00184F8D">
      <w:pPr>
        <w:pStyle w:val="Cabealho2"/>
      </w:pPr>
      <w:r>
        <w:t>LStrings</w:t>
      </w:r>
    </w:p>
    <w:p w:rsidR="00184F8D" w:rsidRDefault="00184F8D" w:rsidP="00184F8D"/>
    <w:p w:rsidR="003A5BB7" w:rsidRDefault="00184F8D" w:rsidP="003A5BB7">
      <w:pPr>
        <w:jc w:val="both"/>
      </w:pPr>
      <w:r>
        <w:t xml:space="preserve">A grande quantidade de dados na forma de </w:t>
      </w:r>
      <w:r w:rsidRPr="00184F8D">
        <w:rPr>
          <w:i/>
        </w:rPr>
        <w:t>Strings</w:t>
      </w:r>
      <w:r w:rsidR="00D7640C">
        <w:t xml:space="preserve">, </w:t>
      </w:r>
      <w:r>
        <w:t>devolvidos por algumas das funções das APIs que serão</w:t>
      </w:r>
      <w:r w:rsidR="003A5BB7">
        <w:t xml:space="preserve"> apresentadas</w:t>
      </w:r>
      <w:r w:rsidR="00D7640C">
        <w:t xml:space="preserve"> a seguir,</w:t>
      </w:r>
      <w:r w:rsidR="003A5BB7">
        <w:t xml:space="preserve"> tornou necessário o desenvolvimento </w:t>
      </w:r>
      <w:r>
        <w:t xml:space="preserve">de uma </w:t>
      </w:r>
      <w:r w:rsidRPr="002A4564">
        <w:rPr>
          <w:u w:val="single"/>
        </w:rPr>
        <w:t>estrutura de dados navegável</w:t>
      </w:r>
      <w:r>
        <w:t xml:space="preserve"> com a noção de índice e </w:t>
      </w:r>
      <w:r w:rsidR="00D7640C">
        <w:t xml:space="preserve">de </w:t>
      </w:r>
      <w:r>
        <w:t>p</w:t>
      </w:r>
      <w:r w:rsidR="00045F9A">
        <w:t>ágina.</w:t>
      </w:r>
      <w:r w:rsidR="003A5BB7">
        <w:t xml:space="preserve"> Como a estrutura descrita é no fundo uma lista de </w:t>
      </w:r>
      <w:r w:rsidR="003A5BB7">
        <w:rPr>
          <w:i/>
        </w:rPr>
        <w:t>Strings</w:t>
      </w:r>
      <w:r w:rsidR="003A5BB7">
        <w:t xml:space="preserve"> genérica, o grupo designou-a por </w:t>
      </w:r>
      <w:r w:rsidR="003A5BB7">
        <w:rPr>
          <w:b/>
        </w:rPr>
        <w:t>LStrings</w:t>
      </w:r>
      <w:r w:rsidR="003A5BB7">
        <w:t>.</w:t>
      </w:r>
    </w:p>
    <w:p w:rsidR="003A5BB7" w:rsidRDefault="003A5BB7" w:rsidP="003A5BB7">
      <w:pPr>
        <w:jc w:val="both"/>
      </w:pPr>
    </w:p>
    <w:p w:rsidR="00045F9A" w:rsidRDefault="00D7640C" w:rsidP="00045F9A">
      <w:pPr>
        <w:jc w:val="both"/>
      </w:pPr>
      <w:r>
        <w:t>Uma vez</w:t>
      </w:r>
      <w:r w:rsidR="003A5BB7">
        <w:t xml:space="preserve"> criada</w:t>
      </w:r>
      <w:r w:rsidR="00045F9A">
        <w:t xml:space="preserve">, </w:t>
      </w:r>
      <w:r w:rsidR="003A5BB7">
        <w:t xml:space="preserve">uma </w:t>
      </w:r>
      <w:r w:rsidR="003A5BB7">
        <w:rPr>
          <w:b/>
        </w:rPr>
        <w:t>LStrings</w:t>
      </w:r>
      <w:r w:rsidR="00045F9A">
        <w:t xml:space="preserve"> permite que o utilizador </w:t>
      </w:r>
      <w:r>
        <w:t>decida</w:t>
      </w:r>
      <w:r w:rsidR="00045F9A">
        <w:t xml:space="preserve"> se pretende ir para a página seguinte, para a página anterior, para uma página à sua escolha ou então para a </w:t>
      </w:r>
      <w:r w:rsidR="002725BE">
        <w:t>primeira</w:t>
      </w:r>
      <w:r w:rsidR="00045F9A">
        <w:t xml:space="preserve"> ou </w:t>
      </w:r>
      <w:r w:rsidR="002725BE">
        <w:t>última</w:t>
      </w:r>
      <w:r w:rsidR="00045F9A">
        <w:t xml:space="preserve"> </w:t>
      </w:r>
      <w:r w:rsidR="003A5BB7">
        <w:t>página. Estando na página pretendida, o utilizador pode</w:t>
      </w:r>
      <w:r w:rsidR="001A7E70">
        <w:t xml:space="preserve"> então</w:t>
      </w:r>
      <w:r w:rsidR="003A5BB7">
        <w:t xml:space="preserve"> pedir para obter uma cópia dos conteúdos dessa página e em seguida pode obter os conteúdos dessa página, linha a linha.</w:t>
      </w:r>
    </w:p>
    <w:p w:rsidR="00045F9A" w:rsidRDefault="00045F9A" w:rsidP="00045F9A">
      <w:pPr>
        <w:jc w:val="both"/>
      </w:pPr>
    </w:p>
    <w:p w:rsidR="00045F9A" w:rsidRDefault="00045F9A" w:rsidP="00045F9A">
      <w:pPr>
        <w:pStyle w:val="Cabealho3"/>
      </w:pPr>
      <w:r>
        <w:t>Estruturas de dados</w:t>
      </w:r>
    </w:p>
    <w:p w:rsidR="00045F9A" w:rsidRDefault="00045F9A" w:rsidP="00045F9A"/>
    <w:p w:rsidR="002A4564" w:rsidRPr="002A4564" w:rsidRDefault="002A4564" w:rsidP="002A4564">
      <w:pPr>
        <w:jc w:val="both"/>
      </w:pPr>
      <w:r>
        <w:t xml:space="preserve">No ficheiro </w:t>
      </w:r>
      <w:r>
        <w:rPr>
          <w:b/>
        </w:rPr>
        <w:t>LStrings.c</w:t>
      </w:r>
      <w:r>
        <w:t xml:space="preserve">, encontram-se as definições dos tipos concretos de dados utilizados para implementar a lista de </w:t>
      </w:r>
      <w:r>
        <w:rPr>
          <w:i/>
        </w:rPr>
        <w:t>Strings</w:t>
      </w:r>
      <w:r>
        <w:t xml:space="preserve"> e o tipo página:</w:t>
      </w:r>
    </w:p>
    <w:p w:rsidR="002A4564" w:rsidRDefault="002A4564" w:rsidP="00045F9A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45F9A" w:rsidRPr="001D11CB" w:rsidTr="00045F9A">
        <w:tc>
          <w:tcPr>
            <w:tcW w:w="4247" w:type="dxa"/>
          </w:tcPr>
          <w:p w:rsidR="00045F9A" w:rsidRPr="00120C61" w:rsidRDefault="00045F9A" w:rsidP="00E137CD">
            <w:pPr>
              <w:jc w:val="both"/>
              <w:rPr>
                <w:b/>
                <w:lang w:val="en-US"/>
              </w:rPr>
            </w:pPr>
            <w:r w:rsidRPr="00120C61">
              <w:rPr>
                <w:b/>
                <w:lang w:val="en-US"/>
              </w:rPr>
              <w:t>LStrings:</w:t>
            </w:r>
          </w:p>
          <w:p w:rsidR="00045F9A" w:rsidRPr="00120C61" w:rsidRDefault="00045F9A" w:rsidP="00E137CD">
            <w:pPr>
              <w:jc w:val="both"/>
              <w:rPr>
                <w:b/>
                <w:lang w:val="en-US"/>
              </w:rPr>
            </w:pPr>
          </w:p>
          <w:p w:rsidR="00045F9A" w:rsidRPr="00120C61" w:rsidRDefault="00045F9A" w:rsidP="00E137CD">
            <w:pPr>
              <w:jc w:val="both"/>
              <w:rPr>
                <w:lang w:val="en-US"/>
              </w:rPr>
            </w:pPr>
            <w:r w:rsidRPr="00120C61">
              <w:rPr>
                <w:b/>
                <w:lang w:val="en-US"/>
              </w:rPr>
              <w:t xml:space="preserve">struct </w:t>
            </w:r>
            <w:r w:rsidRPr="00120C61">
              <w:rPr>
                <w:lang w:val="en-US"/>
              </w:rPr>
              <w:t>lStrings{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120C61">
              <w:rPr>
                <w:lang w:val="en-US"/>
              </w:rP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  <w:t>char** strings;</w:t>
            </w:r>
          </w:p>
          <w:p w:rsidR="00045F9A" w:rsidRPr="002A4564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  <w:t>int pag;</w:t>
            </w:r>
          </w:p>
          <w:p w:rsidR="00045F9A" w:rsidRPr="00120C61" w:rsidRDefault="00045F9A" w:rsidP="00E137CD">
            <w:pPr>
              <w:jc w:val="both"/>
              <w:rPr>
                <w:lang w:val="en-US"/>
              </w:rPr>
            </w:pPr>
            <w:r w:rsidRPr="002A4564">
              <w:rPr>
                <w:lang w:val="en-US"/>
              </w:rPr>
              <w:tab/>
            </w:r>
            <w:r w:rsidRPr="00120C61">
              <w:rPr>
                <w:lang w:val="en-US"/>
              </w:rPr>
              <w:t>int índice;</w:t>
            </w:r>
          </w:p>
          <w:p w:rsidR="00045F9A" w:rsidRDefault="00045F9A" w:rsidP="00E137CD">
            <w:pPr>
              <w:jc w:val="both"/>
            </w:pPr>
            <w:r>
              <w:t>};</w:t>
            </w:r>
          </w:p>
          <w:p w:rsidR="00045F9A" w:rsidRDefault="00045F9A" w:rsidP="00E137CD">
            <w:pPr>
              <w:jc w:val="both"/>
            </w:pP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>total</w:t>
            </w:r>
            <w:r>
              <w:t xml:space="preserve"> – número de </w:t>
            </w:r>
            <w:r>
              <w:rPr>
                <w:i/>
              </w:rPr>
              <w:t>Strings</w:t>
            </w:r>
            <w:r>
              <w:t xml:space="preserve"> da lista de </w:t>
            </w:r>
            <w:r>
              <w:rPr>
                <w:i/>
              </w:rPr>
              <w:t>Strings</w:t>
            </w:r>
            <w:r>
              <w:t>;</w:t>
            </w: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 xml:space="preserve">strings – </w:t>
            </w:r>
            <w:r>
              <w:t xml:space="preserve">array de </w:t>
            </w:r>
            <w:r>
              <w:rPr>
                <w:i/>
              </w:rPr>
              <w:t>Strings</w:t>
            </w:r>
            <w:r>
              <w:t xml:space="preserve"> com os conteúdos da lista;</w:t>
            </w:r>
          </w:p>
          <w:p w:rsidR="00045F9A" w:rsidRDefault="00045F9A" w:rsidP="00E137CD">
            <w:pPr>
              <w:jc w:val="both"/>
            </w:pPr>
            <w:r>
              <w:rPr>
                <w:b/>
              </w:rPr>
              <w:t xml:space="preserve">pag </w:t>
            </w:r>
            <w:r>
              <w:t>– página atual;</w:t>
            </w:r>
          </w:p>
          <w:p w:rsidR="00045F9A" w:rsidRPr="00045F9A" w:rsidRDefault="00045F9A" w:rsidP="00E137CD">
            <w:pPr>
              <w:jc w:val="both"/>
            </w:pPr>
            <w:r>
              <w:rPr>
                <w:b/>
              </w:rPr>
              <w:t>índice</w:t>
            </w:r>
            <w:r>
              <w:t xml:space="preserve"> – índice da primeira </w:t>
            </w:r>
            <w:r>
              <w:rPr>
                <w:i/>
              </w:rPr>
              <w:t>String</w:t>
            </w:r>
            <w:r>
              <w:t xml:space="preserve"> da página atual;</w:t>
            </w:r>
          </w:p>
          <w:p w:rsidR="00045F9A" w:rsidRPr="00045F9A" w:rsidRDefault="00045F9A" w:rsidP="00045F9A"/>
        </w:tc>
        <w:tc>
          <w:tcPr>
            <w:tcW w:w="4247" w:type="dxa"/>
          </w:tcPr>
          <w:p w:rsidR="00045F9A" w:rsidRPr="00120C61" w:rsidRDefault="00045F9A" w:rsidP="00045F9A">
            <w:pPr>
              <w:rPr>
                <w:b/>
                <w:lang w:val="en-US"/>
              </w:rPr>
            </w:pPr>
            <w:r w:rsidRPr="00120C61">
              <w:rPr>
                <w:b/>
                <w:lang w:val="en-US"/>
              </w:rPr>
              <w:t>Pagina:</w:t>
            </w:r>
          </w:p>
          <w:p w:rsidR="00045F9A" w:rsidRPr="00120C61" w:rsidRDefault="00045F9A" w:rsidP="00045F9A">
            <w:pPr>
              <w:rPr>
                <w:b/>
                <w:lang w:val="en-US"/>
              </w:rPr>
            </w:pPr>
          </w:p>
          <w:p w:rsidR="00045F9A" w:rsidRPr="00120C61" w:rsidRDefault="00045F9A" w:rsidP="00045F9A">
            <w:pPr>
              <w:rPr>
                <w:lang w:val="en-US"/>
              </w:rPr>
            </w:pPr>
            <w:r w:rsidRPr="00120C61">
              <w:rPr>
                <w:b/>
                <w:lang w:val="en-US"/>
              </w:rPr>
              <w:t xml:space="preserve">struct </w:t>
            </w:r>
            <w:r w:rsidRPr="00120C61">
              <w:rPr>
                <w:lang w:val="en-US"/>
              </w:rPr>
              <w:t>pagina{</w:t>
            </w:r>
          </w:p>
          <w:p w:rsidR="00045F9A" w:rsidRPr="002A4564" w:rsidRDefault="00045F9A" w:rsidP="00045F9A">
            <w:pPr>
              <w:rPr>
                <w:lang w:val="en-US"/>
              </w:rPr>
            </w:pPr>
            <w:r w:rsidRPr="00120C61">
              <w:rPr>
                <w:lang w:val="en-US"/>
              </w:rPr>
              <w:tab/>
            </w:r>
            <w:r w:rsidRPr="002A4564">
              <w:rPr>
                <w:lang w:val="en-US"/>
              </w:rPr>
              <w:t>int total;</w:t>
            </w:r>
          </w:p>
          <w:p w:rsidR="00045F9A" w:rsidRPr="00120C61" w:rsidRDefault="00045F9A" w:rsidP="00045F9A">
            <w:r w:rsidRPr="002A4564">
              <w:rPr>
                <w:lang w:val="en-US"/>
              </w:rPr>
              <w:tab/>
            </w:r>
            <w:r w:rsidRPr="00120C61">
              <w:t>char** strings;</w:t>
            </w:r>
          </w:p>
          <w:p w:rsidR="00045F9A" w:rsidRPr="00120C61" w:rsidRDefault="00045F9A" w:rsidP="00045F9A">
            <w:r w:rsidRPr="00120C61">
              <w:tab/>
              <w:t>int índice;</w:t>
            </w:r>
          </w:p>
          <w:p w:rsidR="00045F9A" w:rsidRPr="00120C61" w:rsidRDefault="00045F9A" w:rsidP="00045F9A">
            <w:r w:rsidRPr="00120C61">
              <w:t>};</w:t>
            </w:r>
          </w:p>
          <w:p w:rsidR="00045F9A" w:rsidRPr="00120C61" w:rsidRDefault="00045F9A" w:rsidP="00045F9A"/>
          <w:p w:rsidR="00045F9A" w:rsidRPr="00120C61" w:rsidRDefault="00045F9A" w:rsidP="00045F9A"/>
          <w:p w:rsidR="00045F9A" w:rsidRDefault="00045F9A" w:rsidP="00045F9A">
            <w:r>
              <w:rPr>
                <w:b/>
              </w:rPr>
              <w:t xml:space="preserve">total – </w:t>
            </w:r>
            <w:r>
              <w:t xml:space="preserve">número total de </w:t>
            </w:r>
            <w:r w:rsidRPr="00045F9A">
              <w:rPr>
                <w:i/>
              </w:rPr>
              <w:t>Strings</w:t>
            </w:r>
            <w:r>
              <w:t xml:space="preserve"> na página;</w:t>
            </w:r>
          </w:p>
          <w:p w:rsidR="00045F9A" w:rsidRPr="001D11CB" w:rsidRDefault="00045F9A" w:rsidP="00045F9A">
            <w:r w:rsidRPr="001D11CB">
              <w:rPr>
                <w:b/>
              </w:rPr>
              <w:t>strings</w:t>
            </w:r>
            <w:r w:rsidRPr="001D11CB">
              <w:t xml:space="preserve"> – array com as </w:t>
            </w:r>
            <w:r w:rsidRPr="001D11CB">
              <w:rPr>
                <w:i/>
              </w:rPr>
              <w:t>Strings</w:t>
            </w:r>
            <w:r w:rsidRPr="001D11CB">
              <w:t xml:space="preserve"> da página;</w:t>
            </w:r>
          </w:p>
          <w:p w:rsidR="00045F9A" w:rsidRPr="001D11CB" w:rsidRDefault="001D11CB" w:rsidP="00045F9A">
            <w:r w:rsidRPr="001D11CB">
              <w:rPr>
                <w:b/>
              </w:rPr>
              <w:t xml:space="preserve">indice </w:t>
            </w:r>
            <w:r>
              <w:t xml:space="preserve">– índice da </w:t>
            </w:r>
            <w:r>
              <w:rPr>
                <w:i/>
              </w:rPr>
              <w:t xml:space="preserve">String </w:t>
            </w:r>
            <w:r>
              <w:t>em que nos encontramos num dado momento;</w:t>
            </w:r>
          </w:p>
        </w:tc>
      </w:tr>
    </w:tbl>
    <w:p w:rsidR="00045F9A" w:rsidRDefault="00045F9A" w:rsidP="00045F9A"/>
    <w:p w:rsidR="00011180" w:rsidRDefault="00011180" w:rsidP="00011180">
      <w:pPr>
        <w:spacing w:after="160" w:line="259" w:lineRule="auto"/>
        <w:jc w:val="both"/>
      </w:pPr>
      <w:r>
        <w:br w:type="page"/>
      </w:r>
      <w:r>
        <w:lastRenderedPageBreak/>
        <w:t>Mais uma vez, a implementação de cada uma das estruturas de dados apresentada foi escondida do utilizador declarando no ficheiro</w:t>
      </w:r>
      <w:r>
        <w:rPr>
          <w:b/>
        </w:rPr>
        <w:t xml:space="preserve"> </w:t>
      </w:r>
      <w:r w:rsidRPr="00011180">
        <w:rPr>
          <w:b/>
        </w:rPr>
        <w:t>.h</w:t>
      </w:r>
      <w:r>
        <w:t xml:space="preserve"> os tipos abstratos de dados como apontadores para os respetivos tipos concretos de dados</w:t>
      </w:r>
      <w:r w:rsidR="003A5BB7">
        <w:t>, i.e.:</w:t>
      </w:r>
    </w:p>
    <w:p w:rsidR="00011180" w:rsidRPr="00011180" w:rsidRDefault="00011180" w:rsidP="00011180">
      <w:pPr>
        <w:spacing w:after="160" w:line="259" w:lineRule="auto"/>
        <w:rPr>
          <w:lang w:val="en-US"/>
        </w:rPr>
      </w:pPr>
      <w:r w:rsidRPr="00011180">
        <w:rPr>
          <w:b/>
          <w:lang w:val="en-US"/>
        </w:rPr>
        <w:t xml:space="preserve">typedef struct </w:t>
      </w:r>
      <w:r w:rsidRPr="00011180">
        <w:rPr>
          <w:lang w:val="en-US"/>
        </w:rPr>
        <w:t xml:space="preserve">lStrings* </w:t>
      </w:r>
      <w:r w:rsidRPr="00011180">
        <w:rPr>
          <w:b/>
          <w:lang w:val="en-US"/>
        </w:rPr>
        <w:t>LStrings</w:t>
      </w:r>
      <w:r w:rsidRPr="00011180">
        <w:rPr>
          <w:lang w:val="en-US"/>
        </w:rPr>
        <w:t>;</w:t>
      </w:r>
    </w:p>
    <w:p w:rsidR="00011180" w:rsidRPr="00011180" w:rsidRDefault="00011180" w:rsidP="00011180">
      <w:pPr>
        <w:spacing w:after="160" w:line="259" w:lineRule="auto"/>
        <w:rPr>
          <w:lang w:val="en-US"/>
        </w:rPr>
      </w:pPr>
      <w:r w:rsidRPr="00011180">
        <w:rPr>
          <w:b/>
          <w:lang w:val="en-US"/>
        </w:rPr>
        <w:t xml:space="preserve">typedef struct </w:t>
      </w:r>
      <w:r>
        <w:rPr>
          <w:lang w:val="en-US"/>
        </w:rPr>
        <w:t xml:space="preserve">pagina* </w:t>
      </w:r>
      <w:r>
        <w:rPr>
          <w:b/>
          <w:lang w:val="en-US"/>
        </w:rPr>
        <w:t>Pagina</w:t>
      </w:r>
      <w:r>
        <w:rPr>
          <w:lang w:val="en-US"/>
        </w:rPr>
        <w:t>;</w:t>
      </w:r>
    </w:p>
    <w:p w:rsidR="002A4564" w:rsidRDefault="002A4564" w:rsidP="00045F9A">
      <w:pPr>
        <w:rPr>
          <w:lang w:val="en-US"/>
        </w:rPr>
      </w:pPr>
    </w:p>
    <w:p w:rsidR="00011180" w:rsidRDefault="001A7E70" w:rsidP="00045F9A">
      <w:r>
        <w:t xml:space="preserve">Ficando assim </w:t>
      </w:r>
      <w:r w:rsidR="00E137CD">
        <w:t>assegurada</w:t>
      </w:r>
      <w:r>
        <w:t xml:space="preserve"> </w:t>
      </w:r>
      <w:r w:rsidR="00011180" w:rsidRPr="00011180">
        <w:t xml:space="preserve">a opacidade dos tipos </w:t>
      </w:r>
      <w:r w:rsidR="00011180">
        <w:rPr>
          <w:b/>
        </w:rPr>
        <w:t xml:space="preserve">LStrings </w:t>
      </w:r>
      <w:r w:rsidR="00011180">
        <w:t xml:space="preserve">e </w:t>
      </w:r>
      <w:r w:rsidR="00011180">
        <w:rPr>
          <w:b/>
        </w:rPr>
        <w:t>Pagina</w:t>
      </w:r>
      <w:r w:rsidR="00011180">
        <w:t>.</w:t>
      </w:r>
    </w:p>
    <w:p w:rsidR="00C36EAE" w:rsidRDefault="00C36EAE" w:rsidP="00045F9A"/>
    <w:p w:rsidR="00C36EAE" w:rsidRDefault="00C36EAE" w:rsidP="00C36EAE">
      <w:pPr>
        <w:pStyle w:val="Cabealho3"/>
      </w:pPr>
      <w:r>
        <w:t>Número de Strings por página</w:t>
      </w:r>
    </w:p>
    <w:p w:rsidR="00C36EAE" w:rsidRDefault="00C36EAE" w:rsidP="00C36EAE"/>
    <w:p w:rsidR="00C36EAE" w:rsidRDefault="00C36EAE" w:rsidP="00C36EAE">
      <w:r>
        <w:t xml:space="preserve">O número de </w:t>
      </w:r>
      <w:r>
        <w:rPr>
          <w:i/>
        </w:rPr>
        <w:t>Strings</w:t>
      </w:r>
      <w:r>
        <w:t xml:space="preserve"> por página de cada </w:t>
      </w:r>
      <w:r w:rsidRPr="00353426">
        <w:rPr>
          <w:b/>
        </w:rPr>
        <w:t>LStrings</w:t>
      </w:r>
      <w:r>
        <w:t xml:space="preserve"> criada é fixo e está definido no ficheiro </w:t>
      </w:r>
      <w:r>
        <w:rPr>
          <w:b/>
        </w:rPr>
        <w:t>LStrings.h</w:t>
      </w:r>
      <w:r>
        <w:t>, da seguinte forma:</w:t>
      </w:r>
    </w:p>
    <w:p w:rsidR="00C36EAE" w:rsidRDefault="00C36EAE" w:rsidP="00C36EAE"/>
    <w:bookmarkStart w:id="7" w:name="_MON_1523056892"/>
    <w:bookmarkEnd w:id="7"/>
    <w:p w:rsidR="00C36EAE" w:rsidRPr="00C36EAE" w:rsidRDefault="00C36EAE" w:rsidP="00C36EAE">
      <w:r>
        <w:object w:dxaOrig="8504" w:dyaOrig="450">
          <v:shape id="_x0000_i1026" type="#_x0000_t75" style="width:425.25pt;height:22.5pt" o:ole="">
            <v:imagedata r:id="rId12" o:title=""/>
          </v:shape>
          <o:OLEObject Type="Embed" ProgID="Word.OpenDocumentText.12" ShapeID="_x0000_i1026" DrawAspect="Content" ObjectID="_1523089255" r:id="rId13"/>
        </w:object>
      </w:r>
    </w:p>
    <w:p w:rsidR="00011180" w:rsidRDefault="00011180" w:rsidP="00045F9A"/>
    <w:p w:rsidR="00011180" w:rsidRDefault="00011180" w:rsidP="00011180">
      <w:pPr>
        <w:pStyle w:val="Cabealho3"/>
      </w:pPr>
      <w:r>
        <w:t>Funções da API</w:t>
      </w:r>
    </w:p>
    <w:p w:rsidR="00011180" w:rsidRDefault="00011180" w:rsidP="00011180"/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criaLStrings</w:t>
      </w:r>
      <w:r w:rsidRPr="00FB6994">
        <w:t xml:space="preserve"> (int total, char *strings[])</w:t>
      </w:r>
    </w:p>
    <w:p w:rsidR="003A5BB7" w:rsidRPr="00FB6994" w:rsidRDefault="003A5BB7" w:rsidP="0035342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Cria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com </w:t>
      </w:r>
      <w:r w:rsidR="00731EEA" w:rsidRPr="00FB6994">
        <w:rPr>
          <w:rFonts w:asciiTheme="minorHAnsi" w:hAnsiTheme="minorHAnsi"/>
          <w:iCs/>
          <w:lang w:val="pt-PT"/>
        </w:rPr>
        <w:t>de</w:t>
      </w:r>
      <w:r w:rsidRPr="00FB6994">
        <w:rPr>
          <w:rFonts w:asciiTheme="minorHAnsi" w:hAnsiTheme="minorHAnsi"/>
          <w:iCs/>
          <w:lang w:val="pt-PT"/>
        </w:rPr>
        <w:t xml:space="preserve"> tamanho</w:t>
      </w:r>
      <w:r w:rsidR="00731EEA" w:rsidRPr="00FB6994">
        <w:rPr>
          <w:rFonts w:asciiTheme="minorHAnsi" w:hAnsiTheme="minorHAnsi"/>
          <w:iCs/>
          <w:lang w:val="pt-PT"/>
        </w:rPr>
        <w:t xml:space="preserve"> igual a</w:t>
      </w:r>
      <w:r w:rsidRPr="00FB6994">
        <w:rPr>
          <w:rFonts w:asciiTheme="minorHAnsi" w:hAnsiTheme="minorHAnsi"/>
          <w:iCs/>
          <w:lang w:val="pt-PT"/>
        </w:rPr>
        <w:t xml:space="preserve"> </w:t>
      </w:r>
      <w:r w:rsidRPr="00FB6994">
        <w:rPr>
          <w:rFonts w:asciiTheme="minorHAnsi" w:hAnsiTheme="minorHAnsi"/>
          <w:iCs/>
          <w:u w:val="single"/>
          <w:lang w:val="pt-PT"/>
        </w:rPr>
        <w:t>total</w:t>
      </w:r>
      <w:r w:rsidRPr="00FB6994">
        <w:rPr>
          <w:rFonts w:asciiTheme="minorHAnsi" w:hAnsiTheme="minorHAnsi"/>
          <w:iCs/>
          <w:lang w:val="pt-PT"/>
        </w:rPr>
        <w:t xml:space="preserve">, cujas </w:t>
      </w:r>
      <w:r w:rsidRPr="00FB6994">
        <w:rPr>
          <w:rFonts w:asciiTheme="minorHAnsi" w:hAnsiTheme="minorHAnsi"/>
          <w:i/>
          <w:iCs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 xml:space="preserve"> são cópias de cada um dos elementos de </w:t>
      </w:r>
      <w:r w:rsidRPr="00FB6994">
        <w:rPr>
          <w:rFonts w:asciiTheme="minorHAnsi" w:hAnsiTheme="minorHAnsi"/>
          <w:iCs/>
          <w:u w:val="single"/>
          <w:lang w:val="pt-PT"/>
        </w:rPr>
        <w:t>strings</w:t>
      </w:r>
      <w:r w:rsidRPr="00FB6994">
        <w:rPr>
          <w:rFonts w:asciiTheme="minorHAnsi" w:hAnsiTheme="minorHAnsi"/>
          <w:iCs/>
          <w:lang w:val="pt-PT"/>
        </w:rPr>
        <w:t>.</w:t>
      </w:r>
      <w:r w:rsidR="00731EEA" w:rsidRPr="00FB6994">
        <w:rPr>
          <w:rFonts w:asciiTheme="minorHAnsi" w:hAnsiTheme="minorHAnsi"/>
          <w:iCs/>
          <w:lang w:val="pt-PT"/>
        </w:rPr>
        <w:t xml:space="preserve">Se </w:t>
      </w:r>
      <w:r w:rsidR="00731EEA" w:rsidRPr="00FB6994">
        <w:rPr>
          <w:rFonts w:asciiTheme="minorHAnsi" w:hAnsiTheme="minorHAnsi"/>
          <w:iCs/>
          <w:u w:val="single"/>
          <w:lang w:val="pt-PT"/>
        </w:rPr>
        <w:t xml:space="preserve">total </w:t>
      </w:r>
      <w:r w:rsidR="00731EEA" w:rsidRPr="00FB6994">
        <w:rPr>
          <w:rFonts w:asciiTheme="minorHAnsi" w:hAnsiTheme="minorHAnsi"/>
          <w:iCs/>
          <w:lang w:val="pt-PT"/>
        </w:rPr>
        <w:t xml:space="preserve">for menor ou igual a 0, é criada uma lista vazia. </w:t>
      </w:r>
    </w:p>
    <w:p w:rsidR="003A5BB7" w:rsidRPr="00FB6994" w:rsidRDefault="003A5BB7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731EEA" w:rsidRPr="00FB6994" w:rsidRDefault="00731EEA" w:rsidP="00353426">
      <w:pPr>
        <w:pStyle w:val="Listadecont2"/>
        <w:ind w:left="705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sz w:val="20"/>
          <w:szCs w:val="20"/>
        </w:rPr>
        <w:t xml:space="preserve">Para </w:t>
      </w:r>
      <w:r w:rsidRPr="00FB6994">
        <w:rPr>
          <w:rFonts w:asciiTheme="minorHAnsi" w:hAnsiTheme="minorHAnsi"/>
          <w:sz w:val="20"/>
          <w:szCs w:val="20"/>
          <w:u w:val="single"/>
        </w:rPr>
        <w:t>total</w:t>
      </w:r>
      <w:r w:rsidRPr="00FB6994">
        <w:rPr>
          <w:rFonts w:asciiTheme="minorHAnsi" w:hAnsiTheme="minorHAnsi"/>
          <w:sz w:val="20"/>
          <w:szCs w:val="20"/>
        </w:rPr>
        <w:t xml:space="preserve"> &gt;= 0 é devolvida, em caso de sucesso, uma </w:t>
      </w:r>
      <w:r w:rsidRPr="00FB6994">
        <w:rPr>
          <w:rFonts w:asciiTheme="minorHAnsi" w:hAnsiTheme="minorHAnsi"/>
          <w:b/>
          <w:sz w:val="20"/>
          <w:szCs w:val="20"/>
        </w:rPr>
        <w:t xml:space="preserve">LStrings </w:t>
      </w:r>
      <w:r w:rsidRPr="00FB6994">
        <w:rPr>
          <w:rFonts w:asciiTheme="minorHAnsi" w:hAnsiTheme="minorHAnsi"/>
          <w:sz w:val="20"/>
          <w:szCs w:val="20"/>
        </w:rPr>
        <w:t xml:space="preserve">com o número de elementos especificados, cujos conteúdos são cópias dos elementos do </w:t>
      </w:r>
      <w:r w:rsidRPr="00FB6994">
        <w:rPr>
          <w:rFonts w:asciiTheme="minorHAnsi" w:hAnsiTheme="minorHAnsi"/>
          <w:i/>
          <w:sz w:val="20"/>
          <w:szCs w:val="20"/>
        </w:rPr>
        <w:t>array</w:t>
      </w:r>
      <w:r w:rsidRPr="00FB6994">
        <w:rPr>
          <w:rFonts w:asciiTheme="minorHAnsi" w:hAnsiTheme="minorHAnsi"/>
          <w:sz w:val="20"/>
          <w:szCs w:val="20"/>
        </w:rPr>
        <w:t xml:space="preserve"> </w:t>
      </w:r>
      <w:r w:rsidRPr="00FB6994">
        <w:rPr>
          <w:rFonts w:asciiTheme="minorHAnsi" w:hAnsiTheme="minorHAnsi"/>
          <w:sz w:val="20"/>
          <w:szCs w:val="20"/>
          <w:u w:val="single"/>
        </w:rPr>
        <w:t>strings</w:t>
      </w:r>
      <w:r w:rsidRPr="00FB6994">
        <w:rPr>
          <w:rFonts w:asciiTheme="minorHAnsi" w:hAnsiTheme="minorHAnsi"/>
          <w:sz w:val="20"/>
          <w:szCs w:val="20"/>
        </w:rPr>
        <w:t xml:space="preserve">. Para total &lt; 0, em caso de sucesso, é devolvida uma </w:t>
      </w:r>
      <w:r w:rsidRPr="00FB6994">
        <w:rPr>
          <w:rFonts w:asciiTheme="minorHAnsi" w:hAnsiTheme="minorHAnsi"/>
          <w:b/>
          <w:sz w:val="20"/>
          <w:szCs w:val="20"/>
        </w:rPr>
        <w:t>LStrings</w:t>
      </w:r>
      <w:r w:rsidRPr="00FB6994">
        <w:rPr>
          <w:rFonts w:asciiTheme="minorHAnsi" w:hAnsiTheme="minorHAnsi"/>
          <w:sz w:val="20"/>
          <w:szCs w:val="20"/>
        </w:rPr>
        <w:t xml:space="preserve"> vazia. Se ocorrer uma falha de alocação, é devolvido NULL.</w:t>
      </w:r>
    </w:p>
    <w:p w:rsidR="003A5BB7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LStrings</w:t>
      </w:r>
      <w:r w:rsidRPr="00FB6994">
        <w:t xml:space="preserve"> </w:t>
      </w:r>
      <w:r w:rsidRPr="00FB6994">
        <w:rPr>
          <w:b/>
          <w:bCs/>
        </w:rPr>
        <w:t>apagaLStrings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</w:p>
    <w:p w:rsidR="00731EEA" w:rsidRPr="00FB6994" w:rsidRDefault="00731EEA" w:rsidP="00353426">
      <w:pPr>
        <w:jc w:val="both"/>
        <w:rPr>
          <w:rFonts w:asciiTheme="minorHAnsi" w:hAnsiTheme="minorHAnsi"/>
          <w:sz w:val="20"/>
          <w:szCs w:val="20"/>
          <w:lang w:val="en-US"/>
        </w:rPr>
      </w:pPr>
    </w:p>
    <w:p w:rsidR="003A5BB7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Liberta a memória alocada para armazenar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. 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É sempre devolvido NULL.</w:t>
      </w:r>
    </w:p>
    <w:p w:rsidR="00731EEA" w:rsidRPr="00FB6994" w:rsidRDefault="00731EEA" w:rsidP="00353426">
      <w:pPr>
        <w:pStyle w:val="Listadecont2"/>
        <w:ind w:left="0" w:firstLine="360"/>
        <w:jc w:val="both"/>
        <w:rPr>
          <w:rFonts w:asciiTheme="minorHAnsi" w:hAnsiTheme="minorHAnsi"/>
          <w:sz w:val="20"/>
          <w:szCs w:val="20"/>
        </w:rPr>
      </w:pP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obterPag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8" w:name="AAAAAAAADJ"/>
      <w:bookmarkEnd w:id="8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</w:t>
      </w:r>
      <w:r w:rsidR="003A5BB7" w:rsidRPr="00FB6994">
        <w:rPr>
          <w:rFonts w:asciiTheme="minorHAnsi" w:hAnsiTheme="minorHAnsi"/>
          <w:iCs/>
          <w:lang w:val="pt-PT"/>
        </w:rPr>
        <w:t>a página</w:t>
      </w:r>
      <w:r w:rsidRPr="00FB6994">
        <w:rPr>
          <w:rFonts w:asciiTheme="minorHAnsi" w:hAnsiTheme="minorHAnsi"/>
          <w:iCs/>
          <w:lang w:val="pt-PT"/>
        </w:rPr>
        <w:t xml:space="preserve"> atual de uma </w:t>
      </w:r>
      <w:r w:rsidRPr="00C36EAE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(ou NULL</w:t>
      </w:r>
      <w:r w:rsidR="003A5BB7" w:rsidRPr="00FB6994">
        <w:rPr>
          <w:rFonts w:asciiTheme="minorHAnsi" w:hAnsiTheme="minorHAnsi"/>
          <w:iCs/>
          <w:lang w:val="pt-PT"/>
        </w:rPr>
        <w:t xml:space="preserve"> em caso de </w:t>
      </w:r>
      <w:r w:rsidRPr="00FB6994">
        <w:rPr>
          <w:rFonts w:asciiTheme="minorHAnsi" w:hAnsiTheme="minorHAnsi"/>
          <w:iCs/>
          <w:lang w:val="pt-PT"/>
        </w:rPr>
        <w:t>falha de alocação).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t xml:space="preserve">char * </w:t>
      </w:r>
      <w:r w:rsidRPr="00FB6994">
        <w:rPr>
          <w:b/>
          <w:bCs/>
        </w:rPr>
        <w:t>obterLinha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9" w:name="AAAAAAAADK"/>
      <w:bookmarkEnd w:id="9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Cópia da próxima</w:t>
      </w:r>
      <w:r w:rsidR="003A5BB7" w:rsidRPr="00FB6994">
        <w:rPr>
          <w:rFonts w:asciiTheme="minorHAnsi" w:hAnsiTheme="minorHAnsi"/>
          <w:iCs/>
          <w:lang w:val="pt-PT"/>
        </w:rPr>
        <w:t xml:space="preserve"> linha de u</w:t>
      </w:r>
      <w:r w:rsidRPr="00FB6994">
        <w:rPr>
          <w:rFonts w:asciiTheme="minorHAnsi" w:hAnsiTheme="minorHAnsi"/>
          <w:iCs/>
          <w:lang w:val="pt-PT"/>
        </w:rPr>
        <w:t>ma página (ou NULL em caso de falha de alocação).</w:t>
      </w:r>
    </w:p>
    <w:p w:rsidR="003A5BB7" w:rsidRPr="00FB6994" w:rsidRDefault="003A5BB7" w:rsidP="00353426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FB6994">
        <w:rPr>
          <w:bCs/>
        </w:rPr>
        <w:t>Pagina</w:t>
      </w:r>
      <w:r w:rsidRPr="00FB6994">
        <w:t xml:space="preserve"> </w:t>
      </w:r>
      <w:r w:rsidRPr="00FB6994">
        <w:rPr>
          <w:b/>
          <w:bCs/>
        </w:rPr>
        <w:t>apagaPag</w:t>
      </w:r>
      <w:r w:rsidRPr="00FB6994">
        <w:t xml:space="preserve"> (</w:t>
      </w:r>
      <w:r w:rsidRPr="00FB6994">
        <w:rPr>
          <w:bCs/>
        </w:rPr>
        <w:t>Pagina</w:t>
      </w:r>
      <w:r w:rsidRPr="00FB6994">
        <w:t xml:space="preserve"> pag)</w:t>
      </w:r>
      <w:bookmarkStart w:id="10" w:name="AAAAAAAADL"/>
      <w:bookmarkEnd w:id="10"/>
    </w:p>
    <w:p w:rsidR="00731EEA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</w:p>
    <w:p w:rsidR="00731EEA" w:rsidRPr="00FB6994" w:rsidRDefault="003A5BB7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Liberta a memória alocada para uma página.</w:t>
      </w:r>
    </w:p>
    <w:p w:rsidR="00731EEA" w:rsidRPr="00FB6994" w:rsidRDefault="00731EEA" w:rsidP="00353426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731EEA" w:rsidP="00353426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ab/>
      </w:r>
      <w:r w:rsidRPr="00FB6994">
        <w:rPr>
          <w:rFonts w:asciiTheme="minorHAnsi" w:hAnsiTheme="minorHAnsi"/>
          <w:iCs/>
          <w:lang w:val="pt-PT"/>
        </w:rPr>
        <w:t>É sempre retornado NULL.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FB6994" w:rsidRDefault="0053559E" w:rsidP="0053559E">
      <w:pPr>
        <w:spacing w:after="160" w:line="259" w:lineRule="auto"/>
        <w:rPr>
          <w:rFonts w:asciiTheme="minorHAnsi" w:hAnsiTheme="minorHAnsi"/>
          <w:sz w:val="20"/>
          <w:szCs w:val="20"/>
        </w:rPr>
      </w:pPr>
      <w:r>
        <w:br w:type="page"/>
      </w:r>
      <w:r w:rsidR="003A5BB7" w:rsidRPr="00FB6994">
        <w:rPr>
          <w:rFonts w:asciiTheme="minorHAnsi" w:hAnsiTheme="minorHAnsi"/>
          <w:sz w:val="20"/>
          <w:szCs w:val="20"/>
        </w:rPr>
        <w:lastRenderedPageBreak/>
        <w:t xml:space="preserve">int </w:t>
      </w:r>
      <w:r w:rsidR="003A5BB7" w:rsidRPr="00FB6994">
        <w:rPr>
          <w:rFonts w:asciiTheme="minorHAnsi" w:hAnsiTheme="minorHAnsi"/>
          <w:b/>
          <w:bCs/>
          <w:sz w:val="20"/>
          <w:szCs w:val="20"/>
        </w:rPr>
        <w:t>obterNumPag</w:t>
      </w:r>
      <w:r w:rsidR="003A5BB7" w:rsidRPr="00FB6994">
        <w:rPr>
          <w:rFonts w:asciiTheme="minorHAnsi" w:hAnsiTheme="minorHAnsi"/>
          <w:sz w:val="20"/>
          <w:szCs w:val="20"/>
        </w:rPr>
        <w:t xml:space="preserve"> (</w:t>
      </w:r>
      <w:r w:rsidR="003A5BB7" w:rsidRPr="00FB6994">
        <w:rPr>
          <w:rFonts w:asciiTheme="minorHAnsi" w:hAnsiTheme="minorHAnsi"/>
          <w:bCs/>
          <w:sz w:val="20"/>
          <w:szCs w:val="20"/>
        </w:rPr>
        <w:t>LStrings</w:t>
      </w:r>
      <w:r w:rsidR="003A5BB7" w:rsidRPr="00FB6994">
        <w:rPr>
          <w:rFonts w:asciiTheme="minorHAnsi" w:hAnsiTheme="minorHAnsi"/>
          <w:sz w:val="20"/>
          <w:szCs w:val="20"/>
        </w:rPr>
        <w:t xml:space="preserve"> l)</w:t>
      </w:r>
      <w:bookmarkStart w:id="11" w:name="AAAAAAAADM"/>
      <w:bookmarkEnd w:id="11"/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b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>Retorna:</w:t>
      </w:r>
    </w:p>
    <w:p w:rsidR="00731EEA" w:rsidRPr="00FB6994" w:rsidRDefault="00731EEA" w:rsidP="00731EEA">
      <w:pPr>
        <w:pStyle w:val="Listadecont2"/>
        <w:ind w:left="0" w:firstLine="360"/>
        <w:rPr>
          <w:rFonts w:asciiTheme="minorHAnsi" w:hAnsiTheme="minorHAnsi"/>
          <w:sz w:val="20"/>
          <w:szCs w:val="20"/>
        </w:rPr>
      </w:pPr>
      <w:r w:rsidRPr="00FB6994">
        <w:rPr>
          <w:rFonts w:asciiTheme="minorHAnsi" w:hAnsiTheme="minorHAnsi"/>
          <w:b/>
          <w:sz w:val="20"/>
          <w:szCs w:val="20"/>
        </w:rPr>
        <w:tab/>
      </w:r>
      <w:r w:rsidRPr="00FB6994">
        <w:rPr>
          <w:rFonts w:asciiTheme="minorHAnsi" w:hAnsiTheme="minorHAnsi"/>
          <w:sz w:val="20"/>
          <w:szCs w:val="20"/>
        </w:rPr>
        <w:t>Número da p</w:t>
      </w:r>
      <w:r w:rsidR="00CD1BED" w:rsidRPr="00FB6994">
        <w:rPr>
          <w:rFonts w:asciiTheme="minorHAnsi" w:hAnsiTheme="minorHAnsi"/>
          <w:sz w:val="20"/>
          <w:szCs w:val="20"/>
        </w:rPr>
        <w:t xml:space="preserve">ágina atual da </w:t>
      </w:r>
      <w:r w:rsidR="00CD1BED" w:rsidRPr="00FB6994">
        <w:rPr>
          <w:rFonts w:asciiTheme="minorHAnsi" w:hAnsiTheme="minorHAnsi"/>
          <w:b/>
          <w:sz w:val="20"/>
          <w:szCs w:val="20"/>
        </w:rPr>
        <w:t>LStrings</w:t>
      </w:r>
      <w:r w:rsidR="00CD1BED" w:rsidRPr="00FB6994">
        <w:rPr>
          <w:rFonts w:asciiTheme="minorHAnsi" w:hAnsiTheme="minorHAnsi"/>
          <w:sz w:val="20"/>
          <w:szCs w:val="20"/>
        </w:rPr>
        <w:t xml:space="preserve"> passada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FB6994">
        <w:rPr>
          <w:lang w:val="pt-PT"/>
        </w:rPr>
        <w:t xml:space="preserve">int </w:t>
      </w:r>
      <w:r w:rsidRPr="00FB6994">
        <w:rPr>
          <w:b/>
          <w:bCs/>
          <w:lang w:val="pt-PT"/>
        </w:rPr>
        <w:t>obterTotal</w:t>
      </w:r>
      <w:r w:rsidRPr="00FB6994">
        <w:rPr>
          <w:lang w:val="pt-PT"/>
        </w:rPr>
        <w:t xml:space="preserve"> (</w:t>
      </w:r>
      <w:r w:rsidRPr="00FB6994">
        <w:rPr>
          <w:bCs/>
          <w:lang w:val="pt-PT"/>
        </w:rPr>
        <w:t>LStrings</w:t>
      </w:r>
      <w:r w:rsidRPr="00FB6994">
        <w:rPr>
          <w:lang w:val="pt-PT"/>
        </w:rPr>
        <w:t xml:space="preserve"> l)</w:t>
      </w:r>
      <w:bookmarkStart w:id="12" w:name="AAAAAAAADN"/>
      <w:bookmarkEnd w:id="12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53559E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</w:t>
      </w:r>
      <w:r w:rsidR="003A5BB7" w:rsidRPr="00FB6994">
        <w:rPr>
          <w:rFonts w:asciiTheme="minorHAnsi" w:hAnsiTheme="minorHAnsi"/>
          <w:i/>
          <w:iCs/>
          <w:lang w:val="pt-PT"/>
        </w:rPr>
        <w:t>Strings</w:t>
      </w:r>
      <w:r w:rsidR="003A5BB7" w:rsidRPr="00FB6994">
        <w:rPr>
          <w:rFonts w:asciiTheme="minorHAnsi" w:hAnsiTheme="minorHAnsi"/>
          <w:iCs/>
          <w:lang w:val="pt-PT"/>
        </w:rPr>
        <w:t xml:space="preserve"> na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53559E">
        <w:rPr>
          <w:rFonts w:asciiTheme="minorHAnsi" w:hAnsiTheme="minorHAnsi"/>
          <w:iCs/>
          <w:lang w:val="pt-PT"/>
        </w:rPr>
        <w:t xml:space="preserve"> p</w:t>
      </w:r>
      <w:r w:rsidRPr="00FB6994">
        <w:rPr>
          <w:rFonts w:asciiTheme="minorHAnsi" w:hAnsiTheme="minorHAnsi"/>
          <w:iCs/>
          <w:lang w:val="pt-PT"/>
        </w:rPr>
        <w:t>assada como parâmetro.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int </w:t>
      </w:r>
      <w:r w:rsidRPr="00FB6994">
        <w:rPr>
          <w:b/>
          <w:bCs/>
        </w:rPr>
        <w:t>obterNumTotalPags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13" w:name="AAAAAAAADO"/>
      <w:bookmarkEnd w:id="13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CD1BED" w:rsidRPr="00FB6994" w:rsidRDefault="00CD1BED" w:rsidP="003A5BB7">
      <w:pPr>
        <w:pStyle w:val="ListContinue1"/>
        <w:rPr>
          <w:rFonts w:asciiTheme="minorHAnsi" w:hAnsiTheme="minorHAnsi"/>
          <w:b/>
          <w:iCs/>
          <w:lang w:val="pt-PT"/>
        </w:rPr>
      </w:pPr>
      <w:r w:rsidRPr="00FB6994">
        <w:rPr>
          <w:rFonts w:asciiTheme="minorHAnsi" w:hAnsiTheme="minorHAnsi"/>
          <w:b/>
          <w:iCs/>
          <w:lang w:val="pt-PT"/>
        </w:rPr>
        <w:t>Retorna:</w:t>
      </w:r>
    </w:p>
    <w:p w:rsidR="003A5BB7" w:rsidRPr="00FB6994" w:rsidRDefault="00CD1BED" w:rsidP="00CD1BED">
      <w:pPr>
        <w:pStyle w:val="ListContinue1"/>
        <w:ind w:firstLine="348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>N</w:t>
      </w:r>
      <w:r w:rsidR="003A5BB7" w:rsidRPr="00FB6994">
        <w:rPr>
          <w:rFonts w:asciiTheme="minorHAnsi" w:hAnsiTheme="minorHAnsi"/>
          <w:iCs/>
          <w:lang w:val="pt-PT"/>
        </w:rPr>
        <w:t xml:space="preserve">úmero total de páginas </w:t>
      </w:r>
      <w:r w:rsidR="00430687">
        <w:rPr>
          <w:rFonts w:asciiTheme="minorHAnsi" w:hAnsiTheme="minorHAnsi"/>
          <w:iCs/>
          <w:lang w:val="pt-PT"/>
        </w:rPr>
        <w:t>da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  <w:r w:rsidR="003A5BB7" w:rsidRPr="00FB6994">
        <w:rPr>
          <w:rFonts w:asciiTheme="minorHAnsi" w:hAnsiTheme="minorHAnsi"/>
          <w:b/>
          <w:iCs/>
          <w:lang w:val="pt-PT"/>
        </w:rPr>
        <w:t>LStrings</w:t>
      </w:r>
      <w:r w:rsidR="003A5BB7" w:rsidRPr="00FB6994">
        <w:rPr>
          <w:rFonts w:asciiTheme="minorHAnsi" w:hAnsiTheme="minorHAnsi"/>
          <w:iCs/>
          <w:lang w:val="pt-PT"/>
        </w:rPr>
        <w:t>.</w:t>
      </w:r>
      <w:r w:rsidR="00430687">
        <w:rPr>
          <w:rFonts w:asciiTheme="minorHAnsi" w:hAnsiTheme="minorHAnsi"/>
          <w:iCs/>
          <w:lang w:val="pt-PT"/>
        </w:rPr>
        <w:t>passada como parâmetro.</w:t>
      </w:r>
      <w:r w:rsidR="003A5BB7" w:rsidRPr="00FB6994">
        <w:rPr>
          <w:rFonts w:asciiTheme="minorHAnsi" w:hAnsiTheme="minorHAnsi"/>
          <w:iCs/>
          <w:lang w:val="pt-PT"/>
        </w:rPr>
        <w:t xml:space="preserve"> </w:t>
      </w:r>
    </w:p>
    <w:p w:rsidR="003A5BB7" w:rsidRPr="00430687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rPr>
          <w:lang w:val="pt-PT"/>
        </w:rPr>
      </w:pPr>
      <w:r w:rsidRPr="00430687">
        <w:rPr>
          <w:lang w:val="pt-PT"/>
        </w:rPr>
        <w:t xml:space="preserve">void </w:t>
      </w:r>
      <w:r w:rsidRPr="00430687">
        <w:rPr>
          <w:b/>
          <w:bCs/>
          <w:lang w:val="pt-PT"/>
        </w:rPr>
        <w:t>proxPag</w:t>
      </w:r>
      <w:r w:rsidRPr="00430687">
        <w:rPr>
          <w:lang w:val="pt-PT"/>
        </w:rPr>
        <w:t xml:space="preserve"> (</w:t>
      </w:r>
      <w:r w:rsidRPr="00430687">
        <w:rPr>
          <w:bCs/>
          <w:lang w:val="pt-PT"/>
        </w:rPr>
        <w:t>LStrings</w:t>
      </w:r>
      <w:r w:rsidRPr="00430687">
        <w:rPr>
          <w:lang w:val="pt-PT"/>
        </w:rPr>
        <w:t xml:space="preserve"> l)</w:t>
      </w:r>
      <w:bookmarkStart w:id="14" w:name="AAAAAAAADP"/>
      <w:bookmarkEnd w:id="14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, passa para a página seguinte da mesma, </w:t>
      </w:r>
      <w:r w:rsidR="00430687">
        <w:rPr>
          <w:rFonts w:asciiTheme="minorHAnsi" w:hAnsiTheme="minorHAnsi"/>
          <w:iCs/>
          <w:lang w:val="pt-PT"/>
        </w:rPr>
        <w:t xml:space="preserve">caso </w:t>
      </w:r>
      <w:r w:rsidRPr="00FB6994">
        <w:rPr>
          <w:rFonts w:asciiTheme="minorHAnsi" w:hAnsiTheme="minorHAnsi"/>
          <w:iCs/>
          <w:lang w:val="pt-PT"/>
        </w:rPr>
        <w:t xml:space="preserve">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última. </w:t>
      </w:r>
      <w:r w:rsidR="00CD1BED" w:rsidRPr="00FB6994">
        <w:rPr>
          <w:rFonts w:asciiTheme="minorHAnsi" w:hAnsiTheme="minorHAnsi"/>
          <w:iCs/>
          <w:lang w:val="pt-PT"/>
        </w:rPr>
        <w:t>Se a lista estiver</w:t>
      </w:r>
      <w:r w:rsidRPr="00FB6994">
        <w:rPr>
          <w:rFonts w:asciiTheme="minorHAnsi" w:hAnsiTheme="minorHAnsi"/>
          <w:iCs/>
          <w:lang w:val="pt-PT"/>
        </w:rPr>
        <w:t xml:space="preserve"> na última página, esta função não</w:t>
      </w:r>
      <w:r w:rsidR="008E3595">
        <w:rPr>
          <w:rFonts w:asciiTheme="minorHAnsi" w:hAnsiTheme="minorHAnsi"/>
          <w:iCs/>
          <w:lang w:val="pt-PT"/>
        </w:rPr>
        <w:t xml:space="preserve"> tem</w:t>
      </w:r>
      <w:r w:rsidRPr="00FB6994">
        <w:rPr>
          <w:rFonts w:asciiTheme="minorHAnsi" w:hAnsiTheme="minorHAnsi"/>
          <w:iCs/>
          <w:lang w:val="pt-PT"/>
        </w:rPr>
        <w:t xml:space="preserve">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pagAnt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15" w:name="AAAAAAAADQ"/>
      <w:bookmarkEnd w:id="15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>, passa pa</w:t>
      </w:r>
      <w:r w:rsidR="00430687">
        <w:rPr>
          <w:rFonts w:asciiTheme="minorHAnsi" w:hAnsiTheme="minorHAnsi"/>
          <w:iCs/>
          <w:lang w:val="pt-PT"/>
        </w:rPr>
        <w:t>ra a página anterior da mesma, caso</w:t>
      </w:r>
      <w:r w:rsidRPr="00FB6994">
        <w:rPr>
          <w:rFonts w:asciiTheme="minorHAnsi" w:hAnsiTheme="minorHAnsi"/>
          <w:iCs/>
          <w:lang w:val="pt-PT"/>
        </w:rPr>
        <w:t xml:space="preserve"> a página atual não </w:t>
      </w:r>
      <w:r w:rsidR="00430687">
        <w:rPr>
          <w:rFonts w:asciiTheme="minorHAnsi" w:hAnsiTheme="minorHAnsi"/>
          <w:iCs/>
          <w:lang w:val="pt-PT"/>
        </w:rPr>
        <w:t>seja</w:t>
      </w:r>
      <w:r w:rsidRPr="00FB6994">
        <w:rPr>
          <w:rFonts w:asciiTheme="minorHAnsi" w:hAnsiTheme="minorHAnsi"/>
          <w:iCs/>
          <w:lang w:val="pt-PT"/>
        </w:rPr>
        <w:t xml:space="preserve"> a primeira. </w:t>
      </w:r>
      <w:r w:rsidR="00CD1BED" w:rsidRPr="00FB6994">
        <w:rPr>
          <w:rFonts w:asciiTheme="minorHAnsi" w:hAnsiTheme="minorHAnsi"/>
          <w:iCs/>
          <w:lang w:val="pt-PT"/>
        </w:rPr>
        <w:t>Se a lista estiver na primeira página</w:t>
      </w:r>
      <w:r w:rsidRPr="00FB6994">
        <w:rPr>
          <w:rFonts w:asciiTheme="minorHAnsi" w:hAnsiTheme="minorHAnsi"/>
          <w:iCs/>
          <w:lang w:val="pt-PT"/>
        </w:rPr>
        <w:t>, esta função não</w:t>
      </w:r>
      <w:r w:rsidR="008E3595">
        <w:rPr>
          <w:rFonts w:asciiTheme="minorHAnsi" w:hAnsiTheme="minorHAnsi"/>
          <w:iCs/>
          <w:lang w:val="pt-PT"/>
        </w:rPr>
        <w:t xml:space="preserve"> tem</w:t>
      </w:r>
      <w:r w:rsidRPr="00FB6994">
        <w:rPr>
          <w:rFonts w:asciiTheme="minorHAnsi" w:hAnsiTheme="minorHAnsi"/>
          <w:iCs/>
          <w:lang w:val="pt-PT"/>
        </w:rPr>
        <w:t xml:space="preserve"> qualquer efeito.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irParaPag</w:t>
      </w:r>
      <w:r w:rsidRPr="00FB6994">
        <w:t xml:space="preserve"> (int pag, </w:t>
      </w:r>
      <w:r w:rsidRPr="00FB6994">
        <w:rPr>
          <w:bCs/>
        </w:rPr>
        <w:t>LStrings</w:t>
      </w:r>
      <w:r w:rsidRPr="00FB6994">
        <w:t xml:space="preserve"> l)</w:t>
      </w:r>
      <w:bookmarkStart w:id="16" w:name="AAAAAAAADR"/>
      <w:bookmarkEnd w:id="16"/>
    </w:p>
    <w:p w:rsidR="00CD1BED" w:rsidRPr="00FB6994" w:rsidRDefault="00CD1BED" w:rsidP="00CD1BED">
      <w:pPr>
        <w:rPr>
          <w:rFonts w:asciiTheme="minorHAnsi" w:hAnsiTheme="minorHAnsi"/>
          <w:sz w:val="20"/>
          <w:szCs w:val="20"/>
          <w:lang w:val="en-US"/>
        </w:rPr>
      </w:pPr>
    </w:p>
    <w:p w:rsidR="00CD1BED" w:rsidRPr="00FB6994" w:rsidRDefault="003A5BB7" w:rsidP="00CD1BED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Dada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e uma pági</w:t>
      </w:r>
      <w:r w:rsidR="00CD1BED" w:rsidRPr="00FB6994">
        <w:rPr>
          <w:rFonts w:asciiTheme="minorHAnsi" w:hAnsiTheme="minorHAnsi"/>
          <w:iCs/>
          <w:lang w:val="pt-PT"/>
        </w:rPr>
        <w:t xml:space="preserve">na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>, vai para a página escolhida</w:t>
      </w:r>
      <w:r w:rsidRPr="00FB6994">
        <w:rPr>
          <w:rFonts w:asciiTheme="minorHAnsi" w:hAnsiTheme="minorHAnsi"/>
          <w:iCs/>
          <w:lang w:val="pt-PT"/>
        </w:rPr>
        <w:t xml:space="preserve"> se esta f</w:t>
      </w:r>
      <w:r w:rsidR="00CD1BED" w:rsidRPr="00FB6994">
        <w:rPr>
          <w:rFonts w:asciiTheme="minorHAnsi" w:hAnsiTheme="minorHAnsi"/>
          <w:iCs/>
          <w:lang w:val="pt-PT"/>
        </w:rPr>
        <w:t>or válida</w:t>
      </w:r>
      <w:r w:rsidRPr="00FB6994">
        <w:rPr>
          <w:rFonts w:asciiTheme="minorHAnsi" w:hAnsiTheme="minorHAnsi"/>
          <w:iCs/>
          <w:lang w:val="pt-PT"/>
        </w:rPr>
        <w:t xml:space="preserve">. </w:t>
      </w:r>
      <w:r w:rsidR="00CD1BED" w:rsidRPr="00FB6994">
        <w:rPr>
          <w:rFonts w:asciiTheme="minorHAnsi" w:hAnsiTheme="minorHAnsi"/>
          <w:iCs/>
          <w:lang w:val="pt-PT"/>
        </w:rPr>
        <w:t xml:space="preserve">Se </w:t>
      </w:r>
      <w:r w:rsidR="00CD1BED" w:rsidRPr="00FB6994">
        <w:rPr>
          <w:rFonts w:asciiTheme="minorHAnsi" w:hAnsiTheme="minorHAnsi"/>
          <w:iCs/>
          <w:u w:val="single"/>
          <w:lang w:val="pt-PT"/>
        </w:rPr>
        <w:t>pag</w:t>
      </w:r>
      <w:r w:rsidR="00CD1BED" w:rsidRPr="00FB6994">
        <w:rPr>
          <w:rFonts w:asciiTheme="minorHAnsi" w:hAnsiTheme="minorHAnsi"/>
          <w:iCs/>
          <w:lang w:val="pt-PT"/>
        </w:rPr>
        <w:t xml:space="preserve"> for inválida, esta função não tem qualquer efeito.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primPag</w:t>
      </w:r>
      <w:r w:rsidRPr="00FB6994">
        <w:t xml:space="preserve"> (</w:t>
      </w:r>
      <w:r w:rsidRPr="00FB6994">
        <w:rPr>
          <w:bCs/>
        </w:rPr>
        <w:t>LStrings</w:t>
      </w:r>
      <w:r w:rsidRPr="00FB6994">
        <w:t xml:space="preserve"> l)</w:t>
      </w:r>
      <w:bookmarkStart w:id="17" w:name="AAAAAAAADS"/>
      <w:bookmarkEnd w:id="17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primeira página. </w:t>
      </w:r>
    </w:p>
    <w:p w:rsidR="003A5BB7" w:rsidRPr="00FB6994" w:rsidRDefault="003A5BB7" w:rsidP="003A5BB7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</w:pPr>
      <w:r w:rsidRPr="00FB6994">
        <w:t xml:space="preserve">void </w:t>
      </w:r>
      <w:r w:rsidRPr="00FB6994">
        <w:rPr>
          <w:b/>
          <w:bCs/>
        </w:rPr>
        <w:t>ultimaPag</w:t>
      </w:r>
      <w:r w:rsidRPr="00FB6994">
        <w:t xml:space="preserve"> (</w:t>
      </w:r>
      <w:r w:rsidRPr="00FB6994">
        <w:rPr>
          <w:b/>
          <w:bCs/>
        </w:rPr>
        <w:t>LStrings</w:t>
      </w:r>
      <w:r w:rsidRPr="00FB6994">
        <w:t xml:space="preserve"> l)</w:t>
      </w:r>
      <w:bookmarkStart w:id="18" w:name="AAAAAAAADT"/>
      <w:bookmarkEnd w:id="18"/>
    </w:p>
    <w:p w:rsidR="00CD1BED" w:rsidRPr="00FB6994" w:rsidRDefault="00CD1BED" w:rsidP="003A5BB7">
      <w:pPr>
        <w:pStyle w:val="ListContinue1"/>
        <w:rPr>
          <w:rFonts w:asciiTheme="minorHAnsi" w:hAnsiTheme="minorHAnsi"/>
          <w:iCs/>
          <w:lang w:val="pt-PT"/>
        </w:rPr>
      </w:pPr>
    </w:p>
    <w:p w:rsidR="003A5BB7" w:rsidRPr="00FB6994" w:rsidRDefault="003A5BB7" w:rsidP="003A5BB7">
      <w:pPr>
        <w:pStyle w:val="ListContinue1"/>
        <w:rPr>
          <w:rFonts w:asciiTheme="minorHAnsi" w:hAnsiTheme="minorHAnsi"/>
          <w:iCs/>
          <w:lang w:val="pt-PT"/>
        </w:rPr>
      </w:pPr>
      <w:r w:rsidRPr="00FB6994">
        <w:rPr>
          <w:rFonts w:asciiTheme="minorHAnsi" w:hAnsiTheme="minorHAnsi"/>
          <w:iCs/>
          <w:lang w:val="pt-PT"/>
        </w:rPr>
        <w:t xml:space="preserve">Coloca uma </w:t>
      </w:r>
      <w:r w:rsidRPr="00FB6994">
        <w:rPr>
          <w:rFonts w:asciiTheme="minorHAnsi" w:hAnsiTheme="minorHAnsi"/>
          <w:b/>
          <w:iCs/>
          <w:lang w:val="pt-PT"/>
        </w:rPr>
        <w:t>LStrings</w:t>
      </w:r>
      <w:r w:rsidRPr="00FB6994">
        <w:rPr>
          <w:rFonts w:asciiTheme="minorHAnsi" w:hAnsiTheme="minorHAnsi"/>
          <w:iCs/>
          <w:lang w:val="pt-PT"/>
        </w:rPr>
        <w:t xml:space="preserve"> na sua última página. </w:t>
      </w:r>
    </w:p>
    <w:p w:rsidR="00011180" w:rsidRPr="00011180" w:rsidRDefault="00011180" w:rsidP="00011180"/>
    <w:p w:rsidR="004B0A85" w:rsidRDefault="004B0A85" w:rsidP="004B0A85">
      <w:pPr>
        <w:pStyle w:val="Cabealho2"/>
      </w:pPr>
      <w:r>
        <w:t>CatalogoClientes</w:t>
      </w:r>
    </w:p>
    <w:p w:rsidR="004B0A85" w:rsidRDefault="004B0A85" w:rsidP="004B0A85"/>
    <w:p w:rsidR="004B0A85" w:rsidRPr="00B2271B" w:rsidRDefault="00B2271B" w:rsidP="00753529">
      <w:pPr>
        <w:jc w:val="both"/>
      </w:pPr>
      <w:r>
        <w:t xml:space="preserve">O módulo </w:t>
      </w:r>
      <w:r>
        <w:rPr>
          <w:b/>
        </w:rPr>
        <w:t xml:space="preserve">catalogoClientes </w:t>
      </w:r>
      <w:r>
        <w:t xml:space="preserve">tem todas as funções e estruturas de dados utilizadas para guardar, por ordem alfabética, todos os clientes lidos a partir do ficheiro </w:t>
      </w:r>
      <w:r>
        <w:rPr>
          <w:b/>
        </w:rPr>
        <w:t>clientes.txt</w:t>
      </w:r>
      <w:r>
        <w:t>.</w:t>
      </w:r>
    </w:p>
    <w:p w:rsidR="00B2271B" w:rsidRDefault="00B2271B" w:rsidP="004B0A85"/>
    <w:p w:rsidR="00B2271B" w:rsidRDefault="00ED367F" w:rsidP="00ED367F">
      <w:pPr>
        <w:pStyle w:val="Cabealho3"/>
      </w:pPr>
      <w:r>
        <w:t>Estruturas de dados</w:t>
      </w:r>
    </w:p>
    <w:p w:rsidR="00ED367F" w:rsidRDefault="00ED367F" w:rsidP="00ED367F"/>
    <w:p w:rsidR="0041795B" w:rsidRDefault="006A4123" w:rsidP="006A4123">
      <w:pPr>
        <w:jc w:val="both"/>
      </w:pPr>
      <w:r>
        <w:t>Tendo em consideração o facto</w:t>
      </w:r>
      <w:r w:rsidR="0041795B">
        <w:t xml:space="preserve"> de</w:t>
      </w:r>
      <w:r>
        <w:t xml:space="preserve"> cada código de cliente começar por uma letra maiúscula e </w:t>
      </w:r>
      <w:r w:rsidR="0041795B">
        <w:t>de existire</w:t>
      </w:r>
      <w:r>
        <w:t>m 26 iniciais possíveis, o grupo optou por estruturar o catálogo de clientes como um array de 26 AVL</w:t>
      </w:r>
      <w:r w:rsidR="0041795B">
        <w:t>s</w:t>
      </w:r>
      <w:r>
        <w:t xml:space="preserve"> que na posição de índice 0 tem uma AVL com</w:t>
      </w:r>
      <w:r w:rsidR="008E3595">
        <w:t xml:space="preserve"> todos</w:t>
      </w:r>
      <w:r>
        <w:t xml:space="preserve"> os clientes cujo código começa por ‘A’, na posição de índice 1</w:t>
      </w:r>
      <w:r w:rsidR="0041795B">
        <w:t xml:space="preserve"> tem</w:t>
      </w:r>
      <w:r>
        <w:t xml:space="preserve"> uma AVL com</w:t>
      </w:r>
      <w:r w:rsidR="008E3595">
        <w:t xml:space="preserve"> todos</w:t>
      </w:r>
      <w:r>
        <w:t xml:space="preserve"> os clientes cujo código começa por ‘B’ e assim sucessivamente. Estruturar o catálogo de clientes desta forma tem a vantagem de permitir inserções e procuras bastante mais eficientes, </w:t>
      </w:r>
      <w:r w:rsidR="0041795B">
        <w:t>dado que</w:t>
      </w:r>
      <w:r>
        <w:t xml:space="preserve"> em vez de</w:t>
      </w:r>
      <w:r w:rsidR="0041795B">
        <w:t xml:space="preserve"> termos</w:t>
      </w:r>
      <w:r>
        <w:t xml:space="preserve"> uma AVL com todos os códigos de clientes</w:t>
      </w:r>
      <w:r w:rsidR="0041795B">
        <w:t xml:space="preserve"> temos 26 AVLs em que cada uma é relativamente pequena</w:t>
      </w:r>
      <w:r>
        <w:t xml:space="preserve">. </w:t>
      </w:r>
      <w:r w:rsidR="0041795B">
        <w:t>Esta estruturação</w:t>
      </w:r>
      <w:r>
        <w:t xml:space="preserve"> também </w:t>
      </w:r>
      <w:r w:rsidR="0041795B">
        <w:t>facilita</w:t>
      </w:r>
      <w:r>
        <w:t xml:space="preserve"> </w:t>
      </w:r>
      <w:r w:rsidR="0041795B">
        <w:t>a obtenção de</w:t>
      </w:r>
      <w:r>
        <w:t xml:space="preserve"> todos os códigos de cliente começados por uma dada letra</w:t>
      </w:r>
      <w:r w:rsidR="0041795B">
        <w:t>.</w:t>
      </w:r>
      <w:r>
        <w:t xml:space="preserve"> </w:t>
      </w:r>
    </w:p>
    <w:p w:rsidR="0041795B" w:rsidRDefault="0041795B" w:rsidP="006A4123">
      <w:pPr>
        <w:jc w:val="both"/>
      </w:pPr>
    </w:p>
    <w:p w:rsidR="00ED367F" w:rsidRDefault="0041795B" w:rsidP="006A4123">
      <w:pPr>
        <w:jc w:val="both"/>
      </w:pPr>
      <w:r>
        <w:lastRenderedPageBreak/>
        <w:t xml:space="preserve">Partindo da análise </w:t>
      </w:r>
      <w:r w:rsidR="008E3595">
        <w:t>exposta</w:t>
      </w:r>
      <w:r>
        <w:t xml:space="preserve"> no parágrafo anterior, o grupo declarou a </w:t>
      </w:r>
      <w:r>
        <w:rPr>
          <w:b/>
        </w:rPr>
        <w:t>struct catClientes</w:t>
      </w:r>
      <w:r>
        <w:t xml:space="preserve">-no ficheiro </w:t>
      </w:r>
      <w:r w:rsidR="0067785C">
        <w:rPr>
          <w:b/>
        </w:rPr>
        <w:t>catalogoClientes</w:t>
      </w:r>
      <w:r w:rsidR="00753529">
        <w:rPr>
          <w:b/>
        </w:rPr>
        <w:t>.c</w:t>
      </w:r>
      <w:r w:rsidR="0067785C">
        <w:t>, cuja ilustração passamos a apresentar</w:t>
      </w:r>
      <w:r>
        <w:t>:</w:t>
      </w:r>
    </w:p>
    <w:p w:rsidR="0067785C" w:rsidRDefault="0067785C" w:rsidP="006A4123">
      <w:pPr>
        <w:jc w:val="both"/>
      </w:pPr>
    </w:p>
    <w:p w:rsidR="007F78BC" w:rsidRDefault="0067785C" w:rsidP="0067785C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2D2A9B6F" wp14:editId="5699C851">
                <wp:extent cx="2360930" cy="1404620"/>
                <wp:effectExtent l="0" t="0" r="20320" b="24765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F9A" w:rsidRDefault="00045F9A" w:rsidP="0067785C"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r>
                              <w:t xml:space="preserve"> catClientes {</w:t>
                            </w:r>
                          </w:p>
                          <w:p w:rsidR="00045F9A" w:rsidRDefault="00045F9A" w:rsidP="0067785C">
                            <w:r>
                              <w:tab/>
                              <w:t>AVL catalogo[MAX_AVL];</w:t>
                            </w:r>
                          </w:p>
                          <w:p w:rsidR="00045F9A" w:rsidRDefault="00045F9A" w:rsidP="0067785C">
                            <w:r>
                              <w:t>};</w:t>
                            </w:r>
                          </w:p>
                          <w:p w:rsidR="00045F9A" w:rsidRDefault="00045F9A" w:rsidP="0067785C"/>
                          <w:p w:rsidR="00045F9A" w:rsidRDefault="00045F9A" w:rsidP="0067785C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045F9A" w:rsidRPr="0067785C" w:rsidRDefault="00045F9A" w:rsidP="0067785C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 xml:space="preserve">– array de 26 AVLs. A AVL na posição de índice 0 tem os clientes cujo código começa </w:t>
                            </w:r>
                            <w:r w:rsidR="00BA5D9D">
                              <w:t>por ‘A’, a posição de índice 1</w:t>
                            </w:r>
                            <w:r>
                              <w:t xml:space="preserve"> tem os clientes com código começado por </w:t>
                            </w:r>
                            <w:r w:rsidR="00BA5D9D">
                              <w:t>‘</w:t>
                            </w:r>
                            <w:r>
                              <w:t>B</w:t>
                            </w:r>
                            <w:r w:rsidR="00BA5D9D">
                              <w:t>’</w:t>
                            </w:r>
                            <w:r>
                              <w:t xml:space="preserve">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="">
            <w:pict>
              <v:shape w14:anchorId="2D2A9B6F" id="_x0000_s1030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">
                <v:textbox style="mso-fit-shape-to-text:t">
                  <w:txbxContent>
                    <w:p w:rsidR="00045F9A" w:rsidRDefault="00045F9A" w:rsidP="0067785C">
                      <w:r w:rsidRPr="0067785C">
                        <w:rPr>
                          <w:b/>
                        </w:rPr>
                        <w:t>struct</w:t>
                      </w:r>
                      <w:r>
                        <w:t xml:space="preserve"> catClientes {</w:t>
                      </w:r>
                    </w:p>
                    <w:p w:rsidR="00045F9A" w:rsidRDefault="00045F9A" w:rsidP="0067785C">
                      <w:r>
                        <w:tab/>
                        <w:t>AVL catalogo[MAX_AVL];</w:t>
                      </w:r>
                    </w:p>
                    <w:p w:rsidR="00045F9A" w:rsidRDefault="00045F9A" w:rsidP="0067785C">
                      <w:r>
                        <w:t>};</w:t>
                      </w:r>
                    </w:p>
                    <w:p w:rsidR="00045F9A" w:rsidRDefault="00045F9A" w:rsidP="0067785C"/>
                    <w:p w:rsidR="00045F9A" w:rsidRDefault="00045F9A" w:rsidP="0067785C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045F9A" w:rsidRPr="0067785C" w:rsidRDefault="00045F9A" w:rsidP="0067785C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 xml:space="preserve">– array de 26 AVLs. A AVL na posição de índice 0 tem os clientes cujo código começa </w:t>
                      </w:r>
                      <w:r w:rsidR="00BA5D9D">
                        <w:t>por ‘A’, a posição de índice 1</w:t>
                      </w:r>
                      <w:r>
                        <w:t xml:space="preserve"> tem os clientes com código começado por </w:t>
                      </w:r>
                      <w:r w:rsidR="00BA5D9D">
                        <w:t>‘</w:t>
                      </w:r>
                      <w:r>
                        <w:t>B</w:t>
                      </w:r>
                      <w:r w:rsidR="00BA5D9D">
                        <w:t>’</w:t>
                      </w:r>
                      <w:r>
                        <w:t xml:space="preserve">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7785C" w:rsidRDefault="0067785C" w:rsidP="007F78BC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20"/>
        <w:gridCol w:w="2714"/>
        <w:gridCol w:w="368"/>
        <w:gridCol w:w="2702"/>
      </w:tblGrid>
      <w:tr w:rsidR="007F78BC" w:rsidTr="007F78BC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0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1</w:t>
            </w:r>
            <w:r>
              <w:t>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7F78BC" w:rsidRDefault="00A54957" w:rsidP="007F78BC">
            <w:pPr>
              <w:jc w:val="center"/>
            </w:pPr>
            <w:r>
              <w:t>[</w:t>
            </w:r>
            <w:r w:rsidR="007F78BC">
              <w:t>25</w:t>
            </w:r>
            <w:r>
              <w:t>]</w:t>
            </w:r>
          </w:p>
        </w:tc>
      </w:tr>
      <w:tr w:rsidR="007F78BC" w:rsidTr="007F78BC">
        <w:tc>
          <w:tcPr>
            <w:tcW w:w="0" w:type="auto"/>
            <w:vAlign w:val="center"/>
          </w:tcPr>
          <w:p w:rsidR="007F78BC" w:rsidRDefault="00D22064" w:rsidP="007F78BC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845185</wp:posOffset>
                      </wp:positionH>
                      <wp:positionV relativeFrom="paragraph">
                        <wp:posOffset>391160</wp:posOffset>
                      </wp:positionV>
                      <wp:extent cx="1371600" cy="628650"/>
                      <wp:effectExtent l="0" t="0" r="57150" b="57150"/>
                      <wp:wrapNone/>
                      <wp:docPr id="17" name="Conexão reta unidirecion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628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shapetype w14:anchorId="696C207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xão reta unidirecional 17" o:spid="_x0000_s1026" type="#_x0000_t32" style="position:absolute;margin-left:66.55pt;margin-top:30.8pt;width:108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7F78BC">
              <w:t>Clientes cujo código começa por ‘A’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‘B’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7F78BC" w:rsidRDefault="007F78BC" w:rsidP="007F78BC">
            <w:pPr>
              <w:jc w:val="center"/>
            </w:pPr>
            <w:r>
              <w:t>Clientes cujo código começa por ‘Z’</w:t>
            </w:r>
          </w:p>
        </w:tc>
      </w:tr>
    </w:tbl>
    <w:p w:rsidR="0067785C" w:rsidRPr="00120C61" w:rsidRDefault="0067785C" w:rsidP="006A4123">
      <w:pPr>
        <w:jc w:val="both"/>
        <w:rPr>
          <w:noProof/>
        </w:rPr>
      </w:pPr>
    </w:p>
    <w:p w:rsidR="00D63862" w:rsidRDefault="00103E84" w:rsidP="006A4123">
      <w:pPr>
        <w:jc w:val="both"/>
      </w:pPr>
      <w:r>
        <w:rPr>
          <w:noProof/>
          <w:lang w:val="en-US"/>
        </w:rPr>
        <w:drawing>
          <wp:inline distT="0" distB="0" distL="0" distR="0">
            <wp:extent cx="5400040" cy="3150235"/>
            <wp:effectExtent l="0" t="0" r="0" b="0"/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D97113" w:rsidRDefault="00D97113" w:rsidP="006A4123">
      <w:pPr>
        <w:jc w:val="both"/>
        <w:rPr>
          <w:b/>
        </w:rPr>
      </w:pPr>
    </w:p>
    <w:p w:rsidR="00B26202" w:rsidRPr="007013FF" w:rsidRDefault="007013FF" w:rsidP="006A4123">
      <w:pPr>
        <w:jc w:val="both"/>
      </w:pPr>
      <w:r>
        <w:rPr>
          <w:b/>
        </w:rPr>
        <w:t>Nota</w:t>
      </w:r>
      <w:r w:rsidR="00FB6994">
        <w:rPr>
          <w:b/>
        </w:rPr>
        <w:t xml:space="preserve">: </w:t>
      </w:r>
      <w:r w:rsidR="00FB6994">
        <w:t>embora</w:t>
      </w:r>
      <w:r>
        <w:t xml:space="preserve"> várias funções da API do catálogo de clientes recebam um elemento do tipo </w:t>
      </w:r>
      <w:r>
        <w:rPr>
          <w:b/>
        </w:rPr>
        <w:t>Cliente</w:t>
      </w:r>
      <w:r>
        <w:t>, a única informação que precisamos de guardar no catálogo é o c</w:t>
      </w:r>
      <w:r w:rsidR="00991E78">
        <w:t xml:space="preserve">ódigo de cada cliente. Assim sendo, </w:t>
      </w:r>
      <w:r w:rsidR="00991E78" w:rsidRPr="00991E78">
        <w:rPr>
          <w:u w:val="single"/>
        </w:rPr>
        <w:t xml:space="preserve">cada nodo das </w:t>
      </w:r>
      <w:r w:rsidRPr="00991E78">
        <w:rPr>
          <w:u w:val="single"/>
        </w:rPr>
        <w:t xml:space="preserve">AVLs da </w:t>
      </w:r>
      <w:r w:rsidRPr="00991E78">
        <w:rPr>
          <w:b/>
          <w:u w:val="single"/>
        </w:rPr>
        <w:t>struct catClientes</w:t>
      </w:r>
      <w:r w:rsidRPr="00991E78">
        <w:rPr>
          <w:u w:val="single"/>
        </w:rPr>
        <w:t xml:space="preserve"> t</w:t>
      </w:r>
      <w:r w:rsidR="00991E78" w:rsidRPr="00991E78">
        <w:rPr>
          <w:u w:val="single"/>
        </w:rPr>
        <w:t>em apenas uma</w:t>
      </w:r>
      <w:r w:rsidRPr="00991E78">
        <w:rPr>
          <w:u w:val="single"/>
        </w:rPr>
        <w:t xml:space="preserve"> </w:t>
      </w:r>
      <w:r w:rsidR="00991E78" w:rsidRPr="00991E78">
        <w:rPr>
          <w:i/>
          <w:u w:val="single"/>
        </w:rPr>
        <w:t>String</w:t>
      </w:r>
      <w:r>
        <w:t xml:space="preserve"> correspondente a</w:t>
      </w:r>
      <w:r w:rsidR="00991E78">
        <w:t>o</w:t>
      </w:r>
      <w:r>
        <w:t xml:space="preserve"> c</w:t>
      </w:r>
      <w:r w:rsidR="00991E78">
        <w:t>ódigo</w:t>
      </w:r>
      <w:r>
        <w:t xml:space="preserve"> de</w:t>
      </w:r>
      <w:r w:rsidR="00991E78">
        <w:t xml:space="preserve"> um determinado</w:t>
      </w:r>
      <w:r w:rsidR="00804CCF">
        <w:t xml:space="preserve"> cliente.</w:t>
      </w:r>
    </w:p>
    <w:p w:rsidR="007013FF" w:rsidRDefault="007013FF" w:rsidP="006A4123">
      <w:pPr>
        <w:jc w:val="both"/>
      </w:pPr>
    </w:p>
    <w:p w:rsidR="00B26202" w:rsidRDefault="00A51502" w:rsidP="006A4123">
      <w:pPr>
        <w:jc w:val="both"/>
      </w:pPr>
      <w:r>
        <w:t>A</w:t>
      </w:r>
      <w:r w:rsidR="009C0756">
        <w:t xml:space="preserve"> implementação concreta do catálogo de clientes foi </w:t>
      </w:r>
      <w:r w:rsidR="00B27BAE">
        <w:t>ocultada</w:t>
      </w:r>
      <w:r>
        <w:t xml:space="preserve"> do utilizador</w:t>
      </w:r>
      <w:r w:rsidR="009C0756">
        <w:t xml:space="preserve"> através </w:t>
      </w:r>
      <w:r>
        <w:t xml:space="preserve">da declaração, no ficheiro .h, do tipo abstrato </w:t>
      </w:r>
      <w:r>
        <w:rPr>
          <w:b/>
        </w:rPr>
        <w:t>CatClientes</w:t>
      </w:r>
      <w:r>
        <w:t xml:space="preserve"> como sendo um apontador para a </w:t>
      </w:r>
      <w:r>
        <w:rPr>
          <w:b/>
        </w:rPr>
        <w:t>struct catClientes</w:t>
      </w:r>
      <w:r>
        <w:t xml:space="preserve">. </w:t>
      </w:r>
      <w:r w:rsidR="00D97113">
        <w:t>Assim,</w:t>
      </w:r>
      <w:r>
        <w:t xml:space="preserve"> </w:t>
      </w:r>
      <w:r w:rsidRPr="00A51502">
        <w:rPr>
          <w:b/>
        </w:rPr>
        <w:t>catalogoClientes.h</w:t>
      </w:r>
      <w:r>
        <w:t xml:space="preserve"> temos </w:t>
      </w:r>
      <w:r w:rsidR="00D97113">
        <w:t>a expressão</w:t>
      </w:r>
      <w:r>
        <w:t>:</w:t>
      </w:r>
    </w:p>
    <w:p w:rsidR="00A51502" w:rsidRDefault="00A51502" w:rsidP="006A4123">
      <w:pPr>
        <w:jc w:val="both"/>
      </w:pPr>
    </w:p>
    <w:p w:rsidR="00B27BAE" w:rsidRDefault="00A51502" w:rsidP="006A4123">
      <w:pPr>
        <w:jc w:val="both"/>
      </w:pPr>
      <w:r>
        <w:rPr>
          <w:b/>
        </w:rPr>
        <w:t xml:space="preserve">typedef struct </w:t>
      </w:r>
      <w:r>
        <w:t xml:space="preserve">catClientes* </w:t>
      </w:r>
      <w:r>
        <w:rPr>
          <w:b/>
        </w:rPr>
        <w:t>CatClientes</w:t>
      </w:r>
      <w:r>
        <w:t>;</w:t>
      </w:r>
    </w:p>
    <w:p w:rsidR="00A51502" w:rsidRDefault="00E272D0" w:rsidP="00E272D0">
      <w:pPr>
        <w:spacing w:after="160" w:line="259" w:lineRule="auto"/>
      </w:pPr>
      <w:r>
        <w:br w:type="page"/>
      </w:r>
    </w:p>
    <w:p w:rsidR="00A51502" w:rsidRDefault="00A51502" w:rsidP="00A51502">
      <w:pPr>
        <w:pStyle w:val="Cabealho3"/>
      </w:pPr>
      <w:r>
        <w:lastRenderedPageBreak/>
        <w:t>Funções da API</w:t>
      </w:r>
    </w:p>
    <w:p w:rsidR="00A51502" w:rsidRDefault="00A51502" w:rsidP="00A51502"/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criaCatClientes</w:t>
      </w:r>
      <w:r w:rsidRPr="00E272D0">
        <w:t xml:space="preserve"> ()</w:t>
      </w:r>
      <w:bookmarkStart w:id="19" w:name="AAAAAAAAAT"/>
      <w:bookmarkEnd w:id="19"/>
    </w:p>
    <w:p w:rsidR="007013FF" w:rsidRPr="00E272D0" w:rsidRDefault="007013FF" w:rsidP="00D97113">
      <w:pPr>
        <w:jc w:val="both"/>
        <w:rPr>
          <w:sz w:val="20"/>
          <w:szCs w:val="20"/>
          <w:lang w:val="en-US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inicializa um novo catálogo de clientes. 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Um catálogo de clientes vazio em caso de sucesso. NULL em caso de falha de alocação.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insereCliente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, </w:t>
      </w:r>
      <w:r w:rsidRPr="00E272D0">
        <w:rPr>
          <w:bCs/>
        </w:rPr>
        <w:t>Cliente</w:t>
      </w:r>
      <w:r w:rsidRPr="00E272D0">
        <w:t>)</w:t>
      </w:r>
      <w:bookmarkStart w:id="20" w:name="AAAAAAAAAU"/>
      <w:bookmarkEnd w:id="20"/>
    </w:p>
    <w:p w:rsidR="00F132F1" w:rsidRPr="00E272D0" w:rsidRDefault="00F132F1" w:rsidP="00D97113">
      <w:pPr>
        <w:jc w:val="both"/>
        <w:rPr>
          <w:sz w:val="20"/>
          <w:szCs w:val="20"/>
          <w:lang w:val="en-US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 w:rsidR="00E272D0">
        <w:rPr>
          <w:rFonts w:asciiTheme="minorHAnsi" w:hAnsiTheme="minorHAnsi"/>
          <w:iCs/>
          <w:lang w:val="pt-PT"/>
        </w:rPr>
        <w:t>logo de clientes e um cliente. I</w:t>
      </w:r>
      <w:r w:rsidRPr="00E272D0">
        <w:rPr>
          <w:rFonts w:asciiTheme="minorHAnsi" w:hAnsiTheme="minorHAnsi"/>
          <w:iCs/>
          <w:lang w:val="pt-PT"/>
        </w:rPr>
        <w:t xml:space="preserve">nsere o cliente no catálogo passado para a função. </w:t>
      </w:r>
    </w:p>
    <w:p w:rsidR="007013FF" w:rsidRPr="00E272D0" w:rsidRDefault="007013FF" w:rsidP="00D97113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AD15C7" w:rsidRPr="00E272D0" w:rsidRDefault="000448F1" w:rsidP="00D97113">
      <w:pPr>
        <w:pStyle w:val="Listadecont2"/>
        <w:ind w:left="705"/>
        <w:jc w:val="both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="007013FF"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>olvido o catálogo de clientes após a</w:t>
      </w:r>
      <w:r w:rsidR="007013FF" w:rsidRPr="00E272D0">
        <w:rPr>
          <w:sz w:val="20"/>
          <w:szCs w:val="20"/>
        </w:rPr>
        <w:t xml:space="preserve"> inserção. Caso contrário, é devolvido NULL.</w:t>
      </w:r>
    </w:p>
    <w:p w:rsidR="007013FF" w:rsidRPr="00E272D0" w:rsidRDefault="007013FF" w:rsidP="00D97113">
      <w:pPr>
        <w:spacing w:after="160" w:line="259" w:lineRule="auto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existeCliente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CatClientes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  <w:bookmarkStart w:id="21" w:name="AAAAAAAAAV"/>
      <w:bookmarkEnd w:id="21"/>
    </w:p>
    <w:p w:rsidR="00F132F1" w:rsidRPr="00E272D0" w:rsidRDefault="00F132F1" w:rsidP="00D97113">
      <w:pPr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Testa se um cliente e</w:t>
      </w:r>
      <w:r w:rsidR="00F132F1" w:rsidRPr="00E272D0">
        <w:rPr>
          <w:rFonts w:asciiTheme="minorHAnsi" w:hAnsiTheme="minorHAnsi"/>
          <w:iCs/>
          <w:lang w:val="pt-PT"/>
        </w:rPr>
        <w:t>xiste num catálogo de clientes.</w:t>
      </w:r>
    </w:p>
    <w:p w:rsidR="00F132F1" w:rsidRPr="00E272D0" w:rsidRDefault="00F132F1" w:rsidP="00D97113">
      <w:pPr>
        <w:pStyle w:val="Listadecont2"/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F132F1" w:rsidRPr="00E272D0" w:rsidRDefault="00F132F1" w:rsidP="00D97113">
      <w:pPr>
        <w:pStyle w:val="Listadecont2"/>
        <w:ind w:left="360" w:firstLine="348"/>
        <w:jc w:val="both"/>
        <w:rPr>
          <w:sz w:val="20"/>
          <w:szCs w:val="20"/>
        </w:rPr>
      </w:pPr>
      <w:r w:rsidRPr="00E272D0">
        <w:rPr>
          <w:sz w:val="20"/>
          <w:szCs w:val="20"/>
        </w:rPr>
        <w:t>TRUE se o cliente existir no catálogo passado como parâmetro. FALSE caso contrário.</w:t>
      </w:r>
    </w:p>
    <w:p w:rsidR="00F132F1" w:rsidRPr="00E272D0" w:rsidRDefault="00F132F1" w:rsidP="00D97113">
      <w:pPr>
        <w:pStyle w:val="Listadecont2"/>
        <w:ind w:left="360" w:firstLine="348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t xml:space="preserve">int </w:t>
      </w:r>
      <w:r w:rsidRPr="00E272D0">
        <w:rPr>
          <w:b/>
          <w:bCs/>
        </w:rPr>
        <w:t>totalClientes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22" w:name="AAAAAAAAAW"/>
      <w:bookmarkEnd w:id="22"/>
    </w:p>
    <w:p w:rsidR="00F132F1" w:rsidRPr="00E272D0" w:rsidRDefault="00F132F1" w:rsidP="00D97113">
      <w:pPr>
        <w:ind w:left="360"/>
        <w:jc w:val="both"/>
        <w:rPr>
          <w:sz w:val="20"/>
          <w:szCs w:val="20"/>
          <w:lang w:val="en-US"/>
        </w:rPr>
      </w:pPr>
    </w:p>
    <w:p w:rsidR="00F132F1" w:rsidRPr="00E272D0" w:rsidRDefault="00F132F1" w:rsidP="00D97113">
      <w:pPr>
        <w:ind w:left="360"/>
        <w:jc w:val="both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120C61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Número total de clientes no catálogo de clientes passado como parâmetro.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totalClientesLetra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CatClientes</w:t>
      </w:r>
      <w:r w:rsidR="00F132F1" w:rsidRPr="00E272D0">
        <w:rPr>
          <w:bCs/>
          <w:lang w:val="pt-PT"/>
        </w:rPr>
        <w:t xml:space="preserve"> catC</w:t>
      </w:r>
      <w:r w:rsidRPr="00E272D0">
        <w:rPr>
          <w:lang w:val="pt-PT"/>
        </w:rPr>
        <w:t>, char)</w:t>
      </w:r>
      <w:bookmarkStart w:id="23" w:name="AAAAAAAAAX"/>
      <w:bookmarkEnd w:id="23"/>
    </w:p>
    <w:p w:rsidR="00F132F1" w:rsidRPr="00E272D0" w:rsidRDefault="00F132F1" w:rsidP="00D97113">
      <w:pPr>
        <w:jc w:val="both"/>
        <w:rPr>
          <w:sz w:val="20"/>
          <w:szCs w:val="20"/>
        </w:rPr>
      </w:pP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>Recebe um catálogo de clientes e um carater.</w:t>
      </w:r>
    </w:p>
    <w:p w:rsidR="00F132F1" w:rsidRPr="00E272D0" w:rsidRDefault="00F132F1" w:rsidP="00D97113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D97113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Número total de clientes no catálogo passado como parâmetro cujo código começa pela letra especificada.</w:t>
      </w:r>
    </w:p>
    <w:p w:rsidR="00F132F1" w:rsidRPr="00E272D0" w:rsidRDefault="00F132F1" w:rsidP="00D97113">
      <w:pPr>
        <w:ind w:left="360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CatClientes</w:t>
      </w:r>
      <w:r w:rsidRPr="00E272D0">
        <w:t xml:space="preserve"> </w:t>
      </w:r>
      <w:r w:rsidRPr="00E272D0">
        <w:rPr>
          <w:b/>
          <w:bCs/>
        </w:rPr>
        <w:t>apagaCatClientes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)</w:t>
      </w:r>
      <w:bookmarkStart w:id="24" w:name="AAAAAAAAAY"/>
      <w:bookmarkEnd w:id="24"/>
    </w:p>
    <w:p w:rsidR="00870BF6" w:rsidRPr="00E272D0" w:rsidRDefault="00870BF6" w:rsidP="00D97113">
      <w:pPr>
        <w:pStyle w:val="ListContinue1"/>
        <w:rPr>
          <w:rFonts w:asciiTheme="minorHAnsi" w:hAnsiTheme="minorHAnsi"/>
          <w:iCs/>
          <w:lang w:val="pt-PT"/>
        </w:rPr>
      </w:pPr>
    </w:p>
    <w:p w:rsidR="007013FF" w:rsidRPr="00E272D0" w:rsidRDefault="007013FF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de clientes. </w:t>
      </w:r>
    </w:p>
    <w:p w:rsidR="00F132F1" w:rsidRPr="00E272D0" w:rsidRDefault="00F132F1" w:rsidP="00D97113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F132F1" w:rsidRPr="00E272D0" w:rsidRDefault="00F132F1" w:rsidP="00D97113">
      <w:pPr>
        <w:pStyle w:val="Listadecont2"/>
        <w:ind w:left="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Cliente</w:t>
      </w:r>
      <w:r w:rsidRPr="00E272D0">
        <w:t xml:space="preserve">* </w:t>
      </w:r>
      <w:r w:rsidRPr="00E272D0">
        <w:rPr>
          <w:b/>
          <w:bCs/>
        </w:rPr>
        <w:t>todosClientes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 xml:space="preserve"> catC)</w:t>
      </w:r>
    </w:p>
    <w:p w:rsidR="00870BF6" w:rsidRPr="00E272D0" w:rsidRDefault="00870BF6" w:rsidP="00D97113">
      <w:pPr>
        <w:ind w:left="360"/>
        <w:jc w:val="both"/>
        <w:rPr>
          <w:rFonts w:asciiTheme="minorHAnsi" w:eastAsiaTheme="minorEastAsia" w:hAnsiTheme="minorHAnsi"/>
          <w:b/>
          <w:bCs/>
          <w:sz w:val="20"/>
          <w:szCs w:val="20"/>
          <w:lang w:val="en-US"/>
        </w:rPr>
      </w:pPr>
    </w:p>
    <w:p w:rsidR="00870BF6" w:rsidRPr="00E272D0" w:rsidRDefault="00870BF6" w:rsidP="00D97113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870BF6" w:rsidRPr="00E272D0" w:rsidRDefault="00870BF6" w:rsidP="00D97113">
      <w:pPr>
        <w:ind w:left="705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Array de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>, com todos os clientes do catálogo passado como parâmetro.</w:t>
      </w:r>
    </w:p>
    <w:p w:rsidR="00AD15C7" w:rsidRPr="00E272D0" w:rsidRDefault="00AD15C7" w:rsidP="00D97113">
      <w:pPr>
        <w:ind w:left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 xml:space="preserve">Nota: </w:t>
      </w:r>
      <w:r w:rsidRPr="00E272D0">
        <w:rPr>
          <w:sz w:val="20"/>
          <w:szCs w:val="20"/>
        </w:rPr>
        <w:t xml:space="preserve">O encapsulamento dos dados é garantido pelo facto de não serem devolvidos os elementos do catálogo de clientes, mas sim novos elementos do tipo </w:t>
      </w:r>
      <w:r w:rsidRPr="00E272D0">
        <w:rPr>
          <w:b/>
          <w:sz w:val="20"/>
          <w:szCs w:val="20"/>
        </w:rPr>
        <w:t>Cliente</w:t>
      </w:r>
      <w:r w:rsidRPr="00E272D0">
        <w:rPr>
          <w:sz w:val="20"/>
          <w:szCs w:val="20"/>
        </w:rPr>
        <w:t xml:space="preserve">, criados a partir de cada um dos códigos de cliente existentes no catálogo </w:t>
      </w:r>
      <w:r w:rsidRPr="00E272D0">
        <w:rPr>
          <w:sz w:val="20"/>
          <w:szCs w:val="20"/>
          <w:u w:val="single"/>
        </w:rPr>
        <w:t>catC</w:t>
      </w:r>
      <w:r w:rsidRPr="00E272D0">
        <w:rPr>
          <w:sz w:val="20"/>
          <w:szCs w:val="20"/>
        </w:rPr>
        <w:t>.</w:t>
      </w:r>
    </w:p>
    <w:p w:rsidR="00870BF6" w:rsidRPr="00E272D0" w:rsidRDefault="00870BF6" w:rsidP="00D97113">
      <w:pPr>
        <w:ind w:left="705"/>
        <w:jc w:val="both"/>
        <w:rPr>
          <w:sz w:val="20"/>
          <w:szCs w:val="20"/>
        </w:rPr>
      </w:pPr>
    </w:p>
    <w:p w:rsidR="007013FF" w:rsidRPr="00E272D0" w:rsidRDefault="007013FF" w:rsidP="00D97113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LStrings</w:t>
      </w:r>
      <w:r w:rsidRPr="00E272D0">
        <w:t xml:space="preserve"> </w:t>
      </w:r>
      <w:r w:rsidRPr="00E272D0">
        <w:rPr>
          <w:b/>
          <w:bCs/>
        </w:rPr>
        <w:t>clientesPorLetra</w:t>
      </w:r>
      <w:r w:rsidRPr="00E272D0">
        <w:t xml:space="preserve"> (</w:t>
      </w:r>
      <w:r w:rsidRPr="00E272D0">
        <w:rPr>
          <w:bCs/>
        </w:rPr>
        <w:t>CatClientes</w:t>
      </w:r>
      <w:r w:rsidRPr="00E272D0">
        <w:t>, char)</w:t>
      </w:r>
      <w:bookmarkStart w:id="25" w:name="AAAAAAAAAZ"/>
      <w:bookmarkEnd w:id="25"/>
    </w:p>
    <w:p w:rsidR="00870BF6" w:rsidRPr="00E272D0" w:rsidRDefault="00870BF6" w:rsidP="00D97113">
      <w:pPr>
        <w:pStyle w:val="Listadecont2"/>
        <w:ind w:left="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870BF6" w:rsidRPr="00E272D0" w:rsidRDefault="00870BF6" w:rsidP="00D97113">
      <w:pPr>
        <w:pStyle w:val="Listadecont2"/>
        <w:ind w:left="360"/>
        <w:jc w:val="both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>Recebe um catálogo de clientes e uma letra</w:t>
      </w:r>
    </w:p>
    <w:p w:rsidR="00870BF6" w:rsidRPr="00E272D0" w:rsidRDefault="00870BF6" w:rsidP="00D97113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  <w:r w:rsidRPr="00E272D0">
        <w:rPr>
          <w:rFonts w:asciiTheme="minorHAnsi" w:hAnsiTheme="minorHAnsi"/>
          <w:iCs/>
          <w:lang w:val="pt-PT"/>
        </w:rPr>
        <w:t xml:space="preserve"> </w:t>
      </w:r>
    </w:p>
    <w:p w:rsidR="007013FF" w:rsidRPr="00E272D0" w:rsidRDefault="00870BF6" w:rsidP="00D97113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>)</w:t>
      </w:r>
      <w:r w:rsidR="007013FF" w:rsidRPr="00E272D0">
        <w:rPr>
          <w:rFonts w:asciiTheme="minorHAnsi" w:hAnsiTheme="minorHAnsi"/>
          <w:iCs/>
          <w:lang w:val="pt-PT"/>
        </w:rPr>
        <w:t xml:space="preserve"> com os códigos dos clientes começados pela letra </w:t>
      </w:r>
      <w:r w:rsidR="00AD15C7" w:rsidRPr="00E272D0">
        <w:rPr>
          <w:rFonts w:asciiTheme="minorHAnsi" w:hAnsiTheme="minorHAnsi"/>
          <w:iCs/>
          <w:lang w:val="pt-PT"/>
        </w:rPr>
        <w:t>especificada no 2º argumento.</w:t>
      </w:r>
    </w:p>
    <w:p w:rsidR="00C36EAE" w:rsidRDefault="00C36EAE" w:rsidP="00C36EAE">
      <w:pPr>
        <w:pStyle w:val="Cabealho2"/>
      </w:pPr>
      <w:r>
        <w:lastRenderedPageBreak/>
        <w:t>CatalogoProds</w:t>
      </w:r>
    </w:p>
    <w:p w:rsidR="00C36EAE" w:rsidRDefault="00C36EAE" w:rsidP="00C36EAE"/>
    <w:p w:rsidR="00C36EAE" w:rsidRPr="00B2271B" w:rsidRDefault="00C36EAE" w:rsidP="00753529">
      <w:pPr>
        <w:jc w:val="both"/>
      </w:pPr>
      <w:r>
        <w:t xml:space="preserve">O módulo </w:t>
      </w:r>
      <w:r>
        <w:rPr>
          <w:b/>
        </w:rPr>
        <w:t xml:space="preserve">catalogoProds </w:t>
      </w:r>
      <w:r>
        <w:t xml:space="preserve">é semelhante ao módulo </w:t>
      </w:r>
      <w:r>
        <w:rPr>
          <w:b/>
        </w:rPr>
        <w:t>catalogoClientes</w:t>
      </w:r>
      <w:r>
        <w:t xml:space="preserve">, </w:t>
      </w:r>
      <w:r w:rsidR="00753529">
        <w:t>visto que contém</w:t>
      </w:r>
      <w:r>
        <w:t xml:space="preserve"> as estruturas</w:t>
      </w:r>
      <w:r w:rsidR="00E27697">
        <w:t xml:space="preserve"> que permitem </w:t>
      </w:r>
      <w:r>
        <w:t xml:space="preserve">guardar, por ordem alfabética, todos os produtos lidos a partir do ficheiro </w:t>
      </w:r>
      <w:r>
        <w:rPr>
          <w:b/>
        </w:rPr>
        <w:t>produtos.txt</w:t>
      </w:r>
      <w:r>
        <w:t>.</w:t>
      </w:r>
    </w:p>
    <w:p w:rsidR="00C36EAE" w:rsidRDefault="00C36EAE" w:rsidP="00C36EAE"/>
    <w:p w:rsidR="00C36EAE" w:rsidRDefault="00C36EAE" w:rsidP="00C36EAE">
      <w:pPr>
        <w:pStyle w:val="Cabealho3"/>
      </w:pPr>
      <w:r>
        <w:t>Estruturas de dados</w:t>
      </w:r>
    </w:p>
    <w:p w:rsidR="00C36EAE" w:rsidRDefault="00C36EAE" w:rsidP="00C36EAE"/>
    <w:p w:rsidR="00C36EAE" w:rsidRDefault="00430687" w:rsidP="00C36EAE">
      <w:pPr>
        <w:jc w:val="both"/>
      </w:pPr>
      <w:r>
        <w:t>Os</w:t>
      </w:r>
      <w:r w:rsidR="00C36EAE">
        <w:t xml:space="preserve"> códigos de </w:t>
      </w:r>
      <w:r>
        <w:t>produto, tal como</w:t>
      </w:r>
      <w:r w:rsidR="00C36EAE">
        <w:t xml:space="preserve"> os códigos </w:t>
      </w:r>
      <w:r>
        <w:t>de cliente,</w:t>
      </w:r>
      <w:r w:rsidR="00C36EAE">
        <w:t xml:space="preserve"> começam por uma das 26 </w:t>
      </w:r>
      <w:r>
        <w:t>letras maiúsculas</w:t>
      </w:r>
      <w:r w:rsidR="00C36EAE">
        <w:t xml:space="preserve"> </w:t>
      </w:r>
      <w:r w:rsidR="00D97113">
        <w:t>do alfabeto</w:t>
      </w:r>
      <w:r>
        <w:t>.</w:t>
      </w:r>
      <w:r w:rsidR="00C36EAE">
        <w:t xml:space="preserve"> </w:t>
      </w:r>
      <w:r>
        <w:t xml:space="preserve">Além disso, o tipo de operações que se pretende realizar sobre um catálogo de produtos é idêntico ao tipo de operações </w:t>
      </w:r>
      <w:r w:rsidR="005217AD">
        <w:t>efetuadas</w:t>
      </w:r>
      <w:r>
        <w:t xml:space="preserve"> sobre um catálogo de clientes, logo a estruturação que escolhemos para o catálogo de produtos é idêntica à que já foi apresentada para o catálogo de clientes. </w:t>
      </w:r>
    </w:p>
    <w:p w:rsidR="00C36EAE" w:rsidRDefault="00C36EAE" w:rsidP="00C36EAE">
      <w:pPr>
        <w:jc w:val="both"/>
      </w:pPr>
    </w:p>
    <w:p w:rsidR="00C36EAE" w:rsidRDefault="00E27697" w:rsidP="00C36EAE">
      <w:pPr>
        <w:jc w:val="both"/>
      </w:pPr>
      <w:r>
        <w:t>A única diferença relativamente ao catálogo de clientes é que neste caso estamos a guardar códigos de produtos e portanto t</w:t>
      </w:r>
      <w:r w:rsidR="00430687">
        <w:t xml:space="preserve">emos </w:t>
      </w:r>
      <w:r>
        <w:t>uma estrutura designada por</w:t>
      </w:r>
      <w:r w:rsidR="00C36EAE">
        <w:t xml:space="preserve"> </w:t>
      </w:r>
      <w:r w:rsidR="00C36EAE">
        <w:rPr>
          <w:b/>
        </w:rPr>
        <w:t>struct cat</w:t>
      </w:r>
      <w:r w:rsidR="00430687">
        <w:rPr>
          <w:b/>
        </w:rPr>
        <w:t>Prods</w:t>
      </w:r>
      <w:r w:rsidR="00C36EAE">
        <w:t xml:space="preserve">-no ficheiro </w:t>
      </w:r>
      <w:r w:rsidR="00C36EAE">
        <w:rPr>
          <w:b/>
        </w:rPr>
        <w:t>catalogo</w:t>
      </w:r>
      <w:r>
        <w:rPr>
          <w:b/>
        </w:rPr>
        <w:t>Produtos.c</w:t>
      </w:r>
      <w:r>
        <w:t>,</w:t>
      </w:r>
      <w:r w:rsidR="005217AD">
        <w:t xml:space="preserve"> que pode ser</w:t>
      </w:r>
      <w:r>
        <w:t xml:space="preserve"> ilustrada por</w:t>
      </w:r>
      <w:r w:rsidR="00C36EAE">
        <w:t>:</w:t>
      </w:r>
    </w:p>
    <w:p w:rsidR="00C36EAE" w:rsidRDefault="00C36EAE" w:rsidP="00C36EAE">
      <w:pPr>
        <w:jc w:val="both"/>
      </w:pPr>
    </w:p>
    <w:p w:rsidR="00C36EAE" w:rsidRDefault="00C36EAE" w:rsidP="00C36EAE">
      <w:pPr>
        <w:ind w:firstLine="2268"/>
        <w:jc w:val="both"/>
      </w:pPr>
      <w:r>
        <w:rPr>
          <w:noProof/>
          <w:lang w:val="en-US"/>
        </w:rPr>
        <mc:AlternateContent>
          <mc:Choice Requires="wps">
            <w:drawing>
              <wp:inline distT="0" distB="0" distL="0" distR="0" wp14:anchorId="11BF4878" wp14:editId="724BE920">
                <wp:extent cx="2360930" cy="1404620"/>
                <wp:effectExtent l="0" t="0" r="20320" b="24765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6EAE" w:rsidRDefault="00C36EAE" w:rsidP="00C36EAE">
                            <w:r w:rsidRPr="0067785C">
                              <w:rPr>
                                <w:b/>
                              </w:rPr>
                              <w:t>struct</w:t>
                            </w:r>
                            <w:r>
                              <w:t xml:space="preserve"> cat</w:t>
                            </w:r>
                            <w:r w:rsidR="00E27697">
                              <w:t>Prods</w:t>
                            </w:r>
                            <w:r>
                              <w:t>{</w:t>
                            </w:r>
                          </w:p>
                          <w:p w:rsidR="00C36EAE" w:rsidRDefault="00C36EAE" w:rsidP="00C36EAE">
                            <w:r>
                              <w:tab/>
                              <w:t>AVL catalogo[MAX_AVL];</w:t>
                            </w:r>
                          </w:p>
                          <w:p w:rsidR="00C36EAE" w:rsidRDefault="00C36EAE" w:rsidP="00C36EAE">
                            <w:r>
                              <w:t>};</w:t>
                            </w:r>
                          </w:p>
                          <w:p w:rsidR="00C36EAE" w:rsidRDefault="00C36EAE" w:rsidP="00C36EAE"/>
                          <w:p w:rsidR="00C36EAE" w:rsidRDefault="00C36EAE" w:rsidP="00C36EAE">
                            <w:r w:rsidRPr="0067785C">
                              <w:rPr>
                                <w:b/>
                              </w:rPr>
                              <w:t>MAX_AVL</w:t>
                            </w:r>
                            <w:r>
                              <w:t xml:space="preserve"> – macro que corresponde ao valor 26;</w:t>
                            </w:r>
                          </w:p>
                          <w:p w:rsidR="00C36EAE" w:rsidRPr="0067785C" w:rsidRDefault="00C36EAE" w:rsidP="00C36EAE">
                            <w:r>
                              <w:rPr>
                                <w:b/>
                              </w:rPr>
                              <w:t xml:space="preserve">catalogo </w:t>
                            </w:r>
                            <w:r>
                              <w:t xml:space="preserve">– array de 26 AVLs. A AVL na posição de índice 0 tem os </w:t>
                            </w:r>
                            <w:r w:rsidR="00E27697">
                              <w:t>produtos</w:t>
                            </w:r>
                            <w:r>
                              <w:t xml:space="preserve"> cujo código começa </w:t>
                            </w:r>
                            <w:r w:rsidR="00E27697">
                              <w:t>por ‘A’, a posição de índice 1</w:t>
                            </w:r>
                            <w:r>
                              <w:t xml:space="preserve"> tem os </w:t>
                            </w:r>
                            <w:r w:rsidR="00E27697">
                              <w:t>produtos</w:t>
                            </w:r>
                            <w:r>
                              <w:t xml:space="preserve"> com código começado por </w:t>
                            </w:r>
                            <w:r w:rsidR="00E27697">
                              <w:t>‘</w:t>
                            </w:r>
                            <w:r>
                              <w:t>B</w:t>
                            </w:r>
                            <w:r w:rsidR="00E27697">
                              <w:t>’</w:t>
                            </w:r>
                            <w:r>
                              <w:t xml:space="preserve"> e assim sucessivamente;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="">
            <w:pict>
              <v:shape w14:anchorId="11BF4878" id="_x0000_s1031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">
                <v:textbox style="mso-fit-shape-to-text:t">
                  <w:txbxContent>
                    <w:p w:rsidR="00C36EAE" w:rsidRDefault="00C36EAE" w:rsidP="00C36EAE">
                      <w:r w:rsidRPr="0067785C">
                        <w:rPr>
                          <w:b/>
                        </w:rPr>
                        <w:t>struct</w:t>
                      </w:r>
                      <w:r>
                        <w:t xml:space="preserve"> cat</w:t>
                      </w:r>
                      <w:r w:rsidR="00E27697">
                        <w:t>Prods</w:t>
                      </w:r>
                      <w:r>
                        <w:t>{</w:t>
                      </w:r>
                    </w:p>
                    <w:p w:rsidR="00C36EAE" w:rsidRDefault="00C36EAE" w:rsidP="00C36EAE">
                      <w:r>
                        <w:tab/>
                        <w:t>AVL catalogo[MAX_AVL];</w:t>
                      </w:r>
                    </w:p>
                    <w:p w:rsidR="00C36EAE" w:rsidRDefault="00C36EAE" w:rsidP="00C36EAE">
                      <w:r>
                        <w:t>};</w:t>
                      </w:r>
                    </w:p>
                    <w:p w:rsidR="00C36EAE" w:rsidRDefault="00C36EAE" w:rsidP="00C36EAE"/>
                    <w:p w:rsidR="00C36EAE" w:rsidRDefault="00C36EAE" w:rsidP="00C36EAE">
                      <w:r w:rsidRPr="0067785C">
                        <w:rPr>
                          <w:b/>
                        </w:rPr>
                        <w:t>MAX_AVL</w:t>
                      </w:r>
                      <w:r>
                        <w:t xml:space="preserve"> – macro que corresponde ao valor 26;</w:t>
                      </w:r>
                    </w:p>
                    <w:p w:rsidR="00C36EAE" w:rsidRPr="0067785C" w:rsidRDefault="00C36EAE" w:rsidP="00C36EAE">
                      <w:r>
                        <w:rPr>
                          <w:b/>
                        </w:rPr>
                        <w:t xml:space="preserve">catalogo </w:t>
                      </w:r>
                      <w:r>
                        <w:t xml:space="preserve">– array de 26 AVLs. A AVL na posição de índice 0 tem os </w:t>
                      </w:r>
                      <w:r w:rsidR="00E27697">
                        <w:t>produtos</w:t>
                      </w:r>
                      <w:r>
                        <w:t xml:space="preserve"> cujo código começa </w:t>
                      </w:r>
                      <w:r w:rsidR="00E27697">
                        <w:t>por ‘A’, a posição de índice 1</w:t>
                      </w:r>
                      <w:r>
                        <w:t xml:space="preserve"> tem os </w:t>
                      </w:r>
                      <w:r w:rsidR="00E27697">
                        <w:t>produtos</w:t>
                      </w:r>
                      <w:r>
                        <w:t xml:space="preserve"> com código começado por </w:t>
                      </w:r>
                      <w:r w:rsidR="00E27697">
                        <w:t>‘</w:t>
                      </w:r>
                      <w:r>
                        <w:t>B</w:t>
                      </w:r>
                      <w:r w:rsidR="00E27697">
                        <w:t>’</w:t>
                      </w:r>
                      <w:r>
                        <w:t xml:space="preserve"> e assim sucessivamente;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6EAE" w:rsidRDefault="00C36EAE" w:rsidP="00C36EAE">
      <w:pPr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719"/>
        <w:gridCol w:w="2714"/>
        <w:gridCol w:w="368"/>
        <w:gridCol w:w="2703"/>
      </w:tblGrid>
      <w:tr w:rsidR="009A39CA" w:rsidTr="001079BB"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1079BB">
            <w:pPr>
              <w:jc w:val="center"/>
            </w:pPr>
            <w:r>
              <w:t>[0]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1079BB">
            <w:pPr>
              <w:jc w:val="center"/>
            </w:pPr>
            <w:r>
              <w:t>[1]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1079BB">
            <w:pPr>
              <w:jc w:val="center"/>
            </w:pPr>
            <w:r>
              <w:t>…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:rsidR="00C36EAE" w:rsidRDefault="00C36EAE" w:rsidP="001079BB">
            <w:pPr>
              <w:jc w:val="center"/>
            </w:pPr>
            <w:r>
              <w:t>[25]</w:t>
            </w:r>
          </w:p>
        </w:tc>
      </w:tr>
      <w:tr w:rsidR="009A39CA" w:rsidTr="001079BB">
        <w:tc>
          <w:tcPr>
            <w:tcW w:w="0" w:type="auto"/>
            <w:vAlign w:val="center"/>
          </w:tcPr>
          <w:p w:rsidR="00C36EAE" w:rsidRDefault="009A39CA" w:rsidP="001079BB">
            <w:pPr>
              <w:jc w:val="center"/>
            </w:pPr>
            <w:r>
              <w:t>Produtos</w:t>
            </w:r>
            <w:r w:rsidR="00C36EAE">
              <w:t xml:space="preserve"> cujo código começa por ‘A’</w:t>
            </w:r>
          </w:p>
        </w:tc>
        <w:tc>
          <w:tcPr>
            <w:tcW w:w="0" w:type="auto"/>
            <w:vAlign w:val="center"/>
          </w:tcPr>
          <w:p w:rsidR="00C36EAE" w:rsidRDefault="009A39CA" w:rsidP="001079BB">
            <w:pPr>
              <w:jc w:val="center"/>
            </w:pPr>
            <w:r>
              <w:t>Produtos</w:t>
            </w:r>
            <w:r w:rsidR="00C36EAE">
              <w:t xml:space="preserve"> cujo código começa por ‘B’</w:t>
            </w:r>
          </w:p>
        </w:tc>
        <w:tc>
          <w:tcPr>
            <w:tcW w:w="0" w:type="auto"/>
            <w:vAlign w:val="center"/>
          </w:tcPr>
          <w:p w:rsidR="00C36EAE" w:rsidRDefault="00C36EAE" w:rsidP="001079BB">
            <w:pPr>
              <w:jc w:val="center"/>
            </w:pPr>
            <w:r>
              <w:t>…</w:t>
            </w:r>
          </w:p>
        </w:tc>
        <w:tc>
          <w:tcPr>
            <w:tcW w:w="0" w:type="auto"/>
            <w:vAlign w:val="center"/>
          </w:tcPr>
          <w:p w:rsidR="00C36EAE" w:rsidRDefault="009A39CA" w:rsidP="001079BB">
            <w:pPr>
              <w:jc w:val="center"/>
            </w:pPr>
            <w:r>
              <w:t>Produtos</w:t>
            </w:r>
            <w:r w:rsidR="00C36EAE">
              <w:t xml:space="preserve"> cujo código começa por ‘Z’</w:t>
            </w:r>
          </w:p>
        </w:tc>
      </w:tr>
    </w:tbl>
    <w:p w:rsidR="00C36EAE" w:rsidRPr="00C36EAE" w:rsidRDefault="00C36EAE" w:rsidP="00C36EAE">
      <w:pPr>
        <w:jc w:val="both"/>
        <w:rPr>
          <w:noProof/>
        </w:rPr>
      </w:pPr>
    </w:p>
    <w:p w:rsidR="00C36EAE" w:rsidRPr="000A4E32" w:rsidRDefault="00C36EAE" w:rsidP="00C36EAE">
      <w:pPr>
        <w:jc w:val="both"/>
      </w:pPr>
    </w:p>
    <w:p w:rsidR="00C36EAE" w:rsidRPr="007013FF" w:rsidRDefault="00C36EAE" w:rsidP="00C36EAE">
      <w:pPr>
        <w:jc w:val="both"/>
      </w:pPr>
      <w:r>
        <w:rPr>
          <w:b/>
        </w:rPr>
        <w:t xml:space="preserve">Nota: </w:t>
      </w:r>
      <w:r w:rsidR="000A4E32">
        <w:rPr>
          <w:u w:val="single"/>
        </w:rPr>
        <w:t>c</w:t>
      </w:r>
      <w:r w:rsidR="000A4E32" w:rsidRPr="000A4E32">
        <w:rPr>
          <w:u w:val="single"/>
        </w:rPr>
        <w:t>ada</w:t>
      </w:r>
      <w:r w:rsidRPr="00991E78">
        <w:rPr>
          <w:u w:val="single"/>
        </w:rPr>
        <w:t xml:space="preserve"> nodo das AVLs da </w:t>
      </w:r>
      <w:r w:rsidR="000A4E32">
        <w:rPr>
          <w:b/>
          <w:u w:val="single"/>
        </w:rPr>
        <w:t>struct catProds</w:t>
      </w:r>
      <w:r w:rsidRPr="00991E78">
        <w:rPr>
          <w:u w:val="single"/>
        </w:rPr>
        <w:t xml:space="preserve"> tem apenas uma </w:t>
      </w:r>
      <w:r w:rsidRPr="00991E78">
        <w:rPr>
          <w:i/>
          <w:u w:val="single"/>
        </w:rPr>
        <w:t>String</w:t>
      </w:r>
      <w:r>
        <w:t xml:space="preserve"> correspondente ao código de um determinado </w:t>
      </w:r>
      <w:r w:rsidR="000A4E32">
        <w:t>produto</w:t>
      </w:r>
      <w:r>
        <w:t>.</w:t>
      </w:r>
    </w:p>
    <w:p w:rsidR="00C36EAE" w:rsidRDefault="00C36EAE" w:rsidP="00C36EAE">
      <w:pPr>
        <w:jc w:val="both"/>
      </w:pPr>
    </w:p>
    <w:p w:rsidR="00C36EAE" w:rsidRDefault="000A4E32" w:rsidP="00C36EAE">
      <w:pPr>
        <w:jc w:val="both"/>
      </w:pPr>
      <w:r>
        <w:t xml:space="preserve">A definição do tipo abstrato de dados do catálogo de produtos é também semelhante às restantes definições de </w:t>
      </w:r>
      <w:r w:rsidR="005217AD">
        <w:t>TADs apresentadas anteriormente,</w:t>
      </w:r>
      <w:r>
        <w:t xml:space="preserve"> pelo que temos, no ficheiro </w:t>
      </w:r>
      <w:r w:rsidRPr="000A4E32">
        <w:rPr>
          <w:b/>
        </w:rPr>
        <w:t>catalogoProdutos.h</w:t>
      </w:r>
      <w:r>
        <w:t>, a linha:</w:t>
      </w:r>
    </w:p>
    <w:p w:rsidR="00C36EAE" w:rsidRDefault="00C36EAE" w:rsidP="00C36EAE">
      <w:pPr>
        <w:jc w:val="both"/>
      </w:pPr>
    </w:p>
    <w:p w:rsidR="00C36EAE" w:rsidRDefault="00C36EAE" w:rsidP="00C36EAE">
      <w:pPr>
        <w:jc w:val="both"/>
      </w:pPr>
      <w:r>
        <w:rPr>
          <w:b/>
        </w:rPr>
        <w:t xml:space="preserve">typedef struct </w:t>
      </w:r>
      <w:r>
        <w:t>cat</w:t>
      </w:r>
      <w:r w:rsidR="000A4E32">
        <w:t>Prods</w:t>
      </w:r>
      <w:r>
        <w:t xml:space="preserve">* </w:t>
      </w:r>
      <w:r>
        <w:rPr>
          <w:b/>
        </w:rPr>
        <w:t>Cat</w:t>
      </w:r>
      <w:r w:rsidR="000A4E32">
        <w:rPr>
          <w:b/>
        </w:rPr>
        <w:t>Prods</w:t>
      </w:r>
      <w:r>
        <w:t>;</w:t>
      </w:r>
    </w:p>
    <w:p w:rsidR="00E27697" w:rsidRDefault="001A3913" w:rsidP="001A3913">
      <w:pPr>
        <w:spacing w:after="160" w:line="259" w:lineRule="auto"/>
      </w:pPr>
      <w:r>
        <w:br w:type="page"/>
      </w:r>
    </w:p>
    <w:p w:rsidR="00C36EAE" w:rsidRDefault="00C36EAE" w:rsidP="00C36EAE">
      <w:pPr>
        <w:pStyle w:val="Cabealho3"/>
      </w:pPr>
      <w:r>
        <w:lastRenderedPageBreak/>
        <w:t>Funções da API</w:t>
      </w:r>
    </w:p>
    <w:p w:rsidR="00C36EAE" w:rsidRDefault="00C36EAE" w:rsidP="00C36EAE"/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criaCat</w:t>
      </w:r>
      <w:r w:rsidR="001A3913">
        <w:rPr>
          <w:b/>
          <w:bCs/>
        </w:rPr>
        <w:t>Prods</w:t>
      </w:r>
      <w:r w:rsidRPr="00E272D0">
        <w:t xml:space="preserve"> ()</w:t>
      </w:r>
    </w:p>
    <w:p w:rsidR="00C36EAE" w:rsidRPr="00E272D0" w:rsidRDefault="00C36EAE" w:rsidP="005217AD">
      <w:pPr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Aloca espaço e </w:t>
      </w:r>
      <w:r w:rsidR="001A3913">
        <w:rPr>
          <w:rFonts w:asciiTheme="minorHAnsi" w:hAnsiTheme="minorHAnsi"/>
          <w:iCs/>
          <w:lang w:val="pt-PT"/>
        </w:rPr>
        <w:t>inicializa um novo catálogo 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Um catálogo de </w:t>
      </w:r>
      <w:r w:rsidR="001A3913">
        <w:rPr>
          <w:sz w:val="20"/>
          <w:szCs w:val="20"/>
        </w:rPr>
        <w:t xml:space="preserve">produtos </w:t>
      </w:r>
      <w:r w:rsidRPr="00E272D0">
        <w:rPr>
          <w:sz w:val="20"/>
          <w:szCs w:val="20"/>
        </w:rPr>
        <w:t>vazio em caso de sucesso. NULL em caso de falha de alocação.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insere</w:t>
      </w:r>
      <w:r w:rsidR="001A3913">
        <w:rPr>
          <w:b/>
          <w:bCs/>
        </w:rPr>
        <w:t>Produto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, </w:t>
      </w:r>
      <w:r w:rsidR="001A3913">
        <w:rPr>
          <w:bCs/>
        </w:rPr>
        <w:t>Produto</w:t>
      </w:r>
      <w:r w:rsidRPr="00E272D0">
        <w:t>)</w:t>
      </w:r>
    </w:p>
    <w:p w:rsidR="00C36EAE" w:rsidRPr="00E272D0" w:rsidRDefault="00C36EAE" w:rsidP="005217AD">
      <w:pPr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>Recebe um catá</w:t>
      </w:r>
      <w:r>
        <w:rPr>
          <w:rFonts w:asciiTheme="minorHAnsi" w:hAnsiTheme="minorHAnsi"/>
          <w:iCs/>
          <w:lang w:val="pt-PT"/>
        </w:rPr>
        <w:t xml:space="preserve">logo de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 xml:space="preserve"> e um </w:t>
      </w:r>
      <w:r w:rsidR="001A3913">
        <w:rPr>
          <w:rFonts w:asciiTheme="minorHAnsi" w:hAnsiTheme="minorHAnsi"/>
          <w:iCs/>
          <w:lang w:val="pt-PT"/>
        </w:rPr>
        <w:t>produto</w:t>
      </w:r>
      <w:r>
        <w:rPr>
          <w:rFonts w:asciiTheme="minorHAnsi" w:hAnsiTheme="minorHAnsi"/>
          <w:iCs/>
          <w:lang w:val="pt-PT"/>
        </w:rPr>
        <w:t>. I</w:t>
      </w:r>
      <w:r w:rsidRPr="00E272D0">
        <w:rPr>
          <w:rFonts w:asciiTheme="minorHAnsi" w:hAnsiTheme="minorHAnsi"/>
          <w:iCs/>
          <w:lang w:val="pt-PT"/>
        </w:rPr>
        <w:t xml:space="preserve">nsere o </w:t>
      </w:r>
      <w:r w:rsidR="001A3913">
        <w:rPr>
          <w:rFonts w:asciiTheme="minorHAnsi" w:hAnsiTheme="minorHAnsi"/>
          <w:iCs/>
          <w:lang w:val="pt-PT"/>
        </w:rPr>
        <w:t>produto</w:t>
      </w:r>
      <w:r w:rsidRPr="00E272D0">
        <w:rPr>
          <w:rFonts w:asciiTheme="minorHAnsi" w:hAnsiTheme="minorHAnsi"/>
          <w:iCs/>
          <w:lang w:val="pt-PT"/>
        </w:rPr>
        <w:t xml:space="preserve"> no catálogo passado para a função.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adecont2"/>
        <w:ind w:left="705"/>
        <w:jc w:val="both"/>
        <w:rPr>
          <w:sz w:val="20"/>
          <w:szCs w:val="20"/>
        </w:rPr>
      </w:pPr>
      <w:r>
        <w:rPr>
          <w:sz w:val="20"/>
          <w:szCs w:val="20"/>
        </w:rPr>
        <w:t>Em caso de sucesso</w:t>
      </w:r>
      <w:r w:rsidRPr="00E272D0">
        <w:rPr>
          <w:sz w:val="20"/>
          <w:szCs w:val="20"/>
        </w:rPr>
        <w:t xml:space="preserve"> é dev</w:t>
      </w:r>
      <w:r>
        <w:rPr>
          <w:sz w:val="20"/>
          <w:szCs w:val="20"/>
        </w:rPr>
        <w:t xml:space="preserve">olvido o catálogo de </w:t>
      </w:r>
      <w:r w:rsidR="001A3913">
        <w:rPr>
          <w:sz w:val="20"/>
          <w:szCs w:val="20"/>
        </w:rPr>
        <w:t>produtos</w:t>
      </w:r>
      <w:r>
        <w:rPr>
          <w:sz w:val="20"/>
          <w:szCs w:val="20"/>
        </w:rPr>
        <w:t xml:space="preserve"> após a</w:t>
      </w:r>
      <w:r w:rsidRPr="00E272D0">
        <w:rPr>
          <w:sz w:val="20"/>
          <w:szCs w:val="20"/>
        </w:rPr>
        <w:t xml:space="preserve"> inserção. Caso contrário, é devolvido NULL.</w:t>
      </w:r>
    </w:p>
    <w:p w:rsidR="00C36EAE" w:rsidRPr="00E272D0" w:rsidRDefault="00C36EAE" w:rsidP="005217AD">
      <w:pPr>
        <w:spacing w:after="160" w:line="259" w:lineRule="auto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bool </w:t>
      </w:r>
      <w:r w:rsidRPr="00E272D0">
        <w:rPr>
          <w:b/>
          <w:bCs/>
          <w:sz w:val="20"/>
          <w:szCs w:val="20"/>
        </w:rPr>
        <w:t>existe</w:t>
      </w:r>
      <w:r w:rsidR="001A3913">
        <w:rPr>
          <w:b/>
          <w:bCs/>
          <w:sz w:val="20"/>
          <w:szCs w:val="20"/>
        </w:rPr>
        <w:t>Produto</w:t>
      </w:r>
      <w:r w:rsidRPr="00E272D0">
        <w:rPr>
          <w:sz w:val="20"/>
          <w:szCs w:val="20"/>
        </w:rPr>
        <w:t xml:space="preserve"> (</w:t>
      </w:r>
      <w:r w:rsidRPr="00E272D0">
        <w:rPr>
          <w:bCs/>
          <w:sz w:val="20"/>
          <w:szCs w:val="20"/>
        </w:rPr>
        <w:t>Cat</w:t>
      </w:r>
      <w:r w:rsidR="001A3913">
        <w:rPr>
          <w:bCs/>
          <w:sz w:val="20"/>
          <w:szCs w:val="20"/>
        </w:rPr>
        <w:t>Prods</w:t>
      </w:r>
      <w:r w:rsidRPr="00E272D0">
        <w:rPr>
          <w:sz w:val="20"/>
          <w:szCs w:val="20"/>
        </w:rPr>
        <w:t xml:space="preserve">, </w:t>
      </w:r>
      <w:r w:rsidRPr="00E272D0">
        <w:rPr>
          <w:bCs/>
          <w:sz w:val="20"/>
          <w:szCs w:val="20"/>
        </w:rPr>
        <w:t>Cliente</w:t>
      </w:r>
      <w:r w:rsidRPr="00E272D0">
        <w:rPr>
          <w:sz w:val="20"/>
          <w:szCs w:val="20"/>
        </w:rPr>
        <w:t>)</w:t>
      </w:r>
    </w:p>
    <w:p w:rsidR="00C36EAE" w:rsidRPr="00E272D0" w:rsidRDefault="00C36EAE" w:rsidP="005217AD">
      <w:pPr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Testa se um </w:t>
      </w:r>
      <w:r w:rsidR="001A3913">
        <w:rPr>
          <w:rFonts w:asciiTheme="minorHAnsi" w:hAnsiTheme="minorHAnsi"/>
          <w:iCs/>
          <w:lang w:val="pt-PT"/>
        </w:rPr>
        <w:t xml:space="preserve">produto </w:t>
      </w:r>
      <w:r w:rsidRPr="00E272D0">
        <w:rPr>
          <w:rFonts w:asciiTheme="minorHAnsi" w:hAnsiTheme="minorHAnsi"/>
          <w:iCs/>
          <w:lang w:val="pt-PT"/>
        </w:rPr>
        <w:t xml:space="preserve">existe num catálogo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>.</w:t>
      </w:r>
    </w:p>
    <w:p w:rsidR="00C36EAE" w:rsidRPr="00E272D0" w:rsidRDefault="00C36EAE" w:rsidP="005217AD">
      <w:pPr>
        <w:pStyle w:val="Listadecont2"/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 xml:space="preserve">Retorna: </w:t>
      </w:r>
    </w:p>
    <w:p w:rsidR="00C36EAE" w:rsidRPr="00E272D0" w:rsidRDefault="00C36EAE" w:rsidP="005217AD">
      <w:pPr>
        <w:pStyle w:val="Listadecont2"/>
        <w:ind w:left="360" w:firstLine="348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TRUE se o </w:t>
      </w:r>
      <w:r w:rsidR="001A3913">
        <w:rPr>
          <w:sz w:val="20"/>
          <w:szCs w:val="20"/>
        </w:rPr>
        <w:t xml:space="preserve">produto </w:t>
      </w:r>
      <w:r w:rsidRPr="00E272D0">
        <w:rPr>
          <w:sz w:val="20"/>
          <w:szCs w:val="20"/>
        </w:rPr>
        <w:t>existir no catálogo passado como parâmetro. FALSE caso contrário.</w:t>
      </w:r>
    </w:p>
    <w:p w:rsidR="00C36EAE" w:rsidRPr="00E272D0" w:rsidRDefault="00C36EAE" w:rsidP="005217AD">
      <w:pPr>
        <w:pStyle w:val="Listadecont2"/>
        <w:ind w:left="360" w:firstLine="348"/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t xml:space="preserve">int </w:t>
      </w:r>
      <w:r w:rsidRPr="00E272D0">
        <w:rPr>
          <w:b/>
          <w:bCs/>
        </w:rPr>
        <w:t>total</w:t>
      </w:r>
      <w:r w:rsidR="001A3913">
        <w:rPr>
          <w:b/>
          <w:bCs/>
        </w:rPr>
        <w:t>Produtos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  <w:lang w:val="en-US"/>
        </w:rPr>
      </w:pPr>
    </w:p>
    <w:p w:rsidR="00C36EAE" w:rsidRPr="00E272D0" w:rsidRDefault="00C36EAE" w:rsidP="005217AD">
      <w:pPr>
        <w:ind w:left="360"/>
        <w:jc w:val="both"/>
        <w:rPr>
          <w:b/>
          <w:sz w:val="20"/>
          <w:szCs w:val="20"/>
          <w:lang w:val="en-US"/>
        </w:rPr>
      </w:pPr>
      <w:r w:rsidRPr="00E272D0">
        <w:rPr>
          <w:b/>
          <w:sz w:val="20"/>
          <w:szCs w:val="20"/>
          <w:lang w:val="en-US"/>
        </w:rPr>
        <w:t>Retorna: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1A3913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 xml:space="preserve">Número total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no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passado como parâmetro.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 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  <w:rPr>
          <w:lang w:val="pt-PT"/>
        </w:rPr>
      </w:pPr>
      <w:r w:rsidRPr="00E272D0">
        <w:rPr>
          <w:lang w:val="pt-PT"/>
        </w:rPr>
        <w:t xml:space="preserve">int </w:t>
      </w:r>
      <w:r w:rsidRPr="00E272D0">
        <w:rPr>
          <w:b/>
          <w:bCs/>
          <w:lang w:val="pt-PT"/>
        </w:rPr>
        <w:t>total</w:t>
      </w:r>
      <w:r w:rsidR="001A3913">
        <w:rPr>
          <w:b/>
          <w:bCs/>
          <w:lang w:val="pt-PT"/>
        </w:rPr>
        <w:t>Produtos</w:t>
      </w:r>
      <w:r w:rsidRPr="00E272D0">
        <w:rPr>
          <w:b/>
          <w:bCs/>
          <w:lang w:val="pt-PT"/>
        </w:rPr>
        <w:t>Letra</w:t>
      </w:r>
      <w:r w:rsidRPr="00E272D0">
        <w:rPr>
          <w:lang w:val="pt-PT"/>
        </w:rPr>
        <w:t xml:space="preserve"> (</w:t>
      </w:r>
      <w:r w:rsidRPr="00E272D0">
        <w:rPr>
          <w:bCs/>
          <w:lang w:val="pt-PT"/>
        </w:rPr>
        <w:t>Cat</w:t>
      </w:r>
      <w:r w:rsidR="001A3913">
        <w:rPr>
          <w:bCs/>
          <w:lang w:val="pt-PT"/>
        </w:rPr>
        <w:t>Prods catP</w:t>
      </w:r>
      <w:r w:rsidRPr="00E272D0">
        <w:rPr>
          <w:lang w:val="pt-PT"/>
        </w:rPr>
        <w:t>, char)</w:t>
      </w:r>
    </w:p>
    <w:p w:rsidR="00C36EAE" w:rsidRPr="00E272D0" w:rsidRDefault="00C36EAE" w:rsidP="005217AD">
      <w:pPr>
        <w:jc w:val="both"/>
        <w:rPr>
          <w:sz w:val="20"/>
          <w:szCs w:val="20"/>
        </w:rPr>
      </w:pP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  <w:r w:rsidRPr="00E272D0">
        <w:rPr>
          <w:sz w:val="20"/>
          <w:szCs w:val="20"/>
        </w:rPr>
        <w:t xml:space="preserve">Recebe um catálogo de </w:t>
      </w:r>
      <w:r w:rsidR="001A3913">
        <w:rPr>
          <w:sz w:val="20"/>
          <w:szCs w:val="20"/>
        </w:rPr>
        <w:t>produtos</w:t>
      </w:r>
      <w:r w:rsidRPr="00E272D0">
        <w:rPr>
          <w:sz w:val="20"/>
          <w:szCs w:val="20"/>
        </w:rPr>
        <w:t xml:space="preserve"> e um carater.</w:t>
      </w:r>
    </w:p>
    <w:p w:rsidR="00C36EAE" w:rsidRPr="00E272D0" w:rsidRDefault="00C36EAE" w:rsidP="005217AD">
      <w:pPr>
        <w:ind w:left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C36EAE" w:rsidRPr="00E272D0" w:rsidRDefault="00C36EAE" w:rsidP="005217AD">
      <w:pPr>
        <w:pStyle w:val="ListContinue1"/>
        <w:ind w:left="705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Número total de </w:t>
      </w:r>
      <w:r w:rsidR="001A3913"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no catálogo passado como parâmetro cujo código começa pela letra especificada.</w:t>
      </w:r>
    </w:p>
    <w:p w:rsidR="00C36EAE" w:rsidRPr="00E272D0" w:rsidRDefault="00C36EAE" w:rsidP="005217AD">
      <w:pPr>
        <w:ind w:left="360"/>
        <w:jc w:val="both"/>
        <w:rPr>
          <w:sz w:val="20"/>
          <w:szCs w:val="20"/>
        </w:rPr>
      </w:pP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 xml:space="preserve"> </w:t>
      </w:r>
      <w:r w:rsidRPr="00E272D0">
        <w:rPr>
          <w:b/>
          <w:bCs/>
        </w:rPr>
        <w:t>apagaCat</w:t>
      </w:r>
      <w:r w:rsidR="001A3913">
        <w:rPr>
          <w:b/>
          <w:bCs/>
        </w:rPr>
        <w:t>Prods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)</w:t>
      </w: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</w:p>
    <w:p w:rsidR="00C36EAE" w:rsidRPr="00E272D0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Liberta a memória alocada para um catálogo </w:t>
      </w:r>
      <w:r w:rsidR="001A3913">
        <w:rPr>
          <w:rFonts w:asciiTheme="minorHAnsi" w:hAnsiTheme="minorHAnsi"/>
          <w:iCs/>
          <w:lang w:val="pt-PT"/>
        </w:rPr>
        <w:t>de produtos</w:t>
      </w:r>
      <w:r w:rsidRPr="00E272D0">
        <w:rPr>
          <w:rFonts w:asciiTheme="minorHAnsi" w:hAnsiTheme="minorHAnsi"/>
          <w:iCs/>
          <w:lang w:val="pt-PT"/>
        </w:rPr>
        <w:t xml:space="preserve">. </w:t>
      </w:r>
    </w:p>
    <w:p w:rsidR="00C36EAE" w:rsidRPr="00E272D0" w:rsidRDefault="00C36EAE" w:rsidP="005217AD">
      <w:pPr>
        <w:pStyle w:val="Listadecont2"/>
        <w:ind w:left="0" w:firstLine="360"/>
        <w:jc w:val="both"/>
        <w:rPr>
          <w:b/>
          <w:sz w:val="20"/>
          <w:szCs w:val="20"/>
        </w:rPr>
      </w:pPr>
      <w:r w:rsidRPr="00E272D0">
        <w:rPr>
          <w:b/>
          <w:sz w:val="20"/>
          <w:szCs w:val="20"/>
        </w:rPr>
        <w:t>Retorna:</w:t>
      </w:r>
    </w:p>
    <w:p w:rsidR="00E27697" w:rsidRDefault="00C36EAE" w:rsidP="005217AD">
      <w:pPr>
        <w:pStyle w:val="Listadecont2"/>
        <w:ind w:left="0"/>
        <w:jc w:val="both"/>
        <w:rPr>
          <w:sz w:val="20"/>
          <w:szCs w:val="20"/>
        </w:rPr>
      </w:pPr>
      <w:r w:rsidRPr="00E272D0">
        <w:rPr>
          <w:b/>
          <w:sz w:val="20"/>
          <w:szCs w:val="20"/>
        </w:rPr>
        <w:tab/>
      </w:r>
      <w:r w:rsidRPr="00E272D0">
        <w:rPr>
          <w:sz w:val="20"/>
          <w:szCs w:val="20"/>
        </w:rPr>
        <w:t>É sempre devolvido NULL.</w:t>
      </w:r>
    </w:p>
    <w:p w:rsidR="00C36EAE" w:rsidRPr="00E272D0" w:rsidRDefault="00C36EAE" w:rsidP="005217AD">
      <w:pPr>
        <w:pStyle w:val="ListBullet0"/>
        <w:numPr>
          <w:ilvl w:val="0"/>
          <w:numId w:val="3"/>
        </w:numPr>
        <w:tabs>
          <w:tab w:val="clear" w:pos="643"/>
          <w:tab w:val="num" w:pos="360"/>
        </w:tabs>
        <w:ind w:left="360"/>
        <w:jc w:val="both"/>
      </w:pPr>
      <w:r w:rsidRPr="00E272D0">
        <w:rPr>
          <w:bCs/>
        </w:rPr>
        <w:t>LStrings</w:t>
      </w:r>
      <w:r w:rsidRPr="00E272D0">
        <w:t xml:space="preserve"> </w:t>
      </w:r>
      <w:r w:rsidR="001A3913">
        <w:rPr>
          <w:b/>
          <w:bCs/>
        </w:rPr>
        <w:t>prods</w:t>
      </w:r>
      <w:r w:rsidRPr="00E272D0">
        <w:rPr>
          <w:b/>
          <w:bCs/>
        </w:rPr>
        <w:t>PorLetra</w:t>
      </w:r>
      <w:r w:rsidRPr="00E272D0">
        <w:t xml:space="preserve"> (</w:t>
      </w:r>
      <w:r w:rsidRPr="00E272D0">
        <w:rPr>
          <w:bCs/>
        </w:rPr>
        <w:t>Cat</w:t>
      </w:r>
      <w:r w:rsidR="001A3913">
        <w:rPr>
          <w:bCs/>
        </w:rPr>
        <w:t>Prods</w:t>
      </w:r>
      <w:r w:rsidRPr="00E272D0">
        <w:t>, char)</w:t>
      </w:r>
    </w:p>
    <w:p w:rsidR="00C36EAE" w:rsidRPr="00E272D0" w:rsidRDefault="00C36EAE" w:rsidP="005217AD">
      <w:pPr>
        <w:pStyle w:val="Listadecont2"/>
        <w:ind w:left="0"/>
        <w:jc w:val="both"/>
        <w:rPr>
          <w:rFonts w:asciiTheme="minorHAnsi" w:eastAsiaTheme="minorEastAsia" w:hAnsiTheme="minorHAnsi"/>
          <w:iCs/>
          <w:sz w:val="20"/>
          <w:szCs w:val="20"/>
        </w:rPr>
      </w:pPr>
    </w:p>
    <w:p w:rsidR="00C36EAE" w:rsidRPr="00E272D0" w:rsidRDefault="00C36EAE" w:rsidP="005217AD">
      <w:pPr>
        <w:pStyle w:val="Listadecont2"/>
        <w:ind w:left="360"/>
        <w:jc w:val="both"/>
        <w:rPr>
          <w:sz w:val="20"/>
          <w:szCs w:val="20"/>
        </w:rPr>
      </w:pP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Recebe um catálogo de </w:t>
      </w:r>
      <w:r w:rsidR="001A3913">
        <w:rPr>
          <w:rFonts w:asciiTheme="minorHAnsi" w:eastAsiaTheme="minorEastAsia" w:hAnsiTheme="minorHAnsi"/>
          <w:iCs/>
          <w:sz w:val="20"/>
          <w:szCs w:val="20"/>
        </w:rPr>
        <w:t>produtos</w:t>
      </w:r>
      <w:r w:rsidRPr="00E272D0">
        <w:rPr>
          <w:rFonts w:asciiTheme="minorHAnsi" w:eastAsiaTheme="minorEastAsia" w:hAnsiTheme="minorHAnsi"/>
          <w:iCs/>
          <w:sz w:val="20"/>
          <w:szCs w:val="20"/>
        </w:rPr>
        <w:t xml:space="preserve"> e uma letra</w:t>
      </w:r>
    </w:p>
    <w:p w:rsidR="00C36EAE" w:rsidRDefault="00C36EAE" w:rsidP="005217AD">
      <w:pPr>
        <w:pStyle w:val="ListContinue1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b/>
          <w:iCs/>
          <w:lang w:val="pt-PT"/>
        </w:rPr>
        <w:t>Retorna:</w:t>
      </w:r>
    </w:p>
    <w:p w:rsidR="001A3913" w:rsidRPr="00E272D0" w:rsidRDefault="001A3913" w:rsidP="005217AD">
      <w:pPr>
        <w:pStyle w:val="ListContinue1"/>
        <w:ind w:left="708"/>
        <w:rPr>
          <w:rFonts w:asciiTheme="minorHAnsi" w:hAnsiTheme="minorHAnsi"/>
          <w:iCs/>
          <w:lang w:val="pt-PT"/>
        </w:rPr>
      </w:pPr>
      <w:r w:rsidRPr="00E272D0">
        <w:rPr>
          <w:rFonts w:asciiTheme="minorHAnsi" w:hAnsiTheme="minorHAnsi"/>
          <w:iCs/>
          <w:lang w:val="pt-PT"/>
        </w:rPr>
        <w:t xml:space="preserve">Lista de </w:t>
      </w:r>
      <w:r w:rsidRPr="00E272D0">
        <w:rPr>
          <w:rFonts w:asciiTheme="minorHAnsi" w:hAnsiTheme="minorHAnsi"/>
          <w:i/>
          <w:iCs/>
          <w:lang w:val="pt-PT"/>
        </w:rPr>
        <w:t>Strings</w:t>
      </w:r>
      <w:r w:rsidRPr="00E272D0">
        <w:rPr>
          <w:rFonts w:asciiTheme="minorHAnsi" w:hAnsiTheme="minorHAnsi"/>
          <w:iCs/>
          <w:lang w:val="pt-PT"/>
        </w:rPr>
        <w:t xml:space="preserve"> navegável (</w:t>
      </w:r>
      <w:r w:rsidRPr="00E272D0">
        <w:rPr>
          <w:rFonts w:asciiTheme="minorHAnsi" w:hAnsiTheme="minorHAnsi"/>
          <w:b/>
          <w:iCs/>
          <w:lang w:val="pt-PT"/>
        </w:rPr>
        <w:t>LStrings</w:t>
      </w:r>
      <w:r w:rsidRPr="00E272D0">
        <w:rPr>
          <w:rFonts w:asciiTheme="minorHAnsi" w:hAnsiTheme="minorHAnsi"/>
          <w:iCs/>
          <w:lang w:val="pt-PT"/>
        </w:rPr>
        <w:t xml:space="preserve">) com os códigos dos </w:t>
      </w:r>
      <w:r>
        <w:rPr>
          <w:rFonts w:asciiTheme="minorHAnsi" w:hAnsiTheme="minorHAnsi"/>
          <w:iCs/>
          <w:lang w:val="pt-PT"/>
        </w:rPr>
        <w:t>produtos</w:t>
      </w:r>
      <w:r w:rsidRPr="00E272D0">
        <w:rPr>
          <w:rFonts w:asciiTheme="minorHAnsi" w:hAnsiTheme="minorHAnsi"/>
          <w:iCs/>
          <w:lang w:val="pt-PT"/>
        </w:rPr>
        <w:t xml:space="preserve"> começados pela letra especificada no 2º argumento.</w:t>
      </w:r>
    </w:p>
    <w:p w:rsidR="00F504A1" w:rsidRDefault="00F504A1" w:rsidP="007203A7">
      <w:pPr>
        <w:pStyle w:val="Cabealho2"/>
      </w:pPr>
      <w:r>
        <w:br w:type="page"/>
      </w:r>
      <w:r w:rsidR="007203A7">
        <w:lastRenderedPageBreak/>
        <w:t>FaturacaoGlobal</w:t>
      </w:r>
    </w:p>
    <w:p w:rsidR="007203A7" w:rsidRDefault="007203A7" w:rsidP="007203A7"/>
    <w:p w:rsidR="007203A7" w:rsidRPr="007203A7" w:rsidRDefault="007203A7" w:rsidP="007203A7">
      <w:bookmarkStart w:id="26" w:name="_GoBack"/>
      <w:bookmarkEnd w:id="26"/>
    </w:p>
    <w:sectPr w:rsidR="007203A7" w:rsidRPr="007203A7" w:rsidSect="00500792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772A" w:rsidRDefault="00BF772A" w:rsidP="00500792">
      <w:r>
        <w:separator/>
      </w:r>
    </w:p>
  </w:endnote>
  <w:endnote w:type="continuationSeparator" w:id="0">
    <w:p w:rsidR="00BF772A" w:rsidRDefault="00BF772A" w:rsidP="0050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altName w:val="Times New Roman"/>
    <w:charset w:val="00"/>
    <w:family w:val="auto"/>
    <w:pitch w:val="variable"/>
    <w:sig w:usb0="00000001" w:usb1="0000204A" w:usb2="00000000" w:usb3="00000000" w:csb0="000000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71240"/>
      <w:docPartObj>
        <w:docPartGallery w:val="Page Numbers (Bottom of Page)"/>
        <w:docPartUnique/>
      </w:docPartObj>
    </w:sdtPr>
    <w:sdtEndPr/>
    <w:sdtContent>
      <w:p w:rsidR="00045F9A" w:rsidRDefault="00045F9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03A7">
          <w:rPr>
            <w:noProof/>
          </w:rPr>
          <w:t>15</w:t>
        </w:r>
        <w:r>
          <w:fldChar w:fldCharType="end"/>
        </w:r>
      </w:p>
    </w:sdtContent>
  </w:sdt>
  <w:p w:rsidR="00045F9A" w:rsidRDefault="00045F9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772A" w:rsidRDefault="00BF772A" w:rsidP="00500792">
      <w:r>
        <w:separator/>
      </w:r>
    </w:p>
  </w:footnote>
  <w:footnote w:type="continuationSeparator" w:id="0">
    <w:p w:rsidR="00BF772A" w:rsidRDefault="00BF772A" w:rsidP="005007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5F9A" w:rsidRDefault="00045F9A">
    <w:pPr>
      <w:pStyle w:val="Cabealho"/>
    </w:pPr>
    <w:r>
      <w:rPr>
        <w:sz w:val="18"/>
        <w:szCs w:val="18"/>
      </w:rPr>
      <w:t>MIEI - UMinho 2016</w:t>
    </w:r>
    <w:r w:rsidRPr="009872B1">
      <w:rPr>
        <w:sz w:val="18"/>
        <w:szCs w:val="18"/>
      </w:rPr>
      <w:t xml:space="preserve"> – </w:t>
    </w:r>
    <w:r>
      <w:rPr>
        <w:sz w:val="18"/>
        <w:szCs w:val="18"/>
      </w:rPr>
      <w:t>LI3</w:t>
    </w:r>
    <w:r w:rsidRPr="009872B1">
      <w:rPr>
        <w:sz w:val="18"/>
        <w:szCs w:val="18"/>
      </w:rPr>
      <w:t xml:space="preserve"> –</w:t>
    </w:r>
    <w:r>
      <w:rPr>
        <w:sz w:val="18"/>
        <w:szCs w:val="18"/>
      </w:rPr>
      <w:t xml:space="preserve"> TP de C</w:t>
    </w:r>
    <w:r w:rsidRPr="009872B1">
      <w:rPr>
        <w:sz w:val="18"/>
        <w:szCs w:val="18"/>
      </w:rPr>
      <w:ptab w:relativeTo="margin" w:alignment="right" w:leader="none"/>
    </w:r>
    <w:r>
      <w:rPr>
        <w:sz w:val="18"/>
        <w:szCs w:val="18"/>
      </w:rPr>
      <w:t>João Martins, João Pereira, Manel Castro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1"/>
    <w:multiLevelType w:val="singleLevel"/>
    <w:tmpl w:val="418CE4AE"/>
    <w:lvl w:ilvl="0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7AA23432"/>
    <w:lvl w:ilvl="0">
      <w:start w:val="1"/>
      <w:numFmt w:val="bullet"/>
      <w:pStyle w:val="Listacommarc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F7F37A7"/>
    <w:multiLevelType w:val="hybridMultilevel"/>
    <w:tmpl w:val="45A08C9E"/>
    <w:lvl w:ilvl="0" w:tplc="1BB67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B6D7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B747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8CF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F7CBC"/>
    <w:multiLevelType w:val="hybridMultilevel"/>
    <w:tmpl w:val="C576DB16"/>
    <w:lvl w:ilvl="0" w:tplc="0409000F">
      <w:start w:val="1"/>
      <w:numFmt w:val="decimal"/>
      <w:pStyle w:val="Listacommarcas5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8C5712"/>
    <w:multiLevelType w:val="hybridMultilevel"/>
    <w:tmpl w:val="41F853DE"/>
    <w:lvl w:ilvl="0" w:tplc="25C2101E">
      <w:start w:val="1"/>
      <w:numFmt w:val="bullet"/>
      <w:pStyle w:val="ListBullet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1A645B"/>
    <w:multiLevelType w:val="hybridMultilevel"/>
    <w:tmpl w:val="AACAB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454"/>
    <w:rsid w:val="00011180"/>
    <w:rsid w:val="000168D4"/>
    <w:rsid w:val="000448F1"/>
    <w:rsid w:val="00045F9A"/>
    <w:rsid w:val="00071CE9"/>
    <w:rsid w:val="000737B5"/>
    <w:rsid w:val="00084517"/>
    <w:rsid w:val="000A3221"/>
    <w:rsid w:val="000A4E32"/>
    <w:rsid w:val="000C0C69"/>
    <w:rsid w:val="000C2A38"/>
    <w:rsid w:val="000C69DA"/>
    <w:rsid w:val="000E010D"/>
    <w:rsid w:val="000E2BC8"/>
    <w:rsid w:val="00103E84"/>
    <w:rsid w:val="00113C74"/>
    <w:rsid w:val="0012023B"/>
    <w:rsid w:val="00120C61"/>
    <w:rsid w:val="00130780"/>
    <w:rsid w:val="0013329B"/>
    <w:rsid w:val="00176996"/>
    <w:rsid w:val="00184F8D"/>
    <w:rsid w:val="00196CEA"/>
    <w:rsid w:val="001A3913"/>
    <w:rsid w:val="001A7E70"/>
    <w:rsid w:val="001B637E"/>
    <w:rsid w:val="001D11CB"/>
    <w:rsid w:val="001D31C1"/>
    <w:rsid w:val="001D5E4A"/>
    <w:rsid w:val="001D72CC"/>
    <w:rsid w:val="001E1047"/>
    <w:rsid w:val="001E339D"/>
    <w:rsid w:val="00202D24"/>
    <w:rsid w:val="002411B2"/>
    <w:rsid w:val="002725BE"/>
    <w:rsid w:val="00287227"/>
    <w:rsid w:val="002A4531"/>
    <w:rsid w:val="002A4564"/>
    <w:rsid w:val="002A4ED5"/>
    <w:rsid w:val="002C4A5E"/>
    <w:rsid w:val="002F7EF4"/>
    <w:rsid w:val="00304158"/>
    <w:rsid w:val="00306A8B"/>
    <w:rsid w:val="0033490E"/>
    <w:rsid w:val="00353426"/>
    <w:rsid w:val="00365376"/>
    <w:rsid w:val="00372DC1"/>
    <w:rsid w:val="00375F21"/>
    <w:rsid w:val="00383F53"/>
    <w:rsid w:val="00395DAB"/>
    <w:rsid w:val="00396454"/>
    <w:rsid w:val="003A2558"/>
    <w:rsid w:val="003A5BB7"/>
    <w:rsid w:val="003B4A2C"/>
    <w:rsid w:val="003C23EA"/>
    <w:rsid w:val="003C5052"/>
    <w:rsid w:val="003D1CB2"/>
    <w:rsid w:val="003F2492"/>
    <w:rsid w:val="003F5930"/>
    <w:rsid w:val="003F6260"/>
    <w:rsid w:val="0041795B"/>
    <w:rsid w:val="004205D1"/>
    <w:rsid w:val="00430687"/>
    <w:rsid w:val="00437DED"/>
    <w:rsid w:val="00442C9D"/>
    <w:rsid w:val="0044443B"/>
    <w:rsid w:val="00461675"/>
    <w:rsid w:val="00465E66"/>
    <w:rsid w:val="00467B7D"/>
    <w:rsid w:val="00482837"/>
    <w:rsid w:val="004B0A85"/>
    <w:rsid w:val="004B1CC1"/>
    <w:rsid w:val="004C06E4"/>
    <w:rsid w:val="004D72BD"/>
    <w:rsid w:val="004D7CB2"/>
    <w:rsid w:val="004E7EE4"/>
    <w:rsid w:val="004F2B7A"/>
    <w:rsid w:val="00500792"/>
    <w:rsid w:val="005030E2"/>
    <w:rsid w:val="0050516A"/>
    <w:rsid w:val="005217AD"/>
    <w:rsid w:val="00526B93"/>
    <w:rsid w:val="0053559E"/>
    <w:rsid w:val="005521BC"/>
    <w:rsid w:val="00585077"/>
    <w:rsid w:val="00597181"/>
    <w:rsid w:val="005A3E0A"/>
    <w:rsid w:val="005B7904"/>
    <w:rsid w:val="005E15E3"/>
    <w:rsid w:val="005E1E22"/>
    <w:rsid w:val="005F3AC9"/>
    <w:rsid w:val="00614FB2"/>
    <w:rsid w:val="006164E2"/>
    <w:rsid w:val="00632119"/>
    <w:rsid w:val="00653899"/>
    <w:rsid w:val="00670C96"/>
    <w:rsid w:val="0067785C"/>
    <w:rsid w:val="00683CBC"/>
    <w:rsid w:val="006870CA"/>
    <w:rsid w:val="006966E9"/>
    <w:rsid w:val="006A4123"/>
    <w:rsid w:val="006B14B6"/>
    <w:rsid w:val="006B3F4F"/>
    <w:rsid w:val="006B4B1B"/>
    <w:rsid w:val="006C0737"/>
    <w:rsid w:val="006C1855"/>
    <w:rsid w:val="006D6E2A"/>
    <w:rsid w:val="006E3309"/>
    <w:rsid w:val="006E5822"/>
    <w:rsid w:val="006F00BA"/>
    <w:rsid w:val="007013FF"/>
    <w:rsid w:val="007178D0"/>
    <w:rsid w:val="007203A7"/>
    <w:rsid w:val="00731EEA"/>
    <w:rsid w:val="00743B24"/>
    <w:rsid w:val="00744C2E"/>
    <w:rsid w:val="00753529"/>
    <w:rsid w:val="00763746"/>
    <w:rsid w:val="00791D3E"/>
    <w:rsid w:val="007A33CA"/>
    <w:rsid w:val="007E4B23"/>
    <w:rsid w:val="007E75FB"/>
    <w:rsid w:val="007F78BC"/>
    <w:rsid w:val="00804CCF"/>
    <w:rsid w:val="00811C51"/>
    <w:rsid w:val="008212AB"/>
    <w:rsid w:val="00827C1F"/>
    <w:rsid w:val="0083618E"/>
    <w:rsid w:val="00857F82"/>
    <w:rsid w:val="00860519"/>
    <w:rsid w:val="00870BF6"/>
    <w:rsid w:val="008843C9"/>
    <w:rsid w:val="008A1B5A"/>
    <w:rsid w:val="008B3A5C"/>
    <w:rsid w:val="008E3595"/>
    <w:rsid w:val="008F2B8E"/>
    <w:rsid w:val="0090155D"/>
    <w:rsid w:val="009372C1"/>
    <w:rsid w:val="009617BD"/>
    <w:rsid w:val="00980A04"/>
    <w:rsid w:val="00991E78"/>
    <w:rsid w:val="00995344"/>
    <w:rsid w:val="009A1F6D"/>
    <w:rsid w:val="009A39CA"/>
    <w:rsid w:val="009A62C6"/>
    <w:rsid w:val="009C0756"/>
    <w:rsid w:val="009C29D7"/>
    <w:rsid w:val="009C6858"/>
    <w:rsid w:val="009D79B7"/>
    <w:rsid w:val="009E7CC1"/>
    <w:rsid w:val="009F74BE"/>
    <w:rsid w:val="009F7F22"/>
    <w:rsid w:val="00A0143B"/>
    <w:rsid w:val="00A31E71"/>
    <w:rsid w:val="00A33022"/>
    <w:rsid w:val="00A401D3"/>
    <w:rsid w:val="00A51502"/>
    <w:rsid w:val="00A54957"/>
    <w:rsid w:val="00A552F0"/>
    <w:rsid w:val="00A57D80"/>
    <w:rsid w:val="00A77695"/>
    <w:rsid w:val="00A84BF9"/>
    <w:rsid w:val="00A8555D"/>
    <w:rsid w:val="00A87223"/>
    <w:rsid w:val="00A9349F"/>
    <w:rsid w:val="00A9660C"/>
    <w:rsid w:val="00AB7FD0"/>
    <w:rsid w:val="00AD15C7"/>
    <w:rsid w:val="00B17CC2"/>
    <w:rsid w:val="00B2271B"/>
    <w:rsid w:val="00B26202"/>
    <w:rsid w:val="00B27AEB"/>
    <w:rsid w:val="00B27BAE"/>
    <w:rsid w:val="00B30464"/>
    <w:rsid w:val="00B349F7"/>
    <w:rsid w:val="00B36461"/>
    <w:rsid w:val="00B40C7D"/>
    <w:rsid w:val="00B55ABD"/>
    <w:rsid w:val="00B84AD1"/>
    <w:rsid w:val="00B8798D"/>
    <w:rsid w:val="00BA5D9D"/>
    <w:rsid w:val="00BB7FCF"/>
    <w:rsid w:val="00BC3806"/>
    <w:rsid w:val="00BD2FAA"/>
    <w:rsid w:val="00BE6202"/>
    <w:rsid w:val="00BE641A"/>
    <w:rsid w:val="00BF0280"/>
    <w:rsid w:val="00BF772A"/>
    <w:rsid w:val="00C22B8A"/>
    <w:rsid w:val="00C316E5"/>
    <w:rsid w:val="00C36EAE"/>
    <w:rsid w:val="00C447F2"/>
    <w:rsid w:val="00C9222A"/>
    <w:rsid w:val="00CA0FA3"/>
    <w:rsid w:val="00CB5E5C"/>
    <w:rsid w:val="00CD15FA"/>
    <w:rsid w:val="00CD1BED"/>
    <w:rsid w:val="00CE1AE7"/>
    <w:rsid w:val="00CE24DD"/>
    <w:rsid w:val="00CF6DAE"/>
    <w:rsid w:val="00D07AA1"/>
    <w:rsid w:val="00D22064"/>
    <w:rsid w:val="00D27AAD"/>
    <w:rsid w:val="00D63862"/>
    <w:rsid w:val="00D67195"/>
    <w:rsid w:val="00D7475F"/>
    <w:rsid w:val="00D75C12"/>
    <w:rsid w:val="00D7640C"/>
    <w:rsid w:val="00D97113"/>
    <w:rsid w:val="00DA01DE"/>
    <w:rsid w:val="00DA1AC4"/>
    <w:rsid w:val="00DA59A0"/>
    <w:rsid w:val="00DB1E54"/>
    <w:rsid w:val="00DC2B2C"/>
    <w:rsid w:val="00DE248B"/>
    <w:rsid w:val="00E0433C"/>
    <w:rsid w:val="00E137CD"/>
    <w:rsid w:val="00E178D3"/>
    <w:rsid w:val="00E20800"/>
    <w:rsid w:val="00E272D0"/>
    <w:rsid w:val="00E27697"/>
    <w:rsid w:val="00E54057"/>
    <w:rsid w:val="00E55A17"/>
    <w:rsid w:val="00E65F51"/>
    <w:rsid w:val="00E75F73"/>
    <w:rsid w:val="00E863FD"/>
    <w:rsid w:val="00EB2501"/>
    <w:rsid w:val="00EB36E1"/>
    <w:rsid w:val="00EB4A3B"/>
    <w:rsid w:val="00EB6956"/>
    <w:rsid w:val="00EC0021"/>
    <w:rsid w:val="00EC27BF"/>
    <w:rsid w:val="00ED222A"/>
    <w:rsid w:val="00ED367F"/>
    <w:rsid w:val="00ED4B65"/>
    <w:rsid w:val="00EE61E7"/>
    <w:rsid w:val="00EF79B9"/>
    <w:rsid w:val="00F0142E"/>
    <w:rsid w:val="00F102CA"/>
    <w:rsid w:val="00F132F1"/>
    <w:rsid w:val="00F219BB"/>
    <w:rsid w:val="00F25C3F"/>
    <w:rsid w:val="00F25C5D"/>
    <w:rsid w:val="00F26242"/>
    <w:rsid w:val="00F27F4B"/>
    <w:rsid w:val="00F412D5"/>
    <w:rsid w:val="00F46945"/>
    <w:rsid w:val="00F504A1"/>
    <w:rsid w:val="00F90BE9"/>
    <w:rsid w:val="00F97539"/>
    <w:rsid w:val="00FB6994"/>
    <w:rsid w:val="00FD54C0"/>
    <w:rsid w:val="00FE5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D62DC5"/>
  <w15:chartTrackingRefBased/>
  <w15:docId w15:val="{B96334B7-6C22-495E-A92A-6300E1997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01DE"/>
    <w:pPr>
      <w:spacing w:after="0" w:line="240" w:lineRule="auto"/>
    </w:pPr>
    <w:rPr>
      <w:rFonts w:ascii="Calibri" w:eastAsia="Times New Roman" w:hAnsi="Calibri" w:cs="Times New Roman"/>
      <w:szCs w:val="24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526B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26B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526B9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CA0F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3302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396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arter"/>
    <w:uiPriority w:val="1"/>
    <w:qFormat/>
    <w:rsid w:val="00396454"/>
    <w:pPr>
      <w:spacing w:after="0" w:line="240" w:lineRule="auto"/>
    </w:pPr>
    <w:rPr>
      <w:rFonts w:eastAsiaTheme="minorEastAsia"/>
      <w:lang w:val="en-US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96454"/>
    <w:rPr>
      <w:rFonts w:eastAsiaTheme="minorEastAsia"/>
      <w:lang w:val="en-US"/>
    </w:rPr>
  </w:style>
  <w:style w:type="paragraph" w:customStyle="1" w:styleId="texto">
    <w:name w:val="texto"/>
    <w:basedOn w:val="Normal"/>
    <w:link w:val="textoCarcter"/>
    <w:qFormat/>
    <w:rsid w:val="00DA01DE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Tipodeletrapredefinidodopargrafo"/>
    <w:link w:val="texto"/>
    <w:rsid w:val="00DA01DE"/>
    <w:rPr>
      <w:rFonts w:eastAsia="Times New Roman" w:cs="Times New Roman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DA01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A0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00792"/>
    <w:rPr>
      <w:rFonts w:ascii="Calibri" w:eastAsia="Times New Roman" w:hAnsi="Calibri" w:cs="Times New Roman"/>
      <w:szCs w:val="24"/>
    </w:rPr>
  </w:style>
  <w:style w:type="paragraph" w:styleId="Rodap">
    <w:name w:val="footer"/>
    <w:basedOn w:val="Normal"/>
    <w:link w:val="RodapCarter"/>
    <w:uiPriority w:val="99"/>
    <w:unhideWhenUsed/>
    <w:rsid w:val="00500792"/>
    <w:pPr>
      <w:tabs>
        <w:tab w:val="center" w:pos="4419"/>
        <w:tab w:val="right" w:pos="8838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500792"/>
    <w:rPr>
      <w:rFonts w:ascii="Calibri" w:eastAsia="Times New Roman" w:hAnsi="Calibri" w:cs="Times New Roman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26B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526B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TextodoMarcadordePosio">
    <w:name w:val="Placeholder Text"/>
    <w:basedOn w:val="Tipodeletrapredefinidodopargrafo"/>
    <w:uiPriority w:val="99"/>
    <w:semiHidden/>
    <w:rsid w:val="00F90BE9"/>
    <w:rPr>
      <w:color w:val="808080"/>
    </w:rPr>
  </w:style>
  <w:style w:type="paragraph" w:styleId="PargrafodaLista">
    <w:name w:val="List Paragraph"/>
    <w:basedOn w:val="Normal"/>
    <w:uiPriority w:val="34"/>
    <w:qFormat/>
    <w:rsid w:val="008843C9"/>
    <w:pPr>
      <w:ind w:left="720"/>
      <w:contextualSpacing/>
    </w:pPr>
  </w:style>
  <w:style w:type="paragraph" w:customStyle="1" w:styleId="ListBullet0">
    <w:name w:val="List Bullet 0"/>
    <w:basedOn w:val="Normal"/>
    <w:next w:val="Normal"/>
    <w:autoRedefine/>
    <w:uiPriority w:val="99"/>
    <w:rsid w:val="00CE1AE7"/>
    <w:pPr>
      <w:numPr>
        <w:numId w:val="5"/>
      </w:numPr>
      <w:autoSpaceDE w:val="0"/>
      <w:autoSpaceDN w:val="0"/>
    </w:pPr>
    <w:rPr>
      <w:rFonts w:asciiTheme="minorHAnsi" w:eastAsiaTheme="minorEastAsia" w:hAnsiTheme="minorHAnsi"/>
      <w:sz w:val="20"/>
      <w:szCs w:val="20"/>
      <w:lang w:val="en-US"/>
    </w:rPr>
  </w:style>
  <w:style w:type="paragraph" w:styleId="Listacommarcas2">
    <w:name w:val="List Bullet 2"/>
    <w:basedOn w:val="Normal"/>
    <w:next w:val="Listacommarcas3"/>
    <w:autoRedefine/>
    <w:uiPriority w:val="99"/>
    <w:rsid w:val="00A33022"/>
    <w:pPr>
      <w:numPr>
        <w:numId w:val="3"/>
      </w:numPr>
      <w:tabs>
        <w:tab w:val="num" w:pos="1080"/>
      </w:tabs>
      <w:autoSpaceDE w:val="0"/>
      <w:autoSpaceDN w:val="0"/>
      <w:ind w:left="108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4">
    <w:name w:val="List Bullet 4"/>
    <w:basedOn w:val="Normal"/>
    <w:next w:val="Listacommarcas5"/>
    <w:autoRedefine/>
    <w:uiPriority w:val="99"/>
    <w:rsid w:val="00A33022"/>
    <w:pPr>
      <w:numPr>
        <w:numId w:val="4"/>
      </w:numPr>
      <w:tabs>
        <w:tab w:val="clear" w:pos="1209"/>
        <w:tab w:val="num" w:pos="1800"/>
      </w:tabs>
      <w:autoSpaceDE w:val="0"/>
      <w:autoSpaceDN w:val="0"/>
      <w:ind w:left="1800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commarcas3">
    <w:name w:val="List Bullet 3"/>
    <w:basedOn w:val="Normal"/>
    <w:uiPriority w:val="99"/>
    <w:semiHidden/>
    <w:unhideWhenUsed/>
    <w:rsid w:val="00A33022"/>
    <w:pPr>
      <w:ind w:left="360" w:hanging="360"/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A33022"/>
    <w:pPr>
      <w:numPr>
        <w:numId w:val="6"/>
      </w:numPr>
      <w:contextualSpacing/>
    </w:p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33022"/>
    <w:rPr>
      <w:rFonts w:asciiTheme="majorHAnsi" w:eastAsiaTheme="majorEastAsia" w:hAnsiTheme="majorHAnsi" w:cstheme="majorBidi"/>
      <w:color w:val="2E74B5" w:themeColor="accent1" w:themeShade="BF"/>
      <w:szCs w:val="24"/>
    </w:rPr>
  </w:style>
  <w:style w:type="paragraph" w:customStyle="1" w:styleId="BodyText">
    <w:name w:val="BodyText"/>
    <w:basedOn w:val="Normal"/>
    <w:uiPriority w:val="99"/>
    <w:rsid w:val="00A33022"/>
    <w:pPr>
      <w:autoSpaceDE w:val="0"/>
      <w:autoSpaceDN w:val="0"/>
      <w:adjustRightInd w:val="0"/>
      <w:spacing w:before="30" w:after="60"/>
      <w:jc w:val="both"/>
    </w:pPr>
    <w:rPr>
      <w:rFonts w:ascii="Times New Roman" w:eastAsiaTheme="minorEastAsia" w:hAnsi="Times New Roman"/>
      <w:szCs w:val="22"/>
      <w:lang w:val="en-US"/>
    </w:rPr>
  </w:style>
  <w:style w:type="paragraph" w:customStyle="1" w:styleId="DescContinue2">
    <w:name w:val="DescContinue 2"/>
    <w:basedOn w:val="Normal"/>
    <w:next w:val="Normal"/>
    <w:uiPriority w:val="99"/>
    <w:rsid w:val="00A33022"/>
    <w:pPr>
      <w:autoSpaceDE w:val="0"/>
      <w:autoSpaceDN w:val="0"/>
      <w:ind w:left="720"/>
    </w:pPr>
    <w:rPr>
      <w:rFonts w:ascii="Times New Roman" w:eastAsiaTheme="minorEastAsia" w:hAnsi="Times New Roman"/>
      <w:sz w:val="20"/>
      <w:szCs w:val="20"/>
      <w:lang w:val="en-US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CA0FA3"/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paragraph" w:customStyle="1" w:styleId="ListContinue1">
    <w:name w:val="List Continue 1"/>
    <w:basedOn w:val="Normal"/>
    <w:next w:val="Listadecont2"/>
    <w:uiPriority w:val="99"/>
    <w:rsid w:val="00B27AEB"/>
    <w:pPr>
      <w:autoSpaceDE w:val="0"/>
      <w:autoSpaceDN w:val="0"/>
      <w:spacing w:before="30" w:after="60"/>
      <w:ind w:left="360"/>
      <w:jc w:val="both"/>
    </w:pPr>
    <w:rPr>
      <w:rFonts w:ascii="Times New Roman" w:eastAsiaTheme="minorEastAsia" w:hAnsi="Times New Roman"/>
      <w:sz w:val="20"/>
      <w:szCs w:val="20"/>
      <w:lang w:val="en-US"/>
    </w:rPr>
  </w:style>
  <w:style w:type="paragraph" w:styleId="Listadecont2">
    <w:name w:val="List Continue 2"/>
    <w:basedOn w:val="Normal"/>
    <w:uiPriority w:val="99"/>
    <w:unhideWhenUsed/>
    <w:rsid w:val="00B27AEB"/>
    <w:pPr>
      <w:spacing w:after="120"/>
      <w:ind w:left="566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103E84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103E84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103E84"/>
    <w:rPr>
      <w:rFonts w:ascii="Calibri" w:eastAsia="Times New Roman" w:hAnsi="Calibri" w:cs="Times New Roman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103E8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103E84"/>
    <w:rPr>
      <w:rFonts w:ascii="Calibri" w:eastAsia="Times New Roman" w:hAnsi="Calibri" w:cs="Times New Roman"/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3E84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3E84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microsoft.com/office/2007/relationships/diagramDrawing" Target="diagrams/drawing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diagramColors" Target="diagrams/colors1.xml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diagramLayout" Target="diagrams/layout1.xml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diagramData" Target="diagrams/data1.xml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1705CB-F613-4C9F-95C9-1C6298D16945}" type="doc">
      <dgm:prSet loTypeId="urn:microsoft.com/office/officeart/2009/layout/CirclePicture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3813BAD5-F020-43BA-94C4-051BB18E09F1}">
      <dgm:prSet phldrT="[Texto]"/>
      <dgm:spPr/>
      <dgm:t>
        <a:bodyPr/>
        <a:lstStyle/>
        <a:p>
          <a:r>
            <a:rPr lang="pt-PT"/>
            <a:t>"A2652"</a:t>
          </a:r>
        </a:p>
      </dgm:t>
    </dgm:pt>
    <dgm:pt modelId="{FDA118BD-F9B1-4D5C-BC70-01B39F16632E}" type="parTrans" cxnId="{2CC470E0-7E93-46C9-A0C0-15BE42BB2BDD}">
      <dgm:prSet/>
      <dgm:spPr/>
      <dgm:t>
        <a:bodyPr/>
        <a:lstStyle/>
        <a:p>
          <a:endParaRPr lang="pt-PT"/>
        </a:p>
      </dgm:t>
    </dgm:pt>
    <dgm:pt modelId="{7F0BAC6F-35A7-4F78-BA07-FB770F99FBDF}" type="sibTrans" cxnId="{2CC470E0-7E93-46C9-A0C0-15BE42BB2BDD}">
      <dgm:prSet/>
      <dgm:spPr/>
      <dgm:t>
        <a:bodyPr/>
        <a:lstStyle/>
        <a:p>
          <a:endParaRPr lang="pt-PT"/>
        </a:p>
      </dgm:t>
    </dgm:pt>
    <dgm:pt modelId="{60BDCFEF-0276-4705-9C76-A2C6EA57400F}">
      <dgm:prSet phldrT="[Texto]"/>
      <dgm:spPr/>
      <dgm:t>
        <a:bodyPr/>
        <a:lstStyle/>
        <a:p>
          <a:r>
            <a:rPr lang="pt-PT"/>
            <a:t>"A1319"</a:t>
          </a:r>
        </a:p>
      </dgm:t>
    </dgm:pt>
    <dgm:pt modelId="{A9ED4FD6-6E57-4015-ADF5-AD1F18BB8050}" type="parTrans" cxnId="{AEEC51AF-4C9F-4405-90B0-2D4F4DC18D54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8AD1F65-B759-42D0-8948-A1239124A6AA}" type="sibTrans" cxnId="{AEEC51AF-4C9F-4405-90B0-2D4F4DC18D54}">
      <dgm:prSet/>
      <dgm:spPr/>
      <dgm:t>
        <a:bodyPr/>
        <a:lstStyle/>
        <a:p>
          <a:endParaRPr lang="pt-PT"/>
        </a:p>
      </dgm:t>
    </dgm:pt>
    <dgm:pt modelId="{D4BCA687-0C1B-4CF6-9A39-E2CEA2678295}">
      <dgm:prSet phldrT="[Texto]"/>
      <dgm:spPr/>
      <dgm:t>
        <a:bodyPr/>
        <a:lstStyle/>
        <a:p>
          <a:r>
            <a:rPr lang="pt-PT"/>
            <a:t>"A1300"</a:t>
          </a:r>
        </a:p>
      </dgm:t>
    </dgm:pt>
    <dgm:pt modelId="{C2AC67E5-204A-40D9-B22C-BE353FD6CCE6}" type="parTrans" cxnId="{D04D1463-85FA-4A00-A728-70B371BA717F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59FB8363-56C1-408A-AC83-9EF3852B37F1}" type="sibTrans" cxnId="{D04D1463-85FA-4A00-A728-70B371BA717F}">
      <dgm:prSet/>
      <dgm:spPr/>
      <dgm:t>
        <a:bodyPr/>
        <a:lstStyle/>
        <a:p>
          <a:endParaRPr lang="pt-PT"/>
        </a:p>
      </dgm:t>
    </dgm:pt>
    <dgm:pt modelId="{9240D182-F968-49E1-9067-0A712A47FAAA}">
      <dgm:prSet phldrT="[Texto]"/>
      <dgm:spPr/>
      <dgm:t>
        <a:bodyPr/>
        <a:lstStyle/>
        <a:p>
          <a:r>
            <a:rPr lang="pt-PT"/>
            <a:t>"A2646"</a:t>
          </a:r>
        </a:p>
      </dgm:t>
    </dgm:pt>
    <dgm:pt modelId="{8AE1ED81-17CE-4C2A-9D11-ADDEE0134FD6}" type="parTrans" cxnId="{1EDA862D-54F2-4C31-A8AD-C4F2E4EC574B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B7680656-5BE8-4833-8991-FC0F3E94031D}" type="sibTrans" cxnId="{1EDA862D-54F2-4C31-A8AD-C4F2E4EC574B}">
      <dgm:prSet/>
      <dgm:spPr/>
      <dgm:t>
        <a:bodyPr/>
        <a:lstStyle/>
        <a:p>
          <a:endParaRPr lang="pt-PT"/>
        </a:p>
      </dgm:t>
    </dgm:pt>
    <dgm:pt modelId="{2D5716E7-82FB-4188-B429-4B9319BC92FD}">
      <dgm:prSet phldrT="[Texto]"/>
      <dgm:spPr/>
      <dgm:t>
        <a:bodyPr/>
        <a:lstStyle/>
        <a:p>
          <a:r>
            <a:rPr lang="pt-PT"/>
            <a:t>"A3938"</a:t>
          </a:r>
        </a:p>
      </dgm:t>
    </dgm:pt>
    <dgm:pt modelId="{2A0EE2A3-97D3-47E4-AE45-DA4EFEB81960}" type="parTrans" cxnId="{AED04A66-8AE1-4E24-9919-919A32AB4037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654AEA3A-EF69-4D83-98C5-9061D8E303BC}" type="sibTrans" cxnId="{AED04A66-8AE1-4E24-9919-919A32AB4037}">
      <dgm:prSet/>
      <dgm:spPr/>
      <dgm:t>
        <a:bodyPr/>
        <a:lstStyle/>
        <a:p>
          <a:endParaRPr lang="pt-PT"/>
        </a:p>
      </dgm:t>
    </dgm:pt>
    <dgm:pt modelId="{FEED71A5-2518-46F9-9176-A9CADA96CB99}">
      <dgm:prSet phldrT="[Texto]"/>
      <dgm:spPr/>
      <dgm:t>
        <a:bodyPr/>
        <a:lstStyle/>
        <a:p>
          <a:r>
            <a:rPr lang="pt-PT"/>
            <a:t>"A3984"</a:t>
          </a:r>
        </a:p>
      </dgm:t>
    </dgm:pt>
    <dgm:pt modelId="{8464EA3D-FDBC-4911-879E-D2FEDE27EDED}" type="parTrans" cxnId="{60580D8E-33F8-4CBB-B8F0-678A805F86C0}">
      <dgm:prSet/>
      <dgm:spPr>
        <a:ln>
          <a:solidFill>
            <a:schemeClr val="tx1"/>
          </a:solidFill>
        </a:ln>
      </dgm:spPr>
      <dgm:t>
        <a:bodyPr/>
        <a:lstStyle/>
        <a:p>
          <a:endParaRPr lang="pt-PT"/>
        </a:p>
      </dgm:t>
    </dgm:pt>
    <dgm:pt modelId="{C5813702-48F5-4D74-97E7-AC278772BAB2}" type="sibTrans" cxnId="{60580D8E-33F8-4CBB-B8F0-678A805F86C0}">
      <dgm:prSet/>
      <dgm:spPr/>
      <dgm:t>
        <a:bodyPr/>
        <a:lstStyle/>
        <a:p>
          <a:endParaRPr lang="pt-PT"/>
        </a:p>
      </dgm:t>
    </dgm:pt>
    <dgm:pt modelId="{E2619918-8EC5-4364-A3E3-16706239790A}" type="pres">
      <dgm:prSet presAssocID="{C21705CB-F613-4C9F-95C9-1C6298D16945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pt-PT"/>
        </a:p>
      </dgm:t>
    </dgm:pt>
    <dgm:pt modelId="{35BFEF9C-75ED-45DD-A6E0-A22464875725}" type="pres">
      <dgm:prSet presAssocID="{3813BAD5-F020-43BA-94C4-051BB18E09F1}" presName="hierRoot1" presStyleCnt="0"/>
      <dgm:spPr/>
    </dgm:pt>
    <dgm:pt modelId="{295450A7-0DF6-4AAD-B90C-FAAE6F636F09}" type="pres">
      <dgm:prSet presAssocID="{3813BAD5-F020-43BA-94C4-051BB18E09F1}" presName="composite" presStyleCnt="0"/>
      <dgm:spPr/>
    </dgm:pt>
    <dgm:pt modelId="{05AF36DC-E67E-423B-BEFA-24ED2DE64ADF}" type="pres">
      <dgm:prSet presAssocID="{3813BAD5-F020-43BA-94C4-051BB18E09F1}" presName="image" presStyleLbl="node0" presStyleIdx="0" presStyleCnt="1" custLinFactNeighborX="-21064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D2FD43B1-38D1-4F41-A32E-E186C6E000AE}" type="pres">
      <dgm:prSet presAssocID="{3813BAD5-F020-43BA-94C4-051BB18E09F1}" presName="text" presStyleLbl="revTx" presStyleIdx="0" presStyleCnt="6" custScaleX="45905" custLinFactNeighborX="-95178" custLinFactNeighborY="5532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FC2F8F20-E665-45A2-8B3C-10B9D14DE5E5}" type="pres">
      <dgm:prSet presAssocID="{3813BAD5-F020-43BA-94C4-051BB18E09F1}" presName="hierChild2" presStyleCnt="0"/>
      <dgm:spPr/>
    </dgm:pt>
    <dgm:pt modelId="{82F95723-4E40-44EE-9733-FEDEE13911EA}" type="pres">
      <dgm:prSet presAssocID="{A9ED4FD6-6E57-4015-ADF5-AD1F18BB8050}" presName="Name10" presStyleLbl="parChTrans1D2" presStyleIdx="0" presStyleCnt="2"/>
      <dgm:spPr/>
      <dgm:t>
        <a:bodyPr/>
        <a:lstStyle/>
        <a:p>
          <a:endParaRPr lang="pt-PT"/>
        </a:p>
      </dgm:t>
    </dgm:pt>
    <dgm:pt modelId="{8ED26444-AE9C-419D-AF1B-9AA515B8DC44}" type="pres">
      <dgm:prSet presAssocID="{60BDCFEF-0276-4705-9C76-A2C6EA57400F}" presName="hierRoot2" presStyleCnt="0"/>
      <dgm:spPr/>
    </dgm:pt>
    <dgm:pt modelId="{41DB5DFF-1F50-460D-8ADE-202CCD79F3A1}" type="pres">
      <dgm:prSet presAssocID="{60BDCFEF-0276-4705-9C76-A2C6EA57400F}" presName="composite2" presStyleCnt="0"/>
      <dgm:spPr/>
    </dgm:pt>
    <dgm:pt modelId="{A86DC481-E640-4791-88E4-FBC293E8C86C}" type="pres">
      <dgm:prSet presAssocID="{60BDCFEF-0276-4705-9C76-A2C6EA57400F}" presName="image2" presStyleLbl="node2" presStyleIdx="0" presStyleCnt="2" custLinFactNeighborX="-11848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263481FC-B0CA-4E50-BD82-126540A60C7B}" type="pres">
      <dgm:prSet presAssocID="{60BDCFEF-0276-4705-9C76-A2C6EA57400F}" presName="text2" presStyleLbl="revTx" presStyleIdx="1" presStyleCnt="6" custScaleX="52431" custScaleY="72741" custLinFactNeighborX="-88893" custLinFactNeighborY="4084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738B5A51-C00C-46B0-8100-55021DB32CC2}" type="pres">
      <dgm:prSet presAssocID="{60BDCFEF-0276-4705-9C76-A2C6EA57400F}" presName="hierChild3" presStyleCnt="0"/>
      <dgm:spPr/>
    </dgm:pt>
    <dgm:pt modelId="{0B6D91AE-1C75-48B8-A6A7-C652EAB5AAD9}" type="pres">
      <dgm:prSet presAssocID="{C2AC67E5-204A-40D9-B22C-BE353FD6CCE6}" presName="Name17" presStyleLbl="parChTrans1D3" presStyleIdx="0" presStyleCnt="3"/>
      <dgm:spPr/>
      <dgm:t>
        <a:bodyPr/>
        <a:lstStyle/>
        <a:p>
          <a:endParaRPr lang="pt-PT"/>
        </a:p>
      </dgm:t>
    </dgm:pt>
    <dgm:pt modelId="{F324041D-DA9A-4190-AA7C-482EA38DC896}" type="pres">
      <dgm:prSet presAssocID="{D4BCA687-0C1B-4CF6-9A39-E2CEA2678295}" presName="hierRoot3" presStyleCnt="0"/>
      <dgm:spPr/>
    </dgm:pt>
    <dgm:pt modelId="{885361EB-A809-43DD-9F40-6B96B03C79AE}" type="pres">
      <dgm:prSet presAssocID="{D4BCA687-0C1B-4CF6-9A39-E2CEA2678295}" presName="composite3" presStyleCnt="0"/>
      <dgm:spPr/>
    </dgm:pt>
    <dgm:pt modelId="{34EE6471-42B0-47FE-9BB3-736DB702ED40}" type="pres">
      <dgm:prSet presAssocID="{D4BCA687-0C1B-4CF6-9A39-E2CEA2678295}" presName="image3" presStyleLbl="node3" presStyleIdx="0" presStyleCnt="3" custLinFactNeighborX="1053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B0A57D8C-116B-42D3-9546-4FB93CC0EB2F}" type="pres">
      <dgm:prSet presAssocID="{D4BCA687-0C1B-4CF6-9A39-E2CEA2678295}" presName="text3" presStyleLbl="revTx" presStyleIdx="2" presStyleCnt="6" custScaleX="50004" custScaleY="48079" custLinFactNeighborX="-72917" custLinFactNeighborY="1450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059A0B01-F822-4FCC-919A-CD7B6FEFF46A}" type="pres">
      <dgm:prSet presAssocID="{D4BCA687-0C1B-4CF6-9A39-E2CEA2678295}" presName="hierChild4" presStyleCnt="0"/>
      <dgm:spPr/>
    </dgm:pt>
    <dgm:pt modelId="{DE321AEF-FD12-4774-B887-47A38C00E6A0}" type="pres">
      <dgm:prSet presAssocID="{8AE1ED81-17CE-4C2A-9D11-ADDEE0134FD6}" presName="Name17" presStyleLbl="parChTrans1D3" presStyleIdx="1" presStyleCnt="3"/>
      <dgm:spPr/>
      <dgm:t>
        <a:bodyPr/>
        <a:lstStyle/>
        <a:p>
          <a:endParaRPr lang="pt-PT"/>
        </a:p>
      </dgm:t>
    </dgm:pt>
    <dgm:pt modelId="{2CCE1344-92F3-46C2-8E47-3ABC20322DCB}" type="pres">
      <dgm:prSet presAssocID="{9240D182-F968-49E1-9067-0A712A47FAAA}" presName="hierRoot3" presStyleCnt="0"/>
      <dgm:spPr/>
    </dgm:pt>
    <dgm:pt modelId="{10143C93-E271-47A5-879D-B7DF7D7B20A6}" type="pres">
      <dgm:prSet presAssocID="{9240D182-F968-49E1-9067-0A712A47FAAA}" presName="composite3" presStyleCnt="0"/>
      <dgm:spPr/>
    </dgm:pt>
    <dgm:pt modelId="{B1DF094F-AF82-4F01-88E8-86EBA88120E1}" type="pres">
      <dgm:prSet presAssocID="{9240D182-F968-49E1-9067-0A712A47FAAA}" presName="image3" presStyleLbl="node3" presStyleIdx="1" presStyleCnt="3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7CFE6B04-B698-4B8C-AFE8-6D4EB62994A6}" type="pres">
      <dgm:prSet presAssocID="{9240D182-F968-49E1-9067-0A712A47FAAA}" presName="text3" presStyleLbl="revTx" presStyleIdx="3" presStyleCnt="6" custLinFactNeighborX="-52820" custLinFactNeighborY="138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59D7BB5-7D6F-4E0B-8068-DC079DD9072B}" type="pres">
      <dgm:prSet presAssocID="{9240D182-F968-49E1-9067-0A712A47FAAA}" presName="hierChild4" presStyleCnt="0"/>
      <dgm:spPr/>
    </dgm:pt>
    <dgm:pt modelId="{F4F98CFC-7C65-4D61-889E-30137BE870BD}" type="pres">
      <dgm:prSet presAssocID="{2A0EE2A3-97D3-47E4-AE45-DA4EFEB81960}" presName="Name10" presStyleLbl="parChTrans1D2" presStyleIdx="1" presStyleCnt="2"/>
      <dgm:spPr/>
      <dgm:t>
        <a:bodyPr/>
        <a:lstStyle/>
        <a:p>
          <a:endParaRPr lang="pt-PT"/>
        </a:p>
      </dgm:t>
    </dgm:pt>
    <dgm:pt modelId="{1DADB6FA-EEA9-4ECE-B51E-4F9987A755B6}" type="pres">
      <dgm:prSet presAssocID="{2D5716E7-82FB-4188-B429-4B9319BC92FD}" presName="hierRoot2" presStyleCnt="0"/>
      <dgm:spPr/>
    </dgm:pt>
    <dgm:pt modelId="{AC524776-CD03-49BA-B562-DF087A10D0C0}" type="pres">
      <dgm:prSet presAssocID="{2D5716E7-82FB-4188-B429-4B9319BC92FD}" presName="composite2" presStyleCnt="0"/>
      <dgm:spPr/>
    </dgm:pt>
    <dgm:pt modelId="{FA653953-3B0D-44E8-99A4-F86129E99CB8}" type="pres">
      <dgm:prSet presAssocID="{2D5716E7-82FB-4188-B429-4B9319BC92FD}" presName="image2" presStyleLbl="node2" presStyleIdx="1" presStyleCnt="2" custLinFactNeighborY="1316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ABCBFBB2-E23C-4D54-83F7-B9E3C39B00F5}" type="pres">
      <dgm:prSet presAssocID="{2D5716E7-82FB-4188-B429-4B9319BC92FD}" presName="text2" presStyleLbl="revTx" presStyleIdx="4" presStyleCnt="6" custLinFactNeighborX="-55365" custLinFactNeighborY="3949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B78D5DC5-5670-4D2E-8089-AC54E5A7ED27}" type="pres">
      <dgm:prSet presAssocID="{2D5716E7-82FB-4188-B429-4B9319BC92FD}" presName="hierChild3" presStyleCnt="0"/>
      <dgm:spPr/>
    </dgm:pt>
    <dgm:pt modelId="{0980A825-EA8B-4E60-AA96-0C31DCAC5CEB}" type="pres">
      <dgm:prSet presAssocID="{8464EA3D-FDBC-4911-879E-D2FEDE27EDED}" presName="Name17" presStyleLbl="parChTrans1D3" presStyleIdx="2" presStyleCnt="3"/>
      <dgm:spPr/>
      <dgm:t>
        <a:bodyPr/>
        <a:lstStyle/>
        <a:p>
          <a:endParaRPr lang="pt-PT"/>
        </a:p>
      </dgm:t>
    </dgm:pt>
    <dgm:pt modelId="{FD3ECE95-DA7C-495A-BC26-82FAC48903CF}" type="pres">
      <dgm:prSet presAssocID="{FEED71A5-2518-46F9-9176-A9CADA96CB99}" presName="hierRoot3" presStyleCnt="0"/>
      <dgm:spPr/>
    </dgm:pt>
    <dgm:pt modelId="{79308145-F9C6-4E2C-B118-1579BB165772}" type="pres">
      <dgm:prSet presAssocID="{FEED71A5-2518-46F9-9176-A9CADA96CB99}" presName="composite3" presStyleCnt="0"/>
      <dgm:spPr/>
    </dgm:pt>
    <dgm:pt modelId="{5B51C938-7221-4A37-BB90-F09B6D59262C}" type="pres">
      <dgm:prSet presAssocID="{FEED71A5-2518-46F9-9176-A9CADA96CB99}" presName="image3" presStyleLbl="node3" presStyleIdx="2" presStyleCnt="3" custLinFactNeighborX="83255" custLinFactNeighborY="2822"/>
      <dgm:spPr>
        <a:solidFill>
          <a:schemeClr val="bg1">
            <a:lumMod val="85000"/>
          </a:schemeClr>
        </a:solidFill>
        <a:ln>
          <a:solidFill>
            <a:schemeClr val="tx1"/>
          </a:solidFill>
        </a:ln>
      </dgm:spPr>
    </dgm:pt>
    <dgm:pt modelId="{80BD5709-B009-4A9F-8B0E-33B8BE8AFDD1}" type="pres">
      <dgm:prSet presAssocID="{FEED71A5-2518-46F9-9176-A9CADA96CB99}" presName="text3" presStyleLbl="revTx" presStyleIdx="5" presStyleCnt="6" custScaleX="54970" custScaleY="66414" custLinFactNeighborX="-20948" custLinFactNeighborY="4233">
        <dgm:presLayoutVars>
          <dgm:chPref val="3"/>
        </dgm:presLayoutVars>
      </dgm:prSet>
      <dgm:spPr/>
      <dgm:t>
        <a:bodyPr/>
        <a:lstStyle/>
        <a:p>
          <a:endParaRPr lang="pt-PT"/>
        </a:p>
      </dgm:t>
    </dgm:pt>
    <dgm:pt modelId="{4E71CA3F-54DB-479F-966D-E83D16711FE1}" type="pres">
      <dgm:prSet presAssocID="{FEED71A5-2518-46F9-9176-A9CADA96CB99}" presName="hierChild4" presStyleCnt="0"/>
      <dgm:spPr/>
    </dgm:pt>
  </dgm:ptLst>
  <dgm:cxnLst>
    <dgm:cxn modelId="{60580D8E-33F8-4CBB-B8F0-678A805F86C0}" srcId="{2D5716E7-82FB-4188-B429-4B9319BC92FD}" destId="{FEED71A5-2518-46F9-9176-A9CADA96CB99}" srcOrd="0" destOrd="0" parTransId="{8464EA3D-FDBC-4911-879E-D2FEDE27EDED}" sibTransId="{C5813702-48F5-4D74-97E7-AC278772BAB2}"/>
    <dgm:cxn modelId="{64C9F378-8120-4DDA-BEAB-643DAAAA3345}" type="presOf" srcId="{C2AC67E5-204A-40D9-B22C-BE353FD6CCE6}" destId="{0B6D91AE-1C75-48B8-A6A7-C652EAB5AAD9}" srcOrd="0" destOrd="0" presId="urn:microsoft.com/office/officeart/2009/layout/CirclePictureHierarchy"/>
    <dgm:cxn modelId="{8F20C102-F289-4203-884F-B150A2608639}" type="presOf" srcId="{2A0EE2A3-97D3-47E4-AE45-DA4EFEB81960}" destId="{F4F98CFC-7C65-4D61-889E-30137BE870BD}" srcOrd="0" destOrd="0" presId="urn:microsoft.com/office/officeart/2009/layout/CirclePictureHierarchy"/>
    <dgm:cxn modelId="{AED04A66-8AE1-4E24-9919-919A32AB4037}" srcId="{3813BAD5-F020-43BA-94C4-051BB18E09F1}" destId="{2D5716E7-82FB-4188-B429-4B9319BC92FD}" srcOrd="1" destOrd="0" parTransId="{2A0EE2A3-97D3-47E4-AE45-DA4EFEB81960}" sibTransId="{654AEA3A-EF69-4D83-98C5-9061D8E303BC}"/>
    <dgm:cxn modelId="{2CC470E0-7E93-46C9-A0C0-15BE42BB2BDD}" srcId="{C21705CB-F613-4C9F-95C9-1C6298D16945}" destId="{3813BAD5-F020-43BA-94C4-051BB18E09F1}" srcOrd="0" destOrd="0" parTransId="{FDA118BD-F9B1-4D5C-BC70-01B39F16632E}" sibTransId="{7F0BAC6F-35A7-4F78-BA07-FB770F99FBDF}"/>
    <dgm:cxn modelId="{9005183F-C066-4161-8293-AD3D38B6D572}" type="presOf" srcId="{60BDCFEF-0276-4705-9C76-A2C6EA57400F}" destId="{263481FC-B0CA-4E50-BD82-126540A60C7B}" srcOrd="0" destOrd="0" presId="urn:microsoft.com/office/officeart/2009/layout/CirclePictureHierarchy"/>
    <dgm:cxn modelId="{AFAF315D-EA53-4488-8EAA-4F888ECD5DC7}" type="presOf" srcId="{2D5716E7-82FB-4188-B429-4B9319BC92FD}" destId="{ABCBFBB2-E23C-4D54-83F7-B9E3C39B00F5}" srcOrd="0" destOrd="0" presId="urn:microsoft.com/office/officeart/2009/layout/CirclePictureHierarchy"/>
    <dgm:cxn modelId="{3E4AE777-8CFB-450A-89ED-4F2328D8225D}" type="presOf" srcId="{8464EA3D-FDBC-4911-879E-D2FEDE27EDED}" destId="{0980A825-EA8B-4E60-AA96-0C31DCAC5CEB}" srcOrd="0" destOrd="0" presId="urn:microsoft.com/office/officeart/2009/layout/CirclePictureHierarchy"/>
    <dgm:cxn modelId="{1EDA862D-54F2-4C31-A8AD-C4F2E4EC574B}" srcId="{60BDCFEF-0276-4705-9C76-A2C6EA57400F}" destId="{9240D182-F968-49E1-9067-0A712A47FAAA}" srcOrd="1" destOrd="0" parTransId="{8AE1ED81-17CE-4C2A-9D11-ADDEE0134FD6}" sibTransId="{B7680656-5BE8-4833-8991-FC0F3E94031D}"/>
    <dgm:cxn modelId="{A682FB21-0178-4CE5-B588-79647D5560BC}" type="presOf" srcId="{FEED71A5-2518-46F9-9176-A9CADA96CB99}" destId="{80BD5709-B009-4A9F-8B0E-33B8BE8AFDD1}" srcOrd="0" destOrd="0" presId="urn:microsoft.com/office/officeart/2009/layout/CirclePictureHierarchy"/>
    <dgm:cxn modelId="{2F22DC6F-DFD8-45D3-8A72-37F9161DE6FD}" type="presOf" srcId="{D4BCA687-0C1B-4CF6-9A39-E2CEA2678295}" destId="{B0A57D8C-116B-42D3-9546-4FB93CC0EB2F}" srcOrd="0" destOrd="0" presId="urn:microsoft.com/office/officeart/2009/layout/CirclePictureHierarchy"/>
    <dgm:cxn modelId="{AEEC51AF-4C9F-4405-90B0-2D4F4DC18D54}" srcId="{3813BAD5-F020-43BA-94C4-051BB18E09F1}" destId="{60BDCFEF-0276-4705-9C76-A2C6EA57400F}" srcOrd="0" destOrd="0" parTransId="{A9ED4FD6-6E57-4015-ADF5-AD1F18BB8050}" sibTransId="{58AD1F65-B759-42D0-8948-A1239124A6AA}"/>
    <dgm:cxn modelId="{6D110DD6-E6DA-4F56-A60D-9B119BAB6505}" type="presOf" srcId="{9240D182-F968-49E1-9067-0A712A47FAAA}" destId="{7CFE6B04-B698-4B8C-AFE8-6D4EB62994A6}" srcOrd="0" destOrd="0" presId="urn:microsoft.com/office/officeart/2009/layout/CirclePictureHierarchy"/>
    <dgm:cxn modelId="{D04D1463-85FA-4A00-A728-70B371BA717F}" srcId="{60BDCFEF-0276-4705-9C76-A2C6EA57400F}" destId="{D4BCA687-0C1B-4CF6-9A39-E2CEA2678295}" srcOrd="0" destOrd="0" parTransId="{C2AC67E5-204A-40D9-B22C-BE353FD6CCE6}" sibTransId="{59FB8363-56C1-408A-AC83-9EF3852B37F1}"/>
    <dgm:cxn modelId="{B1E99284-5F13-44CD-9D95-358C245D849F}" type="presOf" srcId="{8AE1ED81-17CE-4C2A-9D11-ADDEE0134FD6}" destId="{DE321AEF-FD12-4774-B887-47A38C00E6A0}" srcOrd="0" destOrd="0" presId="urn:microsoft.com/office/officeart/2009/layout/CirclePictureHierarchy"/>
    <dgm:cxn modelId="{1A5A59C9-46E3-4C90-986E-4D6CF8C8A0F1}" type="presOf" srcId="{A9ED4FD6-6E57-4015-ADF5-AD1F18BB8050}" destId="{82F95723-4E40-44EE-9733-FEDEE13911EA}" srcOrd="0" destOrd="0" presId="urn:microsoft.com/office/officeart/2009/layout/CirclePictureHierarchy"/>
    <dgm:cxn modelId="{B0715160-E70C-4DEF-88C2-B411B15D58FC}" type="presOf" srcId="{C21705CB-F613-4C9F-95C9-1C6298D16945}" destId="{E2619918-8EC5-4364-A3E3-16706239790A}" srcOrd="0" destOrd="0" presId="urn:microsoft.com/office/officeart/2009/layout/CirclePictureHierarchy"/>
    <dgm:cxn modelId="{A94B1311-75AD-4ABD-A610-D2C71D9E3D05}" type="presOf" srcId="{3813BAD5-F020-43BA-94C4-051BB18E09F1}" destId="{D2FD43B1-38D1-4F41-A32E-E186C6E000AE}" srcOrd="0" destOrd="0" presId="urn:microsoft.com/office/officeart/2009/layout/CirclePictureHierarchy"/>
    <dgm:cxn modelId="{F803F551-5640-4F5A-A6DF-FF1D2FCC2794}" type="presParOf" srcId="{E2619918-8EC5-4364-A3E3-16706239790A}" destId="{35BFEF9C-75ED-45DD-A6E0-A22464875725}" srcOrd="0" destOrd="0" presId="urn:microsoft.com/office/officeart/2009/layout/CirclePictureHierarchy"/>
    <dgm:cxn modelId="{AE6D5906-CAA1-4C2D-8745-44A2296D916A}" type="presParOf" srcId="{35BFEF9C-75ED-45DD-A6E0-A22464875725}" destId="{295450A7-0DF6-4AAD-B90C-FAAE6F636F09}" srcOrd="0" destOrd="0" presId="urn:microsoft.com/office/officeart/2009/layout/CirclePictureHierarchy"/>
    <dgm:cxn modelId="{077D78DC-B7F5-48F5-BD66-20583723D6AD}" type="presParOf" srcId="{295450A7-0DF6-4AAD-B90C-FAAE6F636F09}" destId="{05AF36DC-E67E-423B-BEFA-24ED2DE64ADF}" srcOrd="0" destOrd="0" presId="urn:microsoft.com/office/officeart/2009/layout/CirclePictureHierarchy"/>
    <dgm:cxn modelId="{206B05E3-0C60-4F25-89E1-7796978069F8}" type="presParOf" srcId="{295450A7-0DF6-4AAD-B90C-FAAE6F636F09}" destId="{D2FD43B1-38D1-4F41-A32E-E186C6E000AE}" srcOrd="1" destOrd="0" presId="urn:microsoft.com/office/officeart/2009/layout/CirclePictureHierarchy"/>
    <dgm:cxn modelId="{018C469A-9171-49E5-9E81-D7D6B4C23890}" type="presParOf" srcId="{35BFEF9C-75ED-45DD-A6E0-A22464875725}" destId="{FC2F8F20-E665-45A2-8B3C-10B9D14DE5E5}" srcOrd="1" destOrd="0" presId="urn:microsoft.com/office/officeart/2009/layout/CirclePictureHierarchy"/>
    <dgm:cxn modelId="{19029CE3-184C-43D8-919A-99839AA6CDC7}" type="presParOf" srcId="{FC2F8F20-E665-45A2-8B3C-10B9D14DE5E5}" destId="{82F95723-4E40-44EE-9733-FEDEE13911EA}" srcOrd="0" destOrd="0" presId="urn:microsoft.com/office/officeart/2009/layout/CirclePictureHierarchy"/>
    <dgm:cxn modelId="{0E070522-5885-4777-A74E-E1B29E1519FB}" type="presParOf" srcId="{FC2F8F20-E665-45A2-8B3C-10B9D14DE5E5}" destId="{8ED26444-AE9C-419D-AF1B-9AA515B8DC44}" srcOrd="1" destOrd="0" presId="urn:microsoft.com/office/officeart/2009/layout/CirclePictureHierarchy"/>
    <dgm:cxn modelId="{98679E6B-BEEA-43B8-B445-DD4E6E8FA0C4}" type="presParOf" srcId="{8ED26444-AE9C-419D-AF1B-9AA515B8DC44}" destId="{41DB5DFF-1F50-460D-8ADE-202CCD79F3A1}" srcOrd="0" destOrd="0" presId="urn:microsoft.com/office/officeart/2009/layout/CirclePictureHierarchy"/>
    <dgm:cxn modelId="{7AB66D09-312C-4201-83A0-AA7DF4574388}" type="presParOf" srcId="{41DB5DFF-1F50-460D-8ADE-202CCD79F3A1}" destId="{A86DC481-E640-4791-88E4-FBC293E8C86C}" srcOrd="0" destOrd="0" presId="urn:microsoft.com/office/officeart/2009/layout/CirclePictureHierarchy"/>
    <dgm:cxn modelId="{E7029409-D07B-4AD8-9ABA-456221CC1151}" type="presParOf" srcId="{41DB5DFF-1F50-460D-8ADE-202CCD79F3A1}" destId="{263481FC-B0CA-4E50-BD82-126540A60C7B}" srcOrd="1" destOrd="0" presId="urn:microsoft.com/office/officeart/2009/layout/CirclePictureHierarchy"/>
    <dgm:cxn modelId="{EA0C8E87-8F7C-488D-BC23-195C0637D055}" type="presParOf" srcId="{8ED26444-AE9C-419D-AF1B-9AA515B8DC44}" destId="{738B5A51-C00C-46B0-8100-55021DB32CC2}" srcOrd="1" destOrd="0" presId="urn:microsoft.com/office/officeart/2009/layout/CirclePictureHierarchy"/>
    <dgm:cxn modelId="{26A41AB7-0467-4814-A101-DBECC823CD7C}" type="presParOf" srcId="{738B5A51-C00C-46B0-8100-55021DB32CC2}" destId="{0B6D91AE-1C75-48B8-A6A7-C652EAB5AAD9}" srcOrd="0" destOrd="0" presId="urn:microsoft.com/office/officeart/2009/layout/CirclePictureHierarchy"/>
    <dgm:cxn modelId="{EE4B109B-6677-4A51-8140-2ED6DA8FD138}" type="presParOf" srcId="{738B5A51-C00C-46B0-8100-55021DB32CC2}" destId="{F324041D-DA9A-4190-AA7C-482EA38DC896}" srcOrd="1" destOrd="0" presId="urn:microsoft.com/office/officeart/2009/layout/CirclePictureHierarchy"/>
    <dgm:cxn modelId="{83B1979C-EDFD-4F78-8C3F-A4606CBBD8C6}" type="presParOf" srcId="{F324041D-DA9A-4190-AA7C-482EA38DC896}" destId="{885361EB-A809-43DD-9F40-6B96B03C79AE}" srcOrd="0" destOrd="0" presId="urn:microsoft.com/office/officeart/2009/layout/CirclePictureHierarchy"/>
    <dgm:cxn modelId="{1E4D36E3-92C1-4D50-8A82-6DE3B2D27144}" type="presParOf" srcId="{885361EB-A809-43DD-9F40-6B96B03C79AE}" destId="{34EE6471-42B0-47FE-9BB3-736DB702ED40}" srcOrd="0" destOrd="0" presId="urn:microsoft.com/office/officeart/2009/layout/CirclePictureHierarchy"/>
    <dgm:cxn modelId="{ED444D91-EC14-4212-B978-263F33271144}" type="presParOf" srcId="{885361EB-A809-43DD-9F40-6B96B03C79AE}" destId="{B0A57D8C-116B-42D3-9546-4FB93CC0EB2F}" srcOrd="1" destOrd="0" presId="urn:microsoft.com/office/officeart/2009/layout/CirclePictureHierarchy"/>
    <dgm:cxn modelId="{78104367-A68D-4687-B711-D4872CA835A3}" type="presParOf" srcId="{F324041D-DA9A-4190-AA7C-482EA38DC896}" destId="{059A0B01-F822-4FCC-919A-CD7B6FEFF46A}" srcOrd="1" destOrd="0" presId="urn:microsoft.com/office/officeart/2009/layout/CirclePictureHierarchy"/>
    <dgm:cxn modelId="{8216AA7F-888A-42E2-BF9C-B9347785E3C5}" type="presParOf" srcId="{738B5A51-C00C-46B0-8100-55021DB32CC2}" destId="{DE321AEF-FD12-4774-B887-47A38C00E6A0}" srcOrd="2" destOrd="0" presId="urn:microsoft.com/office/officeart/2009/layout/CirclePictureHierarchy"/>
    <dgm:cxn modelId="{04B03340-13ED-4843-943A-8DFBA4A17CD2}" type="presParOf" srcId="{738B5A51-C00C-46B0-8100-55021DB32CC2}" destId="{2CCE1344-92F3-46C2-8E47-3ABC20322DCB}" srcOrd="3" destOrd="0" presId="urn:microsoft.com/office/officeart/2009/layout/CirclePictureHierarchy"/>
    <dgm:cxn modelId="{F12352CF-3BD5-4A33-92AF-1A39DA7F96D8}" type="presParOf" srcId="{2CCE1344-92F3-46C2-8E47-3ABC20322DCB}" destId="{10143C93-E271-47A5-879D-B7DF7D7B20A6}" srcOrd="0" destOrd="0" presId="urn:microsoft.com/office/officeart/2009/layout/CirclePictureHierarchy"/>
    <dgm:cxn modelId="{5B14C5FA-245C-4A70-A53C-27703E6FACB1}" type="presParOf" srcId="{10143C93-E271-47A5-879D-B7DF7D7B20A6}" destId="{B1DF094F-AF82-4F01-88E8-86EBA88120E1}" srcOrd="0" destOrd="0" presId="urn:microsoft.com/office/officeart/2009/layout/CirclePictureHierarchy"/>
    <dgm:cxn modelId="{DEBE8E55-6676-4C9B-A0FA-B487F7EABA75}" type="presParOf" srcId="{10143C93-E271-47A5-879D-B7DF7D7B20A6}" destId="{7CFE6B04-B698-4B8C-AFE8-6D4EB62994A6}" srcOrd="1" destOrd="0" presId="urn:microsoft.com/office/officeart/2009/layout/CirclePictureHierarchy"/>
    <dgm:cxn modelId="{D1712353-59BB-4647-9286-7EBA463E2BA2}" type="presParOf" srcId="{2CCE1344-92F3-46C2-8E47-3ABC20322DCB}" destId="{B59D7BB5-7D6F-4E0B-8068-DC079DD9072B}" srcOrd="1" destOrd="0" presId="urn:microsoft.com/office/officeart/2009/layout/CirclePictureHierarchy"/>
    <dgm:cxn modelId="{454B990F-5F4A-4AF0-94C5-3C714A57F2CF}" type="presParOf" srcId="{FC2F8F20-E665-45A2-8B3C-10B9D14DE5E5}" destId="{F4F98CFC-7C65-4D61-889E-30137BE870BD}" srcOrd="2" destOrd="0" presId="urn:microsoft.com/office/officeart/2009/layout/CirclePictureHierarchy"/>
    <dgm:cxn modelId="{2E82BB65-FB05-47F5-8601-4386FB3E73DE}" type="presParOf" srcId="{FC2F8F20-E665-45A2-8B3C-10B9D14DE5E5}" destId="{1DADB6FA-EEA9-4ECE-B51E-4F9987A755B6}" srcOrd="3" destOrd="0" presId="urn:microsoft.com/office/officeart/2009/layout/CirclePictureHierarchy"/>
    <dgm:cxn modelId="{616FA2E1-EEDC-442E-8661-78CA775C9ED7}" type="presParOf" srcId="{1DADB6FA-EEA9-4ECE-B51E-4F9987A755B6}" destId="{AC524776-CD03-49BA-B562-DF087A10D0C0}" srcOrd="0" destOrd="0" presId="urn:microsoft.com/office/officeart/2009/layout/CirclePictureHierarchy"/>
    <dgm:cxn modelId="{F295A462-D308-46E2-9625-3E2C499AD475}" type="presParOf" srcId="{AC524776-CD03-49BA-B562-DF087A10D0C0}" destId="{FA653953-3B0D-44E8-99A4-F86129E99CB8}" srcOrd="0" destOrd="0" presId="urn:microsoft.com/office/officeart/2009/layout/CirclePictureHierarchy"/>
    <dgm:cxn modelId="{5E8E5E75-B7E1-437C-BD68-79A40C60DADD}" type="presParOf" srcId="{AC524776-CD03-49BA-B562-DF087A10D0C0}" destId="{ABCBFBB2-E23C-4D54-83F7-B9E3C39B00F5}" srcOrd="1" destOrd="0" presId="urn:microsoft.com/office/officeart/2009/layout/CirclePictureHierarchy"/>
    <dgm:cxn modelId="{FD8D87A6-5D91-4858-A9F5-C750B2EFD47F}" type="presParOf" srcId="{1DADB6FA-EEA9-4ECE-B51E-4F9987A755B6}" destId="{B78D5DC5-5670-4D2E-8089-AC54E5A7ED27}" srcOrd="1" destOrd="0" presId="urn:microsoft.com/office/officeart/2009/layout/CirclePictureHierarchy"/>
    <dgm:cxn modelId="{D7977E69-1B05-4C7A-BC71-9EFB91CEF325}" type="presParOf" srcId="{B78D5DC5-5670-4D2E-8089-AC54E5A7ED27}" destId="{0980A825-EA8B-4E60-AA96-0C31DCAC5CEB}" srcOrd="0" destOrd="0" presId="urn:microsoft.com/office/officeart/2009/layout/CirclePictureHierarchy"/>
    <dgm:cxn modelId="{520E2548-944E-4F1F-BAAB-A36C5465F660}" type="presParOf" srcId="{B78D5DC5-5670-4D2E-8089-AC54E5A7ED27}" destId="{FD3ECE95-DA7C-495A-BC26-82FAC48903CF}" srcOrd="1" destOrd="0" presId="urn:microsoft.com/office/officeart/2009/layout/CirclePictureHierarchy"/>
    <dgm:cxn modelId="{FA34D43F-17F1-4704-ADA4-664FD148A4C3}" type="presParOf" srcId="{FD3ECE95-DA7C-495A-BC26-82FAC48903CF}" destId="{79308145-F9C6-4E2C-B118-1579BB165772}" srcOrd="0" destOrd="0" presId="urn:microsoft.com/office/officeart/2009/layout/CirclePictureHierarchy"/>
    <dgm:cxn modelId="{0399B999-8E7B-4709-98FA-ED741CD3597B}" type="presParOf" srcId="{79308145-F9C6-4E2C-B118-1579BB165772}" destId="{5B51C938-7221-4A37-BB90-F09B6D59262C}" srcOrd="0" destOrd="0" presId="urn:microsoft.com/office/officeart/2009/layout/CirclePictureHierarchy"/>
    <dgm:cxn modelId="{9D74CF82-EB15-4B2D-9258-AB87E15FD6C8}" type="presParOf" srcId="{79308145-F9C6-4E2C-B118-1579BB165772}" destId="{80BD5709-B009-4A9F-8B0E-33B8BE8AFDD1}" srcOrd="1" destOrd="0" presId="urn:microsoft.com/office/officeart/2009/layout/CirclePictureHierarchy"/>
    <dgm:cxn modelId="{C990C350-9398-46CA-B140-2A6F8F903E01}" type="presParOf" srcId="{FD3ECE95-DA7C-495A-BC26-82FAC48903CF}" destId="{4E71CA3F-54DB-479F-966D-E83D16711FE1}" srcOrd="1" destOrd="0" presId="urn:microsoft.com/office/officeart/2009/layout/CirclePictureHierarchy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980A825-EA8B-4E60-AA96-0C31DCAC5CEB}">
      <dsp:nvSpPr>
        <dsp:cNvPr id="0" name=""/>
        <dsp:cNvSpPr/>
      </dsp:nvSpPr>
      <dsp:spPr>
        <a:xfrm>
          <a:off x="3950324" y="1948208"/>
          <a:ext cx="724542" cy="2369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946"/>
              </a:lnTo>
              <a:lnTo>
                <a:pt x="724542" y="123946"/>
              </a:lnTo>
              <a:lnTo>
                <a:pt x="724542" y="236996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F98CFC-7C65-4D61-889E-30137BE870BD}">
      <dsp:nvSpPr>
        <dsp:cNvPr id="0" name=""/>
        <dsp:cNvSpPr/>
      </dsp:nvSpPr>
      <dsp:spPr>
        <a:xfrm>
          <a:off x="2645875" y="996778"/>
          <a:ext cx="1304449" cy="2279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4858"/>
              </a:lnTo>
              <a:lnTo>
                <a:pt x="1304449" y="114858"/>
              </a:lnTo>
              <a:lnTo>
                <a:pt x="1304449" y="227909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321AEF-FD12-4774-B887-47A38C00E6A0}">
      <dsp:nvSpPr>
        <dsp:cNvPr id="0" name=""/>
        <dsp:cNvSpPr/>
      </dsp:nvSpPr>
      <dsp:spPr>
        <a:xfrm>
          <a:off x="1266967" y="1946399"/>
          <a:ext cx="815850" cy="2183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5337"/>
              </a:lnTo>
              <a:lnTo>
                <a:pt x="815850" y="105337"/>
              </a:lnTo>
              <a:lnTo>
                <a:pt x="815850" y="218387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6D91AE-1C75-48B8-A6A7-C652EAB5AAD9}">
      <dsp:nvSpPr>
        <dsp:cNvPr id="0" name=""/>
        <dsp:cNvSpPr/>
      </dsp:nvSpPr>
      <dsp:spPr>
        <a:xfrm>
          <a:off x="440634" y="1946399"/>
          <a:ext cx="826332" cy="216578"/>
        </a:xfrm>
        <a:custGeom>
          <a:avLst/>
          <a:gdLst/>
          <a:ahLst/>
          <a:cxnLst/>
          <a:rect l="0" t="0" r="0" b="0"/>
          <a:pathLst>
            <a:path>
              <a:moveTo>
                <a:pt x="826332" y="0"/>
              </a:moveTo>
              <a:lnTo>
                <a:pt x="826332" y="103528"/>
              </a:lnTo>
              <a:lnTo>
                <a:pt x="0" y="103528"/>
              </a:lnTo>
              <a:lnTo>
                <a:pt x="0" y="216578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F95723-4E40-44EE-9733-FEDEE13911EA}">
      <dsp:nvSpPr>
        <dsp:cNvPr id="0" name=""/>
        <dsp:cNvSpPr/>
      </dsp:nvSpPr>
      <dsp:spPr>
        <a:xfrm>
          <a:off x="1266967" y="996778"/>
          <a:ext cx="1378908" cy="226100"/>
        </a:xfrm>
        <a:custGeom>
          <a:avLst/>
          <a:gdLst/>
          <a:ahLst/>
          <a:cxnLst/>
          <a:rect l="0" t="0" r="0" b="0"/>
          <a:pathLst>
            <a:path>
              <a:moveTo>
                <a:pt x="1378908" y="0"/>
              </a:moveTo>
              <a:lnTo>
                <a:pt x="1378908" y="113050"/>
              </a:lnTo>
              <a:lnTo>
                <a:pt x="0" y="113050"/>
              </a:lnTo>
              <a:lnTo>
                <a:pt x="0" y="226100"/>
              </a:lnTo>
            </a:path>
          </a:pathLst>
        </a:custGeom>
        <a:noFill/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AF36DC-E67E-423B-BEFA-24ED2DE64ADF}">
      <dsp:nvSpPr>
        <dsp:cNvPr id="0" name=""/>
        <dsp:cNvSpPr/>
      </dsp:nvSpPr>
      <dsp:spPr>
        <a:xfrm>
          <a:off x="2284115" y="27325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2FD43B1-38D1-4F41-A32E-E186C6E000AE}">
      <dsp:nvSpPr>
        <dsp:cNvPr id="0" name=""/>
        <dsp:cNvSpPr/>
      </dsp:nvSpPr>
      <dsp:spPr>
        <a:xfrm>
          <a:off x="2420631" y="301952"/>
          <a:ext cx="498198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"A2652"</a:t>
          </a:r>
        </a:p>
      </dsp:txBody>
      <dsp:txXfrm>
        <a:off x="2420631" y="301952"/>
        <a:ext cx="498198" cy="723520"/>
      </dsp:txXfrm>
    </dsp:sp>
    <dsp:sp modelId="{A86DC481-E640-4791-88E4-FBC293E8C86C}">
      <dsp:nvSpPr>
        <dsp:cNvPr id="0" name=""/>
        <dsp:cNvSpPr/>
      </dsp:nvSpPr>
      <dsp:spPr>
        <a:xfrm>
          <a:off x="905206" y="12228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63481FC-B0CA-4E50-BD82-126540A60C7B}">
      <dsp:nvSpPr>
        <dsp:cNvPr id="0" name=""/>
        <dsp:cNvSpPr/>
      </dsp:nvSpPr>
      <dsp:spPr>
        <a:xfrm>
          <a:off x="1007840" y="1339709"/>
          <a:ext cx="569023" cy="52629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"A1319"</a:t>
          </a:r>
        </a:p>
      </dsp:txBody>
      <dsp:txXfrm>
        <a:off x="1007840" y="1339709"/>
        <a:ext cx="569023" cy="526296"/>
      </dsp:txXfrm>
    </dsp:sp>
    <dsp:sp modelId="{34EE6471-42B0-47FE-9BB3-736DB702ED40}">
      <dsp:nvSpPr>
        <dsp:cNvPr id="0" name=""/>
        <dsp:cNvSpPr/>
      </dsp:nvSpPr>
      <dsp:spPr>
        <a:xfrm>
          <a:off x="78874" y="2162978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0A57D8C-116B-42D3-9546-4FB93CC0EB2F}">
      <dsp:nvSpPr>
        <dsp:cNvPr id="0" name=""/>
        <dsp:cNvSpPr/>
      </dsp:nvSpPr>
      <dsp:spPr>
        <a:xfrm>
          <a:off x="206138" y="2359490"/>
          <a:ext cx="542684" cy="34786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"A1300"</a:t>
          </a:r>
        </a:p>
      </dsp:txBody>
      <dsp:txXfrm>
        <a:off x="206138" y="2359490"/>
        <a:ext cx="542684" cy="347861"/>
      </dsp:txXfrm>
    </dsp:sp>
    <dsp:sp modelId="{B1DF094F-AF82-4F01-88E8-86EBA88120E1}">
      <dsp:nvSpPr>
        <dsp:cNvPr id="0" name=""/>
        <dsp:cNvSpPr/>
      </dsp:nvSpPr>
      <dsp:spPr>
        <a:xfrm>
          <a:off x="1721057" y="21647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CFE6B04-B698-4B8C-AFE8-6D4EB62994A6}">
      <dsp:nvSpPr>
        <dsp:cNvPr id="0" name=""/>
        <dsp:cNvSpPr/>
      </dsp:nvSpPr>
      <dsp:spPr>
        <a:xfrm>
          <a:off x="1871332" y="2172984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"A2646"</a:t>
          </a:r>
        </a:p>
      </dsp:txBody>
      <dsp:txXfrm>
        <a:off x="1871332" y="2172984"/>
        <a:ext cx="1085281" cy="723520"/>
      </dsp:txXfrm>
    </dsp:sp>
    <dsp:sp modelId="{FA653953-3B0D-44E8-99A4-F86129E99CB8}">
      <dsp:nvSpPr>
        <dsp:cNvPr id="0" name=""/>
        <dsp:cNvSpPr/>
      </dsp:nvSpPr>
      <dsp:spPr>
        <a:xfrm>
          <a:off x="3588564" y="1224687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BCBFBB2-E23C-4D54-83F7-B9E3C39B00F5}">
      <dsp:nvSpPr>
        <dsp:cNvPr id="0" name=""/>
        <dsp:cNvSpPr/>
      </dsp:nvSpPr>
      <dsp:spPr>
        <a:xfrm>
          <a:off x="3711219" y="1241928"/>
          <a:ext cx="1085281" cy="72352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"A3938"</a:t>
          </a:r>
        </a:p>
      </dsp:txBody>
      <dsp:txXfrm>
        <a:off x="3711219" y="1241928"/>
        <a:ext cx="1085281" cy="723520"/>
      </dsp:txXfrm>
    </dsp:sp>
    <dsp:sp modelId="{5B51C938-7221-4A37-BB90-F09B6D59262C}">
      <dsp:nvSpPr>
        <dsp:cNvPr id="0" name=""/>
        <dsp:cNvSpPr/>
      </dsp:nvSpPr>
      <dsp:spPr>
        <a:xfrm>
          <a:off x="4313107" y="2185204"/>
          <a:ext cx="723520" cy="723520"/>
        </a:xfrm>
        <a:prstGeom prst="ellipse">
          <a:avLst/>
        </a:prstGeom>
        <a:solidFill>
          <a:schemeClr val="bg1">
            <a:lumMod val="85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0BD5709-B009-4A9F-8B0E-33B8BE8AFDD1}">
      <dsp:nvSpPr>
        <dsp:cNvPr id="0" name=""/>
        <dsp:cNvSpPr/>
      </dsp:nvSpPr>
      <dsp:spPr>
        <a:xfrm>
          <a:off x="4451267" y="2315105"/>
          <a:ext cx="596579" cy="4805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900" kern="1200"/>
            <a:t>"A3984"</a:t>
          </a:r>
        </a:p>
      </dsp:txBody>
      <dsp:txXfrm>
        <a:off x="4451267" y="2315105"/>
        <a:ext cx="596579" cy="4805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CirclePictureHierarchy">
  <dgm:title val=""/>
  <dgm:desc val=""/>
  <dgm:catLst>
    <dgm:cat type="hierarchy" pri="1750"/>
    <dgm:cat type="picture" pri="23000"/>
    <dgm:cat type="pictureconvert" pri="2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5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h" for="ch" forName="image" refType="h" fact="0.8"/>
              <dgm:constr type="w" for="ch" forName="image" refType="h" refFor="ch" refForName="image"/>
              <dgm:constr type="t" for="ch" forName="image" refType="h" fact="0.1"/>
              <dgm:constr type="l" for="ch" forName="image"/>
              <dgm:constr type="w" for="ch" forName="text" refType="w" fact="0.6"/>
              <dgm:constr type="h" for="ch" forName="text" refType="h" fact="0.8"/>
              <dgm:constr type="t" for="ch" forName="text" refType="w" fact="0.04"/>
              <dgm:constr type="l" for="ch" forName="text" refType="w" fact="0.4"/>
            </dgm:constrLst>
            <dgm:ruleLst/>
            <dgm:layoutNode name="image" styleLbl="node0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  <dgm:layoutNode name="text" styleLbl="revTx">
              <dgm:varLst>
                <dgm:chPref val="3"/>
              </dgm:varLst>
              <dgm:alg type="tx">
                <dgm:param type="parTxLTRAlign" val="l"/>
                <dgm:param type="parTxRTLAlign" val="r"/>
              </dgm:alg>
              <dgm:shape xmlns:r="http://schemas.openxmlformats.org/officeDocument/2006/relationships" type="rect" r:blip="">
                <dgm:adjLst/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image"/>
                    <dgm:param type="dstNode" val="image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h" for="ch" forName="image2" refType="h" fact="0.8"/>
                      <dgm:constr type="w" for="ch" forName="image2" refType="h" refFor="ch" refForName="image2"/>
                      <dgm:constr type="t" for="ch" forName="image2" refType="h" fact="0.1"/>
                      <dgm:constr type="l" for="ch" forName="image2"/>
                      <dgm:constr type="w" for="ch" forName="text2" refType="w" fact="0.6"/>
                      <dgm:constr type="h" for="ch" forName="text2" refType="h" fact="0.8"/>
                      <dgm:constr type="t" for="ch" forName="text2" refType="w" fact="0.04"/>
                      <dgm:constr type="l" for="ch" forName="text2" refType="w" fact="0.4"/>
                    </dgm:constrLst>
                    <dgm:ruleLst/>
                    <dgm:layoutNode name="image2">
                      <dgm:alg type="sp"/>
                      <dgm:shape xmlns:r="http://schemas.openxmlformats.org/officeDocument/2006/relationships" type="ellipse" r:blip="" blipPhldr="1">
                        <dgm:adjLst/>
                      </dgm:shape>
                      <dgm:presOf/>
                      <dgm:constrLst/>
                      <dgm:ruleLst/>
                    </dgm:layoutNode>
                    <dgm:layoutNode name="text2" styleLbl="revTx">
                      <dgm:varLst>
                        <dgm:chPref val="3"/>
                      </dgm:varLst>
                      <dgm:alg type="tx">
                        <dgm:param type="parTxLTRAlign" val="l"/>
                        <dgm:param type="parTxRTLAlign" val="r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image2"/>
                            <dgm:param type="dstNode" val="image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h" for="ch" forName="image3" refType="h" fact="0.8"/>
                              <dgm:constr type="w" for="ch" forName="image3" refType="h" refFor="ch" refForName="image3"/>
                              <dgm:constr type="t" for="ch" forName="image3" refType="h" fact="0.1"/>
                              <dgm:constr type="l" for="ch" forName="image3"/>
                              <dgm:constr type="w" for="ch" forName="text3" refType="w" fact="0.6"/>
                              <dgm:constr type="h" for="ch" forName="text3" refType="h" fact="0.8"/>
                              <dgm:constr type="t" for="ch" forName="text3" refType="w" fact="0.04"/>
                              <dgm:constr type="l" for="ch" forName="text3" refType="w" fact="0.4"/>
                            </dgm:constrLst>
                            <dgm:ruleLst/>
                            <dgm:layoutNode name="image3">
                              <dgm:alg type="sp"/>
                              <dgm:shape xmlns:r="http://schemas.openxmlformats.org/officeDocument/2006/relationships" type="ellipse" r:blip="" blipPhldr="1">
                                <dgm:adjLst/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revTx">
                              <dgm:varLst>
                                <dgm:chPref val="3"/>
                              </dgm:varLst>
                              <dgm:alg type="tx">
                                <dgm:param type="parTxLTRAlign" val="l"/>
                                <dgm:param type="parTxRTLAlign" val="r"/>
                              </dgm:alg>
                              <dgm:shape xmlns:r="http://schemas.openxmlformats.org/officeDocument/2006/relationships" type="rect" r:blip="">
                                <dgm:adjLst/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3"/>
                                        <dgm:param type="dstNode" val="image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image4"/>
                                        <dgm:param type="dstNode" val="image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h" for="ch" forName="image4" refType="h" fact="0.8"/>
                                      <dgm:constr type="w" for="ch" forName="image4" refType="h" refFor="ch" refForName="image4"/>
                                      <dgm:constr type="t" for="ch" forName="image4" refType="h" fact="0.1"/>
                                      <dgm:constr type="l" for="ch" forName="image4"/>
                                      <dgm:constr type="w" for="ch" forName="text4" refType="w" fact="0.6"/>
                                      <dgm:constr type="h" for="ch" forName="text4" refType="h" fact="0.8"/>
                                      <dgm:constr type="t" for="ch" forName="text4" refType="w" fact="0.04"/>
                                      <dgm:constr type="l" for="ch" forName="text4" refType="w" fact="0.4"/>
                                    </dgm:constrLst>
                                    <dgm:ruleLst/>
                                    <dgm:layoutNode name="image4">
                                      <dgm:alg type="sp"/>
                                      <dgm:shape xmlns:r="http://schemas.openxmlformats.org/officeDocument/2006/relationships" type="ellipse" r:blip="" blipPhldr="1">
                                        <dgm:adjLst/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revTx">
                                      <dgm:varLst>
                                        <dgm:chPref val="3"/>
                                      </dgm:varLst>
                                      <dgm:alg type="tx">
                                        <dgm:param type="parTxLTRAlign" val="l"/>
                                        <dgm:param type="parTxRTLAlign" val="r"/>
                                      </dgm:alg>
                                      <dgm:shape xmlns:r="http://schemas.openxmlformats.org/officeDocument/2006/relationships" type="rect" r:blip="">
                                        <dgm:adjLst/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16</Pages>
  <Words>2919</Words>
  <Characters>16644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</dc:creator>
  <cp:keywords/>
  <dc:description/>
  <cp:lastModifiedBy>João</cp:lastModifiedBy>
  <cp:revision>88</cp:revision>
  <cp:lastPrinted>2016-04-25T00:50:00Z</cp:lastPrinted>
  <dcterms:created xsi:type="dcterms:W3CDTF">2016-04-24T14:59:00Z</dcterms:created>
  <dcterms:modified xsi:type="dcterms:W3CDTF">2016-04-25T10:33:00Z</dcterms:modified>
</cp:coreProperties>
</file>