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D0" w:rsidRDefault="00FA0A3E" w:rsidP="00FA0A3E">
      <w:pPr>
        <w:pStyle w:val="Citadestacada"/>
      </w:pPr>
      <w:r>
        <w:t xml:space="preserve">Ratios de la </w:t>
      </w:r>
      <w:proofErr w:type="spellStart"/>
      <w:r>
        <w:t>empresa</w:t>
      </w:r>
      <w:proofErr w:type="spellEnd"/>
      <w:r>
        <w:t xml:space="preserve"> </w:t>
      </w:r>
      <w:fldSimple w:instr=" MERGEFIELD $ratiosReuters.Empresa \* MERGEFORMAT ">
        <w:r w:rsidR="003F387E">
          <w:rPr>
            <w:noProof/>
          </w:rPr>
          <w:t>«$ratiosReuters.Empresa»</w:t>
        </w:r>
      </w:fldSimple>
      <w:bookmarkStart w:id="0" w:name="_GoBack"/>
      <w:bookmarkEnd w:id="0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69"/>
        <w:gridCol w:w="3843"/>
        <w:gridCol w:w="2650"/>
      </w:tblGrid>
      <w:tr w:rsidR="00FA0A3E" w:rsidTr="00FA0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A0A3E" w:rsidRDefault="00FA0A3E" w:rsidP="00FA0A3E">
            <w:r>
              <w:t>RATIO</w:t>
            </w:r>
          </w:p>
        </w:tc>
        <w:tc>
          <w:tcPr>
            <w:tcW w:w="3021" w:type="dxa"/>
          </w:tcPr>
          <w:p w:rsidR="00FA0A3E" w:rsidRDefault="00FA0A3E" w:rsidP="00FA0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REUTERS</w:t>
            </w:r>
          </w:p>
        </w:tc>
        <w:tc>
          <w:tcPr>
            <w:tcW w:w="3021" w:type="dxa"/>
          </w:tcPr>
          <w:p w:rsidR="00FA0A3E" w:rsidRDefault="00FA0A3E" w:rsidP="00FA0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MORNINGSTAR</w:t>
            </w:r>
          </w:p>
        </w:tc>
      </w:tr>
      <w:tr w:rsidR="00FA0A3E" w:rsidTr="00F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A0A3E" w:rsidRPr="006E37A6" w:rsidRDefault="00FA0A3E" w:rsidP="00FA0A3E">
            <w:pPr>
              <w:rPr>
                <w:b w:val="0"/>
              </w:rPr>
            </w:pPr>
            <w:r w:rsidRPr="006E37A6">
              <w:rPr>
                <w:b w:val="0"/>
              </w:rPr>
              <w:t>PER</w:t>
            </w:r>
          </w:p>
        </w:tc>
        <w:tc>
          <w:tcPr>
            <w:tcW w:w="3021" w:type="dxa"/>
          </w:tcPr>
          <w:p w:rsidR="00FA0A3E" w:rsidRDefault="003F387E" w:rsidP="00FA0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$ratiosReuters.Per \* MERGEFORMAT </w:instrText>
            </w:r>
            <w:r>
              <w:fldChar w:fldCharType="separate"/>
            </w:r>
            <w:r w:rsidR="003C50CA">
              <w:rPr>
                <w:noProof/>
              </w:rPr>
              <w:t>«$ratiosReuters.Per»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FA0A3E" w:rsidRDefault="00FA0A3E" w:rsidP="00FA0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A3E" w:rsidTr="00F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A0A3E" w:rsidRPr="006E37A6" w:rsidRDefault="00FA0A3E" w:rsidP="00FA0A3E">
            <w:pPr>
              <w:rPr>
                <w:b w:val="0"/>
              </w:rPr>
            </w:pPr>
            <w:r w:rsidRPr="006E37A6">
              <w:rPr>
                <w:b w:val="0"/>
              </w:rPr>
              <w:t>Beta</w:t>
            </w:r>
          </w:p>
        </w:tc>
        <w:tc>
          <w:tcPr>
            <w:tcW w:w="3021" w:type="dxa"/>
          </w:tcPr>
          <w:p w:rsidR="00FA0A3E" w:rsidRDefault="003F387E" w:rsidP="00FA0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$ratiosReuters.Beta \* MERGEFORMAT </w:instrText>
            </w:r>
            <w:r>
              <w:fldChar w:fldCharType="separate"/>
            </w:r>
            <w:r w:rsidR="003C50CA">
              <w:rPr>
                <w:noProof/>
              </w:rPr>
              <w:t>«$ratiosReuters.Beta»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FA0A3E" w:rsidRDefault="00FA0A3E" w:rsidP="00FA0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A3E" w:rsidTr="00F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A0A3E" w:rsidRPr="006E37A6" w:rsidRDefault="00FA0A3E" w:rsidP="00FA0A3E">
            <w:pPr>
              <w:rPr>
                <w:b w:val="0"/>
              </w:rPr>
            </w:pPr>
            <w:proofErr w:type="spellStart"/>
            <w:r w:rsidRPr="006E37A6">
              <w:rPr>
                <w:b w:val="0"/>
              </w:rPr>
              <w:t>Rentabilidad</w:t>
            </w:r>
            <w:proofErr w:type="spellEnd"/>
            <w:r w:rsidRPr="006E37A6">
              <w:rPr>
                <w:b w:val="0"/>
              </w:rPr>
              <w:t xml:space="preserve"> </w:t>
            </w:r>
            <w:proofErr w:type="spellStart"/>
            <w:r w:rsidRPr="006E37A6">
              <w:rPr>
                <w:b w:val="0"/>
              </w:rPr>
              <w:t>por</w:t>
            </w:r>
            <w:proofErr w:type="spellEnd"/>
            <w:r w:rsidRPr="006E37A6">
              <w:rPr>
                <w:b w:val="0"/>
              </w:rPr>
              <w:t xml:space="preserve"> </w:t>
            </w:r>
            <w:proofErr w:type="spellStart"/>
            <w:r w:rsidRPr="006E37A6">
              <w:rPr>
                <w:b w:val="0"/>
              </w:rPr>
              <w:t>dividendo</w:t>
            </w:r>
            <w:proofErr w:type="spellEnd"/>
          </w:p>
        </w:tc>
        <w:tc>
          <w:tcPr>
            <w:tcW w:w="3021" w:type="dxa"/>
          </w:tcPr>
          <w:p w:rsidR="00FA0A3E" w:rsidRDefault="003F387E" w:rsidP="00FA0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$ratiosReuters.RentabilidadDividendo \* MERGEFORMAT </w:instrText>
            </w:r>
            <w:r>
              <w:fldChar w:fldCharType="separate"/>
            </w:r>
            <w:r w:rsidR="003C50CA">
              <w:rPr>
                <w:noProof/>
              </w:rPr>
              <w:t>«$ratiosReuters.RentabilidadDividendo»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FA0A3E" w:rsidRDefault="00FA0A3E" w:rsidP="00FA0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A3E" w:rsidTr="00F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A0A3E" w:rsidRPr="006E37A6" w:rsidRDefault="00FA0A3E" w:rsidP="00FA0A3E">
            <w:pPr>
              <w:rPr>
                <w:b w:val="0"/>
              </w:rPr>
            </w:pPr>
            <w:proofErr w:type="spellStart"/>
            <w:r w:rsidRPr="006E37A6">
              <w:rPr>
                <w:b w:val="0"/>
              </w:rPr>
              <w:t>Crecimiento</w:t>
            </w:r>
            <w:proofErr w:type="spellEnd"/>
            <w:r w:rsidRPr="006E37A6">
              <w:rPr>
                <w:b w:val="0"/>
              </w:rPr>
              <w:t xml:space="preserve"> </w:t>
            </w:r>
            <w:proofErr w:type="spellStart"/>
            <w:r w:rsidRPr="006E37A6">
              <w:rPr>
                <w:b w:val="0"/>
              </w:rPr>
              <w:t>del</w:t>
            </w:r>
            <w:proofErr w:type="spellEnd"/>
            <w:r w:rsidRPr="006E37A6">
              <w:rPr>
                <w:b w:val="0"/>
              </w:rPr>
              <w:t xml:space="preserve"> </w:t>
            </w:r>
            <w:proofErr w:type="spellStart"/>
            <w:r w:rsidRPr="006E37A6">
              <w:rPr>
                <w:b w:val="0"/>
              </w:rPr>
              <w:t>dividendo</w:t>
            </w:r>
            <w:proofErr w:type="spellEnd"/>
          </w:p>
        </w:tc>
        <w:tc>
          <w:tcPr>
            <w:tcW w:w="3021" w:type="dxa"/>
          </w:tcPr>
          <w:p w:rsidR="00FA0A3E" w:rsidRDefault="003F387E" w:rsidP="00FA0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$ratiosReuters.CrecimientoDividendo \* MERGEFORMAT </w:instrText>
            </w:r>
            <w:r>
              <w:fldChar w:fldCharType="separate"/>
            </w:r>
            <w:r w:rsidR="003C50CA">
              <w:rPr>
                <w:noProof/>
              </w:rPr>
              <w:t>«$ratiosReuters.CrecimientoDividendo»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FA0A3E" w:rsidRDefault="00FA0A3E" w:rsidP="00FA0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A3E" w:rsidTr="00F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A0A3E" w:rsidRPr="006E37A6" w:rsidRDefault="00FA0A3E" w:rsidP="00FA0A3E">
            <w:pPr>
              <w:rPr>
                <w:b w:val="0"/>
              </w:rPr>
            </w:pPr>
            <w:proofErr w:type="spellStart"/>
            <w:r w:rsidRPr="006E37A6">
              <w:rPr>
                <w:b w:val="0"/>
              </w:rPr>
              <w:t>Current</w:t>
            </w:r>
            <w:proofErr w:type="spellEnd"/>
            <w:r w:rsidRPr="006E37A6">
              <w:rPr>
                <w:b w:val="0"/>
              </w:rPr>
              <w:t xml:space="preserve"> Ratio</w:t>
            </w:r>
          </w:p>
        </w:tc>
        <w:tc>
          <w:tcPr>
            <w:tcW w:w="3021" w:type="dxa"/>
          </w:tcPr>
          <w:p w:rsidR="00FA0A3E" w:rsidRDefault="003F387E" w:rsidP="00FA0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$ratiosReuters.CurrentRatio \* MERGEFORMAT </w:instrText>
            </w:r>
            <w:r>
              <w:fldChar w:fldCharType="separate"/>
            </w:r>
            <w:r w:rsidR="003C50CA">
              <w:rPr>
                <w:noProof/>
              </w:rPr>
              <w:t>«$ratiosReuters.CurrentRatio»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FA0A3E" w:rsidRDefault="00FA0A3E" w:rsidP="00FA0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A3E" w:rsidTr="00F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A0A3E" w:rsidRPr="006E37A6" w:rsidRDefault="00FA0A3E" w:rsidP="00FA0A3E">
            <w:pPr>
              <w:rPr>
                <w:b w:val="0"/>
              </w:rPr>
            </w:pPr>
            <w:r w:rsidRPr="006E37A6">
              <w:rPr>
                <w:b w:val="0"/>
              </w:rPr>
              <w:t>Quick Ratio</w:t>
            </w:r>
          </w:p>
        </w:tc>
        <w:tc>
          <w:tcPr>
            <w:tcW w:w="3021" w:type="dxa"/>
          </w:tcPr>
          <w:p w:rsidR="00FA0A3E" w:rsidRDefault="003F387E" w:rsidP="00FA0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$ratiosReuters.QuickRatio \* MERGEFORMAT </w:instrText>
            </w:r>
            <w:r>
              <w:fldChar w:fldCharType="separate"/>
            </w:r>
            <w:r w:rsidR="003C50CA">
              <w:rPr>
                <w:noProof/>
              </w:rPr>
              <w:t>«$ratiosReuters.QuickRatio»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FA0A3E" w:rsidRDefault="00FA0A3E" w:rsidP="00FA0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A3E" w:rsidTr="00F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A0A3E" w:rsidRPr="006E37A6" w:rsidRDefault="00FA0A3E" w:rsidP="00FA0A3E">
            <w:pPr>
              <w:rPr>
                <w:b w:val="0"/>
              </w:rPr>
            </w:pPr>
            <w:proofErr w:type="spellStart"/>
            <w:r w:rsidRPr="006E37A6">
              <w:rPr>
                <w:b w:val="0"/>
              </w:rPr>
              <w:t>Debt</w:t>
            </w:r>
            <w:proofErr w:type="spellEnd"/>
            <w:r w:rsidRPr="006E37A6">
              <w:rPr>
                <w:b w:val="0"/>
              </w:rPr>
              <w:t xml:space="preserve"> to </w:t>
            </w:r>
            <w:proofErr w:type="spellStart"/>
            <w:r w:rsidRPr="006E37A6">
              <w:rPr>
                <w:b w:val="0"/>
              </w:rPr>
              <w:t>Equity</w:t>
            </w:r>
            <w:proofErr w:type="spellEnd"/>
          </w:p>
        </w:tc>
        <w:tc>
          <w:tcPr>
            <w:tcW w:w="3021" w:type="dxa"/>
          </w:tcPr>
          <w:p w:rsidR="00FA0A3E" w:rsidRDefault="003F387E" w:rsidP="00FA0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$ratiosReuters.DebtEquity \* MERGEFORMAT </w:instrText>
            </w:r>
            <w:r>
              <w:fldChar w:fldCharType="separate"/>
            </w:r>
            <w:r w:rsidR="003C50CA">
              <w:rPr>
                <w:noProof/>
              </w:rPr>
              <w:t>«$ratiosReuters.DebtEquity»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FA0A3E" w:rsidRDefault="00FA0A3E" w:rsidP="00FA0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A3E" w:rsidTr="00F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A0A3E" w:rsidRPr="006E37A6" w:rsidRDefault="00FA0A3E" w:rsidP="00FA0A3E">
            <w:pPr>
              <w:rPr>
                <w:b w:val="0"/>
              </w:rPr>
            </w:pPr>
            <w:r w:rsidRPr="006E37A6">
              <w:rPr>
                <w:b w:val="0"/>
              </w:rPr>
              <w:t>ROA</w:t>
            </w:r>
          </w:p>
        </w:tc>
        <w:tc>
          <w:tcPr>
            <w:tcW w:w="3021" w:type="dxa"/>
          </w:tcPr>
          <w:p w:rsidR="00FA0A3E" w:rsidRDefault="003F387E" w:rsidP="00FA0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$ratiosReuters.Roa \* MERGEFORMAT </w:instrText>
            </w:r>
            <w:r>
              <w:fldChar w:fldCharType="separate"/>
            </w:r>
            <w:r w:rsidR="003C50CA">
              <w:rPr>
                <w:noProof/>
              </w:rPr>
              <w:t>«$ratiosReuters.Roa»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FA0A3E" w:rsidRDefault="00FA0A3E" w:rsidP="00FA0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A3E" w:rsidTr="00F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A0A3E" w:rsidRPr="006E37A6" w:rsidRDefault="00FA0A3E" w:rsidP="00FA0A3E">
            <w:pPr>
              <w:rPr>
                <w:b w:val="0"/>
              </w:rPr>
            </w:pPr>
            <w:r w:rsidRPr="006E37A6">
              <w:rPr>
                <w:b w:val="0"/>
              </w:rPr>
              <w:t>ROE</w:t>
            </w:r>
          </w:p>
        </w:tc>
        <w:tc>
          <w:tcPr>
            <w:tcW w:w="3021" w:type="dxa"/>
          </w:tcPr>
          <w:p w:rsidR="00FA0A3E" w:rsidRDefault="003F387E" w:rsidP="00FA0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$ratiosReuters.Roe \* MERGEFORMAT </w:instrText>
            </w:r>
            <w:r>
              <w:fldChar w:fldCharType="separate"/>
            </w:r>
            <w:r w:rsidR="003C50CA">
              <w:rPr>
                <w:noProof/>
              </w:rPr>
              <w:t>«$ratiosReuters.Roe»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FA0A3E" w:rsidRDefault="00FA0A3E" w:rsidP="00FA0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0A3E" w:rsidRPr="00FA0A3E" w:rsidRDefault="00FA0A3E" w:rsidP="00FA0A3E"/>
    <w:sectPr w:rsidR="00FA0A3E" w:rsidRPr="00FA0A3E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12"/>
    <w:rsid w:val="00012891"/>
    <w:rsid w:val="000D73EE"/>
    <w:rsid w:val="000E71DC"/>
    <w:rsid w:val="00150904"/>
    <w:rsid w:val="00224DD9"/>
    <w:rsid w:val="00231C67"/>
    <w:rsid w:val="00263AE5"/>
    <w:rsid w:val="00293644"/>
    <w:rsid w:val="002A1112"/>
    <w:rsid w:val="002C0866"/>
    <w:rsid w:val="002E3C40"/>
    <w:rsid w:val="00384904"/>
    <w:rsid w:val="003C4E0E"/>
    <w:rsid w:val="003C50CA"/>
    <w:rsid w:val="003F387E"/>
    <w:rsid w:val="004A3C6B"/>
    <w:rsid w:val="004D59D5"/>
    <w:rsid w:val="00501179"/>
    <w:rsid w:val="005378D4"/>
    <w:rsid w:val="005767DD"/>
    <w:rsid w:val="005800B9"/>
    <w:rsid w:val="005F0B4B"/>
    <w:rsid w:val="0061668E"/>
    <w:rsid w:val="00620103"/>
    <w:rsid w:val="00664C84"/>
    <w:rsid w:val="00685471"/>
    <w:rsid w:val="006E37A6"/>
    <w:rsid w:val="0075112E"/>
    <w:rsid w:val="007A2351"/>
    <w:rsid w:val="00810DE2"/>
    <w:rsid w:val="0083319A"/>
    <w:rsid w:val="00860146"/>
    <w:rsid w:val="00886D70"/>
    <w:rsid w:val="009023DA"/>
    <w:rsid w:val="00967449"/>
    <w:rsid w:val="00974188"/>
    <w:rsid w:val="009B6099"/>
    <w:rsid w:val="00A33999"/>
    <w:rsid w:val="00A6499A"/>
    <w:rsid w:val="00AD3A8B"/>
    <w:rsid w:val="00AD70C2"/>
    <w:rsid w:val="00B65DD0"/>
    <w:rsid w:val="00C94C2D"/>
    <w:rsid w:val="00D0361E"/>
    <w:rsid w:val="00D72629"/>
    <w:rsid w:val="00D84F17"/>
    <w:rsid w:val="00D87B94"/>
    <w:rsid w:val="00D90CF0"/>
    <w:rsid w:val="00E219CB"/>
    <w:rsid w:val="00E63737"/>
    <w:rsid w:val="00ED75C1"/>
    <w:rsid w:val="00F030AA"/>
    <w:rsid w:val="00FA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10843E-49FE-4F86-BA4E-2F9C86EC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38490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84904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59"/>
    <w:rsid w:val="00384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384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fasisintenso">
    <w:name w:val="Intense Emphasis"/>
    <w:basedOn w:val="Fuentedeprrafopredeter"/>
    <w:uiPriority w:val="21"/>
    <w:qFormat/>
    <w:rsid w:val="00FA0A3E"/>
    <w:rPr>
      <w:i/>
      <w:i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0A3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0A3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DocReport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E4C0B-B5FC-4EA7-95F8-C9D82737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63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17</cp:revision>
  <dcterms:created xsi:type="dcterms:W3CDTF">2018-09-23T09:42:00Z</dcterms:created>
  <dcterms:modified xsi:type="dcterms:W3CDTF">2018-09-23T17:35:00Z</dcterms:modified>
</cp:coreProperties>
</file>